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09A98C74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6C31E9DC" w14:textId="68A0C6CB" w:rsidR="00D62516" w:rsidRPr="00D62516" w:rsidRDefault="00D62516" w:rsidP="00D62516">
      <w:pPr>
        <w:bidi/>
        <w:jc w:val="center"/>
        <w:rPr>
          <w:b/>
          <w:bCs/>
          <w:rtl/>
          <w:lang w:bidi="fa-IR"/>
        </w:rPr>
      </w:pPr>
      <w:r w:rsidRPr="00D62516">
        <w:rPr>
          <w:rFonts w:hint="cs"/>
          <w:b/>
          <w:bCs/>
          <w:rtl/>
        </w:rPr>
        <w:t>ا</w:t>
      </w:r>
      <w:r w:rsidR="00AD6AD0">
        <w:rPr>
          <w:rFonts w:hint="cs"/>
          <w:b/>
          <w:bCs/>
          <w:rtl/>
        </w:rPr>
        <w:t>عل</w:t>
      </w:r>
      <w:r w:rsidR="000C470A">
        <w:rPr>
          <w:rFonts w:hint="cs"/>
          <w:b/>
          <w:bCs/>
          <w:rtl/>
        </w:rPr>
        <w:t xml:space="preserve">ان </w:t>
      </w:r>
      <w:r w:rsidR="00D21FD4">
        <w:rPr>
          <w:rFonts w:hint="cs"/>
          <w:b/>
          <w:bCs/>
          <w:rtl/>
          <w:lang w:bidi="fa-IR"/>
        </w:rPr>
        <w:t xml:space="preserve">خریداری </w:t>
      </w:r>
      <w:r w:rsidR="0007116C">
        <w:rPr>
          <w:rFonts w:hint="cs"/>
          <w:b/>
          <w:bCs/>
          <w:rtl/>
          <w:lang w:bidi="fa-IR"/>
        </w:rPr>
        <w:t>وسایل، ابزار کار و مواد ساختمانی</w:t>
      </w:r>
    </w:p>
    <w:p w14:paraId="4F1BB3A7" w14:textId="1A7AE242" w:rsidR="00D62516" w:rsidRDefault="00D62516" w:rsidP="000C470A">
      <w:pPr>
        <w:bidi/>
        <w:jc w:val="both"/>
        <w:rPr>
          <w:rtl/>
          <w:lang w:bidi="fa-IR"/>
        </w:rPr>
      </w:pPr>
      <w:r>
        <w:rPr>
          <w:rFonts w:hint="cs"/>
          <w:rtl/>
        </w:rPr>
        <w:t>مؤسسه هماهنگی کمک</w:t>
      </w:r>
      <w:r>
        <w:rPr>
          <w:rtl/>
        </w:rPr>
        <w:softHyphen/>
      </w:r>
      <w:r>
        <w:rPr>
          <w:rFonts w:hint="cs"/>
          <w:rtl/>
        </w:rPr>
        <w:t xml:space="preserve">های انسانی </w:t>
      </w:r>
      <w:r>
        <w:t>(CHA)</w:t>
      </w:r>
      <w:r w:rsidR="00B621C4">
        <w:rPr>
          <w:rFonts w:hint="cs"/>
          <w:rtl/>
          <w:lang w:bidi="fa-IR"/>
        </w:rPr>
        <w:t xml:space="preserve"> به </w:t>
      </w:r>
      <w:r w:rsidR="00AD6AD0">
        <w:rPr>
          <w:rFonts w:hint="cs"/>
          <w:rtl/>
          <w:lang w:bidi="fa-IR"/>
        </w:rPr>
        <w:t xml:space="preserve">پروژه </w:t>
      </w:r>
      <w:r w:rsidR="00055D4A">
        <w:rPr>
          <w:lang w:bidi="fa-IR"/>
        </w:rPr>
        <w:t>CRLP</w:t>
      </w:r>
      <w:r>
        <w:rPr>
          <w:rFonts w:hint="cs"/>
          <w:rtl/>
          <w:lang w:bidi="fa-IR"/>
        </w:rPr>
        <w:t xml:space="preserve"> در ولسوالی</w:t>
      </w:r>
      <w:r>
        <w:rPr>
          <w:rtl/>
          <w:lang w:bidi="fa-IR"/>
        </w:rPr>
        <w:softHyphen/>
      </w:r>
      <w:r w:rsidR="00B621C4">
        <w:rPr>
          <w:rFonts w:hint="cs"/>
          <w:rtl/>
          <w:lang w:bidi="fa-IR"/>
        </w:rPr>
        <w:t xml:space="preserve"> </w:t>
      </w:r>
      <w:r w:rsidR="00055D4A">
        <w:rPr>
          <w:rFonts w:hint="cs"/>
          <w:rtl/>
          <w:lang w:bidi="fa-IR"/>
        </w:rPr>
        <w:t>گیزاب</w:t>
      </w:r>
      <w:r w:rsidR="000C470A">
        <w:rPr>
          <w:rFonts w:hint="cs"/>
          <w:rtl/>
          <w:lang w:bidi="prs-AF"/>
        </w:rPr>
        <w:t xml:space="preserve"> </w:t>
      </w:r>
      <w:r w:rsidR="00AD6AD0">
        <w:rPr>
          <w:rFonts w:hint="cs"/>
          <w:rtl/>
          <w:lang w:bidi="fa-IR"/>
        </w:rPr>
        <w:t xml:space="preserve">ولایت </w:t>
      </w:r>
      <w:r w:rsidR="00055D4A">
        <w:rPr>
          <w:rFonts w:hint="cs"/>
          <w:rtl/>
          <w:lang w:bidi="fa-IR"/>
        </w:rPr>
        <w:t>ارزگان</w:t>
      </w:r>
      <w:r w:rsidR="00AD6AD0">
        <w:rPr>
          <w:rFonts w:hint="cs"/>
          <w:rtl/>
          <w:lang w:bidi="fa-IR"/>
        </w:rPr>
        <w:t xml:space="preserve"> </w:t>
      </w:r>
      <w:r w:rsidR="00055D4A">
        <w:rPr>
          <w:rFonts w:hint="cs"/>
          <w:rtl/>
          <w:lang w:bidi="fa-IR"/>
        </w:rPr>
        <w:t>ب</w:t>
      </w:r>
      <w:r w:rsidR="00F8195B">
        <w:rPr>
          <w:rFonts w:hint="cs"/>
          <w:rtl/>
          <w:lang w:bidi="ps-AF"/>
        </w:rPr>
        <w:t xml:space="preserve">رای </w:t>
      </w:r>
      <w:r w:rsidR="0007116C">
        <w:rPr>
          <w:rFonts w:hint="cs"/>
          <w:rtl/>
          <w:lang w:bidi="fa-IR"/>
        </w:rPr>
        <w:t xml:space="preserve">پروژه های ساختمانی </w:t>
      </w:r>
      <w:r w:rsidR="00F8195B">
        <w:rPr>
          <w:rFonts w:hint="cs"/>
          <w:rtl/>
          <w:lang w:bidi="ps-AF"/>
        </w:rPr>
        <w:t xml:space="preserve"> خویش </w:t>
      </w:r>
      <w:r w:rsidR="0007116C">
        <w:rPr>
          <w:rFonts w:hint="cs"/>
          <w:rtl/>
          <w:lang w:bidi="fa-IR"/>
        </w:rPr>
        <w:t>ابزار کار و مواد ساختمانی</w:t>
      </w:r>
      <w:r w:rsidR="00F8195B">
        <w:rPr>
          <w:rFonts w:hint="cs"/>
          <w:rtl/>
          <w:lang w:bidi="ps-AF"/>
        </w:rPr>
        <w:t xml:space="preserve"> خریداری مینماید</w:t>
      </w:r>
      <w:r>
        <w:rPr>
          <w:rFonts w:hint="cs"/>
          <w:rtl/>
          <w:lang w:bidi="fa-IR"/>
        </w:rPr>
        <w:t>. بناً شرکت</w:t>
      </w:r>
      <w:r>
        <w:rPr>
          <w:rtl/>
          <w:lang w:bidi="fa-IR"/>
        </w:rPr>
        <w:softHyphen/>
      </w:r>
      <w:r w:rsidR="000C470A">
        <w:rPr>
          <w:rFonts w:hint="cs"/>
          <w:rtl/>
          <w:lang w:bidi="fa-IR"/>
        </w:rPr>
        <w:t xml:space="preserve">های محترم </w:t>
      </w:r>
      <w:r w:rsidR="0007116C">
        <w:rPr>
          <w:rFonts w:hint="cs"/>
          <w:rtl/>
          <w:lang w:bidi="fa-IR"/>
        </w:rPr>
        <w:t xml:space="preserve">ساختمانی و </w:t>
      </w:r>
      <w:r w:rsidR="000C470A">
        <w:rPr>
          <w:rFonts w:hint="cs"/>
          <w:rtl/>
          <w:lang w:bidi="fa-IR"/>
        </w:rPr>
        <w:t xml:space="preserve">لوژستیکی دارای تجربه کاری در این بخش </w:t>
      </w:r>
      <w:r>
        <w:rPr>
          <w:rFonts w:hint="cs"/>
          <w:rtl/>
          <w:lang w:bidi="fa-IR"/>
        </w:rPr>
        <w:t>که خواهان اشتراک در پروسۀ داوطلبی باشند،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توانند سر از تاریخ نشر اعلان به دفتر ساحوی </w:t>
      </w:r>
      <w:r>
        <w:rPr>
          <w:lang w:bidi="fa-IR"/>
        </w:rPr>
        <w:t>CHA</w:t>
      </w:r>
      <w:r w:rsidR="00AD6AD0">
        <w:rPr>
          <w:rFonts w:hint="cs"/>
          <w:rtl/>
          <w:lang w:bidi="fa-IR"/>
        </w:rPr>
        <w:t xml:space="preserve"> مقیم</w:t>
      </w:r>
      <w:r w:rsidR="00D21FD4">
        <w:rPr>
          <w:rFonts w:hint="cs"/>
          <w:rtl/>
          <w:lang w:bidi="fa-IR"/>
        </w:rPr>
        <w:t xml:space="preserve"> شهر تر</w:t>
      </w:r>
      <w:r w:rsidR="006653B7">
        <w:rPr>
          <w:rFonts w:hint="cs"/>
          <w:rtl/>
          <w:lang w:bidi="ps-AF"/>
        </w:rPr>
        <w:t>ینکوت</w:t>
      </w:r>
      <w:r w:rsidR="00AD6AD0">
        <w:rPr>
          <w:rFonts w:hint="cs"/>
          <w:rtl/>
          <w:lang w:bidi="fa-IR"/>
        </w:rPr>
        <w:t xml:space="preserve"> ولایت </w:t>
      </w:r>
      <w:r w:rsidR="00F77212">
        <w:rPr>
          <w:rFonts w:hint="cs"/>
          <w:rtl/>
          <w:lang w:bidi="fa-IR"/>
        </w:rPr>
        <w:t>ارزگان</w:t>
      </w:r>
      <w:r>
        <w:rPr>
          <w:rFonts w:hint="cs"/>
          <w:rtl/>
          <w:lang w:bidi="fa-IR"/>
        </w:rPr>
        <w:t xml:space="preserve"> درخواستی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شان را</w:t>
      </w:r>
      <w:r w:rsidR="00753031">
        <w:rPr>
          <w:rFonts w:hint="cs"/>
          <w:rtl/>
          <w:lang w:bidi="fa-IR"/>
        </w:rPr>
        <w:t xml:space="preserve"> تسلیم و شرطنامه را اخذ نمایند؛ </w:t>
      </w:r>
      <w:r>
        <w:rPr>
          <w:rFonts w:hint="cs"/>
          <w:rtl/>
          <w:lang w:bidi="fa-IR"/>
        </w:rPr>
        <w:t>تضمینات نقدا اخذ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گردد.</w:t>
      </w:r>
    </w:p>
    <w:p w14:paraId="0CDB2C94" w14:textId="5746DBE2" w:rsidR="00D62516" w:rsidRDefault="00D62516" w:rsidP="005004DB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شرطنامه: </w:t>
      </w:r>
      <w:r w:rsidR="0007116C">
        <w:rPr>
          <w:lang w:bidi="fa-IR"/>
        </w:rPr>
        <w:t>1</w:t>
      </w:r>
      <w:r w:rsidR="00DE1DA6">
        <w:rPr>
          <w:lang w:bidi="fa-IR"/>
        </w:rPr>
        <w:t>7</w:t>
      </w:r>
      <w:r w:rsidR="004D3ACE">
        <w:rPr>
          <w:lang w:bidi="fa-IR"/>
        </w:rPr>
        <w:t>/</w:t>
      </w:r>
      <w:r w:rsidR="007C392A">
        <w:rPr>
          <w:lang w:bidi="fa-IR"/>
        </w:rPr>
        <w:t>12</w:t>
      </w:r>
      <w:r>
        <w:rPr>
          <w:lang w:bidi="fa-IR"/>
        </w:rPr>
        <w:t>/202</w:t>
      </w:r>
      <w:r w:rsidR="004D3ACE">
        <w:rPr>
          <w:lang w:bidi="fa-IR"/>
        </w:rPr>
        <w:t>4</w:t>
      </w:r>
    </w:p>
    <w:p w14:paraId="50EE4853" w14:textId="28957B57" w:rsidR="00D62516" w:rsidRPr="0087033B" w:rsidRDefault="00D62516" w:rsidP="005004D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ختم اعلان و اخذ آفرها: </w:t>
      </w:r>
      <w:r w:rsidR="00503080">
        <w:rPr>
          <w:lang w:bidi="fa-IR"/>
        </w:rPr>
        <w:t>2</w:t>
      </w:r>
      <w:r w:rsidR="00DE1DA6">
        <w:rPr>
          <w:lang w:bidi="fa-IR"/>
        </w:rPr>
        <w:t>6</w:t>
      </w:r>
      <w:r w:rsidR="001C0770">
        <w:rPr>
          <w:lang w:bidi="fa-IR"/>
        </w:rPr>
        <w:t>/</w:t>
      </w:r>
      <w:r w:rsidR="0034648E">
        <w:rPr>
          <w:lang w:bidi="ps-AF"/>
        </w:rPr>
        <w:t>12</w:t>
      </w:r>
      <w:r>
        <w:rPr>
          <w:lang w:bidi="fa-IR"/>
        </w:rPr>
        <w:t>/202</w:t>
      </w:r>
      <w:r w:rsidR="001C0770">
        <w:rPr>
          <w:lang w:bidi="fa-IR"/>
        </w:rPr>
        <w:t>4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نوت: برای اخذ شرطنامه موجودیت کاپی جواز، تاپه شرکت، معرفی خط نماینده و کاپی تذکره نماینده حتمی است.</w:t>
      </w:r>
    </w:p>
    <w:p w14:paraId="70378D2A" w14:textId="4239FE81" w:rsidR="00D62516" w:rsidRDefault="00AD6AD0" w:rsidP="00D6251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آدرس: ولایت </w:t>
      </w:r>
      <w:r w:rsidR="00055D4A">
        <w:rPr>
          <w:rFonts w:hint="cs"/>
          <w:rtl/>
          <w:lang w:bidi="ps-AF"/>
        </w:rPr>
        <w:t>ارز</w:t>
      </w:r>
      <w:r w:rsidR="00055D4A">
        <w:rPr>
          <w:rFonts w:hint="cs"/>
          <w:rtl/>
          <w:lang w:bidi="fa-IR"/>
        </w:rPr>
        <w:t>گان</w:t>
      </w:r>
      <w:r w:rsidR="00D62516">
        <w:rPr>
          <w:rFonts w:hint="cs"/>
          <w:rtl/>
          <w:lang w:bidi="fa-IR"/>
        </w:rPr>
        <w:t>، شهر</w:t>
      </w:r>
      <w:r w:rsidR="00F77212">
        <w:rPr>
          <w:rFonts w:hint="cs"/>
          <w:rtl/>
          <w:lang w:bidi="fa-IR"/>
        </w:rPr>
        <w:t xml:space="preserve"> ترینکوت ناحیه سوم نزدیک </w:t>
      </w:r>
      <w:r w:rsidR="00C73540">
        <w:rPr>
          <w:rFonts w:hint="cs"/>
          <w:rtl/>
          <w:lang w:bidi="fa-IR"/>
        </w:rPr>
        <w:t>انستیتیوت طبی اکمل خانه حاجی عزیز الحق</w:t>
      </w:r>
      <w:r w:rsidR="00D62516">
        <w:rPr>
          <w:rFonts w:hint="cs"/>
          <w:rtl/>
          <w:lang w:bidi="fa-IR"/>
        </w:rPr>
        <w:t xml:space="preserve"> دفتر ساحوی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</w:t>
      </w:r>
      <w:r w:rsidR="00C73540">
        <w:rPr>
          <w:rFonts w:hint="cs"/>
          <w:rtl/>
          <w:lang w:bidi="ps-AF"/>
        </w:rPr>
        <w:t>ا</w:t>
      </w:r>
      <w:r w:rsidR="00C73540">
        <w:rPr>
          <w:rFonts w:hint="cs"/>
          <w:rtl/>
          <w:lang w:bidi="fa-IR"/>
        </w:rPr>
        <w:t>رزگان</w:t>
      </w:r>
      <w:r w:rsidR="00D62516">
        <w:rPr>
          <w:rFonts w:hint="cs"/>
          <w:rtl/>
          <w:lang w:bidi="fa-IR"/>
        </w:rPr>
        <w:t>.</w:t>
      </w:r>
    </w:p>
    <w:p w14:paraId="5C799CE9" w14:textId="3DE675D6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تماس: </w:t>
      </w:r>
      <w:r w:rsidR="00FE0CC6">
        <w:rPr>
          <w:lang w:bidi="fa-IR"/>
        </w:rPr>
        <w:t>/0729128664</w:t>
      </w:r>
      <w:r w:rsidR="00FE0CC6">
        <w:rPr>
          <w:rFonts w:hint="cs"/>
          <w:rtl/>
          <w:lang w:bidi="fa-IR"/>
        </w:rPr>
        <w:t xml:space="preserve"> </w:t>
      </w:r>
      <w:r w:rsidR="00503080">
        <w:rPr>
          <w:lang w:bidi="fa-IR"/>
        </w:rPr>
        <w:t>0700701713</w:t>
      </w:r>
      <w:r w:rsidR="00FE17EE">
        <w:rPr>
          <w:rFonts w:hint="cs"/>
          <w:rtl/>
          <w:lang w:bidi="fa-IR"/>
        </w:rPr>
        <w:t xml:space="preserve"> 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16"/>
    <w:rsid w:val="00055D4A"/>
    <w:rsid w:val="0007116C"/>
    <w:rsid w:val="000C470A"/>
    <w:rsid w:val="001C0770"/>
    <w:rsid w:val="0023138E"/>
    <w:rsid w:val="0034648E"/>
    <w:rsid w:val="003D0D6C"/>
    <w:rsid w:val="004150AF"/>
    <w:rsid w:val="004C6873"/>
    <w:rsid w:val="004D3ACE"/>
    <w:rsid w:val="005004DB"/>
    <w:rsid w:val="00503080"/>
    <w:rsid w:val="006653B7"/>
    <w:rsid w:val="00666BC4"/>
    <w:rsid w:val="006A35FA"/>
    <w:rsid w:val="00753031"/>
    <w:rsid w:val="007C392A"/>
    <w:rsid w:val="00814590"/>
    <w:rsid w:val="0087033B"/>
    <w:rsid w:val="009004B3"/>
    <w:rsid w:val="00933F20"/>
    <w:rsid w:val="009B1085"/>
    <w:rsid w:val="00A34EEE"/>
    <w:rsid w:val="00AD6AD0"/>
    <w:rsid w:val="00B621C4"/>
    <w:rsid w:val="00C20980"/>
    <w:rsid w:val="00C73540"/>
    <w:rsid w:val="00CA2C4F"/>
    <w:rsid w:val="00D21FD4"/>
    <w:rsid w:val="00D36278"/>
    <w:rsid w:val="00D62516"/>
    <w:rsid w:val="00DE1DA6"/>
    <w:rsid w:val="00F77212"/>
    <w:rsid w:val="00F8195B"/>
    <w:rsid w:val="00FE0CC6"/>
    <w:rsid w:val="00FE17EE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HERAVI, Soraj (CHA)</cp:lastModifiedBy>
  <cp:revision>21</cp:revision>
  <dcterms:created xsi:type="dcterms:W3CDTF">2023-11-13T06:12:00Z</dcterms:created>
  <dcterms:modified xsi:type="dcterms:W3CDTF">2024-12-17T07:07:00Z</dcterms:modified>
</cp:coreProperties>
</file>