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B9EA645" w14:textId="77777777" w:rsidR="00431342" w:rsidRDefault="00431342" w:rsidP="009F789B">
      <w:pPr>
        <w:rPr>
          <w:rFonts w:ascii="Times New Roman" w:hAnsi="Times New Roman" w:cs="B Nazanin"/>
          <w:szCs w:val="24"/>
        </w:rPr>
      </w:pPr>
    </w:p>
    <w:p w14:paraId="71DF6DBA" w14:textId="77777777" w:rsidR="00431342" w:rsidRDefault="00431342" w:rsidP="009F789B">
      <w:pPr>
        <w:rPr>
          <w:rFonts w:ascii="Times New Roman" w:hAnsi="Times New Roman" w:cs="B Nazanin"/>
          <w:szCs w:val="24"/>
        </w:rPr>
      </w:pPr>
    </w:p>
    <w:p w14:paraId="23E1D132" w14:textId="32D02EF6" w:rsidR="00E9468F" w:rsidRPr="00957DF6" w:rsidRDefault="00EA1CF6" w:rsidP="009F789B">
      <w:pPr>
        <w:rPr>
          <w:rFonts w:ascii="Times New Roman" w:hAnsi="Times New Roman" w:cs="B Nazani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222CB" wp14:editId="1A117F4D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387737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EB59E" w14:textId="31DCA2F3" w:rsidR="00EA1CF6" w:rsidRPr="00EA1CF6" w:rsidRDefault="00EA1CF6" w:rsidP="00EA1CF6">
                            <w:pPr>
                              <w:spacing w:after="0"/>
                              <w:ind w:left="3910"/>
                              <w:jc w:val="center"/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222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4pt;margin-top:0;width:2in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" filled="f" stroked="f">
                <v:textbox>
                  <w:txbxContent>
                    <w:p w14:paraId="24EEB59E" w14:textId="31DCA2F3" w:rsidR="00EA1CF6" w:rsidRPr="00EA1CF6" w:rsidRDefault="00EA1CF6" w:rsidP="00EA1CF6">
                      <w:pPr>
                        <w:spacing w:after="0"/>
                        <w:ind w:left="3910"/>
                        <w:jc w:val="center"/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A8D1A74" w14:textId="31567E62" w:rsidR="00431342" w:rsidRDefault="00E9468F" w:rsidP="009F789B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</w:rPr>
      </w:pPr>
      <w:r w:rsidRPr="00957DF6">
        <w:rPr>
          <w:rFonts w:ascii="Times New Roman" w:eastAsia="Times New Roman" w:hAnsi="Times New Roman" w:cs="B Nazanin"/>
          <w:szCs w:val="24"/>
        </w:rPr>
        <w:t xml:space="preserve"> </w:t>
      </w:r>
    </w:p>
    <w:p w14:paraId="3B6A492B" w14:textId="6725D482" w:rsidR="00431342" w:rsidRDefault="00431342" w:rsidP="00431342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  <w:rtl/>
        </w:rPr>
      </w:pPr>
      <w:r>
        <w:rPr>
          <w:rFonts w:ascii="Times New Roman" w:eastAsia="Times New Roman" w:hAnsi="Times New Roman" w:cs="B Nazanin"/>
          <w:szCs w:val="24"/>
        </w:rPr>
        <w:t xml:space="preserve">  </w:t>
      </w:r>
      <w:r w:rsidR="00776D2D">
        <w:rPr>
          <w:rFonts w:ascii="Times New Roman" w:eastAsia="Times New Roman" w:hAnsi="Times New Roman" w:cs="B Nazanin" w:hint="cs"/>
          <w:szCs w:val="24"/>
          <w:rtl/>
        </w:rPr>
        <w:t>اعلان خریداری بسته های مواد غذایی</w:t>
      </w:r>
    </w:p>
    <w:p w14:paraId="33330CA3" w14:textId="77777777" w:rsidR="00751D52" w:rsidRDefault="00751D52" w:rsidP="00431342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</w:rPr>
      </w:pPr>
    </w:p>
    <w:p w14:paraId="0BDEBDB9" w14:textId="5CD3B4BA" w:rsidR="00CB37A2" w:rsidRDefault="00EA1CF6" w:rsidP="00776D2D">
      <w:pPr>
        <w:spacing w:after="0"/>
        <w:ind w:left="90"/>
        <w:jc w:val="both"/>
        <w:rPr>
          <w:rFonts w:ascii="Times New Roman" w:eastAsia="Times New Roman" w:hAnsi="Times New Roman" w:cs="B Nazanin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Cs w:val="24"/>
          <w:rtl/>
        </w:rPr>
        <w:t>موسسه هماهنگی کمک های انسانی یا (</w:t>
      </w:r>
      <w:r>
        <w:rPr>
          <w:rFonts w:ascii="Times New Roman" w:eastAsia="Times New Roman" w:hAnsi="Times New Roman" w:cs="B Nazanin"/>
          <w:szCs w:val="24"/>
          <w:lang w:bidi="prs-AF"/>
        </w:rPr>
        <w:t>CHA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) در نظر دارد که </w:t>
      </w:r>
      <w:r w:rsidR="00394D95">
        <w:rPr>
          <w:rFonts w:ascii="Times New Roman" w:eastAsia="Times New Roman" w:hAnsi="Times New Roman" w:cs="B Nazanin" w:hint="cs"/>
          <w:szCs w:val="24"/>
          <w:rtl/>
          <w:lang w:bidi="fa-IR"/>
        </w:rPr>
        <w:t>برای</w:t>
      </w:r>
      <w:r w:rsidR="00633BBB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پروژه</w:t>
      </w:r>
      <w:r w:rsidR="00394D95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  <w:r w:rsidR="00633BBB">
        <w:rPr>
          <w:rFonts w:ascii="Times New Roman" w:eastAsia="Times New Roman" w:hAnsi="Times New Roman" w:cs="B Nazanin"/>
          <w:szCs w:val="24"/>
          <w:lang w:bidi="ps-AF"/>
        </w:rPr>
        <w:t>CRLP</w:t>
      </w:r>
      <w:r w:rsidR="00633BBB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  <w:r w:rsidR="00394D95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در ولسوالی </w:t>
      </w:r>
      <w:r w:rsidR="000619D3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میانشین </w:t>
      </w:r>
      <w:r w:rsidR="00394D95">
        <w:rPr>
          <w:rFonts w:ascii="Times New Roman" w:eastAsia="Times New Roman" w:hAnsi="Times New Roman" w:cs="B Nazanin" w:hint="cs"/>
          <w:szCs w:val="24"/>
          <w:rtl/>
          <w:lang w:bidi="fa-IR"/>
        </w:rPr>
        <w:t>ولایت کندهار</w:t>
      </w:r>
      <w:r w:rsidR="00F656F0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برای مستفدین خویش بسته های</w:t>
      </w:r>
      <w:r w:rsidR="00394D95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مواد غذایی </w:t>
      </w:r>
      <w:r w:rsidR="001F7E17">
        <w:rPr>
          <w:rFonts w:ascii="Times New Roman" w:eastAsia="Times New Roman" w:hAnsi="Times New Roman" w:cs="B Nazanin" w:hint="cs"/>
          <w:szCs w:val="24"/>
          <w:rtl/>
          <w:lang w:bidi="fa-IR"/>
        </w:rPr>
        <w:t>را از طریق پروسه داوطلبی خریداری نماید بنا</w:t>
      </w:r>
      <w:r w:rsidR="00776D2D">
        <w:rPr>
          <w:rFonts w:ascii="Times New Roman" w:eastAsia="Times New Roman" w:hAnsi="Times New Roman" w:cs="B Nazanin" w:hint="cs"/>
          <w:szCs w:val="24"/>
          <w:rtl/>
          <w:lang w:bidi="fa-IR"/>
        </w:rPr>
        <w:t>ً</w:t>
      </w:r>
      <w:r w:rsidR="001F7E17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شرکت های لوژستیکی که در زمینه تجربه کاری دا</w:t>
      </w:r>
      <w:r w:rsidR="00776D2D">
        <w:rPr>
          <w:rFonts w:ascii="Times New Roman" w:eastAsia="Times New Roman" w:hAnsi="Times New Roman" w:cs="B Nazanin" w:hint="cs"/>
          <w:szCs w:val="24"/>
          <w:rtl/>
          <w:lang w:bidi="fa-IR"/>
        </w:rPr>
        <w:t>شته</w:t>
      </w:r>
      <w:r w:rsidR="001F7E17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و خواهان اشتراک در پروسه</w:t>
      </w:r>
      <w:r w:rsidR="00DD3138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داوطلبی باشند</w:t>
      </w:r>
      <w:r w:rsidR="00776D2D">
        <w:rPr>
          <w:rFonts w:ascii="Times New Roman" w:eastAsia="Times New Roman" w:hAnsi="Times New Roman" w:cs="B Nazanin" w:hint="cs"/>
          <w:szCs w:val="24"/>
          <w:rtl/>
          <w:lang w:bidi="fa-IR"/>
        </w:rPr>
        <w:t>،</w:t>
      </w:r>
      <w:r w:rsidR="00DD3138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میتوان</w:t>
      </w:r>
      <w:r w:rsidR="00776D2D">
        <w:rPr>
          <w:rFonts w:ascii="Times New Roman" w:eastAsia="Times New Roman" w:hAnsi="Times New Roman" w:cs="B Nazanin" w:hint="cs"/>
          <w:szCs w:val="24"/>
          <w:rtl/>
          <w:lang w:bidi="fa-IR"/>
        </w:rPr>
        <w:t>ن</w:t>
      </w:r>
      <w:r w:rsidR="00DD3138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د سر از تاریخ نشر اعلان درخواستی های خویش را </w:t>
      </w:r>
      <w:r w:rsidR="00CB37A2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به دفتر </w:t>
      </w:r>
      <w:r w:rsidR="00CB37A2">
        <w:rPr>
          <w:rFonts w:ascii="Times New Roman" w:eastAsia="Times New Roman" w:hAnsi="Times New Roman" w:cs="B Nazanin"/>
          <w:szCs w:val="24"/>
          <w:lang w:bidi="ps-AF"/>
        </w:rPr>
        <w:t>CHA</w:t>
      </w:r>
      <w:r w:rsidR="00CB37A2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مقیم کندهار </w:t>
      </w:r>
      <w:r w:rsidR="00776D2D">
        <w:rPr>
          <w:rFonts w:ascii="Times New Roman" w:eastAsia="Times New Roman" w:hAnsi="Times New Roman" w:cs="B Nazanin" w:hint="cs"/>
          <w:szCs w:val="24"/>
          <w:rtl/>
          <w:lang w:bidi="fa-IR"/>
        </w:rPr>
        <w:t>آ</w:t>
      </w:r>
      <w:r w:rsidR="00CB37A2">
        <w:rPr>
          <w:rFonts w:ascii="Times New Roman" w:eastAsia="Times New Roman" w:hAnsi="Times New Roman" w:cs="B Nazanin" w:hint="cs"/>
          <w:szCs w:val="24"/>
          <w:rtl/>
          <w:lang w:bidi="fa-IR"/>
        </w:rPr>
        <w:t>ورده و شرطنامه را اخذ نمای</w:t>
      </w:r>
      <w:r w:rsidR="00776D2D">
        <w:rPr>
          <w:rFonts w:ascii="Times New Roman" w:eastAsia="Times New Roman" w:hAnsi="Times New Roman" w:cs="B Nazanin" w:hint="cs"/>
          <w:szCs w:val="24"/>
          <w:rtl/>
          <w:lang w:bidi="fa-IR"/>
        </w:rPr>
        <w:t>ن</w:t>
      </w:r>
      <w:r w:rsidR="00CB37A2">
        <w:rPr>
          <w:rFonts w:ascii="Times New Roman" w:eastAsia="Times New Roman" w:hAnsi="Times New Roman" w:cs="B Nazanin" w:hint="cs"/>
          <w:szCs w:val="24"/>
          <w:rtl/>
          <w:lang w:bidi="fa-IR"/>
        </w:rPr>
        <w:t>د.</w:t>
      </w:r>
      <w:r w:rsidR="00776D2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تضمینات نقداً اخذ می گردد.</w:t>
      </w:r>
      <w:r w:rsidR="00CB37A2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</w:p>
    <w:p w14:paraId="53657D4F" w14:textId="1BB2DBA6" w:rsidR="00751D52" w:rsidRPr="00751D52" w:rsidRDefault="00751D52" w:rsidP="00776D2D">
      <w:pPr>
        <w:spacing w:after="0"/>
        <w:jc w:val="left"/>
        <w:rPr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5281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تاریخ نشر اعلا</w:t>
      </w:r>
      <w:r w:rsidR="0085434D" w:rsidRPr="00085281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="00776D2D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توزیع شرطنامه</w:t>
      </w:r>
      <w:r w:rsidR="0085434D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392DD9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656F0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2024-12-05</w:t>
      </w:r>
    </w:p>
    <w:p w14:paraId="7DC88A2A" w14:textId="06F07446" w:rsidR="00751D52" w:rsidRDefault="00751D52" w:rsidP="00776D2D">
      <w:pPr>
        <w:spacing w:after="0"/>
        <w:jc w:val="left"/>
        <w:rPr>
          <w:rFonts w:ascii="Times New Roman" w:eastAsia="Times New Roman" w:hAnsi="Times New Roman" w:cs="B Nazanin"/>
          <w:szCs w:val="24"/>
          <w:lang w:bidi="fa-IR"/>
        </w:rPr>
      </w:pPr>
      <w:r w:rsidRPr="00085281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تاریخ ختم اعلان</w:t>
      </w:r>
      <w:r w:rsidR="00776D2D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جمع آوری آفرها</w:t>
      </w:r>
      <w:r w:rsidR="0085434D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F656F0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2024-12-</w:t>
      </w:r>
      <w:r w:rsidR="00085281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</w:p>
    <w:p w14:paraId="4655EAA2" w14:textId="19945BDD" w:rsidR="0085434D" w:rsidRDefault="00776D2D" w:rsidP="00776D2D">
      <w:pPr>
        <w:spacing w:after="0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آ</w:t>
      </w:r>
      <w:r w:rsidR="0085434D" w:rsidRPr="000619D3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درس</w:t>
      </w:r>
      <w:r w:rsidR="0085434D">
        <w:rPr>
          <w:rFonts w:ascii="Times New Roman" w:eastAsia="Times New Roman" w:hAnsi="Times New Roman" w:cs="B Nazanin" w:hint="cs"/>
          <w:szCs w:val="24"/>
          <w:rtl/>
          <w:lang w:bidi="fa-IR"/>
        </w:rPr>
        <w:t>: شهرک عینو م</w:t>
      </w:r>
      <w:r w:rsidR="0085434D">
        <w:rPr>
          <w:rFonts w:ascii="Times New Roman" w:eastAsia="Times New Roman" w:hAnsi="Times New Roman" w:cs="B Nazanin" w:hint="cs"/>
          <w:szCs w:val="24"/>
          <w:rtl/>
          <w:lang w:bidi="ps-AF"/>
        </w:rPr>
        <w:t>ينه دوم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>،</w:t>
      </w:r>
      <w:r w:rsidR="0085434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سرک 34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>،</w:t>
      </w:r>
      <w:r w:rsidR="0085434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پشت سر کمپنی</w:t>
      </w:r>
      <w:r w:rsidR="0085434D">
        <w:rPr>
          <w:rFonts w:ascii="Times New Roman" w:eastAsia="Times New Roman" w:hAnsi="Times New Roman" w:cs="B Nazanin"/>
          <w:szCs w:val="24"/>
          <w:lang w:bidi="ps-AF"/>
        </w:rPr>
        <w:t xml:space="preserve">FCO 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>،</w:t>
      </w:r>
      <w:r w:rsidR="0085434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دفتر</w:t>
      </w:r>
      <w:r w:rsidR="0085434D">
        <w:rPr>
          <w:rFonts w:ascii="Times New Roman" w:eastAsia="Times New Roman" w:hAnsi="Times New Roman" w:cs="B Nazanin" w:hint="cs"/>
          <w:szCs w:val="24"/>
          <w:rtl/>
          <w:lang w:bidi="ps-AF"/>
        </w:rPr>
        <w:t xml:space="preserve"> ساحوی </w:t>
      </w:r>
      <w:r w:rsidR="0085434D">
        <w:rPr>
          <w:rFonts w:ascii="Times New Roman" w:eastAsia="Times New Roman" w:hAnsi="Times New Roman" w:cs="B Nazanin"/>
          <w:szCs w:val="24"/>
          <w:lang w:bidi="ps-AF"/>
        </w:rPr>
        <w:t>CHA</w:t>
      </w:r>
      <w:r w:rsidR="0085434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مقیم کندهار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>.</w:t>
      </w:r>
    </w:p>
    <w:p w14:paraId="7376A279" w14:textId="6B94E9FA" w:rsidR="00F656F0" w:rsidRDefault="00F656F0" w:rsidP="00776D2D">
      <w:pPr>
        <w:spacing w:after="0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  <w:r w:rsidRPr="000619D3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شماره تماس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: </w:t>
      </w:r>
      <w:r>
        <w:t>0700438198/0729128723</w:t>
      </w:r>
    </w:p>
    <w:p w14:paraId="4D30F16F" w14:textId="764760F0" w:rsidR="0058420E" w:rsidRDefault="0058420E" w:rsidP="00E9468F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</w:p>
    <w:p w14:paraId="23DB7AFA" w14:textId="77777777" w:rsidR="00487368" w:rsidRDefault="00487368" w:rsidP="00145672">
      <w:pPr>
        <w:pStyle w:val="ListParagraph"/>
        <w:jc w:val="center"/>
        <w:rPr>
          <w:b/>
          <w:bCs/>
          <w:sz w:val="32"/>
          <w:szCs w:val="32"/>
          <w:lang w:bidi="prs-AF"/>
        </w:rPr>
      </w:pPr>
    </w:p>
    <w:sectPr w:rsidR="00487368" w:rsidSect="00C658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D2AD" w14:textId="77777777" w:rsidR="00F024D2" w:rsidRDefault="00F024D2" w:rsidP="00431342">
      <w:pPr>
        <w:spacing w:after="0" w:line="240" w:lineRule="auto"/>
      </w:pPr>
      <w:r>
        <w:separator/>
      </w:r>
    </w:p>
  </w:endnote>
  <w:endnote w:type="continuationSeparator" w:id="0">
    <w:p w14:paraId="6F8FDB37" w14:textId="77777777" w:rsidR="00F024D2" w:rsidRDefault="00F024D2" w:rsidP="0043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5CE8A" w14:textId="77777777" w:rsidR="00431342" w:rsidRDefault="00431342" w:rsidP="004313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1969D" wp14:editId="4B6BBDE8">
              <wp:simplePos x="0" y="0"/>
              <wp:positionH relativeFrom="column">
                <wp:posOffset>-257175</wp:posOffset>
              </wp:positionH>
              <wp:positionV relativeFrom="paragraph">
                <wp:posOffset>62865</wp:posOffset>
              </wp:positionV>
              <wp:extent cx="6562725" cy="0"/>
              <wp:effectExtent l="57150" t="76200" r="8572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/>
                      <a:effectLst>
                        <a:glow rad="63500">
                          <a:schemeClr val="accent5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74A2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4.95pt" to="49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" strokecolor="#4ab5c4 [3208]" strokeweight="1.5pt">
              <v:stroke joinstyle="miter"/>
            </v:line>
          </w:pict>
        </mc:Fallback>
      </mc:AlternateContent>
    </w:r>
  </w:p>
  <w:p w14:paraId="665159B3" w14:textId="77777777" w:rsidR="00431342" w:rsidRPr="005A748B" w:rsidRDefault="00431342" w:rsidP="00431342">
    <w:pPr>
      <w:pStyle w:val="Footer"/>
      <w:rPr>
        <w:sz w:val="20"/>
        <w:szCs w:val="20"/>
        <w:highlight w:val="yellow"/>
      </w:rPr>
    </w:pPr>
    <w:r w:rsidRPr="00573BDC">
      <w:rPr>
        <w:sz w:val="20"/>
        <w:szCs w:val="20"/>
      </w:rPr>
      <w:t>K</w:t>
    </w:r>
    <w:r w:rsidRPr="005A748B">
      <w:rPr>
        <w:sz w:val="20"/>
        <w:szCs w:val="20"/>
        <w:highlight w:val="yellow"/>
      </w:rPr>
      <w:t>andahar Field Office: Second Ainu Mina, 34 Street of Ainu Mina, Behind of AFCO Company, Kandahar City.</w:t>
    </w:r>
  </w:p>
  <w:p w14:paraId="59EB1280" w14:textId="77777777" w:rsidR="00431342" w:rsidRDefault="00431342" w:rsidP="00431342">
    <w:pPr>
      <w:pStyle w:val="Footer"/>
    </w:pPr>
    <w:r w:rsidRPr="005A748B">
      <w:rPr>
        <w:highlight w:val="yellow"/>
      </w:rPr>
      <w:t xml:space="preserve">             Email: </w:t>
    </w:r>
    <w:hyperlink r:id="rId1" w:history="1">
      <w:r w:rsidRPr="005A748B">
        <w:rPr>
          <w:rStyle w:val="Hyperlink"/>
          <w:highlight w:val="yellow"/>
        </w:rPr>
        <w:t>qandahar@cha-net.org</w:t>
      </w:r>
    </w:hyperlink>
    <w:r w:rsidRPr="005A748B">
      <w:rPr>
        <w:highlight w:val="yellow"/>
      </w:rPr>
      <w:t xml:space="preserve">                                                                                   Phone: 0729128576</w:t>
    </w:r>
    <w:r>
      <w:t>.</w:t>
    </w:r>
  </w:p>
  <w:p w14:paraId="3F09F853" w14:textId="77777777" w:rsidR="00431342" w:rsidRDefault="0043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C74A" w14:textId="77777777" w:rsidR="00F024D2" w:rsidRDefault="00F024D2" w:rsidP="00431342">
      <w:pPr>
        <w:spacing w:after="0" w:line="240" w:lineRule="auto"/>
      </w:pPr>
      <w:r>
        <w:separator/>
      </w:r>
    </w:p>
  </w:footnote>
  <w:footnote w:type="continuationSeparator" w:id="0">
    <w:p w14:paraId="0688370A" w14:textId="77777777" w:rsidR="00F024D2" w:rsidRDefault="00F024D2" w:rsidP="0043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F69CF" w14:textId="4C68F1F6" w:rsidR="00431342" w:rsidRDefault="0043134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174421" wp14:editId="3D29BB5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48905" cy="188595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8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FC1"/>
    <w:multiLevelType w:val="hybridMultilevel"/>
    <w:tmpl w:val="E9B2D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7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26"/>
    <w:rsid w:val="000619D3"/>
    <w:rsid w:val="00073C7E"/>
    <w:rsid w:val="00085281"/>
    <w:rsid w:val="00145672"/>
    <w:rsid w:val="001D22C7"/>
    <w:rsid w:val="001F0A2D"/>
    <w:rsid w:val="001F7E17"/>
    <w:rsid w:val="002C72CC"/>
    <w:rsid w:val="003014D0"/>
    <w:rsid w:val="00314C94"/>
    <w:rsid w:val="003327CE"/>
    <w:rsid w:val="00346096"/>
    <w:rsid w:val="00392DD9"/>
    <w:rsid w:val="00394D95"/>
    <w:rsid w:val="003A1500"/>
    <w:rsid w:val="00431342"/>
    <w:rsid w:val="0045044E"/>
    <w:rsid w:val="00487368"/>
    <w:rsid w:val="00540106"/>
    <w:rsid w:val="0058420E"/>
    <w:rsid w:val="00592A67"/>
    <w:rsid w:val="005A748B"/>
    <w:rsid w:val="005B7F63"/>
    <w:rsid w:val="005C3CC3"/>
    <w:rsid w:val="00633BBB"/>
    <w:rsid w:val="0066372A"/>
    <w:rsid w:val="00697BA7"/>
    <w:rsid w:val="006B3EFC"/>
    <w:rsid w:val="006F3567"/>
    <w:rsid w:val="00751D52"/>
    <w:rsid w:val="00775775"/>
    <w:rsid w:val="00776D2D"/>
    <w:rsid w:val="007A6626"/>
    <w:rsid w:val="0080404D"/>
    <w:rsid w:val="0085434D"/>
    <w:rsid w:val="00887899"/>
    <w:rsid w:val="00910178"/>
    <w:rsid w:val="00964AAF"/>
    <w:rsid w:val="009C14B3"/>
    <w:rsid w:val="009F789B"/>
    <w:rsid w:val="00A86524"/>
    <w:rsid w:val="00AA28B7"/>
    <w:rsid w:val="00B064B3"/>
    <w:rsid w:val="00B170F1"/>
    <w:rsid w:val="00B45D0F"/>
    <w:rsid w:val="00C658E9"/>
    <w:rsid w:val="00CB37A2"/>
    <w:rsid w:val="00CF7037"/>
    <w:rsid w:val="00D3278A"/>
    <w:rsid w:val="00D327BB"/>
    <w:rsid w:val="00DC6BE9"/>
    <w:rsid w:val="00DD3138"/>
    <w:rsid w:val="00E9468F"/>
    <w:rsid w:val="00EA1CF6"/>
    <w:rsid w:val="00EA5A9E"/>
    <w:rsid w:val="00F024D2"/>
    <w:rsid w:val="00F41650"/>
    <w:rsid w:val="00F656F0"/>
    <w:rsid w:val="00F92A3E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CD61"/>
  <w15:chartTrackingRefBased/>
  <w15:docId w15:val="{D35F9A36-DA0B-45F0-AC6D-0937F289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8F"/>
    <w:pPr>
      <w:bidi/>
      <w:jc w:val="right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42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42"/>
    <w:rPr>
      <w:rFonts w:ascii="Calibri" w:eastAsia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31342"/>
    <w:rPr>
      <w:color w:val="0000FF"/>
      <w:u w:val="single"/>
    </w:rPr>
  </w:style>
  <w:style w:type="table" w:styleId="TableGrid">
    <w:name w:val="Table Grid"/>
    <w:basedOn w:val="TableNormal"/>
    <w:uiPriority w:val="39"/>
    <w:rsid w:val="0043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andahar@cha-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faraidoon Hamnawa</dc:creator>
  <cp:keywords/>
  <dc:description/>
  <cp:lastModifiedBy>HERAVI, Soraj (CHA)</cp:lastModifiedBy>
  <cp:revision>32</cp:revision>
  <dcterms:created xsi:type="dcterms:W3CDTF">2023-12-09T17:16:00Z</dcterms:created>
  <dcterms:modified xsi:type="dcterms:W3CDTF">2024-12-05T06:55:00Z</dcterms:modified>
</cp:coreProperties>
</file>