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BB08FC" w14:textId="77777777" w:rsidR="007A397B" w:rsidRDefault="007A397B" w:rsidP="00EF359E">
      <w:pPr>
        <w:spacing w:after="0" w:line="240" w:lineRule="auto"/>
        <w:rPr>
          <w:rFonts w:eastAsia="Times New Roman" w:cstheme="minorHAnsi"/>
          <w:b/>
          <w:bCs/>
          <w:sz w:val="24"/>
          <w:szCs w:val="24"/>
        </w:rPr>
      </w:pPr>
    </w:p>
    <w:p w14:paraId="09D8B500" w14:textId="15786181" w:rsidR="00097F8B" w:rsidRPr="00097F8B" w:rsidRDefault="00F35C45" w:rsidP="00EF359E">
      <w:pPr>
        <w:spacing w:after="0" w:line="240" w:lineRule="auto"/>
        <w:rPr>
          <w:rFonts w:eastAsia="Times New Roman" w:cstheme="minorHAnsi"/>
          <w:sz w:val="24"/>
          <w:szCs w:val="24"/>
        </w:rPr>
      </w:pPr>
      <w:r>
        <w:rPr>
          <w:rFonts w:eastAsia="Times New Roman" w:cstheme="minorHAnsi"/>
          <w:b/>
          <w:bCs/>
          <w:sz w:val="24"/>
          <w:szCs w:val="24"/>
        </w:rPr>
        <w:t xml:space="preserve">ANNEX C: </w:t>
      </w:r>
      <w:r w:rsidR="00097F8B" w:rsidRPr="00EF359E">
        <w:rPr>
          <w:rFonts w:eastAsia="Times New Roman" w:cstheme="minorHAnsi"/>
          <w:b/>
          <w:bCs/>
          <w:sz w:val="24"/>
          <w:szCs w:val="24"/>
        </w:rPr>
        <w:t>Scope of Work (SOW) for Light Rehab</w:t>
      </w:r>
      <w:r w:rsidR="005D10F5">
        <w:rPr>
          <w:rFonts w:eastAsia="Times New Roman" w:cstheme="minorHAnsi"/>
          <w:b/>
          <w:bCs/>
          <w:sz w:val="24"/>
          <w:szCs w:val="24"/>
        </w:rPr>
        <w:t>ilitation of Mandal</w:t>
      </w:r>
      <w:r w:rsidR="00097F8B" w:rsidRPr="00EF359E">
        <w:rPr>
          <w:rFonts w:eastAsia="Times New Roman" w:cstheme="minorHAnsi"/>
          <w:b/>
          <w:bCs/>
          <w:sz w:val="24"/>
          <w:szCs w:val="24"/>
        </w:rPr>
        <w:t xml:space="preserve"> High School</w:t>
      </w:r>
    </w:p>
    <w:p w14:paraId="7F7FE1E2" w14:textId="77777777" w:rsidR="00EF359E" w:rsidRDefault="00EF359E" w:rsidP="00EF359E">
      <w:pPr>
        <w:spacing w:after="0" w:line="240" w:lineRule="auto"/>
        <w:rPr>
          <w:rFonts w:eastAsia="Times New Roman" w:cstheme="minorHAnsi"/>
          <w:b/>
          <w:bCs/>
        </w:rPr>
      </w:pPr>
    </w:p>
    <w:p w14:paraId="59A47AFE" w14:textId="3203344C" w:rsidR="00097F8B" w:rsidRDefault="00097F8B" w:rsidP="00A14546">
      <w:pPr>
        <w:spacing w:after="0" w:line="240" w:lineRule="auto"/>
        <w:rPr>
          <w:rFonts w:eastAsia="Times New Roman" w:cstheme="minorHAnsi"/>
        </w:rPr>
      </w:pPr>
      <w:r w:rsidRPr="00EF359E">
        <w:rPr>
          <w:rFonts w:eastAsia="Times New Roman" w:cstheme="minorHAnsi"/>
          <w:b/>
          <w:bCs/>
        </w:rPr>
        <w:t>Project Title:</w:t>
      </w:r>
      <w:r w:rsidRPr="00097F8B">
        <w:rPr>
          <w:rFonts w:eastAsia="Times New Roman" w:cstheme="minorHAnsi"/>
        </w:rPr>
        <w:t xml:space="preserve"> Provision of Immediate Assistance to Vulnerable Populations in High-Need Areas of Afghanistan</w:t>
      </w:r>
      <w:r w:rsidRPr="00097F8B">
        <w:rPr>
          <w:rFonts w:eastAsia="Times New Roman" w:cstheme="minorHAnsi"/>
        </w:rPr>
        <w:br/>
      </w:r>
      <w:r w:rsidRPr="00EF359E">
        <w:rPr>
          <w:rFonts w:eastAsia="Times New Roman" w:cstheme="minorHAnsi"/>
          <w:b/>
          <w:bCs/>
        </w:rPr>
        <w:t>Sub-Project Name:</w:t>
      </w:r>
      <w:r w:rsidRPr="00097F8B">
        <w:rPr>
          <w:rFonts w:eastAsia="Times New Roman" w:cstheme="minorHAnsi"/>
        </w:rPr>
        <w:t xml:space="preserve"> Light Rehab</w:t>
      </w:r>
      <w:r w:rsidR="005D10F5">
        <w:rPr>
          <w:rFonts w:eastAsia="Times New Roman" w:cstheme="minorHAnsi"/>
        </w:rPr>
        <w:t>ilitation of Mandal</w:t>
      </w:r>
      <w:r w:rsidRPr="00097F8B">
        <w:rPr>
          <w:rFonts w:eastAsia="Times New Roman" w:cstheme="minorHAnsi"/>
        </w:rPr>
        <w:t xml:space="preserve"> High School</w:t>
      </w:r>
      <w:r w:rsidRPr="00097F8B">
        <w:rPr>
          <w:rFonts w:eastAsia="Times New Roman" w:cstheme="minorHAnsi"/>
        </w:rPr>
        <w:br/>
      </w:r>
      <w:r w:rsidRPr="00EF359E">
        <w:rPr>
          <w:rFonts w:eastAsia="Times New Roman" w:cstheme="minorHAnsi"/>
          <w:b/>
          <w:bCs/>
        </w:rPr>
        <w:t>Project Location:</w:t>
      </w:r>
      <w:r w:rsidRPr="00097F8B">
        <w:rPr>
          <w:rFonts w:eastAsia="Times New Roman" w:cstheme="minorHAnsi"/>
        </w:rPr>
        <w:t xml:space="preserve"> Laghman Provin</w:t>
      </w:r>
      <w:r w:rsidR="005D10F5">
        <w:rPr>
          <w:rFonts w:eastAsia="Times New Roman" w:cstheme="minorHAnsi"/>
        </w:rPr>
        <w:t>ce, Alingar</w:t>
      </w:r>
      <w:r w:rsidR="00A14546">
        <w:rPr>
          <w:rFonts w:eastAsia="Times New Roman" w:cstheme="minorHAnsi"/>
        </w:rPr>
        <w:t xml:space="preserve"> District,</w:t>
      </w:r>
      <w:r w:rsidRPr="00097F8B">
        <w:rPr>
          <w:rFonts w:eastAsia="Times New Roman" w:cstheme="minorHAnsi"/>
        </w:rPr>
        <w:t xml:space="preserve"> </w:t>
      </w:r>
      <w:r w:rsidR="005D10F5">
        <w:rPr>
          <w:rFonts w:eastAsia="Times New Roman" w:cstheme="minorHAnsi"/>
        </w:rPr>
        <w:t>Mandal</w:t>
      </w:r>
      <w:r w:rsidRPr="00097F8B">
        <w:rPr>
          <w:rFonts w:eastAsia="Times New Roman" w:cstheme="minorHAnsi"/>
        </w:rPr>
        <w:t xml:space="preserve"> </w:t>
      </w:r>
      <w:r w:rsidR="00EF359E" w:rsidRPr="00EF359E">
        <w:rPr>
          <w:rFonts w:eastAsia="Times New Roman" w:cstheme="minorHAnsi"/>
        </w:rPr>
        <w:t xml:space="preserve">High </w:t>
      </w:r>
      <w:r w:rsidRPr="00097F8B">
        <w:rPr>
          <w:rFonts w:eastAsia="Times New Roman" w:cstheme="minorHAnsi"/>
        </w:rPr>
        <w:t>School</w:t>
      </w:r>
      <w:r w:rsidRPr="00097F8B">
        <w:rPr>
          <w:rFonts w:eastAsia="Times New Roman" w:cstheme="minorHAnsi"/>
        </w:rPr>
        <w:br/>
      </w:r>
      <w:r w:rsidRPr="00EF359E">
        <w:rPr>
          <w:rFonts w:eastAsia="Times New Roman" w:cstheme="minorHAnsi"/>
          <w:b/>
          <w:bCs/>
        </w:rPr>
        <w:t>Organization:</w:t>
      </w:r>
      <w:r w:rsidRPr="00097F8B">
        <w:rPr>
          <w:rFonts w:eastAsia="Times New Roman" w:cstheme="minorHAnsi"/>
        </w:rPr>
        <w:t xml:space="preserve"> Your Voice Organization (YVO</w:t>
      </w:r>
      <w:proofErr w:type="gramStart"/>
      <w:r w:rsidRPr="00097F8B">
        <w:rPr>
          <w:rFonts w:eastAsia="Times New Roman" w:cstheme="minorHAnsi"/>
        </w:rPr>
        <w:t>)</w:t>
      </w:r>
      <w:proofErr w:type="gramEnd"/>
      <w:r w:rsidRPr="00097F8B">
        <w:rPr>
          <w:rFonts w:eastAsia="Times New Roman" w:cstheme="minorHAnsi"/>
        </w:rPr>
        <w:br/>
      </w:r>
      <w:r w:rsidRPr="00EF359E">
        <w:rPr>
          <w:rFonts w:eastAsia="Times New Roman" w:cstheme="minorHAnsi"/>
          <w:b/>
          <w:bCs/>
        </w:rPr>
        <w:t>Announcement Date:</w:t>
      </w:r>
      <w:r w:rsidR="00814A03">
        <w:rPr>
          <w:rFonts w:eastAsia="Times New Roman" w:cstheme="minorHAnsi"/>
        </w:rPr>
        <w:t xml:space="preserve"> </w:t>
      </w:r>
      <w:r w:rsidR="009873A6">
        <w:rPr>
          <w:rFonts w:eastAsia="Times New Roman" w:cstheme="minorHAnsi"/>
        </w:rPr>
        <w:t>24</w:t>
      </w:r>
      <w:r w:rsidRPr="00097F8B">
        <w:rPr>
          <w:rFonts w:eastAsia="Times New Roman" w:cstheme="minorHAnsi"/>
        </w:rPr>
        <w:t xml:space="preserve"> November 2024</w:t>
      </w:r>
    </w:p>
    <w:p w14:paraId="47F015B7" w14:textId="77777777" w:rsidR="00BC3938" w:rsidRPr="00097F8B" w:rsidRDefault="00BC3938" w:rsidP="00EF359E">
      <w:pPr>
        <w:spacing w:after="0" w:line="240" w:lineRule="auto"/>
        <w:rPr>
          <w:rFonts w:eastAsia="Times New Roman" w:cstheme="minorHAnsi"/>
        </w:rPr>
      </w:pPr>
    </w:p>
    <w:p w14:paraId="160F52BE"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1. Overview</w:t>
      </w:r>
    </w:p>
    <w:p w14:paraId="64E60F26" w14:textId="16251357" w:rsidR="00097F8B" w:rsidRDefault="00097F8B" w:rsidP="009E3937">
      <w:pPr>
        <w:spacing w:after="0" w:line="240" w:lineRule="auto"/>
        <w:rPr>
          <w:rFonts w:eastAsia="Times New Roman" w:cstheme="minorHAnsi"/>
        </w:rPr>
      </w:pPr>
      <w:r w:rsidRPr="00097F8B">
        <w:rPr>
          <w:rFonts w:eastAsia="Times New Roman" w:cstheme="minorHAnsi"/>
        </w:rPr>
        <w:t>Your Voice Organi</w:t>
      </w:r>
      <w:r w:rsidRPr="00EF359E">
        <w:rPr>
          <w:rFonts w:eastAsia="Times New Roman" w:cstheme="minorHAnsi"/>
        </w:rPr>
        <w:t>zation (YVO)</w:t>
      </w:r>
      <w:r w:rsidRPr="00097F8B">
        <w:rPr>
          <w:rFonts w:eastAsia="Times New Roman" w:cstheme="minorHAnsi"/>
        </w:rPr>
        <w:t xml:space="preserve"> is implementing the "Provision of Immediate Assistance to Vulnerable Populations in High-Need Areas of Afghanistan" project</w:t>
      </w:r>
      <w:r w:rsidRPr="00EF359E">
        <w:rPr>
          <w:rFonts w:eastAsia="Times New Roman" w:cstheme="minorHAnsi"/>
        </w:rPr>
        <w:t xml:space="preserve"> funded by AHF</w:t>
      </w:r>
      <w:r w:rsidRPr="00097F8B">
        <w:rPr>
          <w:rFonts w:eastAsia="Times New Roman" w:cstheme="minorHAnsi"/>
        </w:rPr>
        <w:t xml:space="preserve">. This initiative focuses on improving education facilities for returnee students in </w:t>
      </w:r>
      <w:r w:rsidR="001E2C7E">
        <w:rPr>
          <w:rFonts w:eastAsia="Times New Roman" w:cstheme="minorHAnsi"/>
        </w:rPr>
        <w:t xml:space="preserve">the </w:t>
      </w:r>
      <w:r w:rsidRPr="00097F8B">
        <w:rPr>
          <w:rFonts w:eastAsia="Times New Roman" w:cstheme="minorHAnsi"/>
        </w:rPr>
        <w:t>Qarghai and Alingar districts of</w:t>
      </w:r>
      <w:r w:rsidRPr="00EF359E">
        <w:rPr>
          <w:rFonts w:eastAsia="Times New Roman" w:cstheme="minorHAnsi"/>
        </w:rPr>
        <w:t xml:space="preserve"> Laghman Province and </w:t>
      </w:r>
      <w:r w:rsidR="001E2C7E">
        <w:rPr>
          <w:rFonts w:eastAsia="Times New Roman" w:cstheme="minorHAnsi"/>
        </w:rPr>
        <w:t>the No</w:t>
      </w:r>
      <w:r w:rsidRPr="00EF359E">
        <w:rPr>
          <w:rFonts w:eastAsia="Times New Roman" w:cstheme="minorHAnsi"/>
        </w:rPr>
        <w:t>rgal district of</w:t>
      </w:r>
      <w:r w:rsidRPr="00097F8B">
        <w:rPr>
          <w:rFonts w:eastAsia="Times New Roman" w:cstheme="minorHAnsi"/>
        </w:rPr>
        <w:t xml:space="preserve"> Kunar Province. A key activity under this project is the light rehabilitation of schools, adhering to Education Cluster standards. This activity will be </w:t>
      </w:r>
      <w:r w:rsidR="009E3937">
        <w:rPr>
          <w:rFonts w:eastAsia="Times New Roman" w:cstheme="minorHAnsi"/>
        </w:rPr>
        <w:t>closely coordinated</w:t>
      </w:r>
      <w:r w:rsidRPr="00097F8B">
        <w:rPr>
          <w:rFonts w:eastAsia="Times New Roman" w:cstheme="minorHAnsi"/>
        </w:rPr>
        <w:t xml:space="preserve"> with the Provincial Education Directorate (PED) and District Education Department, ensuring compliance with Ministry of Education norms.</w:t>
      </w:r>
    </w:p>
    <w:p w14:paraId="56F53F6B" w14:textId="77777777" w:rsidR="00BC3938" w:rsidRPr="00097F8B" w:rsidRDefault="00BC3938" w:rsidP="00EF359E">
      <w:pPr>
        <w:spacing w:after="0" w:line="240" w:lineRule="auto"/>
        <w:rPr>
          <w:rFonts w:eastAsia="Times New Roman" w:cstheme="minorHAnsi"/>
        </w:rPr>
      </w:pPr>
    </w:p>
    <w:p w14:paraId="68E0139F"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2. Objective</w:t>
      </w:r>
    </w:p>
    <w:p w14:paraId="775DAD66" w14:textId="718F5F2D" w:rsidR="00097F8B" w:rsidRPr="00097F8B" w:rsidRDefault="00A14546" w:rsidP="008501F3">
      <w:pPr>
        <w:spacing w:after="0" w:line="240" w:lineRule="auto"/>
        <w:rPr>
          <w:rFonts w:eastAsia="Times New Roman" w:cstheme="minorHAnsi"/>
        </w:rPr>
      </w:pPr>
      <w:r>
        <w:rPr>
          <w:rFonts w:eastAsia="Times New Roman" w:cstheme="minorHAnsi"/>
        </w:rPr>
        <w:t>A subcontractor will carry out this sub-project</w:t>
      </w:r>
      <w:r w:rsidR="00814A03">
        <w:rPr>
          <w:rFonts w:eastAsia="Times New Roman" w:cstheme="minorHAnsi"/>
        </w:rPr>
        <w:t>. YVO aims to rehabilitate three schools in Alingar</w:t>
      </w:r>
      <w:r w:rsidR="00097F8B" w:rsidRPr="00097F8B">
        <w:rPr>
          <w:rFonts w:eastAsia="Times New Roman" w:cstheme="minorHAnsi"/>
        </w:rPr>
        <w:t xml:space="preserve"> District</w:t>
      </w:r>
      <w:r w:rsidR="00814A03">
        <w:rPr>
          <w:rFonts w:eastAsia="Times New Roman" w:cstheme="minorHAnsi"/>
        </w:rPr>
        <w:t>, including Mandal</w:t>
      </w:r>
      <w:r>
        <w:rPr>
          <w:rFonts w:eastAsia="Times New Roman" w:cstheme="minorHAnsi"/>
        </w:rPr>
        <w:t xml:space="preserve"> </w:t>
      </w:r>
      <w:r w:rsidR="00097F8B" w:rsidRPr="00097F8B">
        <w:rPr>
          <w:rFonts w:eastAsia="Times New Roman" w:cstheme="minorHAnsi"/>
        </w:rPr>
        <w:t>High School, based on findings from a technical survey. The goal is to address structural issues</w:t>
      </w:r>
      <w:r w:rsidR="008501F3">
        <w:rPr>
          <w:rFonts w:eastAsia="Times New Roman" w:cstheme="minorHAnsi"/>
        </w:rPr>
        <w:t xml:space="preserve"> like roo</w:t>
      </w:r>
      <w:r w:rsidR="00814A03">
        <w:rPr>
          <w:rFonts w:eastAsia="Times New Roman" w:cstheme="minorHAnsi"/>
        </w:rPr>
        <w:t>f repairs</w:t>
      </w:r>
      <w:r w:rsidR="008501F3">
        <w:rPr>
          <w:rFonts w:eastAsia="Times New Roman" w:cstheme="minorHAnsi"/>
        </w:rPr>
        <w:t>, and exterior painting</w:t>
      </w:r>
      <w:r w:rsidR="00097F8B" w:rsidRPr="00097F8B">
        <w:rPr>
          <w:rFonts w:eastAsia="Times New Roman" w:cstheme="minorHAnsi"/>
        </w:rPr>
        <w:t xml:space="preserve"> to create a safe, conducive learning environment. Specific objectives include:</w:t>
      </w:r>
    </w:p>
    <w:p w14:paraId="0A41AE07" w14:textId="1759C863"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Removal of soil from the roof:</w:t>
      </w:r>
      <w:r w:rsidRPr="0041577E">
        <w:rPr>
          <w:rFonts w:eastAsia="Times New Roman" w:cstheme="minorHAnsi"/>
        </w:rPr>
        <w:t xml:space="preserve"> The project aims to clear the accumulated soil from the roof to prevent structural damage and ensure the longevity of the building. This involves safely removing soil and transferring it to a suitable location.</w:t>
      </w:r>
    </w:p>
    <w:p w14:paraId="14BDEB3B" w14:textId="79D6E214"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PCC concrete work on the roof:</w:t>
      </w:r>
      <w:r w:rsidRPr="0041577E">
        <w:rPr>
          <w:rFonts w:eastAsia="Times New Roman" w:cstheme="minorHAnsi"/>
        </w:rPr>
        <w:t xml:space="preserve"> To enhance the structural integrity and waterproofing of the roof, a layer of PCC concrete will be laid with appropriate thickness, using M200 grade concrete.</w:t>
      </w:r>
    </w:p>
    <w:p w14:paraId="54F6021C" w14:textId="4504A78D" w:rsidR="00B95D56" w:rsidRPr="0041577E" w:rsidRDefault="0041577E" w:rsidP="00151530">
      <w:pPr>
        <w:pStyle w:val="ListParagraph"/>
        <w:numPr>
          <w:ilvl w:val="0"/>
          <w:numId w:val="14"/>
        </w:numPr>
        <w:spacing w:before="100" w:beforeAutospacing="1" w:after="100" w:afterAutospacing="1" w:line="240" w:lineRule="auto"/>
        <w:rPr>
          <w:rFonts w:eastAsia="Times New Roman" w:cstheme="minorHAnsi"/>
        </w:rPr>
      </w:pPr>
      <w:r>
        <w:rPr>
          <w:rFonts w:eastAsia="Times New Roman" w:cstheme="minorHAnsi"/>
          <w:b/>
          <w:bCs/>
        </w:rPr>
        <w:t>Installation of 4 mm Iranian Is</w:t>
      </w:r>
      <w:r w:rsidR="00B95D56" w:rsidRPr="0041577E">
        <w:rPr>
          <w:rFonts w:eastAsia="Times New Roman" w:cstheme="minorHAnsi"/>
          <w:b/>
          <w:bCs/>
        </w:rPr>
        <w:t>ogam waterproofing:</w:t>
      </w:r>
      <w:r w:rsidR="00B95D56" w:rsidRPr="0041577E">
        <w:rPr>
          <w:rFonts w:eastAsia="Times New Roman" w:cstheme="minorHAnsi"/>
        </w:rPr>
        <w:t xml:space="preserve"> The roof will be co</w:t>
      </w:r>
      <w:r>
        <w:rPr>
          <w:rFonts w:eastAsia="Times New Roman" w:cstheme="minorHAnsi"/>
        </w:rPr>
        <w:t>vered with 4 mm thick Iranian Is</w:t>
      </w:r>
      <w:r w:rsidR="00B95D56" w:rsidRPr="0041577E">
        <w:rPr>
          <w:rFonts w:eastAsia="Times New Roman" w:cstheme="minorHAnsi"/>
        </w:rPr>
        <w:t>ogam waterproofing material to ensure long-term resistance to water infiltration and environmental damage.</w:t>
      </w:r>
    </w:p>
    <w:p w14:paraId="7CBBD78A" w14:textId="5071073C"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Interior painting of the building:</w:t>
      </w:r>
      <w:r w:rsidRPr="0041577E">
        <w:rPr>
          <w:rFonts w:eastAsia="Times New Roman" w:cstheme="minorHAnsi"/>
        </w:rPr>
        <w:t xml:space="preserve"> The interior walls will be p</w:t>
      </w:r>
      <w:r w:rsidR="0041577E">
        <w:rPr>
          <w:rFonts w:eastAsia="Times New Roman" w:cstheme="minorHAnsi"/>
        </w:rPr>
        <w:t>ainted with two coats of Distemp</w:t>
      </w:r>
      <w:r w:rsidRPr="0041577E">
        <w:rPr>
          <w:rFonts w:eastAsia="Times New Roman" w:cstheme="minorHAnsi"/>
        </w:rPr>
        <w:t>er paint to improve the aesthetics and protect surfaces.</w:t>
      </w:r>
    </w:p>
    <w:p w14:paraId="4D48D480" w14:textId="7E4506BA"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Exterior painting of the building:</w:t>
      </w:r>
      <w:r w:rsidRPr="0041577E">
        <w:rPr>
          <w:rFonts w:eastAsia="Times New Roman" w:cstheme="minorHAnsi"/>
        </w:rPr>
        <w:t xml:space="preserve"> The exterior walls will receive three coats of </w:t>
      </w:r>
      <w:r w:rsidR="0041577E" w:rsidRPr="0041577E">
        <w:rPr>
          <w:rFonts w:eastAsia="Times New Roman" w:cstheme="minorHAnsi"/>
        </w:rPr>
        <w:t>Weather shed</w:t>
      </w:r>
      <w:r w:rsidRPr="0041577E">
        <w:rPr>
          <w:rFonts w:eastAsia="Times New Roman" w:cstheme="minorHAnsi"/>
        </w:rPr>
        <w:t xml:space="preserve"> paint to provide weather resistance and improve the building's appearance.</w:t>
      </w:r>
    </w:p>
    <w:p w14:paraId="7E0D06A4" w14:textId="5D74E1A6"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Replacement of precast RCC slabs:</w:t>
      </w:r>
      <w:r w:rsidRPr="0041577E">
        <w:rPr>
          <w:rFonts w:eastAsia="Times New Roman" w:cstheme="minorHAnsi"/>
        </w:rPr>
        <w:t xml:space="preserve"> Damaged slabs in the building will be replaced with new precast RCC concrete slabs made with 250 Mark concrete to restore structural stability.</w:t>
      </w:r>
    </w:p>
    <w:p w14:paraId="54C4C11B" w14:textId="68866CF7"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Installation of 6" locks for classroom doors:</w:t>
      </w:r>
      <w:r w:rsidRPr="0041577E">
        <w:rPr>
          <w:rFonts w:eastAsia="Times New Roman" w:cstheme="minorHAnsi"/>
        </w:rPr>
        <w:t xml:space="preserve"> High-quality 6" locks will be installed on classroom doors to enhance security and functionality.</w:t>
      </w:r>
    </w:p>
    <w:p w14:paraId="1B3108A5" w14:textId="73ECEF27"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Installation of 4" locks for doors and windows:</w:t>
      </w:r>
      <w:r w:rsidRPr="0041577E">
        <w:rPr>
          <w:rFonts w:eastAsia="Times New Roman" w:cstheme="minorHAnsi"/>
        </w:rPr>
        <w:t xml:space="preserve"> High-quality 4" locks will be installed on doors and windows to ensure secure and smooth operation.</w:t>
      </w:r>
    </w:p>
    <w:p w14:paraId="432561A1" w14:textId="7EF3830A"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Fabrication and installation of wooden frames:</w:t>
      </w:r>
      <w:r w:rsidRPr="0041577E">
        <w:rPr>
          <w:rFonts w:eastAsia="Times New Roman" w:cstheme="minorHAnsi"/>
        </w:rPr>
        <w:t xml:space="preserve"> Kunar wood will be used to fabricate and install wooden frames for windows and doors, ensuring durability and a proper fit.</w:t>
      </w:r>
    </w:p>
    <w:p w14:paraId="0C1F4677" w14:textId="2D62989C" w:rsidR="00B95D56" w:rsidRPr="0041577E" w:rsidRDefault="00B95D56" w:rsidP="00151530">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lastRenderedPageBreak/>
        <w:t>Purchase and installation of 4 mm glass panels:</w:t>
      </w:r>
      <w:r w:rsidRPr="0041577E">
        <w:rPr>
          <w:rFonts w:eastAsia="Times New Roman" w:cstheme="minorHAnsi"/>
        </w:rPr>
        <w:t xml:space="preserve"> Glass panels of appropriate thickness will be procured and installed on doors and windows, using national Chufti and related accessories for secure and accurate fitting.</w:t>
      </w:r>
    </w:p>
    <w:p w14:paraId="19685912" w14:textId="40190C5B" w:rsidR="00BC3938" w:rsidRPr="009873A6" w:rsidRDefault="00B95D56" w:rsidP="009873A6">
      <w:pPr>
        <w:pStyle w:val="ListParagraph"/>
        <w:numPr>
          <w:ilvl w:val="0"/>
          <w:numId w:val="14"/>
        </w:numPr>
        <w:spacing w:before="100" w:beforeAutospacing="1" w:after="100" w:afterAutospacing="1" w:line="240" w:lineRule="auto"/>
        <w:rPr>
          <w:rFonts w:eastAsia="Times New Roman" w:cstheme="minorHAnsi"/>
        </w:rPr>
      </w:pPr>
      <w:r w:rsidRPr="0041577E">
        <w:rPr>
          <w:rFonts w:eastAsia="Times New Roman" w:cstheme="minorHAnsi"/>
          <w:b/>
          <w:bCs/>
        </w:rPr>
        <w:t>Plaster work on corners and other parts:</w:t>
      </w:r>
      <w:r w:rsidRPr="0041577E">
        <w:rPr>
          <w:rFonts w:eastAsia="Times New Roman" w:cstheme="minorHAnsi"/>
        </w:rPr>
        <w:t xml:space="preserve"> Plastering will be performed on corners, windows, doors, and other areas using a cement-sand ratio to provide a smooth and durable finish.</w:t>
      </w:r>
    </w:p>
    <w:p w14:paraId="3DB60598" w14:textId="198EE15C"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3. Detailed Scope of Work</w:t>
      </w:r>
    </w:p>
    <w:p w14:paraId="430D7AD1" w14:textId="052C53BB" w:rsidR="009E3937" w:rsidRPr="009E3937" w:rsidRDefault="00097F8B" w:rsidP="009E3937">
      <w:pPr>
        <w:spacing w:after="0" w:line="240" w:lineRule="auto"/>
        <w:rPr>
          <w:rFonts w:eastAsia="Times New Roman" w:cstheme="minorHAnsi"/>
        </w:rPr>
      </w:pPr>
      <w:r w:rsidRPr="00097F8B">
        <w:rPr>
          <w:rFonts w:eastAsia="Times New Roman" w:cstheme="minorHAnsi"/>
        </w:rPr>
        <w:t>This light rehabilitation project includes the following key activities:</w:t>
      </w:r>
    </w:p>
    <w:p w14:paraId="0B6235D1"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1: Removal of soil from the roof (76 m³)</w:t>
      </w:r>
    </w:p>
    <w:p w14:paraId="51B75B02" w14:textId="294B1030" w:rsidR="00B95D56" w:rsidRPr="00B95D56" w:rsidRDefault="00B95D56" w:rsidP="009873A6">
      <w:pPr>
        <w:numPr>
          <w:ilvl w:val="0"/>
          <w:numId w:val="3"/>
        </w:numPr>
        <w:spacing w:after="0" w:line="240" w:lineRule="auto"/>
        <w:rPr>
          <w:rFonts w:eastAsia="Times New Roman" w:cstheme="minorHAnsi"/>
        </w:rPr>
      </w:pPr>
      <w:r w:rsidRPr="00B95D56">
        <w:rPr>
          <w:rFonts w:eastAsia="Times New Roman" w:cstheme="minorHAnsi"/>
        </w:rPr>
        <w:t>Remove soil from the roof measuring (13x39) m using appropriate equipment.</w:t>
      </w:r>
    </w:p>
    <w:p w14:paraId="022B4286" w14:textId="77777777" w:rsidR="00B95D56" w:rsidRPr="00B95D56" w:rsidRDefault="00B95D56" w:rsidP="009873A6">
      <w:pPr>
        <w:numPr>
          <w:ilvl w:val="0"/>
          <w:numId w:val="3"/>
        </w:numPr>
        <w:spacing w:after="0" w:line="240" w:lineRule="auto"/>
        <w:rPr>
          <w:rFonts w:eastAsia="Times New Roman" w:cstheme="minorHAnsi"/>
        </w:rPr>
      </w:pPr>
      <w:r w:rsidRPr="00B95D56">
        <w:rPr>
          <w:rFonts w:eastAsia="Times New Roman" w:cstheme="minorHAnsi"/>
        </w:rPr>
        <w:t>Transfer the removed soil to a suitable designated location.</w:t>
      </w:r>
    </w:p>
    <w:p w14:paraId="50A3BAF6" w14:textId="77777777" w:rsidR="00B95D56" w:rsidRPr="00B95D56" w:rsidRDefault="00B95D56" w:rsidP="009873A6">
      <w:pPr>
        <w:numPr>
          <w:ilvl w:val="0"/>
          <w:numId w:val="3"/>
        </w:numPr>
        <w:spacing w:after="0" w:line="240" w:lineRule="auto"/>
        <w:rPr>
          <w:rFonts w:eastAsia="Times New Roman" w:cstheme="minorHAnsi"/>
        </w:rPr>
      </w:pPr>
      <w:r w:rsidRPr="00B95D56">
        <w:rPr>
          <w:rFonts w:eastAsia="Times New Roman" w:cstheme="minorHAnsi"/>
        </w:rPr>
        <w:t>Ensure all safety precautions during handling and disposal.</w:t>
      </w:r>
    </w:p>
    <w:p w14:paraId="562FE7C7" w14:textId="56F5739A" w:rsidR="00B95D56" w:rsidRPr="00B95D56" w:rsidRDefault="00B95D56" w:rsidP="009873A6">
      <w:pPr>
        <w:numPr>
          <w:ilvl w:val="0"/>
          <w:numId w:val="3"/>
        </w:numPr>
        <w:spacing w:after="0" w:line="240" w:lineRule="auto"/>
        <w:rPr>
          <w:rFonts w:eastAsia="Times New Roman" w:cstheme="minorHAnsi"/>
        </w:rPr>
      </w:pPr>
      <w:r w:rsidRPr="00B95D56">
        <w:rPr>
          <w:rFonts w:eastAsia="Times New Roman" w:cstheme="minorHAnsi"/>
        </w:rPr>
        <w:t>Include all necessary accessories and tools to complete the work efficiently.</w:t>
      </w:r>
    </w:p>
    <w:p w14:paraId="06DBAB37" w14:textId="3886F033" w:rsidR="00B95D56" w:rsidRPr="00B95D56" w:rsidRDefault="00B95D56" w:rsidP="009873A6">
      <w:pPr>
        <w:spacing w:after="0" w:line="240" w:lineRule="auto"/>
        <w:outlineLvl w:val="2"/>
        <w:rPr>
          <w:rFonts w:eastAsia="Times New Roman" w:cstheme="minorHAnsi"/>
          <w:b/>
          <w:bCs/>
        </w:rPr>
      </w:pPr>
      <w:r w:rsidRPr="00953D69">
        <w:rPr>
          <w:rFonts w:eastAsia="Times New Roman" w:cstheme="minorHAnsi"/>
          <w:b/>
          <w:bCs/>
        </w:rPr>
        <w:t>Activity 2: PCC concrete work on the roof (36 m³)</w:t>
      </w:r>
    </w:p>
    <w:p w14:paraId="3444225D" w14:textId="38A36BC0" w:rsidR="00B95D56" w:rsidRPr="00B95D56" w:rsidRDefault="00B95D56" w:rsidP="009873A6">
      <w:pPr>
        <w:numPr>
          <w:ilvl w:val="0"/>
          <w:numId w:val="4"/>
        </w:numPr>
        <w:spacing w:after="0" w:line="240" w:lineRule="auto"/>
        <w:rPr>
          <w:rFonts w:eastAsia="Times New Roman" w:cstheme="minorHAnsi"/>
        </w:rPr>
      </w:pPr>
      <w:r w:rsidRPr="00B95D56">
        <w:rPr>
          <w:rFonts w:eastAsia="Times New Roman" w:cstheme="minorHAnsi"/>
        </w:rPr>
        <w:t>Perform Plain Cement Concrete (PCC) work on the roof (13x39) m with a thickness of 7 cm.</w:t>
      </w:r>
    </w:p>
    <w:p w14:paraId="34E72B45" w14:textId="77777777" w:rsidR="00B95D56" w:rsidRPr="00B95D56" w:rsidRDefault="00B95D56" w:rsidP="009873A6">
      <w:pPr>
        <w:numPr>
          <w:ilvl w:val="0"/>
          <w:numId w:val="4"/>
        </w:numPr>
        <w:spacing w:after="0" w:line="240" w:lineRule="auto"/>
        <w:rPr>
          <w:rFonts w:eastAsia="Times New Roman" w:cstheme="minorHAnsi"/>
        </w:rPr>
      </w:pPr>
      <w:r w:rsidRPr="00B95D56">
        <w:rPr>
          <w:rFonts w:eastAsia="Times New Roman" w:cstheme="minorHAnsi"/>
        </w:rPr>
        <w:t>Use M200 grade concrete for the work, adhering to relevant standards.</w:t>
      </w:r>
    </w:p>
    <w:p w14:paraId="2373B59C" w14:textId="77777777" w:rsidR="00B95D56" w:rsidRPr="00B95D56" w:rsidRDefault="00B95D56" w:rsidP="009873A6">
      <w:pPr>
        <w:numPr>
          <w:ilvl w:val="0"/>
          <w:numId w:val="4"/>
        </w:numPr>
        <w:spacing w:after="0" w:line="240" w:lineRule="auto"/>
        <w:rPr>
          <w:rFonts w:eastAsia="Times New Roman" w:cstheme="minorHAnsi"/>
        </w:rPr>
      </w:pPr>
      <w:r w:rsidRPr="00B95D56">
        <w:rPr>
          <w:rFonts w:eastAsia="Times New Roman" w:cstheme="minorHAnsi"/>
        </w:rPr>
        <w:t>Prepare and clean the surface thoroughly before placing the concrete.</w:t>
      </w:r>
    </w:p>
    <w:p w14:paraId="1FCDE269" w14:textId="16E2789C" w:rsidR="00B95D56" w:rsidRPr="00B95D56" w:rsidRDefault="00B95D56" w:rsidP="009873A6">
      <w:pPr>
        <w:numPr>
          <w:ilvl w:val="0"/>
          <w:numId w:val="4"/>
        </w:numPr>
        <w:spacing w:after="0" w:line="240" w:lineRule="auto"/>
        <w:rPr>
          <w:rFonts w:eastAsia="Times New Roman" w:cstheme="minorHAnsi"/>
        </w:rPr>
      </w:pPr>
      <w:r w:rsidRPr="00B95D56">
        <w:rPr>
          <w:rFonts w:eastAsia="Times New Roman" w:cstheme="minorHAnsi"/>
        </w:rPr>
        <w:t>Include formwork, curing, and finishing as part of the process.</w:t>
      </w:r>
    </w:p>
    <w:p w14:paraId="387393F6" w14:textId="64CE736D"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3:</w:t>
      </w:r>
      <w:r>
        <w:rPr>
          <w:rFonts w:eastAsia="Times New Roman" w:cstheme="minorHAnsi"/>
          <w:b/>
          <w:bCs/>
        </w:rPr>
        <w:t xml:space="preserve"> Installation of 4 mm Iranian Is</w:t>
      </w:r>
      <w:r w:rsidRPr="00B95D56">
        <w:rPr>
          <w:rFonts w:eastAsia="Times New Roman" w:cstheme="minorHAnsi"/>
          <w:b/>
          <w:bCs/>
        </w:rPr>
        <w:t>ogam waterproofing on the roof (575 m²)</w:t>
      </w:r>
    </w:p>
    <w:p w14:paraId="45001896" w14:textId="10ED94D4" w:rsidR="00B95D56" w:rsidRPr="00B95D56" w:rsidRDefault="00B95D56" w:rsidP="009873A6">
      <w:pPr>
        <w:numPr>
          <w:ilvl w:val="0"/>
          <w:numId w:val="5"/>
        </w:numPr>
        <w:spacing w:after="0" w:line="240" w:lineRule="auto"/>
        <w:rPr>
          <w:rFonts w:eastAsia="Times New Roman" w:cstheme="minorHAnsi"/>
        </w:rPr>
      </w:pPr>
      <w:r>
        <w:rPr>
          <w:rFonts w:eastAsia="Times New Roman" w:cstheme="minorHAnsi"/>
        </w:rPr>
        <w:t>Lay 4 mm thick Iranian Is</w:t>
      </w:r>
      <w:r w:rsidRPr="00B95D56">
        <w:rPr>
          <w:rFonts w:eastAsia="Times New Roman" w:cstheme="minorHAnsi"/>
        </w:rPr>
        <w:t>ogam sheets weighing 38–40 kg each on the roof (14x40) m.</w:t>
      </w:r>
    </w:p>
    <w:p w14:paraId="2FBC12A0" w14:textId="77777777" w:rsidR="00B95D56" w:rsidRPr="00B95D56" w:rsidRDefault="00B95D56" w:rsidP="009873A6">
      <w:pPr>
        <w:numPr>
          <w:ilvl w:val="0"/>
          <w:numId w:val="5"/>
        </w:numPr>
        <w:spacing w:after="0" w:line="240" w:lineRule="auto"/>
        <w:rPr>
          <w:rFonts w:eastAsia="Times New Roman" w:cstheme="minorHAnsi"/>
        </w:rPr>
      </w:pPr>
      <w:r w:rsidRPr="00B95D56">
        <w:rPr>
          <w:rFonts w:eastAsia="Times New Roman" w:cstheme="minorHAnsi"/>
        </w:rPr>
        <w:t>Ensure proper cleaning and priming of the surface before installation.</w:t>
      </w:r>
    </w:p>
    <w:p w14:paraId="5D235FB0" w14:textId="4D253140" w:rsidR="00B95D56" w:rsidRPr="00B95D56" w:rsidRDefault="00B95D56" w:rsidP="009873A6">
      <w:pPr>
        <w:numPr>
          <w:ilvl w:val="0"/>
          <w:numId w:val="5"/>
        </w:numPr>
        <w:spacing w:after="0" w:line="240" w:lineRule="auto"/>
        <w:rPr>
          <w:rFonts w:eastAsia="Times New Roman" w:cstheme="minorHAnsi"/>
        </w:rPr>
      </w:pPr>
      <w:r w:rsidRPr="00B95D56">
        <w:rPr>
          <w:rFonts w:eastAsia="Times New Roman" w:cstheme="minorHAnsi"/>
        </w:rPr>
        <w:t>Overlap sheets adequately to maintain water tightness and avoid leaks.</w:t>
      </w:r>
    </w:p>
    <w:p w14:paraId="6995324A" w14:textId="7F9D9709" w:rsidR="00B95D56" w:rsidRPr="00B95D56" w:rsidRDefault="00B95D56" w:rsidP="009873A6">
      <w:pPr>
        <w:numPr>
          <w:ilvl w:val="0"/>
          <w:numId w:val="5"/>
        </w:numPr>
        <w:spacing w:after="0" w:line="240" w:lineRule="auto"/>
        <w:rPr>
          <w:rFonts w:eastAsia="Times New Roman" w:cstheme="minorHAnsi"/>
        </w:rPr>
      </w:pPr>
      <w:r w:rsidRPr="00B95D56">
        <w:rPr>
          <w:rFonts w:eastAsia="Times New Roman" w:cstheme="minorHAnsi"/>
        </w:rPr>
        <w:t>Provide all necessary tools and accessories for the installation process.</w:t>
      </w:r>
    </w:p>
    <w:p w14:paraId="1BB73E17"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4: Interior painting of the building (300 m²)</w:t>
      </w:r>
    </w:p>
    <w:p w14:paraId="5FD5BFD6" w14:textId="5ADA2BAD" w:rsidR="00B95D56" w:rsidRPr="00B95D56" w:rsidRDefault="00B95D56" w:rsidP="009873A6">
      <w:pPr>
        <w:numPr>
          <w:ilvl w:val="0"/>
          <w:numId w:val="6"/>
        </w:numPr>
        <w:spacing w:after="0" w:line="240" w:lineRule="auto"/>
        <w:rPr>
          <w:rFonts w:eastAsia="Times New Roman" w:cstheme="minorHAnsi"/>
        </w:rPr>
      </w:pPr>
      <w:r w:rsidRPr="00B95D56">
        <w:rPr>
          <w:rFonts w:eastAsia="Times New Roman" w:cstheme="minorHAnsi"/>
        </w:rPr>
        <w:t>A</w:t>
      </w:r>
      <w:r>
        <w:rPr>
          <w:rFonts w:eastAsia="Times New Roman" w:cstheme="minorHAnsi"/>
        </w:rPr>
        <w:t>pply two coats of 75% Distemp</w:t>
      </w:r>
      <w:r w:rsidRPr="00B95D56">
        <w:rPr>
          <w:rFonts w:eastAsia="Times New Roman" w:cstheme="minorHAnsi"/>
        </w:rPr>
        <w:t>er paint on the interior walls.</w:t>
      </w:r>
    </w:p>
    <w:p w14:paraId="262D5986" w14:textId="77777777" w:rsidR="00B95D56" w:rsidRPr="00B95D56" w:rsidRDefault="00B95D56" w:rsidP="009873A6">
      <w:pPr>
        <w:numPr>
          <w:ilvl w:val="0"/>
          <w:numId w:val="6"/>
        </w:numPr>
        <w:spacing w:after="0" w:line="240" w:lineRule="auto"/>
        <w:rPr>
          <w:rFonts w:eastAsia="Times New Roman" w:cstheme="minorHAnsi"/>
        </w:rPr>
      </w:pPr>
      <w:r w:rsidRPr="00B95D56">
        <w:rPr>
          <w:rFonts w:eastAsia="Times New Roman" w:cstheme="minorHAnsi"/>
        </w:rPr>
        <w:t>Clean the surfaces thoroughly before painting to remove dirt and grease.</w:t>
      </w:r>
    </w:p>
    <w:p w14:paraId="34D028EC" w14:textId="77777777" w:rsidR="00B95D56" w:rsidRPr="00B95D56" w:rsidRDefault="00B95D56" w:rsidP="009873A6">
      <w:pPr>
        <w:numPr>
          <w:ilvl w:val="0"/>
          <w:numId w:val="6"/>
        </w:numPr>
        <w:spacing w:after="0" w:line="240" w:lineRule="auto"/>
        <w:rPr>
          <w:rFonts w:eastAsia="Times New Roman" w:cstheme="minorHAnsi"/>
        </w:rPr>
      </w:pPr>
      <w:r w:rsidRPr="00B95D56">
        <w:rPr>
          <w:rFonts w:eastAsia="Times New Roman" w:cstheme="minorHAnsi"/>
        </w:rPr>
        <w:t>Ensure smooth application using appropriate tools (brushes or rollers).</w:t>
      </w:r>
    </w:p>
    <w:p w14:paraId="1CC8EA1E" w14:textId="5C464C7D" w:rsidR="00B95D56" w:rsidRPr="00B95D56" w:rsidRDefault="00B95D56" w:rsidP="009873A6">
      <w:pPr>
        <w:numPr>
          <w:ilvl w:val="0"/>
          <w:numId w:val="6"/>
        </w:numPr>
        <w:spacing w:after="0" w:line="240" w:lineRule="auto"/>
        <w:rPr>
          <w:rFonts w:eastAsia="Times New Roman" w:cstheme="minorHAnsi"/>
        </w:rPr>
      </w:pPr>
      <w:r w:rsidRPr="00B95D56">
        <w:rPr>
          <w:rFonts w:eastAsia="Times New Roman" w:cstheme="minorHAnsi"/>
        </w:rPr>
        <w:t>Include any patching or surface preparation as needed.</w:t>
      </w:r>
    </w:p>
    <w:p w14:paraId="62CA3D37"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5: Exterior painting of the building (400 m²)</w:t>
      </w:r>
    </w:p>
    <w:p w14:paraId="039B494A" w14:textId="72770620" w:rsidR="00B95D56" w:rsidRPr="00B95D56" w:rsidRDefault="00B95D56" w:rsidP="009873A6">
      <w:pPr>
        <w:numPr>
          <w:ilvl w:val="0"/>
          <w:numId w:val="7"/>
        </w:numPr>
        <w:spacing w:after="0" w:line="240" w:lineRule="auto"/>
        <w:rPr>
          <w:rFonts w:eastAsia="Times New Roman" w:cstheme="minorHAnsi"/>
        </w:rPr>
      </w:pPr>
      <w:r w:rsidRPr="00B95D56">
        <w:rPr>
          <w:rFonts w:eastAsia="Times New Roman" w:cstheme="minorHAnsi"/>
        </w:rPr>
        <w:t>Apply three coats of 100% Weather shed paint to the exterior surfaces.</w:t>
      </w:r>
    </w:p>
    <w:p w14:paraId="77575B58" w14:textId="77777777" w:rsidR="00B95D56" w:rsidRPr="00B95D56" w:rsidRDefault="00B95D56" w:rsidP="009873A6">
      <w:pPr>
        <w:numPr>
          <w:ilvl w:val="0"/>
          <w:numId w:val="7"/>
        </w:numPr>
        <w:spacing w:after="0" w:line="240" w:lineRule="auto"/>
        <w:rPr>
          <w:rFonts w:eastAsia="Times New Roman" w:cstheme="minorHAnsi"/>
        </w:rPr>
      </w:pPr>
      <w:r w:rsidRPr="00B95D56">
        <w:rPr>
          <w:rFonts w:eastAsia="Times New Roman" w:cstheme="minorHAnsi"/>
        </w:rPr>
        <w:t>Clean and prepare the walls thoroughly before starting the painting process.</w:t>
      </w:r>
    </w:p>
    <w:p w14:paraId="6D583966" w14:textId="77777777" w:rsidR="00B95D56" w:rsidRPr="00B95D56" w:rsidRDefault="00B95D56" w:rsidP="009873A6">
      <w:pPr>
        <w:numPr>
          <w:ilvl w:val="0"/>
          <w:numId w:val="7"/>
        </w:numPr>
        <w:spacing w:after="0" w:line="240" w:lineRule="auto"/>
        <w:rPr>
          <w:rFonts w:eastAsia="Times New Roman" w:cstheme="minorHAnsi"/>
        </w:rPr>
      </w:pPr>
      <w:r w:rsidRPr="00B95D56">
        <w:rPr>
          <w:rFonts w:eastAsia="Times New Roman" w:cstheme="minorHAnsi"/>
        </w:rPr>
        <w:t>Use high-quality materials to ensure durability and weather resistance.</w:t>
      </w:r>
    </w:p>
    <w:p w14:paraId="296D88A8" w14:textId="2940154C" w:rsidR="00B95D56" w:rsidRPr="00B95D56" w:rsidRDefault="00B95D56" w:rsidP="009873A6">
      <w:pPr>
        <w:numPr>
          <w:ilvl w:val="0"/>
          <w:numId w:val="7"/>
        </w:numPr>
        <w:spacing w:after="0" w:line="240" w:lineRule="auto"/>
        <w:rPr>
          <w:rFonts w:eastAsia="Times New Roman" w:cstheme="minorHAnsi"/>
        </w:rPr>
      </w:pPr>
      <w:r w:rsidRPr="00B95D56">
        <w:rPr>
          <w:rFonts w:eastAsia="Times New Roman" w:cstheme="minorHAnsi"/>
        </w:rPr>
        <w:t>Conduct proper masking to protect surrounding areas from paint splatters.</w:t>
      </w:r>
    </w:p>
    <w:p w14:paraId="6A206B92"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6: Replacement of precast RCC concrete slabs (304 units)</w:t>
      </w:r>
    </w:p>
    <w:p w14:paraId="78CBB85F" w14:textId="77777777" w:rsidR="00B95D56" w:rsidRPr="00B95D56" w:rsidRDefault="00B95D56" w:rsidP="009873A6">
      <w:pPr>
        <w:numPr>
          <w:ilvl w:val="0"/>
          <w:numId w:val="8"/>
        </w:numPr>
        <w:spacing w:after="0" w:line="240" w:lineRule="auto"/>
        <w:rPr>
          <w:rFonts w:eastAsia="Times New Roman" w:cstheme="minorHAnsi"/>
        </w:rPr>
      </w:pPr>
      <w:r w:rsidRPr="00B95D56">
        <w:rPr>
          <w:rFonts w:eastAsia="Times New Roman" w:cstheme="minorHAnsi"/>
        </w:rPr>
        <w:t>Replace damaged precast RCC slabs in specified rooms with new slabs matching the previous form.</w:t>
      </w:r>
    </w:p>
    <w:p w14:paraId="3A6D09C6" w14:textId="77777777" w:rsidR="00B95D56" w:rsidRPr="00B95D56" w:rsidRDefault="00B95D56" w:rsidP="009873A6">
      <w:pPr>
        <w:numPr>
          <w:ilvl w:val="0"/>
          <w:numId w:val="8"/>
        </w:numPr>
        <w:spacing w:after="0" w:line="240" w:lineRule="auto"/>
        <w:rPr>
          <w:rFonts w:eastAsia="Times New Roman" w:cstheme="minorHAnsi"/>
        </w:rPr>
      </w:pPr>
      <w:r w:rsidRPr="00B95D56">
        <w:rPr>
          <w:rFonts w:eastAsia="Times New Roman" w:cstheme="minorHAnsi"/>
        </w:rPr>
        <w:t>Use 250 Mark concrete for casting new slabs.</w:t>
      </w:r>
    </w:p>
    <w:p w14:paraId="041CD51D" w14:textId="77777777" w:rsidR="00B95D56" w:rsidRPr="00B95D56" w:rsidRDefault="00B95D56" w:rsidP="009873A6">
      <w:pPr>
        <w:numPr>
          <w:ilvl w:val="0"/>
          <w:numId w:val="8"/>
        </w:numPr>
        <w:spacing w:after="0" w:line="240" w:lineRule="auto"/>
        <w:rPr>
          <w:rFonts w:eastAsia="Times New Roman" w:cstheme="minorHAnsi"/>
        </w:rPr>
      </w:pPr>
      <w:r w:rsidRPr="00B95D56">
        <w:rPr>
          <w:rFonts w:eastAsia="Times New Roman" w:cstheme="minorHAnsi"/>
        </w:rPr>
        <w:t>Ensure proper alignment, curing, and installation of slabs.</w:t>
      </w:r>
    </w:p>
    <w:p w14:paraId="66134776" w14:textId="7A42D485" w:rsidR="00B95D56" w:rsidRPr="00B95D56" w:rsidRDefault="00B95D56" w:rsidP="009873A6">
      <w:pPr>
        <w:numPr>
          <w:ilvl w:val="0"/>
          <w:numId w:val="8"/>
        </w:numPr>
        <w:spacing w:after="0" w:line="240" w:lineRule="auto"/>
        <w:rPr>
          <w:rFonts w:eastAsia="Times New Roman" w:cstheme="minorHAnsi"/>
        </w:rPr>
      </w:pPr>
      <w:r w:rsidRPr="00B95D56">
        <w:rPr>
          <w:rFonts w:eastAsia="Times New Roman" w:cstheme="minorHAnsi"/>
        </w:rPr>
        <w:t>Include all related works such as dismantling old slabs and cleaning.</w:t>
      </w:r>
    </w:p>
    <w:p w14:paraId="0CA9556F"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7: Installation of 6" locks for classroom doors (5 units)</w:t>
      </w:r>
    </w:p>
    <w:p w14:paraId="573F3573" w14:textId="77777777" w:rsidR="00B95D56" w:rsidRPr="00B95D56" w:rsidRDefault="00B95D56" w:rsidP="009873A6">
      <w:pPr>
        <w:numPr>
          <w:ilvl w:val="0"/>
          <w:numId w:val="9"/>
        </w:numPr>
        <w:spacing w:after="0" w:line="240" w:lineRule="auto"/>
        <w:rPr>
          <w:rFonts w:eastAsia="Times New Roman" w:cstheme="minorHAnsi"/>
        </w:rPr>
      </w:pPr>
      <w:r w:rsidRPr="00B95D56">
        <w:rPr>
          <w:rFonts w:eastAsia="Times New Roman" w:cstheme="minorHAnsi"/>
        </w:rPr>
        <w:t>Install high-quality 6" locks on classroom doors.</w:t>
      </w:r>
    </w:p>
    <w:p w14:paraId="2EF26A79" w14:textId="77777777" w:rsidR="00B95D56" w:rsidRPr="00B95D56" w:rsidRDefault="00B95D56" w:rsidP="009873A6">
      <w:pPr>
        <w:numPr>
          <w:ilvl w:val="0"/>
          <w:numId w:val="9"/>
        </w:numPr>
        <w:spacing w:after="0" w:line="240" w:lineRule="auto"/>
        <w:rPr>
          <w:rFonts w:eastAsia="Times New Roman" w:cstheme="minorHAnsi"/>
        </w:rPr>
      </w:pPr>
      <w:r w:rsidRPr="00B95D56">
        <w:rPr>
          <w:rFonts w:eastAsia="Times New Roman" w:cstheme="minorHAnsi"/>
        </w:rPr>
        <w:t>Ensure proper alignment and secure attachment of locks.</w:t>
      </w:r>
    </w:p>
    <w:p w14:paraId="78D2D1F3" w14:textId="64171A7A" w:rsidR="00B95D56" w:rsidRPr="00B95D56" w:rsidRDefault="00B95D56" w:rsidP="009873A6">
      <w:pPr>
        <w:numPr>
          <w:ilvl w:val="0"/>
          <w:numId w:val="9"/>
        </w:numPr>
        <w:spacing w:after="0" w:line="240" w:lineRule="auto"/>
        <w:rPr>
          <w:rFonts w:eastAsia="Times New Roman" w:cstheme="minorHAnsi"/>
        </w:rPr>
      </w:pPr>
      <w:r w:rsidRPr="00B95D56">
        <w:rPr>
          <w:rFonts w:eastAsia="Times New Roman" w:cstheme="minorHAnsi"/>
        </w:rPr>
        <w:t>Conduct testing to confirm functionality after installation.</w:t>
      </w:r>
    </w:p>
    <w:p w14:paraId="4ACD626B"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8: Installation of 4" locks for doors and windows (50 units)</w:t>
      </w:r>
    </w:p>
    <w:p w14:paraId="4445888D" w14:textId="77777777" w:rsidR="00B95D56" w:rsidRPr="00B95D56" w:rsidRDefault="00B95D56" w:rsidP="009873A6">
      <w:pPr>
        <w:numPr>
          <w:ilvl w:val="0"/>
          <w:numId w:val="10"/>
        </w:numPr>
        <w:spacing w:after="0" w:line="240" w:lineRule="auto"/>
        <w:rPr>
          <w:rFonts w:eastAsia="Times New Roman" w:cstheme="minorHAnsi"/>
        </w:rPr>
      </w:pPr>
      <w:r w:rsidRPr="00B95D56">
        <w:rPr>
          <w:rFonts w:eastAsia="Times New Roman" w:cstheme="minorHAnsi"/>
        </w:rPr>
        <w:t>Install good-quality 4" locks on various doors and windows.</w:t>
      </w:r>
    </w:p>
    <w:p w14:paraId="3A944F5B" w14:textId="77777777" w:rsidR="00B95D56" w:rsidRPr="00B95D56" w:rsidRDefault="00B95D56" w:rsidP="009873A6">
      <w:pPr>
        <w:numPr>
          <w:ilvl w:val="0"/>
          <w:numId w:val="10"/>
        </w:numPr>
        <w:spacing w:after="0" w:line="240" w:lineRule="auto"/>
        <w:rPr>
          <w:rFonts w:eastAsia="Times New Roman" w:cstheme="minorHAnsi"/>
        </w:rPr>
      </w:pPr>
      <w:r w:rsidRPr="00B95D56">
        <w:rPr>
          <w:rFonts w:eastAsia="Times New Roman" w:cstheme="minorHAnsi"/>
        </w:rPr>
        <w:t>Include all necessary adjustments and alignment for smooth operation.</w:t>
      </w:r>
    </w:p>
    <w:p w14:paraId="50125B31" w14:textId="2CF28708" w:rsidR="00B95D56" w:rsidRPr="00B95D56" w:rsidRDefault="00B95D56" w:rsidP="009873A6">
      <w:pPr>
        <w:numPr>
          <w:ilvl w:val="0"/>
          <w:numId w:val="10"/>
        </w:numPr>
        <w:spacing w:after="0" w:line="240" w:lineRule="auto"/>
        <w:rPr>
          <w:rFonts w:eastAsia="Times New Roman" w:cstheme="minorHAnsi"/>
        </w:rPr>
      </w:pPr>
      <w:r w:rsidRPr="00B95D56">
        <w:rPr>
          <w:rFonts w:eastAsia="Times New Roman" w:cstheme="minorHAnsi"/>
        </w:rPr>
        <w:lastRenderedPageBreak/>
        <w:t>Verify the functionality and durability of each lock after installation.</w:t>
      </w:r>
    </w:p>
    <w:p w14:paraId="6B414595"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9: Fabrication and installation of wooden frames for windows and doors (12 m)</w:t>
      </w:r>
    </w:p>
    <w:p w14:paraId="42175CB7" w14:textId="77777777" w:rsidR="00B95D56" w:rsidRPr="00B95D56" w:rsidRDefault="00B95D56" w:rsidP="009873A6">
      <w:pPr>
        <w:numPr>
          <w:ilvl w:val="0"/>
          <w:numId w:val="11"/>
        </w:numPr>
        <w:spacing w:after="0" w:line="240" w:lineRule="auto"/>
        <w:rPr>
          <w:rFonts w:eastAsia="Times New Roman" w:cstheme="minorHAnsi"/>
        </w:rPr>
      </w:pPr>
      <w:r w:rsidRPr="00B95D56">
        <w:rPr>
          <w:rFonts w:eastAsia="Times New Roman" w:cstheme="minorHAnsi"/>
        </w:rPr>
        <w:t>Fabricate and install wooden frames using high-quality Kunar wood.</w:t>
      </w:r>
    </w:p>
    <w:p w14:paraId="154CAE6D" w14:textId="77777777" w:rsidR="00B95D56" w:rsidRPr="00B95D56" w:rsidRDefault="00B95D56" w:rsidP="009873A6">
      <w:pPr>
        <w:numPr>
          <w:ilvl w:val="0"/>
          <w:numId w:val="11"/>
        </w:numPr>
        <w:spacing w:after="0" w:line="240" w:lineRule="auto"/>
        <w:rPr>
          <w:rFonts w:eastAsia="Times New Roman" w:cstheme="minorHAnsi"/>
        </w:rPr>
      </w:pPr>
      <w:r w:rsidRPr="00B95D56">
        <w:rPr>
          <w:rFonts w:eastAsia="Times New Roman" w:cstheme="minorHAnsi"/>
        </w:rPr>
        <w:t>Ensure precise cutting and finishing for proper fit.</w:t>
      </w:r>
    </w:p>
    <w:p w14:paraId="6D9396F1" w14:textId="05A31667" w:rsidR="00B95D56" w:rsidRPr="00B95D56" w:rsidRDefault="00B95D56" w:rsidP="009873A6">
      <w:pPr>
        <w:numPr>
          <w:ilvl w:val="0"/>
          <w:numId w:val="11"/>
        </w:numPr>
        <w:spacing w:after="0" w:line="240" w:lineRule="auto"/>
        <w:rPr>
          <w:rFonts w:eastAsia="Times New Roman" w:cstheme="minorHAnsi"/>
        </w:rPr>
      </w:pPr>
      <w:r w:rsidRPr="00B95D56">
        <w:rPr>
          <w:rFonts w:eastAsia="Times New Roman" w:cstheme="minorHAnsi"/>
        </w:rPr>
        <w:t>Include sanding, polishing, and protective coating as required.</w:t>
      </w:r>
    </w:p>
    <w:p w14:paraId="52127CA8"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10: Purchase and installation of 4 mm glass for doors and windows (7 m²)</w:t>
      </w:r>
    </w:p>
    <w:p w14:paraId="2A452275" w14:textId="77777777" w:rsidR="00B95D56" w:rsidRPr="00B95D56" w:rsidRDefault="00B95D56" w:rsidP="009873A6">
      <w:pPr>
        <w:numPr>
          <w:ilvl w:val="0"/>
          <w:numId w:val="12"/>
        </w:numPr>
        <w:spacing w:after="0" w:line="240" w:lineRule="auto"/>
        <w:rPr>
          <w:rFonts w:eastAsia="Times New Roman" w:cstheme="minorHAnsi"/>
        </w:rPr>
      </w:pPr>
      <w:r w:rsidRPr="00B95D56">
        <w:rPr>
          <w:rFonts w:eastAsia="Times New Roman" w:cstheme="minorHAnsi"/>
        </w:rPr>
        <w:t>Procure and install 4 mm thick glass panels for doors and windows.</w:t>
      </w:r>
    </w:p>
    <w:p w14:paraId="3947ABC9" w14:textId="77777777" w:rsidR="00B95D56" w:rsidRPr="00B95D56" w:rsidRDefault="00B95D56" w:rsidP="009873A6">
      <w:pPr>
        <w:numPr>
          <w:ilvl w:val="0"/>
          <w:numId w:val="12"/>
        </w:numPr>
        <w:spacing w:after="0" w:line="240" w:lineRule="auto"/>
        <w:rPr>
          <w:rFonts w:eastAsia="Times New Roman" w:cstheme="minorHAnsi"/>
        </w:rPr>
      </w:pPr>
      <w:r w:rsidRPr="00B95D56">
        <w:rPr>
          <w:rFonts w:eastAsia="Times New Roman" w:cstheme="minorHAnsi"/>
        </w:rPr>
        <w:t>Use national Chufti and provide all necessary accessories for proper fitting.</w:t>
      </w:r>
    </w:p>
    <w:p w14:paraId="5012FC21" w14:textId="6BC7929C" w:rsidR="00B95D56" w:rsidRPr="00B95D56" w:rsidRDefault="00B95D56" w:rsidP="009873A6">
      <w:pPr>
        <w:numPr>
          <w:ilvl w:val="0"/>
          <w:numId w:val="12"/>
        </w:numPr>
        <w:spacing w:after="0" w:line="240" w:lineRule="auto"/>
        <w:rPr>
          <w:rFonts w:eastAsia="Times New Roman" w:cstheme="minorHAnsi"/>
        </w:rPr>
      </w:pPr>
      <w:r w:rsidRPr="00B95D56">
        <w:rPr>
          <w:rFonts w:eastAsia="Times New Roman" w:cstheme="minorHAnsi"/>
        </w:rPr>
        <w:t>Ensure accurate measurements and secure installation to prevent gaps.</w:t>
      </w:r>
    </w:p>
    <w:p w14:paraId="035F6C83" w14:textId="77777777" w:rsidR="00B95D56" w:rsidRPr="00B95D56" w:rsidRDefault="00B95D56" w:rsidP="009873A6">
      <w:pPr>
        <w:spacing w:after="0" w:line="240" w:lineRule="auto"/>
        <w:outlineLvl w:val="2"/>
        <w:rPr>
          <w:rFonts w:eastAsia="Times New Roman" w:cstheme="minorHAnsi"/>
          <w:b/>
          <w:bCs/>
        </w:rPr>
      </w:pPr>
      <w:r w:rsidRPr="00B95D56">
        <w:rPr>
          <w:rFonts w:eastAsia="Times New Roman" w:cstheme="minorHAnsi"/>
          <w:b/>
          <w:bCs/>
        </w:rPr>
        <w:t>Activity 11: Plaster work on corners, windows, doors, and other areas (40 m²)</w:t>
      </w:r>
    </w:p>
    <w:p w14:paraId="7ED28DFD" w14:textId="77777777" w:rsidR="00B95D56" w:rsidRPr="00B95D56" w:rsidRDefault="00B95D56" w:rsidP="009873A6">
      <w:pPr>
        <w:numPr>
          <w:ilvl w:val="0"/>
          <w:numId w:val="13"/>
        </w:numPr>
        <w:spacing w:after="0" w:line="240" w:lineRule="auto"/>
        <w:rPr>
          <w:rFonts w:eastAsia="Times New Roman" w:cstheme="minorHAnsi"/>
        </w:rPr>
      </w:pPr>
      <w:r w:rsidRPr="00B95D56">
        <w:rPr>
          <w:rFonts w:eastAsia="Times New Roman" w:cstheme="minorHAnsi"/>
        </w:rPr>
        <w:t>Perform plastering on specified areas using a 1:3 cement-sand ratio.</w:t>
      </w:r>
    </w:p>
    <w:p w14:paraId="6E9E3026" w14:textId="77777777" w:rsidR="00B95D56" w:rsidRPr="00B95D56" w:rsidRDefault="00B95D56" w:rsidP="009873A6">
      <w:pPr>
        <w:numPr>
          <w:ilvl w:val="0"/>
          <w:numId w:val="13"/>
        </w:numPr>
        <w:spacing w:after="0" w:line="240" w:lineRule="auto"/>
        <w:rPr>
          <w:rFonts w:eastAsia="Times New Roman" w:cstheme="minorHAnsi"/>
        </w:rPr>
      </w:pPr>
      <w:r w:rsidRPr="00B95D56">
        <w:rPr>
          <w:rFonts w:eastAsia="Times New Roman" w:cstheme="minorHAnsi"/>
        </w:rPr>
        <w:t>Include surface preparation and smoothing for a uniform finish.</w:t>
      </w:r>
    </w:p>
    <w:p w14:paraId="45AA0AC7" w14:textId="77777777" w:rsidR="00B95D56" w:rsidRPr="00B95D56" w:rsidRDefault="00B95D56" w:rsidP="009873A6">
      <w:pPr>
        <w:numPr>
          <w:ilvl w:val="0"/>
          <w:numId w:val="13"/>
        </w:numPr>
        <w:spacing w:after="0" w:line="240" w:lineRule="auto"/>
        <w:rPr>
          <w:rFonts w:eastAsia="Times New Roman" w:cstheme="minorHAnsi"/>
        </w:rPr>
      </w:pPr>
      <w:r w:rsidRPr="00B95D56">
        <w:rPr>
          <w:rFonts w:eastAsia="Times New Roman" w:cstheme="minorHAnsi"/>
        </w:rPr>
        <w:t>Use proper tools to ensure precise application and durability.</w:t>
      </w:r>
    </w:p>
    <w:p w14:paraId="1E6EE2FA" w14:textId="77777777" w:rsidR="00BC3938" w:rsidRPr="00097F8B" w:rsidRDefault="00BC3938" w:rsidP="00BC3938">
      <w:pPr>
        <w:spacing w:after="0" w:line="240" w:lineRule="auto"/>
        <w:ind w:left="1440"/>
        <w:rPr>
          <w:rFonts w:eastAsia="Times New Roman" w:cstheme="minorHAnsi"/>
        </w:rPr>
      </w:pPr>
    </w:p>
    <w:p w14:paraId="3571F11A"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4. Deliverables</w:t>
      </w:r>
    </w:p>
    <w:p w14:paraId="09E357F9" w14:textId="78906E62"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Removal of soil from the roof:</w:t>
      </w:r>
      <w:r w:rsidRPr="0041577E">
        <w:rPr>
          <w:rFonts w:eastAsia="Times New Roman" w:cstheme="minorHAnsi"/>
        </w:rPr>
        <w:t xml:space="preserve"> The accumulated soil will be removed from the roof and transported to a designated location. This will ensure the roof's load capacity is restored and its structural integrity is maintained.</w:t>
      </w:r>
    </w:p>
    <w:p w14:paraId="71B2A85F" w14:textId="5FF1C7C7"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PCC concrete work on the roof:</w:t>
      </w:r>
      <w:r w:rsidRPr="0041577E">
        <w:rPr>
          <w:rFonts w:eastAsia="Times New Roman" w:cstheme="minorHAnsi"/>
        </w:rPr>
        <w:t xml:space="preserve"> The roof will be reinforced with a layer of PCC concrete using M200 grade material, ensuring a smooth and durable surface capable of withstanding environmental stresses.</w:t>
      </w:r>
    </w:p>
    <w:p w14:paraId="6DF23833" w14:textId="51806BAF"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Pr>
          <w:rFonts w:eastAsia="Times New Roman" w:cstheme="minorHAnsi"/>
          <w:b/>
          <w:bCs/>
        </w:rPr>
        <w:t>Installation of 4 mm Iranian Is</w:t>
      </w:r>
      <w:r w:rsidRPr="0041577E">
        <w:rPr>
          <w:rFonts w:eastAsia="Times New Roman" w:cstheme="minorHAnsi"/>
          <w:b/>
          <w:bCs/>
        </w:rPr>
        <w:t>ogam waterproofing:</w:t>
      </w:r>
      <w:r w:rsidRPr="0041577E">
        <w:rPr>
          <w:rFonts w:eastAsia="Times New Roman" w:cstheme="minorHAnsi"/>
        </w:rPr>
        <w:t xml:space="preserve"> The roof will be fully waterpr</w:t>
      </w:r>
      <w:r>
        <w:rPr>
          <w:rFonts w:eastAsia="Times New Roman" w:cstheme="minorHAnsi"/>
        </w:rPr>
        <w:t>oofed with 4 mm thick Iranian Is</w:t>
      </w:r>
      <w:r w:rsidRPr="0041577E">
        <w:rPr>
          <w:rFonts w:eastAsia="Times New Roman" w:cstheme="minorHAnsi"/>
        </w:rPr>
        <w:t>ogam sheets, providing long-term protection against water infiltration and enhancing overall durability.</w:t>
      </w:r>
    </w:p>
    <w:p w14:paraId="0062E7C1" w14:textId="4EE528CF"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Interior painting of the building:</w:t>
      </w:r>
      <w:r w:rsidRPr="0041577E">
        <w:rPr>
          <w:rFonts w:eastAsia="Times New Roman" w:cstheme="minorHAnsi"/>
        </w:rPr>
        <w:t xml:space="preserve"> The interior walls will be cleaned and paint</w:t>
      </w:r>
      <w:r>
        <w:rPr>
          <w:rFonts w:eastAsia="Times New Roman" w:cstheme="minorHAnsi"/>
        </w:rPr>
        <w:t>ed with two coats of Distemper</w:t>
      </w:r>
      <w:r w:rsidRPr="0041577E">
        <w:rPr>
          <w:rFonts w:eastAsia="Times New Roman" w:cstheme="minorHAnsi"/>
        </w:rPr>
        <w:t xml:space="preserve"> paint, offering an improved aesthetic and a clean, polished appearance.</w:t>
      </w:r>
    </w:p>
    <w:p w14:paraId="6D6187E4" w14:textId="01648435"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Exterior painting of the building:</w:t>
      </w:r>
      <w:r w:rsidRPr="0041577E">
        <w:rPr>
          <w:rFonts w:eastAsia="Times New Roman" w:cstheme="minorHAnsi"/>
        </w:rPr>
        <w:t xml:space="preserve"> The exterior walls will be coated with three layers of Weather shed paint, providing weather resistance while enhancing the building’s exterior appearance.</w:t>
      </w:r>
    </w:p>
    <w:p w14:paraId="51A7192F" w14:textId="3EC66E31"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Replacement of precast RCC slabs:</w:t>
      </w:r>
      <w:r w:rsidRPr="0041577E">
        <w:rPr>
          <w:rFonts w:eastAsia="Times New Roman" w:cstheme="minorHAnsi"/>
        </w:rPr>
        <w:t xml:space="preserve"> Precast RCC slabs will replace damaged slabs in various rooms of the building. These slabs will be cast with 250 Mark concrete to restore strength and functionality.</w:t>
      </w:r>
    </w:p>
    <w:p w14:paraId="127E02C2" w14:textId="06F6322B"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Installation of 6" locks for classroom doors:</w:t>
      </w:r>
      <w:r w:rsidRPr="0041577E">
        <w:rPr>
          <w:rFonts w:eastAsia="Times New Roman" w:cstheme="minorHAnsi"/>
        </w:rPr>
        <w:t xml:space="preserve"> Durable and high-quality 6" locks will be installed on classroom doors to ensure enhanced security and ease of use.</w:t>
      </w:r>
    </w:p>
    <w:p w14:paraId="073C886C" w14:textId="37E01EF8"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Installation of 4" locks for doors and windows:</w:t>
      </w:r>
      <w:r w:rsidRPr="0041577E">
        <w:rPr>
          <w:rFonts w:eastAsia="Times New Roman" w:cstheme="minorHAnsi"/>
        </w:rPr>
        <w:t xml:space="preserve"> Good-quality 4" locks will be installed on doors and windows, ensuring secure and reliable operation.</w:t>
      </w:r>
    </w:p>
    <w:p w14:paraId="384A56B3" w14:textId="0C342DEA"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Fabrication and installation of wooden frames:</w:t>
      </w:r>
      <w:r w:rsidRPr="0041577E">
        <w:rPr>
          <w:rFonts w:eastAsia="Times New Roman" w:cstheme="minorHAnsi"/>
        </w:rPr>
        <w:t xml:space="preserve"> Wooden frames for windows and doors will be fabricated using Kunar wood and installed with precision to provide a robust and lasting fit.</w:t>
      </w:r>
    </w:p>
    <w:p w14:paraId="16ECE51A" w14:textId="396533B2"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Purchase and installation of 4 mm glass panels:</w:t>
      </w:r>
      <w:r w:rsidRPr="0041577E">
        <w:rPr>
          <w:rFonts w:eastAsia="Times New Roman" w:cstheme="minorHAnsi"/>
        </w:rPr>
        <w:t xml:space="preserve"> Glass panels with a thickness of 4 mm will be fitted into doors and windows using national Chufti and other necessary accessories for a secure installation.</w:t>
      </w:r>
    </w:p>
    <w:p w14:paraId="191DC248" w14:textId="3837E76B" w:rsidR="0041577E" w:rsidRPr="0041577E" w:rsidRDefault="0041577E" w:rsidP="00151530">
      <w:pPr>
        <w:pStyle w:val="ListParagraph"/>
        <w:numPr>
          <w:ilvl w:val="0"/>
          <w:numId w:val="15"/>
        </w:numPr>
        <w:spacing w:before="100" w:beforeAutospacing="1" w:after="100" w:afterAutospacing="1" w:line="240" w:lineRule="auto"/>
        <w:rPr>
          <w:rFonts w:eastAsia="Times New Roman" w:cstheme="minorHAnsi"/>
        </w:rPr>
      </w:pPr>
      <w:r w:rsidRPr="0041577E">
        <w:rPr>
          <w:rFonts w:eastAsia="Times New Roman" w:cstheme="minorHAnsi"/>
          <w:b/>
          <w:bCs/>
        </w:rPr>
        <w:t>Plaster work on corners and other parts:</w:t>
      </w:r>
      <w:r w:rsidRPr="0041577E">
        <w:rPr>
          <w:rFonts w:eastAsia="Times New Roman" w:cstheme="minorHAnsi"/>
        </w:rPr>
        <w:t xml:space="preserve"> Plastering will be completed on corners, window areas, doors, and other specified sections using a cement-sand mix, providing a smooth and consistent finish.</w:t>
      </w:r>
    </w:p>
    <w:p w14:paraId="52D516F9" w14:textId="77777777" w:rsidR="00BC3938" w:rsidRPr="00097F8B" w:rsidRDefault="00BC3938" w:rsidP="00BC3938">
      <w:pPr>
        <w:spacing w:after="0" w:line="240" w:lineRule="auto"/>
        <w:ind w:left="720"/>
        <w:rPr>
          <w:rFonts w:eastAsia="Times New Roman" w:cstheme="minorHAnsi"/>
        </w:rPr>
      </w:pPr>
    </w:p>
    <w:p w14:paraId="6BEB19BC"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lastRenderedPageBreak/>
        <w:t>5. Project Timeline</w:t>
      </w:r>
    </w:p>
    <w:p w14:paraId="35473CC8" w14:textId="4D569878" w:rsidR="00097F8B" w:rsidRPr="00097F8B" w:rsidRDefault="00097F8B" w:rsidP="009873A6">
      <w:pPr>
        <w:numPr>
          <w:ilvl w:val="0"/>
          <w:numId w:val="1"/>
        </w:numPr>
        <w:spacing w:after="0" w:line="240" w:lineRule="auto"/>
        <w:rPr>
          <w:rFonts w:eastAsia="Times New Roman" w:cstheme="minorHAnsi"/>
        </w:rPr>
      </w:pPr>
      <w:r w:rsidRPr="00EF359E">
        <w:rPr>
          <w:rFonts w:eastAsia="Times New Roman" w:cstheme="minorHAnsi"/>
          <w:b/>
          <w:bCs/>
        </w:rPr>
        <w:t>Start Date:</w:t>
      </w:r>
      <w:r w:rsidR="00BC3938">
        <w:rPr>
          <w:rFonts w:eastAsia="Times New Roman" w:cstheme="minorHAnsi"/>
        </w:rPr>
        <w:t xml:space="preserve"> </w:t>
      </w:r>
      <w:r w:rsidR="009873A6">
        <w:rPr>
          <w:rFonts w:eastAsia="Times New Roman" w:cstheme="minorHAnsi"/>
        </w:rPr>
        <w:t>10/Dec</w:t>
      </w:r>
      <w:r w:rsidRPr="00097F8B">
        <w:rPr>
          <w:rFonts w:eastAsia="Times New Roman" w:cstheme="minorHAnsi"/>
        </w:rPr>
        <w:t>ember/2024</w:t>
      </w:r>
    </w:p>
    <w:p w14:paraId="08F38553" w14:textId="3236C752" w:rsidR="00097F8B" w:rsidRDefault="00097F8B" w:rsidP="00151530">
      <w:pPr>
        <w:numPr>
          <w:ilvl w:val="0"/>
          <w:numId w:val="1"/>
        </w:numPr>
        <w:spacing w:after="0" w:line="240" w:lineRule="auto"/>
        <w:rPr>
          <w:rFonts w:eastAsia="Times New Roman" w:cstheme="minorHAnsi"/>
        </w:rPr>
      </w:pPr>
      <w:r w:rsidRPr="00EF359E">
        <w:rPr>
          <w:rFonts w:eastAsia="Times New Roman" w:cstheme="minorHAnsi"/>
          <w:b/>
          <w:bCs/>
        </w:rPr>
        <w:t>Completion Date:</w:t>
      </w:r>
      <w:r w:rsidRPr="00097F8B">
        <w:rPr>
          <w:rFonts w:eastAsia="Times New Roman" w:cstheme="minorHAnsi"/>
        </w:rPr>
        <w:t xml:space="preserve"> The project is scheduled for completion within 2-3 months, with a maximum duration of 3 months.</w:t>
      </w:r>
    </w:p>
    <w:p w14:paraId="7A89567F" w14:textId="77777777" w:rsidR="00BC3938" w:rsidRPr="00097F8B" w:rsidRDefault="00BC3938" w:rsidP="00BC3938">
      <w:pPr>
        <w:spacing w:after="0" w:line="240" w:lineRule="auto"/>
        <w:ind w:left="720"/>
        <w:rPr>
          <w:rFonts w:eastAsia="Times New Roman" w:cstheme="minorHAnsi"/>
        </w:rPr>
      </w:pPr>
    </w:p>
    <w:p w14:paraId="014E6B44"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6. Special Considerations</w:t>
      </w:r>
    </w:p>
    <w:p w14:paraId="3875C654" w14:textId="77777777" w:rsidR="00097F8B" w:rsidRP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Quality Assurance:</w:t>
      </w:r>
      <w:r w:rsidRPr="00097F8B">
        <w:rPr>
          <w:rFonts w:eastAsia="Times New Roman" w:cstheme="minorHAnsi"/>
        </w:rPr>
        <w:t xml:space="preserve"> All materials and workmanship must meet or exceed industry standards.</w:t>
      </w:r>
    </w:p>
    <w:p w14:paraId="194647F4" w14:textId="77777777" w:rsidR="00097F8B" w:rsidRP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Safety Protocols:</w:t>
      </w:r>
      <w:r w:rsidRPr="00097F8B">
        <w:rPr>
          <w:rFonts w:eastAsia="Times New Roman" w:cstheme="minorHAnsi"/>
        </w:rPr>
        <w:t xml:space="preserve"> Compliance with safety standards is mandatory throughout the project duration.</w:t>
      </w:r>
    </w:p>
    <w:p w14:paraId="38432CDD" w14:textId="77777777" w:rsidR="00097F8B" w:rsidRP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Weather Contingencies:</w:t>
      </w:r>
      <w:r w:rsidRPr="00097F8B">
        <w:rPr>
          <w:rFonts w:eastAsia="Times New Roman" w:cstheme="minorHAnsi"/>
        </w:rPr>
        <w:t xml:space="preserve"> Project schedule adjustments may occur based on weather conditions to maintain quality.</w:t>
      </w:r>
    </w:p>
    <w:p w14:paraId="041CF03B" w14:textId="77777777" w:rsidR="00097F8B" w:rsidRP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No-Cost Modifications:</w:t>
      </w:r>
      <w:r w:rsidRPr="00097F8B">
        <w:rPr>
          <w:rFonts w:eastAsia="Times New Roman" w:cstheme="minorHAnsi"/>
        </w:rPr>
        <w:t xml:space="preserve"> Any modifications or additional work must be authorized by YVO and follow the initial project agreement.</w:t>
      </w:r>
    </w:p>
    <w:p w14:paraId="6538C805" w14:textId="0830A59F" w:rsidR="00097F8B" w:rsidRDefault="00097F8B" w:rsidP="00151530">
      <w:pPr>
        <w:numPr>
          <w:ilvl w:val="0"/>
          <w:numId w:val="2"/>
        </w:numPr>
        <w:spacing w:after="0" w:line="240" w:lineRule="auto"/>
        <w:rPr>
          <w:rFonts w:eastAsia="Times New Roman" w:cstheme="minorHAnsi"/>
        </w:rPr>
      </w:pPr>
      <w:r w:rsidRPr="00EF359E">
        <w:rPr>
          <w:rFonts w:eastAsia="Times New Roman" w:cstheme="minorHAnsi"/>
          <w:b/>
          <w:bCs/>
        </w:rPr>
        <w:t>Submittals:</w:t>
      </w:r>
      <w:r w:rsidRPr="00097F8B">
        <w:rPr>
          <w:rFonts w:eastAsia="Times New Roman" w:cstheme="minorHAnsi"/>
        </w:rPr>
        <w:t xml:space="preserve"> The contractor is responsible for </w:t>
      </w:r>
      <w:r w:rsidR="00F223B7">
        <w:rPr>
          <w:rFonts w:eastAsia="Times New Roman" w:cstheme="minorHAnsi"/>
        </w:rPr>
        <w:t xml:space="preserve">the </w:t>
      </w:r>
      <w:r w:rsidRPr="00097F8B">
        <w:rPr>
          <w:rFonts w:eastAsia="Times New Roman" w:cstheme="minorHAnsi"/>
        </w:rPr>
        <w:t>timely submission of all required documentation and approvals.</w:t>
      </w:r>
    </w:p>
    <w:p w14:paraId="4D4E795D" w14:textId="5E227926" w:rsidR="0041577E" w:rsidRDefault="0041577E" w:rsidP="00151530">
      <w:pPr>
        <w:numPr>
          <w:ilvl w:val="0"/>
          <w:numId w:val="2"/>
        </w:numPr>
        <w:spacing w:after="0" w:line="240" w:lineRule="auto"/>
        <w:rPr>
          <w:rFonts w:eastAsia="Times New Roman" w:cstheme="minorHAnsi"/>
        </w:rPr>
      </w:pPr>
      <w:r>
        <w:rPr>
          <w:rFonts w:eastAsia="Times New Roman" w:cstheme="minorHAnsi"/>
          <w:b/>
          <w:bCs/>
        </w:rPr>
        <w:t>Labor:</w:t>
      </w:r>
      <w:r>
        <w:rPr>
          <w:rFonts w:eastAsia="Times New Roman" w:cstheme="minorHAnsi"/>
        </w:rPr>
        <w:t xml:space="preserve"> </w:t>
      </w:r>
      <w:r>
        <w:t>Unskilled labor for the project should be sourced locally from the site. Care must be taken to ensure that no individuals under the age of 18 are employed as laborers.</w:t>
      </w:r>
    </w:p>
    <w:p w14:paraId="56872EBB" w14:textId="1D4270B3" w:rsidR="0041577E" w:rsidRDefault="0041577E" w:rsidP="00151530">
      <w:pPr>
        <w:numPr>
          <w:ilvl w:val="0"/>
          <w:numId w:val="2"/>
        </w:numPr>
        <w:spacing w:after="0" w:line="240" w:lineRule="auto"/>
        <w:rPr>
          <w:rFonts w:eastAsia="Times New Roman" w:cstheme="minorHAnsi"/>
        </w:rPr>
      </w:pPr>
      <w:r>
        <w:rPr>
          <w:rFonts w:eastAsia="Times New Roman" w:cstheme="minorHAnsi"/>
          <w:b/>
          <w:bCs/>
        </w:rPr>
        <w:t>Reporting:</w:t>
      </w:r>
      <w:r>
        <w:rPr>
          <w:rFonts w:eastAsia="Times New Roman" w:cstheme="minorHAnsi"/>
        </w:rPr>
        <w:t xml:space="preserve"> </w:t>
      </w:r>
      <w:r w:rsidR="00A61660">
        <w:t>The contractor is required to submit weekly progress and quality control reports to the YVO.</w:t>
      </w:r>
    </w:p>
    <w:p w14:paraId="7CF7157D" w14:textId="0023D45F" w:rsidR="00BC3938" w:rsidRPr="00D6606D" w:rsidRDefault="0041577E" w:rsidP="00151530">
      <w:pPr>
        <w:numPr>
          <w:ilvl w:val="0"/>
          <w:numId w:val="2"/>
        </w:numPr>
        <w:spacing w:after="0" w:line="240" w:lineRule="auto"/>
        <w:rPr>
          <w:rFonts w:eastAsia="Times New Roman" w:cstheme="minorHAnsi"/>
        </w:rPr>
      </w:pPr>
      <w:r w:rsidRPr="00A2281E">
        <w:rPr>
          <w:rFonts w:eastAsia="Times New Roman" w:cstheme="minorHAnsi"/>
          <w:b/>
          <w:bCs/>
        </w:rPr>
        <w:t>Site Visit:</w:t>
      </w:r>
      <w:r w:rsidRPr="00A2281E">
        <w:rPr>
          <w:rFonts w:eastAsia="Times New Roman" w:cstheme="minorHAnsi"/>
        </w:rPr>
        <w:t xml:space="preserve"> </w:t>
      </w:r>
      <w:r w:rsidR="00A2281E">
        <w:t>The companies are required to visit the site before submitting their prices.</w:t>
      </w:r>
    </w:p>
    <w:p w14:paraId="7997018C" w14:textId="77777777" w:rsidR="00D6606D" w:rsidRPr="00A2281E" w:rsidRDefault="00D6606D" w:rsidP="00D6606D">
      <w:pPr>
        <w:spacing w:after="0" w:line="240" w:lineRule="auto"/>
        <w:rPr>
          <w:rFonts w:eastAsia="Times New Roman" w:cstheme="minorHAnsi"/>
        </w:rPr>
      </w:pPr>
    </w:p>
    <w:p w14:paraId="2EB279B7" w14:textId="77777777" w:rsidR="00A2281E" w:rsidRPr="00097F8B" w:rsidRDefault="00A2281E" w:rsidP="00BC3938">
      <w:pPr>
        <w:spacing w:after="0" w:line="240" w:lineRule="auto"/>
        <w:ind w:left="720"/>
        <w:rPr>
          <w:rFonts w:eastAsia="Times New Roman" w:cstheme="minorHAnsi"/>
        </w:rPr>
      </w:pPr>
    </w:p>
    <w:p w14:paraId="4E5E57AF" w14:textId="77777777" w:rsidR="00097F8B" w:rsidRPr="00097F8B" w:rsidRDefault="00097F8B" w:rsidP="00EF359E">
      <w:pPr>
        <w:spacing w:after="0" w:line="240" w:lineRule="auto"/>
        <w:outlineLvl w:val="2"/>
        <w:rPr>
          <w:rFonts w:eastAsia="Times New Roman" w:cstheme="minorHAnsi"/>
          <w:b/>
          <w:bCs/>
        </w:rPr>
      </w:pPr>
      <w:r w:rsidRPr="00097F8B">
        <w:rPr>
          <w:rFonts w:eastAsia="Times New Roman" w:cstheme="minorHAnsi"/>
          <w:b/>
          <w:bCs/>
        </w:rPr>
        <w:t>7. Payment Terms</w:t>
      </w:r>
    </w:p>
    <w:p w14:paraId="1456B5AF" w14:textId="2622BD5A" w:rsidR="00097F8B" w:rsidRPr="00097F8B" w:rsidRDefault="00097F8B" w:rsidP="00EF359E">
      <w:pPr>
        <w:spacing w:after="0" w:line="240" w:lineRule="auto"/>
        <w:rPr>
          <w:rFonts w:eastAsia="Times New Roman" w:cstheme="minorHAnsi"/>
        </w:rPr>
      </w:pPr>
      <w:r w:rsidRPr="00097F8B">
        <w:rPr>
          <w:rFonts w:eastAsia="Times New Roman" w:cstheme="minorHAnsi"/>
        </w:rPr>
        <w:t xml:space="preserve">Payment will be made based on </w:t>
      </w:r>
      <w:r w:rsidR="00F223B7">
        <w:rPr>
          <w:rFonts w:eastAsia="Times New Roman" w:cstheme="minorHAnsi"/>
        </w:rPr>
        <w:t xml:space="preserve">the </w:t>
      </w:r>
      <w:r w:rsidRPr="00097F8B">
        <w:rPr>
          <w:rFonts w:eastAsia="Times New Roman" w:cstheme="minorHAnsi"/>
        </w:rPr>
        <w:t>completion of key milestones as specified in the contract agreement. Detailed terms and conditions will be outlined in the final contract with the selected contractor.</w:t>
      </w:r>
    </w:p>
    <w:p w14:paraId="4E586913" w14:textId="3D744294" w:rsidR="008237FE" w:rsidRPr="00BC3938" w:rsidRDefault="008237FE" w:rsidP="00BC3938">
      <w:pPr>
        <w:spacing w:after="0"/>
        <w:rPr>
          <w:rFonts w:cstheme="minorHAnsi"/>
          <w:b/>
          <w:bCs/>
        </w:rPr>
      </w:pPr>
      <w:bookmarkStart w:id="0" w:name="_GoBack"/>
      <w:bookmarkEnd w:id="0"/>
    </w:p>
    <w:sectPr w:rsidR="008237FE" w:rsidRPr="00BC3938" w:rsidSect="007A397B">
      <w:headerReference w:type="default" r:id="rId8"/>
      <w:pgSz w:w="12240" w:h="15840"/>
      <w:pgMar w:top="189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AD44A" w14:textId="77777777" w:rsidR="00766EE4" w:rsidRDefault="00766EE4" w:rsidP="008F4BD0">
      <w:pPr>
        <w:spacing w:after="0" w:line="240" w:lineRule="auto"/>
      </w:pPr>
      <w:r>
        <w:separator/>
      </w:r>
    </w:p>
  </w:endnote>
  <w:endnote w:type="continuationSeparator" w:id="0">
    <w:p w14:paraId="6E1611E2" w14:textId="77777777" w:rsidR="00766EE4" w:rsidRDefault="00766EE4" w:rsidP="008F4B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9FB355" w14:textId="77777777" w:rsidR="00766EE4" w:rsidRDefault="00766EE4" w:rsidP="008F4BD0">
      <w:pPr>
        <w:spacing w:after="0" w:line="240" w:lineRule="auto"/>
      </w:pPr>
      <w:r>
        <w:separator/>
      </w:r>
    </w:p>
  </w:footnote>
  <w:footnote w:type="continuationSeparator" w:id="0">
    <w:p w14:paraId="00421680" w14:textId="77777777" w:rsidR="00766EE4" w:rsidRDefault="00766EE4" w:rsidP="008F4B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0E0599" w14:textId="4F5407A0" w:rsidR="008F4BD0" w:rsidRDefault="007A397B">
    <w:pPr>
      <w:pStyle w:val="Header"/>
    </w:pPr>
    <w:r>
      <w:rPr>
        <w:noProof/>
      </w:rPr>
      <mc:AlternateContent>
        <mc:Choice Requires="wps">
          <w:drawing>
            <wp:anchor distT="45720" distB="45720" distL="114300" distR="114300" simplePos="0" relativeHeight="251661312" behindDoc="0" locked="0" layoutInCell="1" allowOverlap="1" wp14:anchorId="65B56C86" wp14:editId="1515097F">
              <wp:simplePos x="0" y="0"/>
              <wp:positionH relativeFrom="margin">
                <wp:posOffset>1752600</wp:posOffset>
              </wp:positionH>
              <wp:positionV relativeFrom="paragraph">
                <wp:posOffset>-76200</wp:posOffset>
              </wp:positionV>
              <wp:extent cx="3263900" cy="374650"/>
              <wp:effectExtent l="0" t="0" r="12700" b="254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3900" cy="374650"/>
                      </a:xfrm>
                      <a:prstGeom prst="rect">
                        <a:avLst/>
                      </a:prstGeom>
                      <a:solidFill>
                        <a:srgbClr val="FFFFFF"/>
                      </a:solidFill>
                      <a:ln w="9525">
                        <a:solidFill>
                          <a:schemeClr val="bg1"/>
                        </a:solidFill>
                        <a:miter lim="800000"/>
                        <a:headEnd/>
                        <a:tailEnd/>
                      </a:ln>
                    </wps:spPr>
                    <wps:txbx>
                      <w:txbxContent>
                        <w:p w14:paraId="2C93AFF0" w14:textId="2D9642F0" w:rsidR="007A397B" w:rsidRPr="007A397B" w:rsidRDefault="007A397B" w:rsidP="007A397B">
                          <w:pPr>
                            <w:rPr>
                              <w:b/>
                              <w:bCs/>
                              <w:sz w:val="28"/>
                              <w:szCs w:val="28"/>
                            </w:rPr>
                          </w:pPr>
                          <w:r w:rsidRPr="007A397B">
                            <w:rPr>
                              <w:b/>
                              <w:bCs/>
                              <w:sz w:val="28"/>
                              <w:szCs w:val="28"/>
                            </w:rPr>
                            <w:t>YOUR VOICE ORGANIZATION (YVO)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5B56C86" id="_x0000_t202" coordsize="21600,21600" o:spt="202" path="m,l,21600r21600,l21600,xe">
              <v:stroke joinstyle="miter"/>
              <v:path gradientshapeok="t" o:connecttype="rect"/>
            </v:shapetype>
            <v:shape id="Text Box 2" o:spid="_x0000_s1026" type="#_x0000_t202" style="position:absolute;margin-left:138pt;margin-top:-6pt;width:257pt;height:29.5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" strokecolor="white [3212]">
              <v:textbox>
                <w:txbxContent>
                  <w:p w14:paraId="2C93AFF0" w14:textId="2D9642F0" w:rsidR="007A397B" w:rsidRPr="007A397B" w:rsidRDefault="007A397B" w:rsidP="007A397B">
                    <w:pPr>
                      <w:rPr>
                        <w:b/>
                        <w:bCs/>
                        <w:sz w:val="28"/>
                        <w:szCs w:val="28"/>
                      </w:rPr>
                    </w:pPr>
                    <w:r w:rsidRPr="007A397B">
                      <w:rPr>
                        <w:b/>
                        <w:bCs/>
                        <w:sz w:val="28"/>
                        <w:szCs w:val="28"/>
                      </w:rPr>
                      <w:t>YOUR VOICE ORGANIZATION (YVO)</w:t>
                    </w:r>
                  </w:p>
                </w:txbxContent>
              </v:textbox>
              <w10:wrap type="square" anchorx="margin"/>
            </v:shape>
          </w:pict>
        </mc:Fallback>
      </mc:AlternateContent>
    </w:r>
    <w:r>
      <w:rPr>
        <w:noProof/>
      </w:rPr>
      <mc:AlternateContent>
        <mc:Choice Requires="wps">
          <w:drawing>
            <wp:anchor distT="0" distB="0" distL="114300" distR="114300" simplePos="0" relativeHeight="251659264" behindDoc="0" locked="0" layoutInCell="1" allowOverlap="1" wp14:anchorId="161C038D" wp14:editId="7C833986">
              <wp:simplePos x="0" y="0"/>
              <wp:positionH relativeFrom="column">
                <wp:posOffset>1193800</wp:posOffset>
              </wp:positionH>
              <wp:positionV relativeFrom="paragraph">
                <wp:posOffset>400050</wp:posOffset>
              </wp:positionV>
              <wp:extent cx="4559300" cy="0"/>
              <wp:effectExtent l="0" t="0" r="31750" b="19050"/>
              <wp:wrapNone/>
              <wp:docPr id="3" name="Straight Connector 3"/>
              <wp:cNvGraphicFramePr/>
              <a:graphic xmlns:a="http://schemas.openxmlformats.org/drawingml/2006/main">
                <a:graphicData uri="http://schemas.microsoft.com/office/word/2010/wordprocessingShape">
                  <wps:wsp>
                    <wps:cNvCnPr/>
                    <wps:spPr>
                      <a:xfrm>
                        <a:off x="0" y="0"/>
                        <a:ext cx="45593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97486B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94pt,31.5pt" to="453pt,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" strokecolor="#4472c4 [3204]" strokeweight=".5pt">
              <v:stroke joinstyle="miter"/>
            </v:line>
          </w:pict>
        </mc:Fallback>
      </mc:AlternateContent>
    </w:r>
    <w:r w:rsidR="008F4BD0">
      <w:rPr>
        <w:noProof/>
      </w:rPr>
      <w:drawing>
        <wp:inline distT="0" distB="0" distL="0" distR="0" wp14:anchorId="3084F5D3" wp14:editId="2F8FEAE5">
          <wp:extent cx="1327150" cy="565108"/>
          <wp:effectExtent l="0" t="0" r="6350"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new.jpg"/>
                  <pic:cNvPicPr/>
                </pic:nvPicPr>
                <pic:blipFill>
                  <a:blip r:embed="rId1">
                    <a:extLst>
                      <a:ext uri="{28A0092B-C50C-407E-A947-70E740481C1C}">
                        <a14:useLocalDpi xmlns:a14="http://schemas.microsoft.com/office/drawing/2010/main" val="0"/>
                      </a:ext>
                    </a:extLst>
                  </a:blip>
                  <a:stretch>
                    <a:fillRect/>
                  </a:stretch>
                </pic:blipFill>
                <pic:spPr>
                  <a:xfrm>
                    <a:off x="0" y="0"/>
                    <a:ext cx="1356090" cy="57743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FA093D"/>
    <w:multiLevelType w:val="multilevel"/>
    <w:tmpl w:val="542C88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4E1962"/>
    <w:multiLevelType w:val="multilevel"/>
    <w:tmpl w:val="F69094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326666A"/>
    <w:multiLevelType w:val="multilevel"/>
    <w:tmpl w:val="5D864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AC6EA8"/>
    <w:multiLevelType w:val="multilevel"/>
    <w:tmpl w:val="DBA29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294A03"/>
    <w:multiLevelType w:val="multilevel"/>
    <w:tmpl w:val="18CCB3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2F90DEF"/>
    <w:multiLevelType w:val="multilevel"/>
    <w:tmpl w:val="9DE83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93C3F1D"/>
    <w:multiLevelType w:val="multilevel"/>
    <w:tmpl w:val="DB90A5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9F16E54"/>
    <w:multiLevelType w:val="multilevel"/>
    <w:tmpl w:val="C9380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63316F"/>
    <w:multiLevelType w:val="multilevel"/>
    <w:tmpl w:val="628C1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2D4EE9"/>
    <w:multiLevelType w:val="multilevel"/>
    <w:tmpl w:val="26B8D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3C74168"/>
    <w:multiLevelType w:val="hybridMultilevel"/>
    <w:tmpl w:val="DF80B4AE"/>
    <w:lvl w:ilvl="0" w:tplc="5786338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FF3553"/>
    <w:multiLevelType w:val="multilevel"/>
    <w:tmpl w:val="EBF6D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E42F3C"/>
    <w:multiLevelType w:val="multilevel"/>
    <w:tmpl w:val="9F144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8CA1E70"/>
    <w:multiLevelType w:val="hybridMultilevel"/>
    <w:tmpl w:val="AC3631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AB94E57"/>
    <w:multiLevelType w:val="multilevel"/>
    <w:tmpl w:val="3E883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5"/>
  </w:num>
  <w:num w:numId="4">
    <w:abstractNumId w:val="14"/>
  </w:num>
  <w:num w:numId="5">
    <w:abstractNumId w:val="12"/>
  </w:num>
  <w:num w:numId="6">
    <w:abstractNumId w:val="11"/>
  </w:num>
  <w:num w:numId="7">
    <w:abstractNumId w:val="1"/>
  </w:num>
  <w:num w:numId="8">
    <w:abstractNumId w:val="7"/>
  </w:num>
  <w:num w:numId="9">
    <w:abstractNumId w:val="6"/>
  </w:num>
  <w:num w:numId="10">
    <w:abstractNumId w:val="2"/>
  </w:num>
  <w:num w:numId="11">
    <w:abstractNumId w:val="0"/>
  </w:num>
  <w:num w:numId="12">
    <w:abstractNumId w:val="3"/>
  </w:num>
  <w:num w:numId="13">
    <w:abstractNumId w:val="8"/>
  </w:num>
  <w:num w:numId="14">
    <w:abstractNumId w:val="10"/>
  </w:num>
  <w:num w:numId="1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N7UwtDA0M7GwMDA3tzBX0lEKTi0uzszPAykwrAUAKemlciwAAAA="/>
  </w:docVars>
  <w:rsids>
    <w:rsidRoot w:val="00C52B5A"/>
    <w:rsid w:val="000841CE"/>
    <w:rsid w:val="00097F8B"/>
    <w:rsid w:val="000B2C54"/>
    <w:rsid w:val="001278FA"/>
    <w:rsid w:val="00150808"/>
    <w:rsid w:val="00151530"/>
    <w:rsid w:val="00185644"/>
    <w:rsid w:val="001A09CD"/>
    <w:rsid w:val="001B1B9C"/>
    <w:rsid w:val="001E2C7E"/>
    <w:rsid w:val="001F5798"/>
    <w:rsid w:val="002424BC"/>
    <w:rsid w:val="00283CD7"/>
    <w:rsid w:val="003522F1"/>
    <w:rsid w:val="0041577E"/>
    <w:rsid w:val="00483096"/>
    <w:rsid w:val="004C4A5E"/>
    <w:rsid w:val="004D7361"/>
    <w:rsid w:val="004F2E1D"/>
    <w:rsid w:val="004F48E0"/>
    <w:rsid w:val="005046EA"/>
    <w:rsid w:val="00506393"/>
    <w:rsid w:val="00542E9A"/>
    <w:rsid w:val="00571488"/>
    <w:rsid w:val="005C47FF"/>
    <w:rsid w:val="005D10F5"/>
    <w:rsid w:val="00625ACD"/>
    <w:rsid w:val="00677FE5"/>
    <w:rsid w:val="00680BAA"/>
    <w:rsid w:val="006A4288"/>
    <w:rsid w:val="00736310"/>
    <w:rsid w:val="0074042E"/>
    <w:rsid w:val="00766EE4"/>
    <w:rsid w:val="00782982"/>
    <w:rsid w:val="007A397B"/>
    <w:rsid w:val="007E725C"/>
    <w:rsid w:val="00814A03"/>
    <w:rsid w:val="008237FE"/>
    <w:rsid w:val="008501F3"/>
    <w:rsid w:val="008B0F94"/>
    <w:rsid w:val="008F4BD0"/>
    <w:rsid w:val="009144C8"/>
    <w:rsid w:val="00935996"/>
    <w:rsid w:val="00953D69"/>
    <w:rsid w:val="009873A6"/>
    <w:rsid w:val="009A71E9"/>
    <w:rsid w:val="009B5BB2"/>
    <w:rsid w:val="009D650A"/>
    <w:rsid w:val="009E1D3A"/>
    <w:rsid w:val="009E36AB"/>
    <w:rsid w:val="009E3937"/>
    <w:rsid w:val="009E6D8D"/>
    <w:rsid w:val="009F7762"/>
    <w:rsid w:val="00A14546"/>
    <w:rsid w:val="00A173B4"/>
    <w:rsid w:val="00A2281E"/>
    <w:rsid w:val="00A61660"/>
    <w:rsid w:val="00A70957"/>
    <w:rsid w:val="00A96D53"/>
    <w:rsid w:val="00AD4201"/>
    <w:rsid w:val="00AE7D3C"/>
    <w:rsid w:val="00B010AD"/>
    <w:rsid w:val="00B456F1"/>
    <w:rsid w:val="00B95D56"/>
    <w:rsid w:val="00BB7D12"/>
    <w:rsid w:val="00BC3938"/>
    <w:rsid w:val="00C01236"/>
    <w:rsid w:val="00C52B5A"/>
    <w:rsid w:val="00C873B1"/>
    <w:rsid w:val="00C9368B"/>
    <w:rsid w:val="00CD3F31"/>
    <w:rsid w:val="00D57D79"/>
    <w:rsid w:val="00D6606D"/>
    <w:rsid w:val="00D714B5"/>
    <w:rsid w:val="00D86D0B"/>
    <w:rsid w:val="00D92D54"/>
    <w:rsid w:val="00E47C7F"/>
    <w:rsid w:val="00EF359E"/>
    <w:rsid w:val="00F14326"/>
    <w:rsid w:val="00F223B7"/>
    <w:rsid w:val="00F25A64"/>
    <w:rsid w:val="00F31FBE"/>
    <w:rsid w:val="00F35C45"/>
    <w:rsid w:val="00F4230A"/>
    <w:rsid w:val="00F60FF1"/>
    <w:rsid w:val="00F97A04"/>
    <w:rsid w:val="00FB6D0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B51789"/>
  <w15:chartTrackingRefBased/>
  <w15:docId w15:val="{DD016F1C-0D0B-4C3B-9437-B850FA3A5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097F8B"/>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A14546"/>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7FE"/>
    <w:pPr>
      <w:ind w:left="720"/>
      <w:contextualSpacing/>
    </w:pPr>
  </w:style>
  <w:style w:type="character" w:customStyle="1" w:styleId="Heading3Char">
    <w:name w:val="Heading 3 Char"/>
    <w:basedOn w:val="DefaultParagraphFont"/>
    <w:link w:val="Heading3"/>
    <w:uiPriority w:val="9"/>
    <w:rsid w:val="00097F8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97F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97F8B"/>
    <w:rPr>
      <w:b/>
      <w:bCs/>
    </w:rPr>
  </w:style>
  <w:style w:type="paragraph" w:styleId="Header">
    <w:name w:val="header"/>
    <w:basedOn w:val="Normal"/>
    <w:link w:val="HeaderChar"/>
    <w:uiPriority w:val="99"/>
    <w:unhideWhenUsed/>
    <w:rsid w:val="008F4BD0"/>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4BD0"/>
  </w:style>
  <w:style w:type="paragraph" w:styleId="Footer">
    <w:name w:val="footer"/>
    <w:basedOn w:val="Normal"/>
    <w:link w:val="FooterChar"/>
    <w:uiPriority w:val="99"/>
    <w:unhideWhenUsed/>
    <w:rsid w:val="008F4BD0"/>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4BD0"/>
  </w:style>
  <w:style w:type="character" w:customStyle="1" w:styleId="Heading4Char">
    <w:name w:val="Heading 4 Char"/>
    <w:basedOn w:val="DefaultParagraphFont"/>
    <w:link w:val="Heading4"/>
    <w:uiPriority w:val="9"/>
    <w:semiHidden/>
    <w:rsid w:val="00A14546"/>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4674186">
      <w:bodyDiv w:val="1"/>
      <w:marLeft w:val="0"/>
      <w:marRight w:val="0"/>
      <w:marTop w:val="0"/>
      <w:marBottom w:val="0"/>
      <w:divBdr>
        <w:top w:val="none" w:sz="0" w:space="0" w:color="auto"/>
        <w:left w:val="none" w:sz="0" w:space="0" w:color="auto"/>
        <w:bottom w:val="none" w:sz="0" w:space="0" w:color="auto"/>
        <w:right w:val="none" w:sz="0" w:space="0" w:color="auto"/>
      </w:divBdr>
    </w:div>
    <w:div w:id="822352317">
      <w:bodyDiv w:val="1"/>
      <w:marLeft w:val="0"/>
      <w:marRight w:val="0"/>
      <w:marTop w:val="0"/>
      <w:marBottom w:val="0"/>
      <w:divBdr>
        <w:top w:val="none" w:sz="0" w:space="0" w:color="auto"/>
        <w:left w:val="none" w:sz="0" w:space="0" w:color="auto"/>
        <w:bottom w:val="none" w:sz="0" w:space="0" w:color="auto"/>
        <w:right w:val="none" w:sz="0" w:space="0" w:color="auto"/>
      </w:divBdr>
    </w:div>
    <w:div w:id="1868104054">
      <w:bodyDiv w:val="1"/>
      <w:marLeft w:val="0"/>
      <w:marRight w:val="0"/>
      <w:marTop w:val="0"/>
      <w:marBottom w:val="0"/>
      <w:divBdr>
        <w:top w:val="none" w:sz="0" w:space="0" w:color="auto"/>
        <w:left w:val="none" w:sz="0" w:space="0" w:color="auto"/>
        <w:bottom w:val="none" w:sz="0" w:space="0" w:color="auto"/>
        <w:right w:val="none" w:sz="0" w:space="0" w:color="auto"/>
      </w:divBdr>
    </w:div>
    <w:div w:id="1936594716">
      <w:bodyDiv w:val="1"/>
      <w:marLeft w:val="0"/>
      <w:marRight w:val="0"/>
      <w:marTop w:val="0"/>
      <w:marBottom w:val="0"/>
      <w:divBdr>
        <w:top w:val="none" w:sz="0" w:space="0" w:color="auto"/>
        <w:left w:val="none" w:sz="0" w:space="0" w:color="auto"/>
        <w:bottom w:val="none" w:sz="0" w:space="0" w:color="auto"/>
        <w:right w:val="none" w:sz="0" w:space="0" w:color="auto"/>
      </w:divBdr>
    </w:div>
    <w:div w:id="2111195872">
      <w:bodyDiv w:val="1"/>
      <w:marLeft w:val="0"/>
      <w:marRight w:val="0"/>
      <w:marTop w:val="0"/>
      <w:marBottom w:val="0"/>
      <w:divBdr>
        <w:top w:val="none" w:sz="0" w:space="0" w:color="auto"/>
        <w:left w:val="none" w:sz="0" w:space="0" w:color="auto"/>
        <w:bottom w:val="none" w:sz="0" w:space="0" w:color="auto"/>
        <w:right w:val="none" w:sz="0" w:space="0" w:color="auto"/>
      </w:divBdr>
    </w:div>
    <w:div w:id="21349083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D1A872-B8E6-4F8D-A264-308C7CE59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4</Pages>
  <Words>1547</Words>
  <Characters>8819</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arfan ameri</dc:creator>
  <cp:keywords/>
  <dc:description/>
  <cp:lastModifiedBy>YVO PC</cp:lastModifiedBy>
  <cp:revision>71</cp:revision>
  <dcterms:created xsi:type="dcterms:W3CDTF">2024-11-11T17:02:00Z</dcterms:created>
  <dcterms:modified xsi:type="dcterms:W3CDTF">2024-11-24T18:59:00Z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da6e5ce70cc047fbdf589558c0e18ceea28a06f50c82fb4fb573b0dc957bc0a3</vt:lpwstr>
  </property>
</Properties>
</file>