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16C11" w14:textId="77777777" w:rsidR="00F546D7" w:rsidRDefault="00F546D7" w:rsidP="00F546D7">
      <w:pPr>
        <w:jc w:val="center"/>
      </w:pPr>
    </w:p>
    <w:p w14:paraId="3D3B9D72" w14:textId="77777777" w:rsidR="00F546D7" w:rsidRDefault="00F546D7" w:rsidP="00F546D7">
      <w:pPr>
        <w:spacing w:after="0" w:line="276" w:lineRule="auto"/>
        <w:jc w:val="center"/>
      </w:pPr>
      <w:r w:rsidRPr="00A318EC">
        <w:rPr>
          <w:rFonts w:eastAsia="Calibri"/>
          <w:noProof/>
        </w:rPr>
        <w:drawing>
          <wp:inline distT="0" distB="0" distL="0" distR="0" wp14:anchorId="57D553D9" wp14:editId="2DFE958F">
            <wp:extent cx="1766455" cy="798022"/>
            <wp:effectExtent l="0" t="0" r="5715"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ew.jpg"/>
                    <pic:cNvPicPr/>
                  </pic:nvPicPr>
                  <pic:blipFill>
                    <a:blip r:embed="rId8">
                      <a:extLst>
                        <a:ext uri="{28A0092B-C50C-407E-A947-70E740481C1C}">
                          <a14:useLocalDpi xmlns:a14="http://schemas.microsoft.com/office/drawing/2010/main" val="0"/>
                        </a:ext>
                      </a:extLst>
                    </a:blip>
                    <a:stretch>
                      <a:fillRect/>
                    </a:stretch>
                  </pic:blipFill>
                  <pic:spPr>
                    <a:xfrm>
                      <a:off x="0" y="0"/>
                      <a:ext cx="1766455" cy="798022"/>
                    </a:xfrm>
                    <a:prstGeom prst="rect">
                      <a:avLst/>
                    </a:prstGeom>
                  </pic:spPr>
                </pic:pic>
              </a:graphicData>
            </a:graphic>
          </wp:inline>
        </w:drawing>
      </w:r>
    </w:p>
    <w:p w14:paraId="3313ED04" w14:textId="77777777" w:rsidR="00F546D7" w:rsidRDefault="00F546D7" w:rsidP="00F546D7">
      <w:pPr>
        <w:spacing w:after="0" w:line="276" w:lineRule="auto"/>
        <w:jc w:val="center"/>
      </w:pPr>
    </w:p>
    <w:p w14:paraId="1E787AB0" w14:textId="77777777" w:rsidR="00F546D7" w:rsidRDefault="00F546D7" w:rsidP="00F546D7">
      <w:pPr>
        <w:spacing w:after="0" w:line="276" w:lineRule="auto"/>
        <w:jc w:val="center"/>
        <w:rPr>
          <w:b/>
          <w:bCs/>
          <w:sz w:val="48"/>
          <w:szCs w:val="48"/>
        </w:rPr>
      </w:pPr>
      <w:r w:rsidRPr="001D5FFC">
        <w:rPr>
          <w:b/>
          <w:bCs/>
          <w:sz w:val="48"/>
          <w:szCs w:val="48"/>
        </w:rPr>
        <w:t>Your Voice Organization (YVO)</w:t>
      </w:r>
    </w:p>
    <w:p w14:paraId="0F076950" w14:textId="77777777" w:rsidR="00F546D7" w:rsidRDefault="00F546D7" w:rsidP="00F546D7">
      <w:pPr>
        <w:spacing w:after="0" w:line="276" w:lineRule="auto"/>
        <w:jc w:val="center"/>
        <w:rPr>
          <w:b/>
          <w:bCs/>
          <w:sz w:val="48"/>
          <w:szCs w:val="48"/>
        </w:rPr>
      </w:pPr>
    </w:p>
    <w:p w14:paraId="2A5FDE75" w14:textId="77777777" w:rsidR="00F546D7" w:rsidRPr="006D63F3" w:rsidRDefault="00F546D7" w:rsidP="00F546D7">
      <w:pPr>
        <w:spacing w:after="0" w:line="276" w:lineRule="auto"/>
        <w:jc w:val="center"/>
        <w:rPr>
          <w:b/>
          <w:bCs/>
        </w:rPr>
      </w:pPr>
    </w:p>
    <w:p w14:paraId="3AE5F16A" w14:textId="77777777" w:rsidR="00F546D7" w:rsidRPr="003427D6" w:rsidRDefault="00F546D7" w:rsidP="00F546D7">
      <w:pPr>
        <w:spacing w:after="0" w:line="276" w:lineRule="auto"/>
        <w:jc w:val="center"/>
        <w:rPr>
          <w:b/>
          <w:bCs/>
          <w:sz w:val="36"/>
          <w:szCs w:val="36"/>
        </w:rPr>
      </w:pPr>
      <w:r w:rsidRPr="003427D6">
        <w:rPr>
          <w:b/>
          <w:bCs/>
          <w:sz w:val="36"/>
          <w:szCs w:val="36"/>
        </w:rPr>
        <w:t>Request for Quotation (RFQ)</w:t>
      </w:r>
    </w:p>
    <w:p w14:paraId="226B5137" w14:textId="77777777" w:rsidR="00F546D7" w:rsidRDefault="00F546D7" w:rsidP="00F546D7">
      <w:pPr>
        <w:spacing w:after="0" w:line="276" w:lineRule="auto"/>
        <w:jc w:val="center"/>
        <w:rPr>
          <w:sz w:val="28"/>
          <w:szCs w:val="28"/>
        </w:rPr>
      </w:pPr>
    </w:p>
    <w:p w14:paraId="0A177F6E" w14:textId="696CF359" w:rsidR="00F546D7" w:rsidRPr="00F546D7" w:rsidRDefault="00F546D7" w:rsidP="00F546D7">
      <w:pPr>
        <w:jc w:val="center"/>
        <w:rPr>
          <w:sz w:val="28"/>
          <w:szCs w:val="28"/>
        </w:rPr>
      </w:pPr>
      <w:r w:rsidRPr="00F546D7">
        <w:rPr>
          <w:sz w:val="28"/>
          <w:szCs w:val="28"/>
        </w:rPr>
        <w:t>Light Rehab</w:t>
      </w:r>
      <w:r w:rsidR="003A7BE7">
        <w:rPr>
          <w:sz w:val="28"/>
          <w:szCs w:val="28"/>
        </w:rPr>
        <w:t>ilitation of Farman Khail</w:t>
      </w:r>
      <w:r w:rsidRPr="00F546D7">
        <w:rPr>
          <w:sz w:val="28"/>
          <w:szCs w:val="28"/>
        </w:rPr>
        <w:t xml:space="preserve"> High School in Qarghai District, Laghman Province</w:t>
      </w:r>
    </w:p>
    <w:p w14:paraId="42804746" w14:textId="77777777" w:rsidR="00F546D7" w:rsidRPr="00AB78C2" w:rsidRDefault="00F546D7" w:rsidP="00F546D7">
      <w:pPr>
        <w:spacing w:after="0" w:line="276" w:lineRule="auto"/>
        <w:jc w:val="center"/>
        <w:rPr>
          <w:b/>
          <w:bCs/>
          <w:sz w:val="36"/>
          <w:szCs w:val="36"/>
        </w:rPr>
      </w:pPr>
    </w:p>
    <w:p w14:paraId="4E3B17A1" w14:textId="241CAAD7" w:rsidR="00F546D7" w:rsidRPr="00462DBD" w:rsidRDefault="00F546D7" w:rsidP="00F546D7">
      <w:pPr>
        <w:spacing w:after="0" w:line="276" w:lineRule="auto"/>
        <w:jc w:val="center"/>
        <w:rPr>
          <w:b/>
          <w:bCs/>
          <w:sz w:val="28"/>
          <w:szCs w:val="28"/>
        </w:rPr>
      </w:pPr>
      <w:r>
        <w:rPr>
          <w:b/>
          <w:bCs/>
          <w:sz w:val="28"/>
          <w:szCs w:val="28"/>
        </w:rPr>
        <w:t>Ref#: Light Rehabilitation</w:t>
      </w:r>
      <w:r w:rsidRPr="00C540FF">
        <w:rPr>
          <w:b/>
          <w:bCs/>
          <w:sz w:val="28"/>
          <w:szCs w:val="28"/>
        </w:rPr>
        <w:t xml:space="preserve"> – YVO-</w:t>
      </w:r>
      <w:r>
        <w:rPr>
          <w:b/>
          <w:bCs/>
          <w:sz w:val="28"/>
          <w:szCs w:val="28"/>
        </w:rPr>
        <w:t>AHF</w:t>
      </w:r>
      <w:r w:rsidRPr="00C540FF">
        <w:rPr>
          <w:b/>
          <w:bCs/>
          <w:sz w:val="28"/>
          <w:szCs w:val="28"/>
        </w:rPr>
        <w:t>-</w:t>
      </w:r>
      <w:r>
        <w:rPr>
          <w:b/>
          <w:bCs/>
          <w:sz w:val="28"/>
          <w:szCs w:val="28"/>
        </w:rPr>
        <w:t>CBPF</w:t>
      </w:r>
      <w:r w:rsidRPr="00C540FF">
        <w:rPr>
          <w:b/>
          <w:bCs/>
          <w:sz w:val="28"/>
          <w:szCs w:val="28"/>
        </w:rPr>
        <w:t>-0</w:t>
      </w:r>
      <w:r w:rsidR="00957053">
        <w:rPr>
          <w:b/>
          <w:bCs/>
          <w:sz w:val="28"/>
          <w:szCs w:val="28"/>
        </w:rPr>
        <w:t>10</w:t>
      </w:r>
    </w:p>
    <w:p w14:paraId="4C06551A" w14:textId="77777777" w:rsidR="00F546D7" w:rsidRDefault="00F546D7" w:rsidP="00F546D7">
      <w:pPr>
        <w:spacing w:after="0" w:line="276" w:lineRule="auto"/>
        <w:jc w:val="center"/>
      </w:pPr>
    </w:p>
    <w:p w14:paraId="29FBA994" w14:textId="77777777" w:rsidR="00F546D7" w:rsidRDefault="00F546D7" w:rsidP="00F546D7">
      <w:pPr>
        <w:spacing w:after="0" w:line="276" w:lineRule="auto"/>
        <w:jc w:val="center"/>
      </w:pPr>
    </w:p>
    <w:p w14:paraId="36A55228" w14:textId="77777777" w:rsidR="00F546D7" w:rsidRDefault="00F546D7" w:rsidP="00F546D7">
      <w:pPr>
        <w:spacing w:after="0" w:line="276" w:lineRule="auto"/>
        <w:jc w:val="center"/>
      </w:pPr>
    </w:p>
    <w:p w14:paraId="7F4D95A1" w14:textId="3F436B16" w:rsidR="00F546D7" w:rsidRPr="00462DBD" w:rsidRDefault="00F546D7" w:rsidP="00F546D7">
      <w:pPr>
        <w:spacing w:after="0" w:line="276" w:lineRule="auto"/>
        <w:jc w:val="center"/>
        <w:rPr>
          <w:sz w:val="28"/>
          <w:szCs w:val="28"/>
        </w:rPr>
      </w:pPr>
      <w:r w:rsidRPr="0032595C">
        <w:rPr>
          <w:b/>
          <w:bCs/>
          <w:sz w:val="28"/>
          <w:szCs w:val="28"/>
        </w:rPr>
        <w:t xml:space="preserve">Issue Date: </w:t>
      </w:r>
      <w:r w:rsidR="00957053">
        <w:rPr>
          <w:sz w:val="28"/>
          <w:szCs w:val="28"/>
        </w:rPr>
        <w:t xml:space="preserve"> 2</w:t>
      </w:r>
      <w:r>
        <w:rPr>
          <w:sz w:val="28"/>
          <w:szCs w:val="28"/>
        </w:rPr>
        <w:t>4 November 2024</w:t>
      </w:r>
    </w:p>
    <w:p w14:paraId="5E723E2B" w14:textId="7807CED9" w:rsidR="00F546D7" w:rsidRDefault="00F546D7" w:rsidP="00957053">
      <w:pPr>
        <w:spacing w:after="0" w:line="276" w:lineRule="auto"/>
        <w:jc w:val="center"/>
        <w:rPr>
          <w:sz w:val="28"/>
          <w:szCs w:val="28"/>
        </w:rPr>
      </w:pPr>
      <w:r w:rsidRPr="0032595C">
        <w:rPr>
          <w:b/>
          <w:bCs/>
          <w:sz w:val="28"/>
          <w:szCs w:val="28"/>
        </w:rPr>
        <w:t>Closing Date:</w:t>
      </w:r>
      <w:r w:rsidR="00957053">
        <w:rPr>
          <w:sz w:val="28"/>
          <w:szCs w:val="28"/>
        </w:rPr>
        <w:t xml:space="preserve"> 5</w:t>
      </w:r>
      <w:r>
        <w:rPr>
          <w:sz w:val="28"/>
          <w:szCs w:val="28"/>
        </w:rPr>
        <w:t xml:space="preserve"> </w:t>
      </w:r>
      <w:r w:rsidR="00957053">
        <w:rPr>
          <w:sz w:val="28"/>
          <w:szCs w:val="28"/>
        </w:rPr>
        <w:t>Dec</w:t>
      </w:r>
      <w:r>
        <w:rPr>
          <w:sz w:val="28"/>
          <w:szCs w:val="28"/>
        </w:rPr>
        <w:t>ember 2024</w:t>
      </w:r>
      <w:r w:rsidRPr="00462DBD">
        <w:rPr>
          <w:sz w:val="28"/>
          <w:szCs w:val="28"/>
        </w:rPr>
        <w:t>, 04:00 pm</w:t>
      </w:r>
    </w:p>
    <w:p w14:paraId="5FC7DB0D" w14:textId="77777777" w:rsidR="00F546D7" w:rsidRDefault="00F546D7" w:rsidP="00F546D7">
      <w:pPr>
        <w:spacing w:after="0" w:line="276" w:lineRule="auto"/>
        <w:jc w:val="center"/>
        <w:rPr>
          <w:sz w:val="28"/>
          <w:szCs w:val="28"/>
        </w:rPr>
      </w:pPr>
    </w:p>
    <w:p w14:paraId="112B5CFD" w14:textId="77777777" w:rsidR="00F546D7" w:rsidRDefault="00F546D7" w:rsidP="00F546D7">
      <w:pPr>
        <w:spacing w:after="0" w:line="276" w:lineRule="auto"/>
        <w:jc w:val="center"/>
        <w:rPr>
          <w:sz w:val="28"/>
          <w:szCs w:val="28"/>
        </w:rPr>
      </w:pPr>
    </w:p>
    <w:p w14:paraId="479B1287" w14:textId="77777777" w:rsidR="00F546D7" w:rsidRPr="00462DBD" w:rsidRDefault="00F546D7" w:rsidP="00F546D7">
      <w:pPr>
        <w:spacing w:after="0" w:line="276" w:lineRule="auto"/>
        <w:jc w:val="center"/>
        <w:rPr>
          <w:sz w:val="28"/>
          <w:szCs w:val="28"/>
        </w:rPr>
      </w:pPr>
    </w:p>
    <w:p w14:paraId="23229CDC" w14:textId="77777777" w:rsidR="00F546D7" w:rsidRPr="0032595C" w:rsidRDefault="00F546D7" w:rsidP="00F546D7">
      <w:pPr>
        <w:spacing w:after="0" w:line="276" w:lineRule="auto"/>
        <w:rPr>
          <w:b/>
          <w:bCs/>
          <w:sz w:val="28"/>
          <w:szCs w:val="28"/>
        </w:rPr>
      </w:pPr>
      <w:r w:rsidRPr="0032595C">
        <w:rPr>
          <w:b/>
          <w:bCs/>
          <w:sz w:val="28"/>
          <w:szCs w:val="28"/>
        </w:rPr>
        <w:t xml:space="preserve">Contact details </w:t>
      </w:r>
    </w:p>
    <w:p w14:paraId="01E87945" w14:textId="77777777" w:rsidR="00F546D7" w:rsidRPr="0032595C" w:rsidRDefault="00F546D7" w:rsidP="00F546D7">
      <w:pPr>
        <w:spacing w:after="0" w:line="276" w:lineRule="auto"/>
        <w:rPr>
          <w:sz w:val="28"/>
          <w:szCs w:val="28"/>
        </w:rPr>
      </w:pPr>
      <w:r w:rsidRPr="0032595C">
        <w:rPr>
          <w:sz w:val="28"/>
          <w:szCs w:val="28"/>
        </w:rPr>
        <w:t xml:space="preserve">At YVO Head Office - Jalalabad:  </w:t>
      </w:r>
    </w:p>
    <w:tbl>
      <w:tblPr>
        <w:tblStyle w:val="TableGrid"/>
        <w:tblW w:w="9791" w:type="dxa"/>
        <w:tblInd w:w="-5" w:type="dxa"/>
        <w:tblCellMar>
          <w:top w:w="49" w:type="dxa"/>
          <w:left w:w="101" w:type="dxa"/>
          <w:right w:w="115" w:type="dxa"/>
        </w:tblCellMar>
        <w:tblLook w:val="04A0" w:firstRow="1" w:lastRow="0" w:firstColumn="1" w:lastColumn="0" w:noHBand="0" w:noVBand="1"/>
      </w:tblPr>
      <w:tblGrid>
        <w:gridCol w:w="3085"/>
        <w:gridCol w:w="6706"/>
      </w:tblGrid>
      <w:tr w:rsidR="00F546D7" w:rsidRPr="00A318EC" w14:paraId="07CE5340" w14:textId="77777777" w:rsidTr="00A143F0">
        <w:trPr>
          <w:trHeight w:val="284"/>
        </w:trPr>
        <w:tc>
          <w:tcPr>
            <w:tcW w:w="3085" w:type="dxa"/>
            <w:tcBorders>
              <w:top w:val="single" w:sz="4" w:space="0" w:color="000000"/>
              <w:left w:val="single" w:sz="4" w:space="0" w:color="000000"/>
              <w:bottom w:val="single" w:sz="3" w:space="0" w:color="000000"/>
              <w:right w:val="single" w:sz="4" w:space="0" w:color="000000"/>
            </w:tcBorders>
          </w:tcPr>
          <w:p w14:paraId="4E80FB45" w14:textId="77777777" w:rsidR="00F546D7" w:rsidRPr="00074858" w:rsidRDefault="00F546D7" w:rsidP="00A143F0">
            <w:pPr>
              <w:spacing w:line="276" w:lineRule="auto"/>
              <w:rPr>
                <w:sz w:val="24"/>
                <w:szCs w:val="24"/>
              </w:rPr>
            </w:pPr>
            <w:r w:rsidRPr="00074858">
              <w:rPr>
                <w:sz w:val="24"/>
                <w:szCs w:val="24"/>
              </w:rPr>
              <w:t>Department</w:t>
            </w:r>
          </w:p>
        </w:tc>
        <w:tc>
          <w:tcPr>
            <w:tcW w:w="6706" w:type="dxa"/>
            <w:tcBorders>
              <w:top w:val="single" w:sz="4" w:space="0" w:color="000000"/>
              <w:left w:val="single" w:sz="4" w:space="0" w:color="000000"/>
              <w:bottom w:val="single" w:sz="3" w:space="0" w:color="000000"/>
              <w:right w:val="single" w:sz="3" w:space="0" w:color="000000"/>
            </w:tcBorders>
          </w:tcPr>
          <w:p w14:paraId="4534708B" w14:textId="77777777" w:rsidR="00F546D7" w:rsidRPr="00074858" w:rsidRDefault="00F546D7" w:rsidP="00A143F0">
            <w:pPr>
              <w:spacing w:line="276" w:lineRule="auto"/>
              <w:rPr>
                <w:sz w:val="24"/>
                <w:szCs w:val="24"/>
              </w:rPr>
            </w:pPr>
            <w:r w:rsidRPr="00074858">
              <w:rPr>
                <w:sz w:val="24"/>
                <w:szCs w:val="24"/>
              </w:rPr>
              <w:t xml:space="preserve">Admin/Log </w:t>
            </w:r>
          </w:p>
        </w:tc>
      </w:tr>
      <w:tr w:rsidR="00F546D7" w:rsidRPr="00A318EC" w14:paraId="17ABE546" w14:textId="77777777" w:rsidTr="00A143F0">
        <w:trPr>
          <w:trHeight w:val="286"/>
        </w:trPr>
        <w:tc>
          <w:tcPr>
            <w:tcW w:w="3085" w:type="dxa"/>
            <w:tcBorders>
              <w:top w:val="single" w:sz="4" w:space="0" w:color="000000"/>
              <w:left w:val="single" w:sz="4" w:space="0" w:color="000000"/>
              <w:bottom w:val="single" w:sz="4" w:space="0" w:color="000000"/>
              <w:right w:val="single" w:sz="4" w:space="0" w:color="000000"/>
            </w:tcBorders>
          </w:tcPr>
          <w:p w14:paraId="115C6E0F" w14:textId="77777777" w:rsidR="00F546D7" w:rsidRPr="00074858" w:rsidRDefault="00F546D7" w:rsidP="00A143F0">
            <w:pPr>
              <w:spacing w:line="276" w:lineRule="auto"/>
              <w:rPr>
                <w:sz w:val="24"/>
                <w:szCs w:val="24"/>
              </w:rPr>
            </w:pPr>
            <w:r w:rsidRPr="00074858">
              <w:rPr>
                <w:sz w:val="24"/>
                <w:szCs w:val="24"/>
              </w:rPr>
              <w:t xml:space="preserve">Telephone </w:t>
            </w:r>
          </w:p>
        </w:tc>
        <w:tc>
          <w:tcPr>
            <w:tcW w:w="6706" w:type="dxa"/>
            <w:tcBorders>
              <w:top w:val="single" w:sz="4" w:space="0" w:color="000000"/>
              <w:left w:val="single" w:sz="4" w:space="0" w:color="000000"/>
              <w:bottom w:val="single" w:sz="4" w:space="0" w:color="000000"/>
              <w:right w:val="single" w:sz="3" w:space="0" w:color="000000"/>
            </w:tcBorders>
          </w:tcPr>
          <w:p w14:paraId="21F6E495" w14:textId="77777777" w:rsidR="00F546D7" w:rsidRPr="00074858" w:rsidRDefault="00F546D7" w:rsidP="00A143F0">
            <w:pPr>
              <w:spacing w:line="276" w:lineRule="auto"/>
              <w:rPr>
                <w:sz w:val="24"/>
                <w:szCs w:val="24"/>
              </w:rPr>
            </w:pPr>
            <w:r w:rsidRPr="00074858">
              <w:rPr>
                <w:sz w:val="24"/>
                <w:szCs w:val="24"/>
              </w:rPr>
              <w:t xml:space="preserve"> +93731578788 </w:t>
            </w:r>
          </w:p>
        </w:tc>
      </w:tr>
      <w:tr w:rsidR="00F546D7" w:rsidRPr="00A318EC" w14:paraId="7E4F07C8" w14:textId="77777777" w:rsidTr="00A143F0">
        <w:trPr>
          <w:trHeight w:val="283"/>
        </w:trPr>
        <w:tc>
          <w:tcPr>
            <w:tcW w:w="3085" w:type="dxa"/>
            <w:tcBorders>
              <w:top w:val="single" w:sz="4" w:space="0" w:color="000000"/>
              <w:left w:val="single" w:sz="4" w:space="0" w:color="000000"/>
              <w:bottom w:val="single" w:sz="4" w:space="0" w:color="000000"/>
              <w:right w:val="single" w:sz="4" w:space="0" w:color="000000"/>
            </w:tcBorders>
          </w:tcPr>
          <w:p w14:paraId="38876A4C" w14:textId="77777777" w:rsidR="00F546D7" w:rsidRPr="00074858" w:rsidRDefault="00F546D7" w:rsidP="00A143F0">
            <w:pPr>
              <w:spacing w:line="276" w:lineRule="auto"/>
              <w:rPr>
                <w:sz w:val="24"/>
                <w:szCs w:val="24"/>
              </w:rPr>
            </w:pPr>
            <w:r w:rsidRPr="00074858">
              <w:rPr>
                <w:sz w:val="24"/>
                <w:szCs w:val="24"/>
              </w:rPr>
              <w:t xml:space="preserve">E-mail </w:t>
            </w:r>
          </w:p>
        </w:tc>
        <w:tc>
          <w:tcPr>
            <w:tcW w:w="6706" w:type="dxa"/>
            <w:tcBorders>
              <w:top w:val="single" w:sz="4" w:space="0" w:color="000000"/>
              <w:left w:val="single" w:sz="4" w:space="0" w:color="000000"/>
              <w:bottom w:val="single" w:sz="4" w:space="0" w:color="000000"/>
              <w:right w:val="single" w:sz="3" w:space="0" w:color="000000"/>
            </w:tcBorders>
          </w:tcPr>
          <w:p w14:paraId="3E05C478" w14:textId="77777777" w:rsidR="00F546D7" w:rsidRPr="00074858" w:rsidRDefault="00244D32" w:rsidP="00A143F0">
            <w:pPr>
              <w:spacing w:line="276" w:lineRule="auto"/>
              <w:rPr>
                <w:sz w:val="24"/>
                <w:szCs w:val="24"/>
              </w:rPr>
            </w:pPr>
            <w:hyperlink r:id="rId9" w:history="1">
              <w:r w:rsidR="00F546D7" w:rsidRPr="00074858">
                <w:rPr>
                  <w:rStyle w:val="Hyperlink"/>
                  <w:sz w:val="24"/>
                  <w:szCs w:val="24"/>
                </w:rPr>
                <w:t>yourvo.org@gmail.com</w:t>
              </w:r>
            </w:hyperlink>
            <w:r w:rsidR="00F546D7" w:rsidRPr="00074858">
              <w:rPr>
                <w:sz w:val="24"/>
                <w:szCs w:val="24"/>
              </w:rPr>
              <w:t xml:space="preserve"> </w:t>
            </w:r>
          </w:p>
        </w:tc>
      </w:tr>
      <w:tr w:rsidR="00F546D7" w:rsidRPr="00A318EC" w14:paraId="3F053E4F" w14:textId="77777777" w:rsidTr="00A143F0">
        <w:trPr>
          <w:trHeight w:val="283"/>
        </w:trPr>
        <w:tc>
          <w:tcPr>
            <w:tcW w:w="3085" w:type="dxa"/>
            <w:tcBorders>
              <w:top w:val="single" w:sz="4" w:space="0" w:color="000000"/>
              <w:left w:val="single" w:sz="4" w:space="0" w:color="000000"/>
              <w:bottom w:val="single" w:sz="4" w:space="0" w:color="000000"/>
              <w:right w:val="single" w:sz="4" w:space="0" w:color="000000"/>
            </w:tcBorders>
          </w:tcPr>
          <w:p w14:paraId="38EA7BD8" w14:textId="77777777" w:rsidR="00F546D7" w:rsidRPr="00074858" w:rsidRDefault="00F546D7" w:rsidP="00A143F0">
            <w:pPr>
              <w:spacing w:line="276" w:lineRule="auto"/>
              <w:rPr>
                <w:sz w:val="24"/>
                <w:szCs w:val="24"/>
              </w:rPr>
            </w:pPr>
            <w:r w:rsidRPr="00074858">
              <w:rPr>
                <w:sz w:val="24"/>
                <w:szCs w:val="24"/>
              </w:rPr>
              <w:t>Physical Address</w:t>
            </w:r>
          </w:p>
        </w:tc>
        <w:tc>
          <w:tcPr>
            <w:tcW w:w="6706" w:type="dxa"/>
            <w:tcBorders>
              <w:top w:val="single" w:sz="4" w:space="0" w:color="000000"/>
              <w:left w:val="single" w:sz="4" w:space="0" w:color="000000"/>
              <w:bottom w:val="single" w:sz="4" w:space="0" w:color="000000"/>
              <w:right w:val="single" w:sz="3" w:space="0" w:color="000000"/>
            </w:tcBorders>
          </w:tcPr>
          <w:p w14:paraId="169DCE6F" w14:textId="77777777" w:rsidR="00F546D7" w:rsidRPr="00074858" w:rsidRDefault="00F546D7" w:rsidP="00A143F0">
            <w:pPr>
              <w:spacing w:line="276" w:lineRule="auto"/>
              <w:rPr>
                <w:sz w:val="24"/>
                <w:szCs w:val="24"/>
              </w:rPr>
            </w:pPr>
            <w:r w:rsidRPr="00074858">
              <w:rPr>
                <w:sz w:val="24"/>
                <w:szCs w:val="24"/>
              </w:rPr>
              <w:t xml:space="preserve">House# 7, Street# 23, Adjacent to </w:t>
            </w:r>
            <w:proofErr w:type="spellStart"/>
            <w:r w:rsidRPr="00074858">
              <w:rPr>
                <w:sz w:val="24"/>
                <w:szCs w:val="24"/>
              </w:rPr>
              <w:t>Babaryan</w:t>
            </w:r>
            <w:proofErr w:type="spellEnd"/>
            <w:r w:rsidRPr="00074858">
              <w:rPr>
                <w:sz w:val="24"/>
                <w:szCs w:val="24"/>
              </w:rPr>
              <w:t xml:space="preserve"> Park#01, PD3, Jalalabad</w:t>
            </w:r>
          </w:p>
        </w:tc>
      </w:tr>
    </w:tbl>
    <w:p w14:paraId="47342933" w14:textId="77777777" w:rsidR="00F546D7" w:rsidRDefault="00F546D7" w:rsidP="00F546D7">
      <w:pPr>
        <w:spacing w:after="0" w:line="276" w:lineRule="auto"/>
      </w:pPr>
      <w:r w:rsidRPr="00A318EC">
        <w:t xml:space="preserve"> </w:t>
      </w:r>
    </w:p>
    <w:p w14:paraId="0017A0B1" w14:textId="4C49B2D6" w:rsidR="00074858" w:rsidRDefault="00074858">
      <w:pPr>
        <w:rPr>
          <w:b/>
          <w:bCs/>
          <w:sz w:val="24"/>
          <w:szCs w:val="24"/>
        </w:rPr>
      </w:pPr>
    </w:p>
    <w:p w14:paraId="26592DB8" w14:textId="77777777" w:rsidR="00F362BC" w:rsidRDefault="00F362BC" w:rsidP="00F546D7">
      <w:pPr>
        <w:spacing w:after="0" w:line="240" w:lineRule="auto"/>
        <w:rPr>
          <w:b/>
          <w:bCs/>
          <w:sz w:val="24"/>
          <w:szCs w:val="24"/>
        </w:rPr>
      </w:pPr>
    </w:p>
    <w:p w14:paraId="257C5834" w14:textId="59121915" w:rsidR="002729D8" w:rsidRPr="00F546D7" w:rsidRDefault="002729D8" w:rsidP="00F546D7">
      <w:pPr>
        <w:spacing w:after="0" w:line="240" w:lineRule="auto"/>
        <w:rPr>
          <w:b/>
          <w:bCs/>
          <w:sz w:val="24"/>
          <w:szCs w:val="24"/>
        </w:rPr>
      </w:pPr>
      <w:r w:rsidRPr="00F546D7">
        <w:rPr>
          <w:b/>
          <w:bCs/>
          <w:sz w:val="24"/>
          <w:szCs w:val="24"/>
        </w:rPr>
        <w:lastRenderedPageBreak/>
        <w:t>Background Information</w:t>
      </w:r>
    </w:p>
    <w:p w14:paraId="2E509BAF" w14:textId="77777777" w:rsidR="002729D8" w:rsidRPr="00F546D7" w:rsidRDefault="002729D8" w:rsidP="00F546D7">
      <w:pPr>
        <w:spacing w:after="0" w:line="240" w:lineRule="auto"/>
      </w:pPr>
      <w:r w:rsidRPr="00F546D7">
        <w:t xml:space="preserve">Your Voice Organization (YVO) is a national non-governmental, nonprofit organization registered with the Ministry of Economy of Afghanistan. Established in 2019, YVO is committed to promoting education, peacebuilding, food security, livelihood development, and emergency relief assistance. This project is part of an AHF-funded initiative to provide immediate assistance to vulnerable people in areas of high need across Afghanistan. For more information, please visit our website at </w:t>
      </w:r>
      <w:hyperlink r:id="rId10" w:tgtFrame="_new" w:history="1">
        <w:r w:rsidRPr="00F546D7">
          <w:rPr>
            <w:rStyle w:val="Hyperlink"/>
          </w:rPr>
          <w:t>http://www.yvo.org.af</w:t>
        </w:r>
      </w:hyperlink>
      <w:r w:rsidRPr="00F546D7">
        <w:t>.</w:t>
      </w:r>
    </w:p>
    <w:p w14:paraId="6571530D" w14:textId="77777777" w:rsidR="00F546D7" w:rsidRDefault="00F546D7" w:rsidP="00F546D7">
      <w:pPr>
        <w:spacing w:after="0" w:line="240" w:lineRule="auto"/>
        <w:rPr>
          <w:b/>
          <w:bCs/>
          <w:sz w:val="24"/>
          <w:szCs w:val="24"/>
        </w:rPr>
      </w:pPr>
    </w:p>
    <w:p w14:paraId="478C08B1" w14:textId="77777777" w:rsidR="002729D8" w:rsidRPr="00F546D7" w:rsidRDefault="002729D8" w:rsidP="00F546D7">
      <w:pPr>
        <w:spacing w:after="0" w:line="240" w:lineRule="auto"/>
        <w:rPr>
          <w:b/>
          <w:bCs/>
          <w:sz w:val="24"/>
          <w:szCs w:val="24"/>
        </w:rPr>
      </w:pPr>
      <w:r w:rsidRPr="00F546D7">
        <w:rPr>
          <w:b/>
          <w:bCs/>
          <w:sz w:val="24"/>
          <w:szCs w:val="24"/>
        </w:rPr>
        <w:t>Description of Requirement</w:t>
      </w:r>
    </w:p>
    <w:p w14:paraId="62364883" w14:textId="0A81FE34" w:rsidR="002729D8" w:rsidRPr="00F546D7" w:rsidRDefault="002729D8" w:rsidP="00F546D7">
      <w:pPr>
        <w:spacing w:after="0" w:line="240" w:lineRule="auto"/>
      </w:pPr>
      <w:r w:rsidRPr="00F546D7">
        <w:t>YVO invites qualified and registered contractors to submit sealed quotations for the Light Rehab</w:t>
      </w:r>
      <w:r w:rsidR="003A7BE7">
        <w:t>ilitation of Farman Khail</w:t>
      </w:r>
      <w:r w:rsidRPr="00F546D7">
        <w:t xml:space="preserve"> High School located in Qarghai District, Laghman Province. This project includes specific repairs to the school roof and exterior to ensure safety and improve learning conditions for students.</w:t>
      </w:r>
    </w:p>
    <w:p w14:paraId="5788BE1A" w14:textId="77777777" w:rsidR="00F546D7" w:rsidRDefault="00F546D7" w:rsidP="00F546D7">
      <w:pPr>
        <w:spacing w:after="0" w:line="240" w:lineRule="auto"/>
      </w:pPr>
    </w:p>
    <w:p w14:paraId="33F1D698" w14:textId="584F632B" w:rsidR="002729D8" w:rsidRDefault="002729D8" w:rsidP="00F546D7">
      <w:pPr>
        <w:spacing w:after="0" w:line="240" w:lineRule="auto"/>
        <w:rPr>
          <w:b/>
          <w:bCs/>
          <w:sz w:val="24"/>
          <w:szCs w:val="24"/>
        </w:rPr>
      </w:pPr>
      <w:r w:rsidRPr="00F546D7">
        <w:rPr>
          <w:b/>
          <w:bCs/>
          <w:sz w:val="24"/>
          <w:szCs w:val="24"/>
        </w:rPr>
        <w:t>Scope of Work</w:t>
      </w:r>
    </w:p>
    <w:p w14:paraId="28A3E4B7" w14:textId="61A11DF5" w:rsidR="003A7BE7" w:rsidRPr="005046EA" w:rsidRDefault="003A7BE7" w:rsidP="003A7BE7">
      <w:pPr>
        <w:pStyle w:val="Heading4"/>
        <w:numPr>
          <w:ilvl w:val="0"/>
          <w:numId w:val="42"/>
        </w:numPr>
        <w:rPr>
          <w:rFonts w:asciiTheme="minorHAnsi" w:hAnsiTheme="minorHAnsi" w:cstheme="minorHAnsi"/>
          <w:i w:val="0"/>
          <w:iCs w:val="0"/>
          <w:color w:val="auto"/>
        </w:rPr>
      </w:pPr>
      <w:r w:rsidRPr="00A14546">
        <w:rPr>
          <w:rStyle w:val="Strong"/>
          <w:rFonts w:asciiTheme="minorHAnsi" w:hAnsiTheme="minorHAnsi" w:cstheme="minorHAnsi"/>
          <w:i w:val="0"/>
          <w:iCs w:val="0"/>
          <w:color w:val="auto"/>
        </w:rPr>
        <w:t>Activity 1: Removal of Old PCC from Roof</w:t>
      </w:r>
      <w:r>
        <w:rPr>
          <w:rStyle w:val="Strong"/>
          <w:rFonts w:asciiTheme="minorHAnsi" w:hAnsiTheme="minorHAnsi" w:cstheme="minorHAnsi"/>
          <w:i w:val="0"/>
          <w:iCs w:val="0"/>
          <w:color w:val="auto"/>
        </w:rPr>
        <w:t xml:space="preserve"> (49 m</w:t>
      </w:r>
      <w:r>
        <w:rPr>
          <w:rStyle w:val="Strong"/>
          <w:rFonts w:asciiTheme="minorHAnsi" w:hAnsiTheme="minorHAnsi" w:cstheme="minorHAnsi"/>
          <w:i w:val="0"/>
          <w:iCs w:val="0"/>
          <w:color w:val="auto"/>
          <w:vertAlign w:val="superscript"/>
        </w:rPr>
        <w:t>3</w:t>
      </w:r>
      <w:r>
        <w:rPr>
          <w:rStyle w:val="Strong"/>
          <w:rFonts w:asciiTheme="minorHAnsi" w:hAnsiTheme="minorHAnsi" w:cstheme="minorHAnsi"/>
          <w:i w:val="0"/>
          <w:iCs w:val="0"/>
          <w:color w:val="auto"/>
        </w:rPr>
        <w:t xml:space="preserve">): </w:t>
      </w:r>
      <w:r>
        <w:rPr>
          <w:rStyle w:val="Strong"/>
          <w:rFonts w:asciiTheme="minorHAnsi" w:hAnsiTheme="minorHAnsi" w:cstheme="minorHAnsi"/>
          <w:b w:val="0"/>
          <w:bCs w:val="0"/>
          <w:i w:val="0"/>
          <w:iCs w:val="0"/>
          <w:color w:val="auto"/>
        </w:rPr>
        <w:t>Remove the existing PCC from the roof and transport debris to a suitable disposal site.</w:t>
      </w:r>
    </w:p>
    <w:p w14:paraId="7BEE73C1" w14:textId="7AAA9A2C" w:rsidR="003A7BE7" w:rsidRPr="00A14546" w:rsidRDefault="003A7BE7" w:rsidP="003A7BE7">
      <w:pPr>
        <w:pStyle w:val="Heading4"/>
        <w:numPr>
          <w:ilvl w:val="0"/>
          <w:numId w:val="42"/>
        </w:numPr>
        <w:rPr>
          <w:rFonts w:asciiTheme="minorHAnsi" w:hAnsiTheme="minorHAnsi" w:cstheme="minorHAnsi"/>
          <w:i w:val="0"/>
          <w:iCs w:val="0"/>
          <w:color w:val="auto"/>
        </w:rPr>
      </w:pPr>
      <w:r w:rsidRPr="00A14546">
        <w:rPr>
          <w:rStyle w:val="Strong"/>
          <w:rFonts w:asciiTheme="minorHAnsi" w:hAnsiTheme="minorHAnsi" w:cstheme="minorHAnsi"/>
          <w:i w:val="0"/>
          <w:iCs w:val="0"/>
          <w:color w:val="auto"/>
        </w:rPr>
        <w:t>Activity 2: PCC Con</w:t>
      </w:r>
      <w:r>
        <w:rPr>
          <w:rStyle w:val="Strong"/>
          <w:rFonts w:asciiTheme="minorHAnsi" w:hAnsiTheme="minorHAnsi" w:cstheme="minorHAnsi"/>
          <w:i w:val="0"/>
          <w:iCs w:val="0"/>
          <w:color w:val="auto"/>
        </w:rPr>
        <w:t>crete Works on Roofs and Bathrooms (23 m</w:t>
      </w:r>
      <w:r>
        <w:rPr>
          <w:rStyle w:val="Strong"/>
          <w:rFonts w:asciiTheme="minorHAnsi" w:hAnsiTheme="minorHAnsi" w:cstheme="minorHAnsi"/>
          <w:i w:val="0"/>
          <w:iCs w:val="0"/>
          <w:color w:val="auto"/>
          <w:vertAlign w:val="superscript"/>
        </w:rPr>
        <w:t>3</w:t>
      </w:r>
      <w:r>
        <w:rPr>
          <w:rStyle w:val="Strong"/>
          <w:rFonts w:asciiTheme="minorHAnsi" w:hAnsiTheme="minorHAnsi" w:cstheme="minorHAnsi"/>
          <w:i w:val="0"/>
          <w:iCs w:val="0"/>
          <w:color w:val="auto"/>
        </w:rPr>
        <w:t xml:space="preserve">): </w:t>
      </w:r>
      <w:r>
        <w:rPr>
          <w:rStyle w:val="Strong"/>
          <w:rFonts w:asciiTheme="minorHAnsi" w:hAnsiTheme="minorHAnsi" w:cstheme="minorHAnsi"/>
          <w:b w:val="0"/>
          <w:bCs w:val="0"/>
          <w:i w:val="0"/>
          <w:iCs w:val="0"/>
          <w:color w:val="auto"/>
        </w:rPr>
        <w:t>Construct a 7 cm thick PCC layer (M200 grade) on the building and bathroom roofs.</w:t>
      </w:r>
    </w:p>
    <w:p w14:paraId="72FCA9C1" w14:textId="7D469DFC" w:rsidR="003A7BE7" w:rsidRPr="00A14546" w:rsidRDefault="003A7BE7" w:rsidP="00A143F0">
      <w:pPr>
        <w:pStyle w:val="Heading4"/>
        <w:numPr>
          <w:ilvl w:val="0"/>
          <w:numId w:val="42"/>
        </w:numPr>
        <w:rPr>
          <w:rFonts w:asciiTheme="minorHAnsi" w:hAnsiTheme="minorHAnsi" w:cstheme="minorHAnsi"/>
          <w:i w:val="0"/>
          <w:iCs w:val="0"/>
          <w:color w:val="auto"/>
        </w:rPr>
      </w:pPr>
      <w:r w:rsidRPr="00A14546">
        <w:rPr>
          <w:rStyle w:val="Strong"/>
          <w:rFonts w:asciiTheme="minorHAnsi" w:hAnsiTheme="minorHAnsi" w:cstheme="minorHAnsi"/>
          <w:i w:val="0"/>
          <w:iCs w:val="0"/>
          <w:color w:val="auto"/>
        </w:rPr>
        <w:t>Activity 3: Installation of a waterproofing membrane</w:t>
      </w:r>
      <w:r>
        <w:rPr>
          <w:rStyle w:val="Strong"/>
          <w:rFonts w:asciiTheme="minorHAnsi" w:hAnsiTheme="minorHAnsi" w:cstheme="minorHAnsi"/>
          <w:i w:val="0"/>
          <w:iCs w:val="0"/>
          <w:color w:val="auto"/>
        </w:rPr>
        <w:t xml:space="preserve"> (354 m</w:t>
      </w:r>
      <w:r>
        <w:rPr>
          <w:rStyle w:val="Strong"/>
          <w:rFonts w:asciiTheme="minorHAnsi" w:hAnsiTheme="minorHAnsi" w:cstheme="minorHAnsi"/>
          <w:i w:val="0"/>
          <w:iCs w:val="0"/>
          <w:color w:val="auto"/>
          <w:vertAlign w:val="superscript"/>
        </w:rPr>
        <w:t>2</w:t>
      </w:r>
      <w:r>
        <w:rPr>
          <w:rStyle w:val="Strong"/>
          <w:rFonts w:asciiTheme="minorHAnsi" w:hAnsiTheme="minorHAnsi" w:cstheme="minorHAnsi"/>
          <w:i w:val="0"/>
          <w:iCs w:val="0"/>
          <w:color w:val="auto"/>
        </w:rPr>
        <w:t>):</w:t>
      </w:r>
      <w:r w:rsidR="00A143F0">
        <w:rPr>
          <w:rStyle w:val="Strong"/>
          <w:rFonts w:asciiTheme="minorHAnsi" w:hAnsiTheme="minorHAnsi" w:cstheme="minorHAnsi"/>
          <w:i w:val="0"/>
          <w:iCs w:val="0"/>
          <w:color w:val="auto"/>
        </w:rPr>
        <w:t xml:space="preserve"> </w:t>
      </w:r>
      <w:r w:rsidR="00A143F0">
        <w:rPr>
          <w:rStyle w:val="Strong"/>
          <w:rFonts w:asciiTheme="minorHAnsi" w:hAnsiTheme="minorHAnsi" w:cstheme="minorHAnsi"/>
          <w:b w:val="0"/>
          <w:bCs w:val="0"/>
          <w:i w:val="0"/>
          <w:iCs w:val="0"/>
          <w:color w:val="auto"/>
        </w:rPr>
        <w:t>Install a 4 mm thick Iranian Isogam membrane on the roof (38-40 kg) with proper overlap.</w:t>
      </w:r>
    </w:p>
    <w:p w14:paraId="35B51948" w14:textId="06DF2D85" w:rsidR="003A7BE7" w:rsidRPr="00A14546" w:rsidRDefault="003A7BE7" w:rsidP="00A143F0">
      <w:pPr>
        <w:pStyle w:val="Heading4"/>
        <w:numPr>
          <w:ilvl w:val="0"/>
          <w:numId w:val="42"/>
        </w:numPr>
        <w:rPr>
          <w:rFonts w:asciiTheme="minorHAnsi" w:hAnsiTheme="minorHAnsi" w:cstheme="minorHAnsi"/>
          <w:i w:val="0"/>
          <w:iCs w:val="0"/>
          <w:color w:val="auto"/>
        </w:rPr>
      </w:pPr>
      <w:r w:rsidRPr="00A14546">
        <w:rPr>
          <w:rStyle w:val="Strong"/>
          <w:rFonts w:asciiTheme="minorHAnsi" w:hAnsiTheme="minorHAnsi" w:cstheme="minorHAnsi"/>
          <w:i w:val="0"/>
          <w:iCs w:val="0"/>
          <w:color w:val="auto"/>
        </w:rPr>
        <w:t>Activity 4: Replacement of Precast RCC Slabs</w:t>
      </w:r>
      <w:r>
        <w:rPr>
          <w:rStyle w:val="Strong"/>
          <w:rFonts w:asciiTheme="minorHAnsi" w:hAnsiTheme="minorHAnsi" w:cstheme="minorHAnsi"/>
          <w:i w:val="0"/>
          <w:iCs w:val="0"/>
          <w:color w:val="auto"/>
        </w:rPr>
        <w:t xml:space="preserve"> (45 No):</w:t>
      </w:r>
      <w:r w:rsidR="00A143F0">
        <w:rPr>
          <w:rStyle w:val="Strong"/>
          <w:rFonts w:asciiTheme="minorHAnsi" w:hAnsiTheme="minorHAnsi" w:cstheme="minorHAnsi"/>
          <w:i w:val="0"/>
          <w:iCs w:val="0"/>
          <w:color w:val="auto"/>
        </w:rPr>
        <w:t xml:space="preserve"> </w:t>
      </w:r>
      <w:r w:rsidR="00A143F0">
        <w:rPr>
          <w:rStyle w:val="Strong"/>
          <w:rFonts w:asciiTheme="minorHAnsi" w:hAnsiTheme="minorHAnsi" w:cstheme="minorHAnsi"/>
          <w:b w:val="0"/>
          <w:bCs w:val="0"/>
          <w:i w:val="0"/>
          <w:iCs w:val="0"/>
          <w:color w:val="auto"/>
        </w:rPr>
        <w:t>Fabricate and replace damaged precast RCC slabs in specific rooms, and use 250 Mark concrete for replacement, matching the previous design and dimensions.</w:t>
      </w:r>
    </w:p>
    <w:p w14:paraId="68E033AD" w14:textId="748AAB52" w:rsidR="003A7BE7" w:rsidRPr="00A14546" w:rsidRDefault="003A7BE7" w:rsidP="00A143F0">
      <w:pPr>
        <w:pStyle w:val="Heading4"/>
        <w:numPr>
          <w:ilvl w:val="0"/>
          <w:numId w:val="42"/>
        </w:numPr>
        <w:rPr>
          <w:rFonts w:asciiTheme="minorHAnsi" w:hAnsiTheme="minorHAnsi" w:cstheme="minorHAnsi"/>
          <w:i w:val="0"/>
          <w:iCs w:val="0"/>
          <w:color w:val="auto"/>
        </w:rPr>
      </w:pPr>
      <w:r w:rsidRPr="00A14546">
        <w:rPr>
          <w:rStyle w:val="Strong"/>
          <w:rFonts w:asciiTheme="minorHAnsi" w:hAnsiTheme="minorHAnsi" w:cstheme="minorHAnsi"/>
          <w:i w:val="0"/>
          <w:iCs w:val="0"/>
          <w:color w:val="auto"/>
        </w:rPr>
        <w:t>Activity 5: Glass Installation for Doors and Windows</w:t>
      </w:r>
      <w:r>
        <w:rPr>
          <w:rStyle w:val="Strong"/>
          <w:rFonts w:asciiTheme="minorHAnsi" w:hAnsiTheme="minorHAnsi" w:cstheme="minorHAnsi"/>
          <w:i w:val="0"/>
          <w:iCs w:val="0"/>
          <w:color w:val="auto"/>
        </w:rPr>
        <w:t xml:space="preserve"> (28 m</w:t>
      </w:r>
      <w:r>
        <w:rPr>
          <w:rStyle w:val="Strong"/>
          <w:rFonts w:asciiTheme="minorHAnsi" w:hAnsiTheme="minorHAnsi" w:cstheme="minorHAnsi"/>
          <w:i w:val="0"/>
          <w:iCs w:val="0"/>
          <w:color w:val="auto"/>
          <w:vertAlign w:val="superscript"/>
        </w:rPr>
        <w:t>2</w:t>
      </w:r>
      <w:r>
        <w:rPr>
          <w:rStyle w:val="Strong"/>
          <w:rFonts w:asciiTheme="minorHAnsi" w:hAnsiTheme="minorHAnsi" w:cstheme="minorHAnsi"/>
          <w:i w:val="0"/>
          <w:iCs w:val="0"/>
          <w:color w:val="auto"/>
        </w:rPr>
        <w:t>):</w:t>
      </w:r>
      <w:r w:rsidR="00A143F0">
        <w:rPr>
          <w:rStyle w:val="Strong"/>
          <w:rFonts w:asciiTheme="minorHAnsi" w:hAnsiTheme="minorHAnsi" w:cstheme="minorHAnsi"/>
          <w:i w:val="0"/>
          <w:iCs w:val="0"/>
          <w:color w:val="auto"/>
        </w:rPr>
        <w:t xml:space="preserve"> </w:t>
      </w:r>
      <w:r w:rsidR="00A143F0">
        <w:rPr>
          <w:rStyle w:val="Strong"/>
          <w:rFonts w:asciiTheme="minorHAnsi" w:hAnsiTheme="minorHAnsi" w:cstheme="minorHAnsi"/>
          <w:b w:val="0"/>
          <w:bCs w:val="0"/>
          <w:i w:val="0"/>
          <w:iCs w:val="0"/>
          <w:color w:val="auto"/>
        </w:rPr>
        <w:t>Purchase and install 4 mm thick glass for doors and windows, and use Chufti frames made from national wood with accessories.</w:t>
      </w:r>
    </w:p>
    <w:p w14:paraId="28CE039E" w14:textId="3B8AE74A" w:rsidR="003A7BE7" w:rsidRPr="00A14546" w:rsidRDefault="003A7BE7" w:rsidP="00A143F0">
      <w:pPr>
        <w:pStyle w:val="Heading4"/>
        <w:numPr>
          <w:ilvl w:val="0"/>
          <w:numId w:val="42"/>
        </w:numPr>
        <w:rPr>
          <w:rFonts w:asciiTheme="minorHAnsi" w:hAnsiTheme="minorHAnsi" w:cstheme="minorHAnsi"/>
          <w:i w:val="0"/>
          <w:iCs w:val="0"/>
          <w:color w:val="auto"/>
        </w:rPr>
      </w:pPr>
      <w:r w:rsidRPr="00A14546">
        <w:rPr>
          <w:rStyle w:val="Strong"/>
          <w:rFonts w:asciiTheme="minorHAnsi" w:hAnsiTheme="minorHAnsi" w:cstheme="minorHAnsi"/>
          <w:i w:val="0"/>
          <w:iCs w:val="0"/>
          <w:color w:val="auto"/>
        </w:rPr>
        <w:t>Activity 6: Wooden Door Preparation and Installation</w:t>
      </w:r>
      <w:r>
        <w:rPr>
          <w:rStyle w:val="Strong"/>
          <w:rFonts w:asciiTheme="minorHAnsi" w:hAnsiTheme="minorHAnsi" w:cstheme="minorHAnsi"/>
          <w:i w:val="0"/>
          <w:iCs w:val="0"/>
          <w:color w:val="auto"/>
        </w:rPr>
        <w:t xml:space="preserve"> (2 No):</w:t>
      </w:r>
      <w:r w:rsidR="00A143F0">
        <w:rPr>
          <w:rStyle w:val="Strong"/>
          <w:rFonts w:asciiTheme="minorHAnsi" w:hAnsiTheme="minorHAnsi" w:cstheme="minorHAnsi"/>
          <w:i w:val="0"/>
          <w:iCs w:val="0"/>
          <w:color w:val="auto"/>
        </w:rPr>
        <w:t xml:space="preserve"> </w:t>
      </w:r>
      <w:r w:rsidR="00A143F0">
        <w:rPr>
          <w:rStyle w:val="Strong"/>
          <w:rFonts w:asciiTheme="minorHAnsi" w:hAnsiTheme="minorHAnsi" w:cstheme="minorHAnsi"/>
          <w:b w:val="0"/>
          <w:bCs w:val="0"/>
          <w:i w:val="0"/>
          <w:iCs w:val="0"/>
          <w:color w:val="auto"/>
        </w:rPr>
        <w:t xml:space="preserve">Fabricate and install two wooden doors </w:t>
      </w:r>
      <w:r w:rsidR="00A143F0" w:rsidRPr="00A143F0">
        <w:rPr>
          <w:rStyle w:val="Strong"/>
          <w:rFonts w:asciiTheme="minorHAnsi" w:hAnsiTheme="minorHAnsi" w:cstheme="minorHAnsi"/>
          <w:b w:val="0"/>
          <w:bCs w:val="0"/>
          <w:i w:val="0"/>
          <w:iCs w:val="0"/>
          <w:color w:val="auto"/>
        </w:rPr>
        <w:t>(</w:t>
      </w:r>
      <w:r w:rsidR="00A143F0" w:rsidRPr="00A143F0">
        <w:rPr>
          <w:rFonts w:asciiTheme="minorHAnsi" w:hAnsiTheme="minorHAnsi" w:cstheme="minorHAnsi"/>
          <w:i w:val="0"/>
          <w:iCs w:val="0"/>
          <w:color w:val="auto"/>
        </w:rPr>
        <w:t>1x2.6 m)</w:t>
      </w:r>
      <w:r w:rsidR="00A143F0">
        <w:rPr>
          <w:rFonts w:asciiTheme="minorHAnsi" w:hAnsiTheme="minorHAnsi" w:cstheme="minorHAnsi"/>
          <w:i w:val="0"/>
          <w:iCs w:val="0"/>
          <w:color w:val="auto"/>
        </w:rPr>
        <w:t>, and match the design and shape of the existing doors.</w:t>
      </w:r>
    </w:p>
    <w:p w14:paraId="7B7A7624" w14:textId="7FD58FAC" w:rsidR="003A7BE7" w:rsidRPr="00A14546" w:rsidRDefault="003A7BE7" w:rsidP="00A143F0">
      <w:pPr>
        <w:pStyle w:val="Heading4"/>
        <w:numPr>
          <w:ilvl w:val="0"/>
          <w:numId w:val="42"/>
        </w:numPr>
        <w:rPr>
          <w:rFonts w:asciiTheme="minorHAnsi" w:hAnsiTheme="minorHAnsi" w:cstheme="minorHAnsi"/>
          <w:i w:val="0"/>
          <w:iCs w:val="0"/>
          <w:color w:val="auto"/>
        </w:rPr>
      </w:pPr>
      <w:r w:rsidRPr="00A14546">
        <w:rPr>
          <w:rStyle w:val="Strong"/>
          <w:rFonts w:asciiTheme="minorHAnsi" w:hAnsiTheme="minorHAnsi" w:cstheme="minorHAnsi"/>
          <w:i w:val="0"/>
          <w:iCs w:val="0"/>
          <w:color w:val="auto"/>
        </w:rPr>
        <w:t>Activity 7: Painting of Windows and Doors</w:t>
      </w:r>
      <w:r>
        <w:rPr>
          <w:rStyle w:val="Strong"/>
          <w:rFonts w:asciiTheme="minorHAnsi" w:hAnsiTheme="minorHAnsi" w:cstheme="minorHAnsi"/>
          <w:i w:val="0"/>
          <w:iCs w:val="0"/>
          <w:color w:val="auto"/>
        </w:rPr>
        <w:t xml:space="preserve"> (290 m</w:t>
      </w:r>
      <w:r>
        <w:rPr>
          <w:rStyle w:val="Strong"/>
          <w:rFonts w:asciiTheme="minorHAnsi" w:hAnsiTheme="minorHAnsi" w:cstheme="minorHAnsi"/>
          <w:i w:val="0"/>
          <w:iCs w:val="0"/>
          <w:color w:val="auto"/>
          <w:vertAlign w:val="superscript"/>
        </w:rPr>
        <w:t>2</w:t>
      </w:r>
      <w:r>
        <w:rPr>
          <w:rStyle w:val="Strong"/>
          <w:rFonts w:asciiTheme="minorHAnsi" w:hAnsiTheme="minorHAnsi" w:cstheme="minorHAnsi"/>
          <w:i w:val="0"/>
          <w:iCs w:val="0"/>
          <w:color w:val="auto"/>
        </w:rPr>
        <w:t>):</w:t>
      </w:r>
      <w:r w:rsidR="00A143F0">
        <w:rPr>
          <w:rStyle w:val="Strong"/>
          <w:rFonts w:asciiTheme="minorHAnsi" w:hAnsiTheme="minorHAnsi" w:cstheme="minorHAnsi"/>
          <w:i w:val="0"/>
          <w:iCs w:val="0"/>
          <w:color w:val="auto"/>
        </w:rPr>
        <w:t xml:space="preserve"> </w:t>
      </w:r>
      <w:r w:rsidR="00A143F0">
        <w:rPr>
          <w:rStyle w:val="Strong"/>
          <w:rFonts w:asciiTheme="minorHAnsi" w:hAnsiTheme="minorHAnsi" w:cstheme="minorHAnsi"/>
          <w:b w:val="0"/>
          <w:bCs w:val="0"/>
          <w:i w:val="0"/>
          <w:iCs w:val="0"/>
          <w:color w:val="auto"/>
        </w:rPr>
        <w:t>Apply three coats of high-quality oil paint to windows and doors.</w:t>
      </w:r>
    </w:p>
    <w:p w14:paraId="0C04C43C" w14:textId="16A0380A" w:rsidR="003A7BE7" w:rsidRPr="00A14546" w:rsidRDefault="003A7BE7" w:rsidP="00A143F0">
      <w:pPr>
        <w:pStyle w:val="Heading4"/>
        <w:numPr>
          <w:ilvl w:val="0"/>
          <w:numId w:val="42"/>
        </w:numPr>
        <w:rPr>
          <w:rFonts w:asciiTheme="minorHAnsi" w:hAnsiTheme="minorHAnsi" w:cstheme="minorHAnsi"/>
          <w:i w:val="0"/>
          <w:iCs w:val="0"/>
        </w:rPr>
      </w:pPr>
      <w:r w:rsidRPr="00A14546">
        <w:rPr>
          <w:rStyle w:val="Strong"/>
          <w:rFonts w:asciiTheme="minorHAnsi" w:hAnsiTheme="minorHAnsi" w:cstheme="minorHAnsi"/>
          <w:i w:val="0"/>
          <w:iCs w:val="0"/>
          <w:color w:val="auto"/>
        </w:rPr>
        <w:t>Activity 8: Installation of Wooden Planks for Doors</w:t>
      </w:r>
      <w:r>
        <w:rPr>
          <w:rStyle w:val="Strong"/>
          <w:rFonts w:asciiTheme="minorHAnsi" w:hAnsiTheme="minorHAnsi" w:cstheme="minorHAnsi"/>
          <w:i w:val="0"/>
          <w:iCs w:val="0"/>
          <w:color w:val="auto"/>
        </w:rPr>
        <w:t xml:space="preserve"> (6 m</w:t>
      </w:r>
      <w:r>
        <w:rPr>
          <w:rStyle w:val="Strong"/>
          <w:rFonts w:asciiTheme="minorHAnsi" w:hAnsiTheme="minorHAnsi" w:cstheme="minorHAnsi"/>
          <w:i w:val="0"/>
          <w:iCs w:val="0"/>
          <w:color w:val="auto"/>
          <w:vertAlign w:val="superscript"/>
        </w:rPr>
        <w:t>2</w:t>
      </w:r>
      <w:r>
        <w:rPr>
          <w:rStyle w:val="Strong"/>
          <w:rFonts w:asciiTheme="minorHAnsi" w:hAnsiTheme="minorHAnsi" w:cstheme="minorHAnsi"/>
          <w:i w:val="0"/>
          <w:iCs w:val="0"/>
          <w:color w:val="auto"/>
        </w:rPr>
        <w:t>):</w:t>
      </w:r>
      <w:r w:rsidR="00A143F0">
        <w:rPr>
          <w:rStyle w:val="Strong"/>
          <w:rFonts w:asciiTheme="minorHAnsi" w:hAnsiTheme="minorHAnsi" w:cstheme="minorHAnsi"/>
          <w:i w:val="0"/>
          <w:iCs w:val="0"/>
          <w:color w:val="auto"/>
        </w:rPr>
        <w:t xml:space="preserve"> </w:t>
      </w:r>
      <w:r w:rsidR="00831C59">
        <w:rPr>
          <w:rStyle w:val="Strong"/>
          <w:rFonts w:asciiTheme="minorHAnsi" w:hAnsiTheme="minorHAnsi" w:cstheme="minorHAnsi"/>
          <w:b w:val="0"/>
          <w:bCs w:val="0"/>
          <w:i w:val="0"/>
          <w:iCs w:val="0"/>
          <w:color w:val="auto"/>
        </w:rPr>
        <w:t>Install wooden planks made of Kunar wood for doors, and perform carpentry, painting, and minor repairs as required.</w:t>
      </w:r>
    </w:p>
    <w:p w14:paraId="443B412D" w14:textId="05363213" w:rsidR="003A7BE7" w:rsidRPr="00A14546" w:rsidRDefault="003A7BE7" w:rsidP="00831C59">
      <w:pPr>
        <w:pStyle w:val="Heading4"/>
        <w:numPr>
          <w:ilvl w:val="0"/>
          <w:numId w:val="42"/>
        </w:numPr>
        <w:rPr>
          <w:rFonts w:asciiTheme="minorHAnsi" w:hAnsiTheme="minorHAnsi" w:cstheme="minorHAnsi"/>
          <w:i w:val="0"/>
          <w:iCs w:val="0"/>
          <w:color w:val="auto"/>
        </w:rPr>
      </w:pPr>
      <w:r w:rsidRPr="00A14546">
        <w:rPr>
          <w:rStyle w:val="Strong"/>
          <w:rFonts w:asciiTheme="minorHAnsi" w:hAnsiTheme="minorHAnsi" w:cstheme="minorHAnsi"/>
          <w:i w:val="0"/>
          <w:iCs w:val="0"/>
          <w:color w:val="auto"/>
        </w:rPr>
        <w:t>Activity 9: Plaster Repair</w:t>
      </w:r>
      <w:r>
        <w:rPr>
          <w:rStyle w:val="Strong"/>
          <w:rFonts w:asciiTheme="minorHAnsi" w:hAnsiTheme="minorHAnsi" w:cstheme="minorHAnsi"/>
          <w:i w:val="0"/>
          <w:iCs w:val="0"/>
          <w:color w:val="auto"/>
        </w:rPr>
        <w:t xml:space="preserve"> (100 m</w:t>
      </w:r>
      <w:r>
        <w:rPr>
          <w:rStyle w:val="Strong"/>
          <w:rFonts w:asciiTheme="minorHAnsi" w:hAnsiTheme="minorHAnsi" w:cstheme="minorHAnsi"/>
          <w:i w:val="0"/>
          <w:iCs w:val="0"/>
          <w:color w:val="auto"/>
          <w:vertAlign w:val="superscript"/>
        </w:rPr>
        <w:t>2</w:t>
      </w:r>
      <w:r>
        <w:rPr>
          <w:rStyle w:val="Strong"/>
          <w:rFonts w:asciiTheme="minorHAnsi" w:hAnsiTheme="minorHAnsi" w:cstheme="minorHAnsi"/>
          <w:i w:val="0"/>
          <w:iCs w:val="0"/>
          <w:color w:val="auto"/>
        </w:rPr>
        <w:t>):</w:t>
      </w:r>
      <w:r w:rsidR="00831C59">
        <w:rPr>
          <w:rStyle w:val="Strong"/>
          <w:rFonts w:asciiTheme="minorHAnsi" w:hAnsiTheme="minorHAnsi" w:cstheme="minorHAnsi"/>
          <w:i w:val="0"/>
          <w:iCs w:val="0"/>
          <w:color w:val="auto"/>
        </w:rPr>
        <w:t xml:space="preserve"> </w:t>
      </w:r>
      <w:r w:rsidR="00831C59">
        <w:rPr>
          <w:rStyle w:val="Strong"/>
          <w:rFonts w:asciiTheme="minorHAnsi" w:hAnsiTheme="minorHAnsi" w:cstheme="minorHAnsi"/>
          <w:b w:val="0"/>
          <w:bCs w:val="0"/>
          <w:i w:val="0"/>
          <w:iCs w:val="0"/>
          <w:color w:val="auto"/>
        </w:rPr>
        <w:t>Repair damaged plaster areas using a 1:3 cement-to-sand ratio (M200).</w:t>
      </w:r>
    </w:p>
    <w:p w14:paraId="1AC0763D" w14:textId="5D4E1B32" w:rsidR="003A7BE7" w:rsidRPr="00A14546" w:rsidRDefault="003A7BE7" w:rsidP="00831C59">
      <w:pPr>
        <w:pStyle w:val="Heading4"/>
        <w:numPr>
          <w:ilvl w:val="0"/>
          <w:numId w:val="42"/>
        </w:numPr>
        <w:rPr>
          <w:rFonts w:asciiTheme="minorHAnsi" w:hAnsiTheme="minorHAnsi" w:cstheme="minorHAnsi"/>
          <w:i w:val="0"/>
          <w:iCs w:val="0"/>
        </w:rPr>
      </w:pPr>
      <w:r w:rsidRPr="00A14546">
        <w:rPr>
          <w:rStyle w:val="Strong"/>
          <w:rFonts w:asciiTheme="minorHAnsi" w:hAnsiTheme="minorHAnsi" w:cstheme="minorHAnsi"/>
          <w:i w:val="0"/>
          <w:iCs w:val="0"/>
          <w:color w:val="auto"/>
        </w:rPr>
        <w:t>Activity 10: Exterior Painting</w:t>
      </w:r>
      <w:r>
        <w:rPr>
          <w:rStyle w:val="Strong"/>
          <w:rFonts w:asciiTheme="minorHAnsi" w:hAnsiTheme="minorHAnsi" w:cstheme="minorHAnsi"/>
          <w:i w:val="0"/>
          <w:iCs w:val="0"/>
          <w:color w:val="auto"/>
        </w:rPr>
        <w:t xml:space="preserve"> (710 m</w:t>
      </w:r>
      <w:r>
        <w:rPr>
          <w:rStyle w:val="Strong"/>
          <w:rFonts w:asciiTheme="minorHAnsi" w:hAnsiTheme="minorHAnsi" w:cstheme="minorHAnsi"/>
          <w:i w:val="0"/>
          <w:iCs w:val="0"/>
          <w:color w:val="auto"/>
          <w:vertAlign w:val="superscript"/>
        </w:rPr>
        <w:t>2</w:t>
      </w:r>
      <w:r>
        <w:rPr>
          <w:rStyle w:val="Strong"/>
          <w:rFonts w:asciiTheme="minorHAnsi" w:hAnsiTheme="minorHAnsi" w:cstheme="minorHAnsi"/>
          <w:i w:val="0"/>
          <w:iCs w:val="0"/>
          <w:color w:val="auto"/>
        </w:rPr>
        <w:t>):</w:t>
      </w:r>
      <w:r w:rsidR="00831C59">
        <w:rPr>
          <w:rStyle w:val="Strong"/>
          <w:rFonts w:asciiTheme="minorHAnsi" w:hAnsiTheme="minorHAnsi" w:cstheme="minorHAnsi"/>
          <w:i w:val="0"/>
          <w:iCs w:val="0"/>
          <w:color w:val="auto"/>
        </w:rPr>
        <w:t xml:space="preserve"> </w:t>
      </w:r>
      <w:r w:rsidR="00831C59">
        <w:rPr>
          <w:rStyle w:val="Strong"/>
          <w:rFonts w:asciiTheme="minorHAnsi" w:hAnsiTheme="minorHAnsi" w:cstheme="minorHAnsi"/>
          <w:b w:val="0"/>
          <w:bCs w:val="0"/>
          <w:i w:val="0"/>
          <w:iCs w:val="0"/>
          <w:color w:val="auto"/>
        </w:rPr>
        <w:t>Clean building exteriors to prepare for painting, and apply two coats of weather-resistant (weather-shed) paint.</w:t>
      </w:r>
    </w:p>
    <w:p w14:paraId="789C5C3B" w14:textId="5D5140DB" w:rsidR="003A7BE7" w:rsidRPr="00831C59" w:rsidRDefault="003A7BE7" w:rsidP="00831C59">
      <w:pPr>
        <w:pStyle w:val="Heading4"/>
        <w:numPr>
          <w:ilvl w:val="0"/>
          <w:numId w:val="44"/>
        </w:numPr>
        <w:rPr>
          <w:rFonts w:asciiTheme="minorHAnsi" w:hAnsiTheme="minorHAnsi" w:cstheme="minorHAnsi"/>
          <w:i w:val="0"/>
          <w:iCs w:val="0"/>
          <w:color w:val="auto"/>
        </w:rPr>
      </w:pPr>
      <w:r w:rsidRPr="00A14546">
        <w:rPr>
          <w:rStyle w:val="Strong"/>
          <w:rFonts w:asciiTheme="minorHAnsi" w:hAnsiTheme="minorHAnsi" w:cstheme="minorHAnsi"/>
          <w:i w:val="0"/>
          <w:iCs w:val="0"/>
          <w:color w:val="auto"/>
        </w:rPr>
        <w:t>Activity 11: Interior Painting</w:t>
      </w:r>
      <w:r>
        <w:rPr>
          <w:rStyle w:val="Strong"/>
          <w:rFonts w:asciiTheme="minorHAnsi" w:hAnsiTheme="minorHAnsi" w:cstheme="minorHAnsi"/>
          <w:i w:val="0"/>
          <w:iCs w:val="0"/>
          <w:color w:val="auto"/>
        </w:rPr>
        <w:t xml:space="preserve"> (1250 m</w:t>
      </w:r>
      <w:r>
        <w:rPr>
          <w:rStyle w:val="Strong"/>
          <w:rFonts w:asciiTheme="minorHAnsi" w:hAnsiTheme="minorHAnsi" w:cstheme="minorHAnsi"/>
          <w:i w:val="0"/>
          <w:iCs w:val="0"/>
          <w:color w:val="auto"/>
          <w:vertAlign w:val="superscript"/>
        </w:rPr>
        <w:t>2</w:t>
      </w:r>
      <w:r>
        <w:rPr>
          <w:rStyle w:val="Strong"/>
          <w:rFonts w:asciiTheme="minorHAnsi" w:hAnsiTheme="minorHAnsi" w:cstheme="minorHAnsi"/>
          <w:i w:val="0"/>
          <w:iCs w:val="0"/>
          <w:color w:val="auto"/>
        </w:rPr>
        <w:t>):</w:t>
      </w:r>
      <w:r w:rsidR="00831C59">
        <w:rPr>
          <w:rStyle w:val="Strong"/>
          <w:rFonts w:asciiTheme="minorHAnsi" w:hAnsiTheme="minorHAnsi" w:cstheme="minorHAnsi"/>
          <w:i w:val="0"/>
          <w:iCs w:val="0"/>
          <w:color w:val="auto"/>
        </w:rPr>
        <w:t xml:space="preserve"> </w:t>
      </w:r>
      <w:r w:rsidR="00831C59">
        <w:rPr>
          <w:rStyle w:val="Strong"/>
          <w:rFonts w:asciiTheme="minorHAnsi" w:hAnsiTheme="minorHAnsi" w:cstheme="minorHAnsi"/>
          <w:b w:val="0"/>
          <w:bCs w:val="0"/>
          <w:i w:val="0"/>
          <w:iCs w:val="0"/>
          <w:color w:val="auto"/>
        </w:rPr>
        <w:t>Clean building interiors and prepare surfaces, and apply two coats of 75% distemper paint for walls and roofs.</w:t>
      </w:r>
    </w:p>
    <w:p w14:paraId="69610020" w14:textId="77777777" w:rsidR="002729D8" w:rsidRPr="00F546D7" w:rsidRDefault="002729D8" w:rsidP="00F546D7">
      <w:pPr>
        <w:pStyle w:val="ListParagraph"/>
        <w:numPr>
          <w:ilvl w:val="0"/>
          <w:numId w:val="8"/>
        </w:numPr>
        <w:spacing w:after="0" w:line="240" w:lineRule="auto"/>
      </w:pPr>
      <w:r w:rsidRPr="00F546D7">
        <w:rPr>
          <w:b/>
          <w:bCs/>
        </w:rPr>
        <w:t>Delivery Schedule:</w:t>
      </w:r>
      <w:r w:rsidRPr="00F546D7">
        <w:t xml:space="preserve"> The project duration is a maximum of three months from the start date, with all works to be completed within this period.</w:t>
      </w:r>
    </w:p>
    <w:p w14:paraId="494ECC94" w14:textId="5B6EED99" w:rsidR="002729D8" w:rsidRDefault="002729D8" w:rsidP="00F546D7">
      <w:pPr>
        <w:pStyle w:val="ListParagraph"/>
        <w:numPr>
          <w:ilvl w:val="0"/>
          <w:numId w:val="8"/>
        </w:numPr>
        <w:spacing w:after="0" w:line="240" w:lineRule="auto"/>
      </w:pPr>
      <w:r w:rsidRPr="00F546D7">
        <w:rPr>
          <w:b/>
          <w:bCs/>
        </w:rPr>
        <w:t>Coordination:</w:t>
      </w:r>
      <w:r w:rsidRPr="00F546D7">
        <w:t xml:space="preserve"> Maintain close coordination with the YVO project team and relevant education authorities to ensure compliance with technical and safety standards.</w:t>
      </w:r>
    </w:p>
    <w:p w14:paraId="499DF83F" w14:textId="77777777" w:rsidR="00831C59" w:rsidRPr="00F546D7" w:rsidRDefault="00831C59" w:rsidP="00831C59">
      <w:pPr>
        <w:spacing w:after="0" w:line="240" w:lineRule="auto"/>
      </w:pPr>
    </w:p>
    <w:p w14:paraId="4250A889" w14:textId="77777777" w:rsidR="000960EF" w:rsidRDefault="000960EF" w:rsidP="000960EF">
      <w:pPr>
        <w:spacing w:after="0"/>
      </w:pPr>
    </w:p>
    <w:p w14:paraId="4881736C" w14:textId="31EF3F00" w:rsidR="000960EF" w:rsidRPr="000960EF" w:rsidRDefault="000960EF" w:rsidP="000960EF">
      <w:pPr>
        <w:spacing w:after="0"/>
        <w:rPr>
          <w:b/>
          <w:bCs/>
          <w:sz w:val="24"/>
          <w:szCs w:val="24"/>
        </w:rPr>
      </w:pPr>
      <w:r w:rsidRPr="000960EF">
        <w:rPr>
          <w:b/>
          <w:bCs/>
          <w:sz w:val="24"/>
          <w:szCs w:val="24"/>
        </w:rPr>
        <w:lastRenderedPageBreak/>
        <w:t>Technical Specifications and Scope of Work Reference</w:t>
      </w:r>
    </w:p>
    <w:p w14:paraId="2935D864" w14:textId="316FBCD8" w:rsidR="000960EF" w:rsidRPr="000960EF" w:rsidRDefault="000960EF" w:rsidP="00CD235D">
      <w:pPr>
        <w:spacing w:after="0"/>
      </w:pPr>
      <w:r w:rsidRPr="000960EF">
        <w:t xml:space="preserve">For comprehensive details regarding the requirements and deliverables for this project, please refer to the </w:t>
      </w:r>
      <w:r w:rsidR="00CD235D" w:rsidRPr="00CD235D">
        <w:rPr>
          <w:b/>
          <w:bCs/>
        </w:rPr>
        <w:t xml:space="preserve">ANNEX </w:t>
      </w:r>
      <w:r w:rsidR="00CD235D">
        <w:rPr>
          <w:b/>
          <w:bCs/>
        </w:rPr>
        <w:t>C</w:t>
      </w:r>
      <w:r w:rsidR="00CD235D" w:rsidRPr="00CD235D">
        <w:rPr>
          <w:b/>
          <w:bCs/>
        </w:rPr>
        <w:t>:</w:t>
      </w:r>
      <w:r w:rsidR="00CD235D">
        <w:rPr>
          <w:b/>
          <w:bCs/>
        </w:rPr>
        <w:t xml:space="preserve"> </w:t>
      </w:r>
      <w:r w:rsidR="00CD235D" w:rsidRPr="00CD235D">
        <w:rPr>
          <w:b/>
          <w:bCs/>
        </w:rPr>
        <w:t>Scope of Work (SoW)</w:t>
      </w:r>
      <w:r w:rsidR="00CD235D" w:rsidRPr="000960EF">
        <w:t xml:space="preserve"> </w:t>
      </w:r>
      <w:r w:rsidRPr="000960EF">
        <w:t xml:space="preserve">and </w:t>
      </w:r>
      <w:r w:rsidR="00CD235D" w:rsidRPr="00CD235D">
        <w:rPr>
          <w:b/>
          <w:bCs/>
        </w:rPr>
        <w:t>ANNEX D: Technical Specifications</w:t>
      </w:r>
      <w:r w:rsidR="00CD235D" w:rsidRPr="000960EF">
        <w:t xml:space="preserve"> </w:t>
      </w:r>
      <w:r w:rsidRPr="000960EF">
        <w:t>documents, which constitute essential parts of this contract. The Technical Specifications provide specific standards, materials, dimensions, and quality expectations, while the Scope of Work outlines the project objectives, tasks, and timelines. Contractors are advised to review these annexes thoroughly to ensure complete understanding and compliance with all project requirements.</w:t>
      </w:r>
    </w:p>
    <w:p w14:paraId="116C34C5" w14:textId="77777777" w:rsidR="000960EF" w:rsidRDefault="000960EF" w:rsidP="00F546D7">
      <w:pPr>
        <w:spacing w:after="0" w:line="240" w:lineRule="auto"/>
        <w:rPr>
          <w:b/>
          <w:bCs/>
          <w:sz w:val="24"/>
          <w:szCs w:val="24"/>
        </w:rPr>
      </w:pPr>
    </w:p>
    <w:p w14:paraId="171A3D3D" w14:textId="76B824E4" w:rsidR="002729D8" w:rsidRPr="004C3337" w:rsidRDefault="002729D8" w:rsidP="00F546D7">
      <w:pPr>
        <w:spacing w:after="0" w:line="240" w:lineRule="auto"/>
        <w:rPr>
          <w:b/>
          <w:bCs/>
          <w:sz w:val="24"/>
          <w:szCs w:val="24"/>
        </w:rPr>
      </w:pPr>
      <w:r w:rsidRPr="004C3337">
        <w:rPr>
          <w:b/>
          <w:bCs/>
          <w:sz w:val="24"/>
          <w:szCs w:val="24"/>
        </w:rPr>
        <w:t>Offer Submission Details</w:t>
      </w:r>
    </w:p>
    <w:p w14:paraId="64ABF8D7" w14:textId="6C4A6F77" w:rsidR="002729D8" w:rsidRPr="00F546D7" w:rsidRDefault="002729D8" w:rsidP="00DB6C4B">
      <w:pPr>
        <w:pStyle w:val="ListParagraph"/>
        <w:numPr>
          <w:ilvl w:val="0"/>
          <w:numId w:val="19"/>
        </w:numPr>
        <w:shd w:val="clear" w:color="auto" w:fill="D0CECE" w:themeFill="background2" w:themeFillShade="E6"/>
        <w:spacing w:after="0" w:line="240" w:lineRule="auto"/>
      </w:pPr>
      <w:r w:rsidRPr="00F546D7">
        <w:t xml:space="preserve">Quotations must </w:t>
      </w:r>
      <w:r w:rsidR="00DB6C4B">
        <w:t>be submitted by 5</w:t>
      </w:r>
      <w:r w:rsidRPr="00F546D7">
        <w:t xml:space="preserve"> </w:t>
      </w:r>
      <w:r w:rsidR="00DB6C4B">
        <w:t>Dec</w:t>
      </w:r>
      <w:r w:rsidRPr="00F546D7">
        <w:t>ember 2024, 4:00 PM local time. Late submissions will not be considered.</w:t>
      </w:r>
    </w:p>
    <w:p w14:paraId="34764C56" w14:textId="77777777" w:rsidR="002729D8" w:rsidRPr="00F546D7" w:rsidRDefault="004C3337" w:rsidP="00CD235D">
      <w:pPr>
        <w:pStyle w:val="ListParagraph"/>
        <w:numPr>
          <w:ilvl w:val="0"/>
          <w:numId w:val="19"/>
        </w:numPr>
        <w:shd w:val="clear" w:color="auto" w:fill="D0CECE" w:themeFill="background2" w:themeFillShade="E6"/>
        <w:spacing w:after="0" w:line="240" w:lineRule="auto"/>
      </w:pPr>
      <w:r>
        <w:t>H</w:t>
      </w:r>
      <w:r w:rsidR="002729D8" w:rsidRPr="00F546D7">
        <w:t xml:space="preserve">ard copies must be submitted to YVO Main Office (House #7, Street #23, Adjacent to </w:t>
      </w:r>
      <w:proofErr w:type="spellStart"/>
      <w:r w:rsidR="002729D8" w:rsidRPr="00F546D7">
        <w:t>Babaryan</w:t>
      </w:r>
      <w:proofErr w:type="spellEnd"/>
      <w:r w:rsidR="002729D8" w:rsidRPr="00F546D7">
        <w:t xml:space="preserve"> Park #01, PD3, Jalalabad, Afghanistan).</w:t>
      </w:r>
    </w:p>
    <w:p w14:paraId="395B5F3A" w14:textId="77777777" w:rsidR="002729D8" w:rsidRPr="00F546D7" w:rsidRDefault="002729D8" w:rsidP="00CD235D">
      <w:pPr>
        <w:pStyle w:val="ListParagraph"/>
        <w:numPr>
          <w:ilvl w:val="0"/>
          <w:numId w:val="19"/>
        </w:numPr>
        <w:shd w:val="clear" w:color="auto" w:fill="D0CECE" w:themeFill="background2" w:themeFillShade="E6"/>
        <w:spacing w:after="0" w:line="240" w:lineRule="auto"/>
      </w:pPr>
      <w:r w:rsidRPr="00F546D7">
        <w:t>Ensure quotations are sealed and clearly labeled with the supplier’s address and contact details.</w:t>
      </w:r>
    </w:p>
    <w:p w14:paraId="016101B3" w14:textId="3160FBD6" w:rsidR="004C3337" w:rsidRDefault="004C3337" w:rsidP="00F546D7">
      <w:pPr>
        <w:spacing w:after="0" w:line="240" w:lineRule="auto"/>
        <w:rPr>
          <w:b/>
          <w:bCs/>
          <w:sz w:val="24"/>
          <w:szCs w:val="24"/>
        </w:rPr>
      </w:pPr>
    </w:p>
    <w:p w14:paraId="018AEA67" w14:textId="5676322F" w:rsidR="002729D8" w:rsidRPr="004C3337" w:rsidRDefault="002729D8" w:rsidP="00F546D7">
      <w:pPr>
        <w:spacing w:after="0" w:line="240" w:lineRule="auto"/>
        <w:rPr>
          <w:b/>
          <w:bCs/>
          <w:sz w:val="24"/>
          <w:szCs w:val="24"/>
        </w:rPr>
      </w:pPr>
    </w:p>
    <w:tbl>
      <w:tblPr>
        <w:tblStyle w:val="TableGrid0"/>
        <w:tblW w:w="9360" w:type="dxa"/>
        <w:tblInd w:w="-5" w:type="dxa"/>
        <w:tblLook w:val="04A0" w:firstRow="1" w:lastRow="0" w:firstColumn="1" w:lastColumn="0" w:noHBand="0" w:noVBand="1"/>
      </w:tblPr>
      <w:tblGrid>
        <w:gridCol w:w="9360"/>
      </w:tblGrid>
      <w:tr w:rsidR="00CD235D" w:rsidRPr="00CD235D" w14:paraId="55953D55" w14:textId="77777777" w:rsidTr="00CD235D">
        <w:trPr>
          <w:trHeight w:val="404"/>
        </w:trPr>
        <w:tc>
          <w:tcPr>
            <w:tcW w:w="9360" w:type="dxa"/>
            <w:tcBorders>
              <w:bottom w:val="single" w:sz="2" w:space="0" w:color="auto"/>
            </w:tcBorders>
            <w:shd w:val="clear" w:color="auto" w:fill="D0CECE" w:themeFill="background2" w:themeFillShade="E6"/>
          </w:tcPr>
          <w:p w14:paraId="5F6C3760" w14:textId="50C3591A" w:rsidR="00CD235D" w:rsidRPr="00CD235D" w:rsidRDefault="00CD235D" w:rsidP="00CD235D">
            <w:pPr>
              <w:rPr>
                <w:b/>
                <w:bCs/>
                <w:sz w:val="24"/>
                <w:szCs w:val="24"/>
              </w:rPr>
            </w:pPr>
            <w:r w:rsidRPr="00CD235D">
              <w:rPr>
                <w:b/>
                <w:bCs/>
                <w:sz w:val="24"/>
                <w:szCs w:val="24"/>
              </w:rPr>
              <w:t>Selection Criteria</w:t>
            </w:r>
          </w:p>
        </w:tc>
      </w:tr>
      <w:tr w:rsidR="00957053" w:rsidRPr="00CD235D" w14:paraId="71F03102" w14:textId="77777777" w:rsidTr="00957053">
        <w:trPr>
          <w:trHeight w:val="4792"/>
        </w:trPr>
        <w:tc>
          <w:tcPr>
            <w:tcW w:w="9360" w:type="dxa"/>
            <w:tcBorders>
              <w:top w:val="single" w:sz="2" w:space="0" w:color="auto"/>
            </w:tcBorders>
          </w:tcPr>
          <w:p w14:paraId="0E788E43" w14:textId="77777777" w:rsidR="00957053" w:rsidRPr="00393E1B" w:rsidRDefault="00957053" w:rsidP="00957053">
            <w:pPr>
              <w:pStyle w:val="ListParagraph"/>
              <w:numPr>
                <w:ilvl w:val="0"/>
                <w:numId w:val="29"/>
              </w:numPr>
            </w:pPr>
            <w:r w:rsidRPr="00393E1B">
              <w:t xml:space="preserve">Selection will be based on a combination of administrative, technical, and financial evaluations.  </w:t>
            </w:r>
          </w:p>
          <w:p w14:paraId="41F66234" w14:textId="77777777" w:rsidR="00957053" w:rsidRPr="00393E1B" w:rsidRDefault="00957053" w:rsidP="00957053">
            <w:pPr>
              <w:pStyle w:val="ListParagraph"/>
              <w:numPr>
                <w:ilvl w:val="0"/>
                <w:numId w:val="29"/>
              </w:numPr>
            </w:pPr>
            <w:r w:rsidRPr="00393E1B">
              <w:t xml:space="preserve">Technical evaluation and background checks may be conducted, and an active field presence will be considered advantageous.  </w:t>
            </w:r>
          </w:p>
          <w:p w14:paraId="242231C5" w14:textId="77777777" w:rsidR="00957053" w:rsidRPr="00393E1B" w:rsidRDefault="00957053" w:rsidP="00957053">
            <w:pPr>
              <w:pStyle w:val="ListParagraph"/>
              <w:numPr>
                <w:ilvl w:val="0"/>
                <w:numId w:val="29"/>
              </w:numPr>
            </w:pPr>
            <w:r w:rsidRPr="00393E1B">
              <w:t xml:space="preserve">Preference will be given to contractors with a strong track record in similar projects, particularly those with a demonstrated understanding of the specific requirements and conditions related to the school mentioned in this RFQ.  </w:t>
            </w:r>
          </w:p>
          <w:p w14:paraId="4EDC13FA" w14:textId="77777777" w:rsidR="00957053" w:rsidRPr="00393E1B" w:rsidRDefault="00957053" w:rsidP="00957053">
            <w:pPr>
              <w:pStyle w:val="ListParagraph"/>
              <w:numPr>
                <w:ilvl w:val="0"/>
                <w:numId w:val="29"/>
              </w:numPr>
            </w:pPr>
            <w:r w:rsidRPr="00393E1B">
              <w:t xml:space="preserve">Familiarity with the construction standards and unique needs of this educational facility will be an added advantage in the evaluation process.  </w:t>
            </w:r>
          </w:p>
          <w:p w14:paraId="6BF74D9C" w14:textId="77777777" w:rsidR="00957053" w:rsidRPr="00393E1B" w:rsidRDefault="00957053" w:rsidP="00957053">
            <w:pPr>
              <w:pStyle w:val="ListParagraph"/>
              <w:numPr>
                <w:ilvl w:val="0"/>
                <w:numId w:val="29"/>
              </w:numPr>
            </w:pPr>
            <w:r w:rsidRPr="00393E1B">
              <w:t xml:space="preserve">Contractors must demonstrate a clear quality control plan.  </w:t>
            </w:r>
          </w:p>
          <w:p w14:paraId="09695A2D" w14:textId="77777777" w:rsidR="00957053" w:rsidRPr="00393E1B" w:rsidRDefault="00957053" w:rsidP="00957053">
            <w:pPr>
              <w:pStyle w:val="ListParagraph"/>
              <w:numPr>
                <w:ilvl w:val="0"/>
                <w:numId w:val="29"/>
              </w:numPr>
            </w:pPr>
            <w:r w:rsidRPr="00393E1B">
              <w:t xml:space="preserve">Evaluation of the contractor's resources, including workforce, equipment, and logistics capacity.  </w:t>
            </w:r>
          </w:p>
          <w:p w14:paraId="29B5379B" w14:textId="77777777" w:rsidR="00957053" w:rsidRPr="00393E1B" w:rsidRDefault="00957053" w:rsidP="00957053">
            <w:pPr>
              <w:pStyle w:val="ListParagraph"/>
              <w:numPr>
                <w:ilvl w:val="0"/>
                <w:numId w:val="29"/>
              </w:numPr>
            </w:pPr>
            <w:r w:rsidRPr="00393E1B">
              <w:t xml:space="preserve">Compliance with occupational health and safety standards, including site-specific safety plans.  </w:t>
            </w:r>
          </w:p>
          <w:p w14:paraId="2823052F" w14:textId="77777777" w:rsidR="00957053" w:rsidRPr="00393E1B" w:rsidRDefault="00957053" w:rsidP="00957053">
            <w:pPr>
              <w:pStyle w:val="ListParagraph"/>
              <w:numPr>
                <w:ilvl w:val="0"/>
                <w:numId w:val="29"/>
              </w:numPr>
            </w:pPr>
            <w:r w:rsidRPr="00393E1B">
              <w:t xml:space="preserve">Proof of financial stability and the ability to manage project cash flow effectively.  </w:t>
            </w:r>
          </w:p>
          <w:p w14:paraId="628AA7AD" w14:textId="77777777" w:rsidR="00957053" w:rsidRPr="00393E1B" w:rsidRDefault="00957053" w:rsidP="00957053">
            <w:pPr>
              <w:pStyle w:val="ListParagraph"/>
              <w:numPr>
                <w:ilvl w:val="0"/>
                <w:numId w:val="29"/>
              </w:numPr>
            </w:pPr>
            <w:r w:rsidRPr="00393E1B">
              <w:t xml:space="preserve">Submission of a risk management plan tailored to the project’s scope.  </w:t>
            </w:r>
          </w:p>
          <w:p w14:paraId="44066A0B" w14:textId="77777777" w:rsidR="00957053" w:rsidRDefault="00957053" w:rsidP="00957053">
            <w:pPr>
              <w:pStyle w:val="ListParagraph"/>
              <w:numPr>
                <w:ilvl w:val="0"/>
                <w:numId w:val="29"/>
              </w:numPr>
            </w:pPr>
            <w:r w:rsidRPr="00393E1B">
              <w:t xml:space="preserve">Consideration for environmental and social responsibility in project execution.  </w:t>
            </w:r>
          </w:p>
          <w:p w14:paraId="2B3A2D7F" w14:textId="3AB4C56B" w:rsidR="00957053" w:rsidRPr="00957053" w:rsidRDefault="00957053" w:rsidP="00957053">
            <w:pPr>
              <w:pStyle w:val="ListParagraph"/>
              <w:numPr>
                <w:ilvl w:val="0"/>
                <w:numId w:val="29"/>
              </w:numPr>
            </w:pPr>
            <w:r>
              <w:t>Submission of a completed RFQ and Annexes</w:t>
            </w:r>
            <w:r w:rsidRPr="00393E1B">
              <w:t xml:space="preserve"> with all required documentation.</w:t>
            </w:r>
          </w:p>
        </w:tc>
      </w:tr>
    </w:tbl>
    <w:p w14:paraId="0AFB3CFF" w14:textId="5EDAFD4B" w:rsidR="00F362BC" w:rsidRPr="00F546D7" w:rsidRDefault="00F362BC" w:rsidP="00CD235D">
      <w:pPr>
        <w:spacing w:after="0" w:line="240" w:lineRule="auto"/>
      </w:pPr>
    </w:p>
    <w:p w14:paraId="6D80D574" w14:textId="072B22EB" w:rsidR="00F362BC" w:rsidRPr="004C3337" w:rsidRDefault="002729D8" w:rsidP="00915D10">
      <w:pPr>
        <w:spacing w:after="0" w:line="240" w:lineRule="auto"/>
        <w:rPr>
          <w:b/>
          <w:bCs/>
          <w:sz w:val="24"/>
          <w:szCs w:val="24"/>
        </w:rPr>
      </w:pPr>
      <w:r w:rsidRPr="004C3337">
        <w:rPr>
          <w:b/>
          <w:bCs/>
          <w:sz w:val="24"/>
          <w:szCs w:val="24"/>
        </w:rPr>
        <w:t>Documents Required for Submission</w:t>
      </w:r>
    </w:p>
    <w:tbl>
      <w:tblPr>
        <w:tblStyle w:val="TableGrid0"/>
        <w:tblW w:w="9360" w:type="dxa"/>
        <w:tblLook w:val="04A0" w:firstRow="1" w:lastRow="0" w:firstColumn="1" w:lastColumn="0" w:noHBand="0" w:noVBand="1"/>
      </w:tblPr>
      <w:tblGrid>
        <w:gridCol w:w="9360"/>
      </w:tblGrid>
      <w:tr w:rsidR="00915D10" w:rsidRPr="00915D10" w14:paraId="14AA320C" w14:textId="77777777" w:rsidTr="00915D10">
        <w:tc>
          <w:tcPr>
            <w:tcW w:w="9360" w:type="dxa"/>
            <w:shd w:val="clear" w:color="auto" w:fill="D0CECE" w:themeFill="background2" w:themeFillShade="E6"/>
          </w:tcPr>
          <w:p w14:paraId="4FAC00DE" w14:textId="77777777" w:rsidR="00915D10" w:rsidRPr="00915D10" w:rsidRDefault="00915D10" w:rsidP="00A143F0">
            <w:pPr>
              <w:pStyle w:val="ListParagraph"/>
              <w:numPr>
                <w:ilvl w:val="0"/>
                <w:numId w:val="10"/>
              </w:numPr>
              <w:rPr>
                <w:b/>
                <w:bCs/>
              </w:rPr>
            </w:pPr>
            <w:r w:rsidRPr="00915D10">
              <w:rPr>
                <w:b/>
                <w:bCs/>
              </w:rPr>
              <w:t>Administrative Documents</w:t>
            </w:r>
          </w:p>
        </w:tc>
      </w:tr>
      <w:tr w:rsidR="00915D10" w:rsidRPr="00915D10" w14:paraId="45F5BB7B" w14:textId="77777777" w:rsidTr="00915D10">
        <w:trPr>
          <w:trHeight w:val="2852"/>
        </w:trPr>
        <w:tc>
          <w:tcPr>
            <w:tcW w:w="9360" w:type="dxa"/>
          </w:tcPr>
          <w:p w14:paraId="2E238C6F" w14:textId="77777777" w:rsidR="00915D10" w:rsidRPr="00915D10" w:rsidRDefault="00915D10" w:rsidP="00915D10">
            <w:pPr>
              <w:pStyle w:val="ListParagraph"/>
              <w:numPr>
                <w:ilvl w:val="1"/>
                <w:numId w:val="12"/>
              </w:numPr>
              <w:ind w:left="1060"/>
            </w:pPr>
            <w:r w:rsidRPr="00915D10">
              <w:lastRenderedPageBreak/>
              <w:t>Valid business license</w:t>
            </w:r>
          </w:p>
          <w:p w14:paraId="24CF47D5" w14:textId="77777777" w:rsidR="00915D10" w:rsidRPr="00915D10" w:rsidRDefault="00915D10" w:rsidP="00915D10">
            <w:pPr>
              <w:pStyle w:val="ListParagraph"/>
              <w:numPr>
                <w:ilvl w:val="1"/>
                <w:numId w:val="12"/>
              </w:numPr>
              <w:ind w:left="1060"/>
            </w:pPr>
            <w:r w:rsidRPr="00915D10">
              <w:t>Company profile/fact sheet</w:t>
            </w:r>
          </w:p>
          <w:p w14:paraId="3F037120" w14:textId="77777777" w:rsidR="00915D10" w:rsidRPr="00915D10" w:rsidRDefault="00915D10" w:rsidP="00915D10">
            <w:pPr>
              <w:pStyle w:val="ListParagraph"/>
              <w:numPr>
                <w:ilvl w:val="1"/>
                <w:numId w:val="12"/>
              </w:numPr>
              <w:ind w:left="1060"/>
            </w:pPr>
            <w:r w:rsidRPr="00915D10">
              <w:t>Tax clearance documents</w:t>
            </w:r>
          </w:p>
          <w:p w14:paraId="02179BB1" w14:textId="77777777" w:rsidR="00915D10" w:rsidRPr="00915D10" w:rsidRDefault="00915D10" w:rsidP="00915D10">
            <w:pPr>
              <w:pStyle w:val="ListParagraph"/>
              <w:numPr>
                <w:ilvl w:val="1"/>
                <w:numId w:val="12"/>
              </w:numPr>
              <w:ind w:left="1060"/>
            </w:pPr>
            <w:proofErr w:type="spellStart"/>
            <w:r w:rsidRPr="00915D10">
              <w:t>Tazkira</w:t>
            </w:r>
            <w:proofErr w:type="spellEnd"/>
            <w:r w:rsidRPr="00915D10">
              <w:t xml:space="preserve"> for company President and Vice President</w:t>
            </w:r>
          </w:p>
          <w:p w14:paraId="5EBC7837" w14:textId="77777777" w:rsidR="00915D10" w:rsidRPr="00915D10" w:rsidRDefault="00915D10" w:rsidP="00915D10">
            <w:pPr>
              <w:pStyle w:val="ListParagraph"/>
              <w:numPr>
                <w:ilvl w:val="1"/>
                <w:numId w:val="12"/>
              </w:numPr>
              <w:ind w:left="1060"/>
            </w:pPr>
            <w:r w:rsidRPr="00915D10">
              <w:t>Complete company address</w:t>
            </w:r>
          </w:p>
          <w:p w14:paraId="7F5CC88B" w14:textId="4A22AC15" w:rsidR="00915D10" w:rsidRPr="00915D10" w:rsidRDefault="00915D10" w:rsidP="00915D10">
            <w:pPr>
              <w:pStyle w:val="ListParagraph"/>
              <w:numPr>
                <w:ilvl w:val="1"/>
                <w:numId w:val="12"/>
              </w:numPr>
              <w:ind w:left="1060"/>
            </w:pPr>
            <w:r w:rsidRPr="00915D10">
              <w:t>Relevant work/contracts copies</w:t>
            </w:r>
            <w:r w:rsidR="00957053">
              <w:t xml:space="preserve"> with valid references</w:t>
            </w:r>
            <w:r w:rsidRPr="00915D10">
              <w:t>.</w:t>
            </w:r>
          </w:p>
          <w:p w14:paraId="2586894A" w14:textId="77777777" w:rsidR="00915D10" w:rsidRPr="00915D10" w:rsidRDefault="00915D10" w:rsidP="00915D10">
            <w:pPr>
              <w:pStyle w:val="ListParagraph"/>
              <w:numPr>
                <w:ilvl w:val="1"/>
                <w:numId w:val="12"/>
              </w:numPr>
              <w:ind w:left="1060"/>
            </w:pPr>
            <w:r w:rsidRPr="00915D10">
              <w:t>Environmental, Social Safeguard Plan</w:t>
            </w:r>
          </w:p>
          <w:p w14:paraId="354D9B0C" w14:textId="77777777" w:rsidR="00915D10" w:rsidRPr="00915D10" w:rsidRDefault="00915D10" w:rsidP="00915D10">
            <w:pPr>
              <w:pStyle w:val="ListParagraph"/>
              <w:numPr>
                <w:ilvl w:val="1"/>
                <w:numId w:val="12"/>
              </w:numPr>
              <w:ind w:left="1060"/>
            </w:pPr>
            <w:r w:rsidRPr="00915D10">
              <w:t>Risk Management and Quality Control Plan</w:t>
            </w:r>
          </w:p>
          <w:p w14:paraId="7D41F9EA" w14:textId="77777777" w:rsidR="00915D10" w:rsidRPr="00915D10" w:rsidRDefault="00915D10" w:rsidP="00915D10">
            <w:pPr>
              <w:pStyle w:val="ListParagraph"/>
              <w:numPr>
                <w:ilvl w:val="1"/>
                <w:numId w:val="12"/>
              </w:numPr>
              <w:ind w:left="1060"/>
            </w:pPr>
            <w:r w:rsidRPr="00915D10">
              <w:t xml:space="preserve">Resources (Workforce, equipment, logistics) </w:t>
            </w:r>
          </w:p>
          <w:p w14:paraId="604EB154" w14:textId="671D8F0D" w:rsidR="00915D10" w:rsidRPr="00915D10" w:rsidRDefault="00915D10" w:rsidP="00915D10">
            <w:pPr>
              <w:pStyle w:val="ListParagraph"/>
              <w:numPr>
                <w:ilvl w:val="1"/>
                <w:numId w:val="12"/>
              </w:numPr>
              <w:ind w:left="1060"/>
            </w:pPr>
            <w:r w:rsidRPr="00915D10">
              <w:t>Technical Proposal (Methodology, schedule)</w:t>
            </w:r>
          </w:p>
        </w:tc>
      </w:tr>
      <w:tr w:rsidR="00915D10" w:rsidRPr="00915D10" w14:paraId="7F006E40" w14:textId="77777777" w:rsidTr="00915D10">
        <w:tc>
          <w:tcPr>
            <w:tcW w:w="9360" w:type="dxa"/>
            <w:shd w:val="clear" w:color="auto" w:fill="D0CECE" w:themeFill="background2" w:themeFillShade="E6"/>
          </w:tcPr>
          <w:p w14:paraId="4F1F4E01" w14:textId="77777777" w:rsidR="00915D10" w:rsidRPr="00915D10" w:rsidRDefault="00915D10" w:rsidP="00A143F0">
            <w:pPr>
              <w:pStyle w:val="ListParagraph"/>
              <w:numPr>
                <w:ilvl w:val="0"/>
                <w:numId w:val="10"/>
              </w:numPr>
              <w:rPr>
                <w:b/>
                <w:bCs/>
              </w:rPr>
            </w:pPr>
            <w:r w:rsidRPr="00915D10">
              <w:rPr>
                <w:b/>
                <w:bCs/>
              </w:rPr>
              <w:t>Financial Documents</w:t>
            </w:r>
          </w:p>
        </w:tc>
      </w:tr>
      <w:tr w:rsidR="00915D10" w:rsidRPr="00915D10" w14:paraId="67D366AD" w14:textId="77777777" w:rsidTr="00915D10">
        <w:tc>
          <w:tcPr>
            <w:tcW w:w="9360" w:type="dxa"/>
          </w:tcPr>
          <w:p w14:paraId="4E92910C" w14:textId="127C1E4B" w:rsidR="00915D10" w:rsidRPr="00915D10" w:rsidRDefault="00915D10" w:rsidP="00A143F0">
            <w:r w:rsidRPr="00915D10">
              <w:t xml:space="preserve">Completed Budget Quotation Form </w:t>
            </w:r>
            <w:r w:rsidRPr="00915D10">
              <w:rPr>
                <w:b/>
                <w:bCs/>
              </w:rPr>
              <w:t xml:space="preserve">(ANNEX B: BOQ) </w:t>
            </w:r>
            <w:r w:rsidRPr="00915D10">
              <w:t xml:space="preserve">in AFN currency, inclusive of all transportation and related costs to </w:t>
            </w:r>
            <w:r w:rsidR="00831C59">
              <w:t xml:space="preserve">the </w:t>
            </w:r>
            <w:r w:rsidRPr="00915D10">
              <w:t>target location in Laghman Province.</w:t>
            </w:r>
          </w:p>
        </w:tc>
      </w:tr>
      <w:tr w:rsidR="00915D10" w:rsidRPr="00915D10" w14:paraId="70BE127D" w14:textId="77777777" w:rsidTr="00915D10">
        <w:tc>
          <w:tcPr>
            <w:tcW w:w="9360" w:type="dxa"/>
          </w:tcPr>
          <w:p w14:paraId="3416FB93" w14:textId="6224A84F" w:rsidR="00915D10" w:rsidRPr="00915D10" w:rsidRDefault="00915D10" w:rsidP="00A143F0"/>
        </w:tc>
      </w:tr>
    </w:tbl>
    <w:p w14:paraId="305783DB" w14:textId="77777777" w:rsidR="00915D10" w:rsidRDefault="00915D10" w:rsidP="00957053">
      <w:pPr>
        <w:spacing w:after="0"/>
      </w:pPr>
    </w:p>
    <w:tbl>
      <w:tblPr>
        <w:tblStyle w:val="TableGrid0"/>
        <w:tblW w:w="9360" w:type="dxa"/>
        <w:tblLook w:val="04A0" w:firstRow="1" w:lastRow="0" w:firstColumn="1" w:lastColumn="0" w:noHBand="0" w:noVBand="1"/>
      </w:tblPr>
      <w:tblGrid>
        <w:gridCol w:w="9360"/>
      </w:tblGrid>
      <w:tr w:rsidR="00915D10" w:rsidRPr="00915D10" w14:paraId="7552F27B" w14:textId="77777777" w:rsidTr="00915D10">
        <w:tc>
          <w:tcPr>
            <w:tcW w:w="9360" w:type="dxa"/>
          </w:tcPr>
          <w:p w14:paraId="00BD32CF" w14:textId="31F4FA26" w:rsidR="00915D10" w:rsidRPr="00915D10" w:rsidRDefault="00915D10" w:rsidP="00A143F0">
            <w:pPr>
              <w:rPr>
                <w:b/>
                <w:bCs/>
                <w:sz w:val="24"/>
                <w:szCs w:val="24"/>
              </w:rPr>
            </w:pPr>
            <w:r w:rsidRPr="00915D10">
              <w:rPr>
                <w:b/>
                <w:bCs/>
                <w:sz w:val="24"/>
                <w:szCs w:val="24"/>
              </w:rPr>
              <w:t>Tax Compliance</w:t>
            </w:r>
          </w:p>
        </w:tc>
      </w:tr>
      <w:tr w:rsidR="00915D10" w:rsidRPr="00915D10" w14:paraId="095E9241" w14:textId="77777777" w:rsidTr="00957053">
        <w:trPr>
          <w:trHeight w:val="647"/>
        </w:trPr>
        <w:tc>
          <w:tcPr>
            <w:tcW w:w="9360" w:type="dxa"/>
          </w:tcPr>
          <w:p w14:paraId="0A2D5D3D" w14:textId="77777777" w:rsidR="00915D10" w:rsidRPr="00915D10" w:rsidRDefault="00915D10" w:rsidP="00A143F0">
            <w:r w:rsidRPr="00915D10">
              <w:t>Suppliers/contractors must include applicable taxes in their budgets. Afghan Tax Law stipulates a 2% tax for registered suppliers and a 7% tax for non-registered suppliers or those with expired licenses.</w:t>
            </w:r>
          </w:p>
        </w:tc>
      </w:tr>
      <w:tr w:rsidR="00915D10" w:rsidRPr="00915D10" w14:paraId="0E7581EE" w14:textId="77777777" w:rsidTr="00915D10">
        <w:tc>
          <w:tcPr>
            <w:tcW w:w="9360" w:type="dxa"/>
          </w:tcPr>
          <w:p w14:paraId="03A28FDB" w14:textId="77777777" w:rsidR="00915D10" w:rsidRPr="00915D10" w:rsidRDefault="00915D10" w:rsidP="00A143F0">
            <w:pPr>
              <w:rPr>
                <w:b/>
                <w:bCs/>
                <w:sz w:val="24"/>
                <w:szCs w:val="24"/>
              </w:rPr>
            </w:pPr>
            <w:r w:rsidRPr="00915D10">
              <w:rPr>
                <w:b/>
                <w:bCs/>
                <w:sz w:val="24"/>
                <w:szCs w:val="24"/>
              </w:rPr>
              <w:t>Payment Terms</w:t>
            </w:r>
          </w:p>
        </w:tc>
      </w:tr>
      <w:tr w:rsidR="00915D10" w:rsidRPr="00915D10" w14:paraId="01B40A83" w14:textId="77777777" w:rsidTr="00915D10">
        <w:tc>
          <w:tcPr>
            <w:tcW w:w="9360" w:type="dxa"/>
          </w:tcPr>
          <w:p w14:paraId="4D0631DF" w14:textId="77777777" w:rsidR="00915D10" w:rsidRPr="00915D10" w:rsidRDefault="00915D10" w:rsidP="00A143F0">
            <w:pPr>
              <w:rPr>
                <w:rFonts w:ascii="Times New Roman" w:eastAsia="Times New Roman" w:hAnsi="Times New Roman" w:cs="Times New Roman"/>
                <w:sz w:val="24"/>
                <w:szCs w:val="24"/>
              </w:rPr>
            </w:pPr>
            <w:r w:rsidRPr="00915D10">
              <w:t xml:space="preserve">Payment will be made in AFN via bank transfer or cheque and based on completion of key milestones as specified in the contract agreement. Detailed terms and conditions will be outlined in the final contract with the selected contractor. </w:t>
            </w:r>
          </w:p>
        </w:tc>
      </w:tr>
    </w:tbl>
    <w:p w14:paraId="09C4E581" w14:textId="77777777" w:rsidR="004C3337" w:rsidRDefault="004C3337" w:rsidP="004C3337">
      <w:pPr>
        <w:spacing w:after="0" w:line="240" w:lineRule="auto"/>
        <w:rPr>
          <w:b/>
          <w:bCs/>
          <w:sz w:val="24"/>
          <w:szCs w:val="24"/>
        </w:rPr>
      </w:pPr>
    </w:p>
    <w:tbl>
      <w:tblPr>
        <w:tblStyle w:val="TableGrid0"/>
        <w:tblW w:w="0" w:type="auto"/>
        <w:tblLook w:val="04A0" w:firstRow="1" w:lastRow="0" w:firstColumn="1" w:lastColumn="0" w:noHBand="0" w:noVBand="1"/>
      </w:tblPr>
      <w:tblGrid>
        <w:gridCol w:w="9350"/>
      </w:tblGrid>
      <w:tr w:rsidR="00557EB4" w:rsidRPr="00557EB4" w14:paraId="6455FA16" w14:textId="77777777" w:rsidTr="00915D10">
        <w:trPr>
          <w:trHeight w:val="341"/>
        </w:trPr>
        <w:tc>
          <w:tcPr>
            <w:tcW w:w="9350" w:type="dxa"/>
            <w:tcBorders>
              <w:bottom w:val="single" w:sz="2" w:space="0" w:color="auto"/>
            </w:tcBorders>
            <w:shd w:val="clear" w:color="auto" w:fill="D0CECE" w:themeFill="background2" w:themeFillShade="E6"/>
          </w:tcPr>
          <w:p w14:paraId="6FF6A648" w14:textId="3446F67A" w:rsidR="00557EB4" w:rsidRPr="00557EB4" w:rsidRDefault="00557EB4" w:rsidP="00A143F0">
            <w:pPr>
              <w:rPr>
                <w:rFonts w:ascii="Times New Roman" w:eastAsia="Times New Roman" w:hAnsi="Times New Roman" w:cs="Times New Roman"/>
                <w:b/>
                <w:bCs/>
                <w:sz w:val="28"/>
                <w:szCs w:val="28"/>
              </w:rPr>
            </w:pPr>
            <w:r w:rsidRPr="00557EB4">
              <w:rPr>
                <w:b/>
                <w:bCs/>
                <w:sz w:val="24"/>
                <w:szCs w:val="24"/>
              </w:rPr>
              <w:t>Disclaimers and Protection Clauses</w:t>
            </w:r>
          </w:p>
        </w:tc>
      </w:tr>
      <w:tr w:rsidR="00557EB4" w:rsidRPr="00557EB4" w14:paraId="3A4741B2" w14:textId="77777777" w:rsidTr="00557EB4">
        <w:trPr>
          <w:trHeight w:val="2490"/>
        </w:trPr>
        <w:tc>
          <w:tcPr>
            <w:tcW w:w="9350" w:type="dxa"/>
            <w:tcBorders>
              <w:top w:val="single" w:sz="2" w:space="0" w:color="auto"/>
            </w:tcBorders>
          </w:tcPr>
          <w:p w14:paraId="47A59A6E" w14:textId="77777777" w:rsidR="00557EB4" w:rsidRPr="00557EB4" w:rsidRDefault="00557EB4" w:rsidP="00557EB4">
            <w:pPr>
              <w:pStyle w:val="ListParagraph"/>
              <w:numPr>
                <w:ilvl w:val="0"/>
                <w:numId w:val="17"/>
              </w:numPr>
              <w:ind w:left="360" w:hanging="180"/>
            </w:pPr>
            <w:r w:rsidRPr="00557EB4">
              <w:t>YVO reserves the right to cancel this RFQ without obligation.</w:t>
            </w:r>
          </w:p>
          <w:p w14:paraId="37225344" w14:textId="77777777" w:rsidR="00557EB4" w:rsidRPr="00557EB4" w:rsidRDefault="00557EB4" w:rsidP="00557EB4">
            <w:pPr>
              <w:pStyle w:val="ListParagraph"/>
              <w:numPr>
                <w:ilvl w:val="0"/>
                <w:numId w:val="17"/>
              </w:numPr>
              <w:ind w:left="360" w:hanging="180"/>
            </w:pPr>
            <w:r w:rsidRPr="00557EB4">
              <w:t>YVO may reject any or all responses and is not obligated to award a contract based solely on submission.</w:t>
            </w:r>
          </w:p>
          <w:p w14:paraId="3AE1215C" w14:textId="77777777" w:rsidR="00557EB4" w:rsidRPr="00557EB4" w:rsidRDefault="00557EB4" w:rsidP="00557EB4">
            <w:pPr>
              <w:pStyle w:val="ListParagraph"/>
              <w:numPr>
                <w:ilvl w:val="0"/>
                <w:numId w:val="17"/>
              </w:numPr>
              <w:ind w:left="360" w:hanging="180"/>
            </w:pPr>
            <w:r w:rsidRPr="00557EB4">
              <w:t>Abnormally low bids that could risk successful contract fulfillment or procurement disruption may be disqualified.</w:t>
            </w:r>
          </w:p>
          <w:p w14:paraId="69C98F1A" w14:textId="77777777" w:rsidR="00557EB4" w:rsidRPr="00557EB4" w:rsidRDefault="00557EB4" w:rsidP="00557EB4">
            <w:pPr>
              <w:pStyle w:val="ListParagraph"/>
              <w:numPr>
                <w:ilvl w:val="0"/>
                <w:numId w:val="17"/>
              </w:numPr>
              <w:ind w:left="360" w:hanging="180"/>
            </w:pPr>
            <w:r w:rsidRPr="00557EB4">
              <w:t>No compensation will be provided for responses to this RFQ.</w:t>
            </w:r>
          </w:p>
          <w:p w14:paraId="7483B9A0" w14:textId="77777777" w:rsidR="00557EB4" w:rsidRPr="00557EB4" w:rsidRDefault="00557EB4" w:rsidP="00557EB4">
            <w:pPr>
              <w:pStyle w:val="ListParagraph"/>
              <w:numPr>
                <w:ilvl w:val="0"/>
                <w:numId w:val="17"/>
              </w:numPr>
              <w:ind w:left="360" w:hanging="180"/>
            </w:pPr>
            <w:r w:rsidRPr="00557EB4">
              <w:t>Awards may be based on initial evaluations without further negotiation, and partial or multiple awards may be issued as needed.</w:t>
            </w:r>
          </w:p>
          <w:p w14:paraId="2EB6EA4C" w14:textId="7C751F84" w:rsidR="00557EB4" w:rsidRPr="00557EB4" w:rsidRDefault="00557EB4" w:rsidP="00557EB4">
            <w:pPr>
              <w:pStyle w:val="ListParagraph"/>
              <w:numPr>
                <w:ilvl w:val="0"/>
                <w:numId w:val="17"/>
              </w:numPr>
              <w:ind w:left="360" w:hanging="180"/>
              <w:rPr>
                <w:b/>
                <w:bCs/>
                <w:sz w:val="24"/>
                <w:szCs w:val="24"/>
              </w:rPr>
            </w:pPr>
            <w:r w:rsidRPr="00557EB4">
              <w:t>YVO may waive minor deficiencies in submissions to encourage competition.</w:t>
            </w:r>
          </w:p>
        </w:tc>
      </w:tr>
    </w:tbl>
    <w:p w14:paraId="75517A89" w14:textId="77777777" w:rsidR="002729D8" w:rsidRPr="00F546D7" w:rsidRDefault="002729D8" w:rsidP="00F546D7">
      <w:pPr>
        <w:spacing w:after="0" w:line="240" w:lineRule="auto"/>
      </w:pPr>
    </w:p>
    <w:tbl>
      <w:tblPr>
        <w:tblStyle w:val="TableGrid0"/>
        <w:tblW w:w="0" w:type="auto"/>
        <w:tblLook w:val="04A0" w:firstRow="1" w:lastRow="0" w:firstColumn="1" w:lastColumn="0" w:noHBand="0" w:noVBand="1"/>
      </w:tblPr>
      <w:tblGrid>
        <w:gridCol w:w="9350"/>
      </w:tblGrid>
      <w:tr w:rsidR="00557EB4" w:rsidRPr="00557EB4" w14:paraId="0EB85250" w14:textId="77777777" w:rsidTr="00557EB4">
        <w:tc>
          <w:tcPr>
            <w:tcW w:w="9350" w:type="dxa"/>
            <w:shd w:val="clear" w:color="auto" w:fill="D0CECE" w:themeFill="background2" w:themeFillShade="E6"/>
          </w:tcPr>
          <w:p w14:paraId="5D833C97" w14:textId="77777777" w:rsidR="00557EB4" w:rsidRPr="00557EB4" w:rsidRDefault="00557EB4" w:rsidP="00A143F0">
            <w:pPr>
              <w:rPr>
                <w:b/>
                <w:bCs/>
                <w:sz w:val="24"/>
                <w:szCs w:val="24"/>
              </w:rPr>
            </w:pPr>
            <w:r w:rsidRPr="00557EB4">
              <w:rPr>
                <w:b/>
                <w:bCs/>
                <w:sz w:val="24"/>
                <w:szCs w:val="24"/>
              </w:rPr>
              <w:t>Policy Compliance Clause</w:t>
            </w:r>
          </w:p>
        </w:tc>
      </w:tr>
      <w:tr w:rsidR="00557EB4" w:rsidRPr="00557EB4" w14:paraId="6E2595AF" w14:textId="77777777" w:rsidTr="00557EB4">
        <w:tc>
          <w:tcPr>
            <w:tcW w:w="9350" w:type="dxa"/>
          </w:tcPr>
          <w:p w14:paraId="503A784A" w14:textId="77777777" w:rsidR="00557EB4" w:rsidRPr="00557EB4" w:rsidRDefault="00557EB4" w:rsidP="00A143F0">
            <w:r w:rsidRPr="00557EB4">
              <w:t>Contractors and subcontractors must adhere to YVO policies, including safeguarding policies on PSEA, child protection, anti-money laundering and environmental policy.</w:t>
            </w:r>
          </w:p>
        </w:tc>
      </w:tr>
    </w:tbl>
    <w:p w14:paraId="0EA41BC1" w14:textId="77777777" w:rsidR="00826C92" w:rsidRDefault="00826C92" w:rsidP="00F546D7">
      <w:pPr>
        <w:spacing w:after="0" w:line="240" w:lineRule="auto"/>
        <w:rPr>
          <w:b/>
          <w:bCs/>
          <w:sz w:val="24"/>
          <w:szCs w:val="24"/>
        </w:rPr>
      </w:pPr>
    </w:p>
    <w:p w14:paraId="1F39182F" w14:textId="7A14F6FD" w:rsidR="00C27EB9" w:rsidRPr="00C27EB9" w:rsidRDefault="00C27EB9" w:rsidP="00C27EB9">
      <w:pPr>
        <w:spacing w:after="0" w:line="240" w:lineRule="auto"/>
        <w:rPr>
          <w:b/>
          <w:bCs/>
          <w:sz w:val="24"/>
          <w:szCs w:val="24"/>
        </w:rPr>
      </w:pPr>
      <w:r w:rsidRPr="00C27EB9">
        <w:rPr>
          <w:rFonts w:cstheme="minorHAnsi"/>
          <w:b/>
          <w:bCs/>
          <w:sz w:val="24"/>
          <w:szCs w:val="24"/>
        </w:rPr>
        <w:t>Scoring Criteria</w:t>
      </w:r>
    </w:p>
    <w:p w14:paraId="6C618AB4" w14:textId="77777777" w:rsidR="00C27EB9" w:rsidRPr="00C27EB9" w:rsidRDefault="00C27EB9" w:rsidP="00C27EB9">
      <w:r w:rsidRPr="00C27EB9">
        <w:t>YVO will evaluate submissions based on a total score of 100 points, divided into the following categories:</w:t>
      </w:r>
    </w:p>
    <w:tbl>
      <w:tblPr>
        <w:tblStyle w:val="TableGrid0"/>
        <w:tblW w:w="9360" w:type="dxa"/>
        <w:tblLook w:val="04A0" w:firstRow="1" w:lastRow="0" w:firstColumn="1" w:lastColumn="0" w:noHBand="0" w:noVBand="1"/>
      </w:tblPr>
      <w:tblGrid>
        <w:gridCol w:w="3806"/>
        <w:gridCol w:w="1293"/>
        <w:gridCol w:w="4261"/>
      </w:tblGrid>
      <w:tr w:rsidR="00915D10" w:rsidRPr="00915D10" w14:paraId="6B09C168" w14:textId="77777777" w:rsidTr="00915D10">
        <w:tc>
          <w:tcPr>
            <w:tcW w:w="9360" w:type="dxa"/>
            <w:gridSpan w:val="3"/>
            <w:shd w:val="clear" w:color="auto" w:fill="D0CECE" w:themeFill="background2" w:themeFillShade="E6"/>
          </w:tcPr>
          <w:p w14:paraId="7C47D6D6" w14:textId="77777777" w:rsidR="00915D10" w:rsidRPr="00915D10" w:rsidRDefault="00915D10" w:rsidP="00A143F0">
            <w:pPr>
              <w:pStyle w:val="ListParagraph"/>
              <w:numPr>
                <w:ilvl w:val="0"/>
                <w:numId w:val="26"/>
              </w:numPr>
              <w:rPr>
                <w:b/>
                <w:bCs/>
              </w:rPr>
            </w:pPr>
            <w:r w:rsidRPr="00915D10">
              <w:rPr>
                <w:b/>
                <w:bCs/>
              </w:rPr>
              <w:t>Administrative and Technical Evaluation (40 Points)</w:t>
            </w:r>
          </w:p>
        </w:tc>
      </w:tr>
      <w:tr w:rsidR="00915D10" w:rsidRPr="00915D10" w14:paraId="6D431D09" w14:textId="77777777" w:rsidTr="00915D10">
        <w:tc>
          <w:tcPr>
            <w:tcW w:w="9360" w:type="dxa"/>
            <w:gridSpan w:val="3"/>
          </w:tcPr>
          <w:p w14:paraId="704DA1BF" w14:textId="77777777" w:rsidR="00915D10" w:rsidRPr="00915D10" w:rsidRDefault="00915D10" w:rsidP="00A143F0">
            <w:r w:rsidRPr="00915D10">
              <w:t>This evaluation focuses on compliance with documentation requirements, technical capability, and understanding of the project.</w:t>
            </w:r>
          </w:p>
        </w:tc>
      </w:tr>
      <w:tr w:rsidR="00C27EB9" w14:paraId="31ECA707" w14:textId="77777777" w:rsidTr="00915D10">
        <w:trPr>
          <w:trHeight w:val="476"/>
          <w:tblHeader/>
        </w:trPr>
        <w:tc>
          <w:tcPr>
            <w:tcW w:w="0" w:type="auto"/>
            <w:shd w:val="clear" w:color="auto" w:fill="DEEAF6" w:themeFill="accent1" w:themeFillTint="33"/>
            <w:hideMark/>
          </w:tcPr>
          <w:p w14:paraId="621CDAD8" w14:textId="77777777" w:rsidR="00C27EB9" w:rsidRPr="00C27EB9" w:rsidRDefault="00C27EB9" w:rsidP="00C27EB9">
            <w:pPr>
              <w:rPr>
                <w:b/>
                <w:bCs/>
              </w:rPr>
            </w:pPr>
            <w:r w:rsidRPr="00C27EB9">
              <w:rPr>
                <w:b/>
                <w:bCs/>
              </w:rPr>
              <w:lastRenderedPageBreak/>
              <w:t>Criteria</w:t>
            </w:r>
          </w:p>
        </w:tc>
        <w:tc>
          <w:tcPr>
            <w:tcW w:w="1293" w:type="dxa"/>
            <w:shd w:val="clear" w:color="auto" w:fill="DEEAF6" w:themeFill="accent1" w:themeFillTint="33"/>
            <w:hideMark/>
          </w:tcPr>
          <w:p w14:paraId="08046AE9" w14:textId="704F6314" w:rsidR="00C27EB9" w:rsidRPr="00C27EB9" w:rsidRDefault="00C27EB9" w:rsidP="00917673">
            <w:pPr>
              <w:jc w:val="center"/>
              <w:rPr>
                <w:b/>
                <w:bCs/>
              </w:rPr>
            </w:pPr>
            <w:r w:rsidRPr="00C27EB9">
              <w:rPr>
                <w:b/>
                <w:bCs/>
              </w:rPr>
              <w:t>Max Points</w:t>
            </w:r>
            <w:r w:rsidR="00917673">
              <w:rPr>
                <w:b/>
                <w:bCs/>
              </w:rPr>
              <w:t xml:space="preserve"> (Total=40)</w:t>
            </w:r>
          </w:p>
        </w:tc>
        <w:tc>
          <w:tcPr>
            <w:tcW w:w="4261" w:type="dxa"/>
            <w:shd w:val="clear" w:color="auto" w:fill="DEEAF6" w:themeFill="accent1" w:themeFillTint="33"/>
            <w:hideMark/>
          </w:tcPr>
          <w:p w14:paraId="2C862957" w14:textId="77777777" w:rsidR="00C27EB9" w:rsidRPr="00C27EB9" w:rsidRDefault="00C27EB9" w:rsidP="00C27EB9">
            <w:pPr>
              <w:rPr>
                <w:b/>
                <w:bCs/>
              </w:rPr>
            </w:pPr>
            <w:r w:rsidRPr="00C27EB9">
              <w:rPr>
                <w:b/>
                <w:bCs/>
              </w:rPr>
              <w:t>Evaluation Details</w:t>
            </w:r>
          </w:p>
        </w:tc>
      </w:tr>
      <w:tr w:rsidR="00C27EB9" w14:paraId="12529B33" w14:textId="77777777" w:rsidTr="00915D10">
        <w:tc>
          <w:tcPr>
            <w:tcW w:w="0" w:type="auto"/>
            <w:hideMark/>
          </w:tcPr>
          <w:p w14:paraId="5ED088C4" w14:textId="77777777" w:rsidR="00C27EB9" w:rsidRPr="00C27EB9" w:rsidRDefault="00C27EB9" w:rsidP="00C27EB9">
            <w:r w:rsidRPr="00C27EB9">
              <w:t>Valid business license and tax clearance</w:t>
            </w:r>
          </w:p>
        </w:tc>
        <w:tc>
          <w:tcPr>
            <w:tcW w:w="1293" w:type="dxa"/>
            <w:hideMark/>
          </w:tcPr>
          <w:p w14:paraId="011B9D26" w14:textId="77777777" w:rsidR="00C27EB9" w:rsidRPr="00C27EB9" w:rsidRDefault="00C27EB9" w:rsidP="00C27EB9">
            <w:pPr>
              <w:jc w:val="center"/>
            </w:pPr>
            <w:r w:rsidRPr="00C27EB9">
              <w:t>4</w:t>
            </w:r>
          </w:p>
        </w:tc>
        <w:tc>
          <w:tcPr>
            <w:tcW w:w="4261" w:type="dxa"/>
            <w:hideMark/>
          </w:tcPr>
          <w:p w14:paraId="1B687B65" w14:textId="77777777" w:rsidR="00C27EB9" w:rsidRPr="00C27EB9" w:rsidRDefault="00C27EB9" w:rsidP="00C27EB9">
            <w:r w:rsidRPr="00C27EB9">
              <w:t>Full marks for valid and updated documents; zero for missing or expired documents.</w:t>
            </w:r>
          </w:p>
        </w:tc>
      </w:tr>
      <w:tr w:rsidR="00C27EB9" w14:paraId="6320C173" w14:textId="77777777" w:rsidTr="00915D10">
        <w:tc>
          <w:tcPr>
            <w:tcW w:w="0" w:type="auto"/>
            <w:hideMark/>
          </w:tcPr>
          <w:p w14:paraId="0618B9C7" w14:textId="77777777" w:rsidR="00C27EB9" w:rsidRPr="00C27EB9" w:rsidRDefault="00C27EB9" w:rsidP="00C27EB9">
            <w:r w:rsidRPr="00C27EB9">
              <w:t>Company profile and past project experience</w:t>
            </w:r>
          </w:p>
        </w:tc>
        <w:tc>
          <w:tcPr>
            <w:tcW w:w="1293" w:type="dxa"/>
            <w:hideMark/>
          </w:tcPr>
          <w:p w14:paraId="7D9BB2A3" w14:textId="77777777" w:rsidR="00C27EB9" w:rsidRPr="00C27EB9" w:rsidRDefault="00C27EB9" w:rsidP="00C27EB9">
            <w:pPr>
              <w:jc w:val="center"/>
            </w:pPr>
            <w:r w:rsidRPr="00C27EB9">
              <w:t>8</w:t>
            </w:r>
          </w:p>
        </w:tc>
        <w:tc>
          <w:tcPr>
            <w:tcW w:w="4261" w:type="dxa"/>
            <w:hideMark/>
          </w:tcPr>
          <w:p w14:paraId="59210745" w14:textId="77777777" w:rsidR="00C27EB9" w:rsidRPr="00C27EB9" w:rsidRDefault="00C27EB9" w:rsidP="00C27EB9">
            <w:r w:rsidRPr="00C27EB9">
              <w:t>Full marks for a comprehensive profile and evidence of 3+ similar projects.</w:t>
            </w:r>
          </w:p>
        </w:tc>
      </w:tr>
      <w:tr w:rsidR="00C27EB9" w14:paraId="5529305B" w14:textId="77777777" w:rsidTr="00915D10">
        <w:tc>
          <w:tcPr>
            <w:tcW w:w="0" w:type="auto"/>
            <w:hideMark/>
          </w:tcPr>
          <w:p w14:paraId="7AAA3B61" w14:textId="77777777" w:rsidR="00C27EB9" w:rsidRPr="00C27EB9" w:rsidRDefault="00C27EB9" w:rsidP="00C27EB9">
            <w:r w:rsidRPr="00C27EB9">
              <w:t>Technical Proposal (methodology, schedule)</w:t>
            </w:r>
          </w:p>
        </w:tc>
        <w:tc>
          <w:tcPr>
            <w:tcW w:w="1293" w:type="dxa"/>
            <w:hideMark/>
          </w:tcPr>
          <w:p w14:paraId="6FB4F9F0" w14:textId="77777777" w:rsidR="00C27EB9" w:rsidRPr="00C27EB9" w:rsidRDefault="00C27EB9" w:rsidP="00C27EB9">
            <w:pPr>
              <w:jc w:val="center"/>
            </w:pPr>
            <w:r w:rsidRPr="00C27EB9">
              <w:t>10</w:t>
            </w:r>
          </w:p>
        </w:tc>
        <w:tc>
          <w:tcPr>
            <w:tcW w:w="4261" w:type="dxa"/>
            <w:hideMark/>
          </w:tcPr>
          <w:p w14:paraId="0CE55637" w14:textId="77777777" w:rsidR="00C27EB9" w:rsidRPr="00C27EB9" w:rsidRDefault="00C27EB9" w:rsidP="00C27EB9">
            <w:r w:rsidRPr="00C27EB9">
              <w:t>Comprehensive, feasible, and detailed proposals earn full marks.</w:t>
            </w:r>
          </w:p>
        </w:tc>
      </w:tr>
      <w:tr w:rsidR="00C27EB9" w14:paraId="29B638A6" w14:textId="77777777" w:rsidTr="00915D10">
        <w:tc>
          <w:tcPr>
            <w:tcW w:w="0" w:type="auto"/>
            <w:hideMark/>
          </w:tcPr>
          <w:p w14:paraId="2830EBA0" w14:textId="77777777" w:rsidR="00C27EB9" w:rsidRPr="00C27EB9" w:rsidRDefault="00C27EB9" w:rsidP="00C27EB9">
            <w:r w:rsidRPr="00C27EB9">
              <w:t>Resources (workforce, equipment, logistics)</w:t>
            </w:r>
          </w:p>
        </w:tc>
        <w:tc>
          <w:tcPr>
            <w:tcW w:w="1293" w:type="dxa"/>
            <w:hideMark/>
          </w:tcPr>
          <w:p w14:paraId="77CC276C" w14:textId="77777777" w:rsidR="00C27EB9" w:rsidRPr="00C27EB9" w:rsidRDefault="00C27EB9" w:rsidP="00C27EB9">
            <w:pPr>
              <w:jc w:val="center"/>
            </w:pPr>
            <w:r w:rsidRPr="00C27EB9">
              <w:t>8</w:t>
            </w:r>
          </w:p>
        </w:tc>
        <w:tc>
          <w:tcPr>
            <w:tcW w:w="4261" w:type="dxa"/>
            <w:hideMark/>
          </w:tcPr>
          <w:p w14:paraId="6E115351" w14:textId="77777777" w:rsidR="00C27EB9" w:rsidRPr="00C27EB9" w:rsidRDefault="00C27EB9" w:rsidP="00C27EB9">
            <w:r w:rsidRPr="00C27EB9">
              <w:t>Full marks for adequate resources; fewer or inadequate resources score lower.</w:t>
            </w:r>
          </w:p>
        </w:tc>
      </w:tr>
      <w:tr w:rsidR="00C27EB9" w14:paraId="0F506AC9" w14:textId="77777777" w:rsidTr="00915D10">
        <w:tc>
          <w:tcPr>
            <w:tcW w:w="0" w:type="auto"/>
            <w:hideMark/>
          </w:tcPr>
          <w:p w14:paraId="4EA7F346" w14:textId="1F992C8B" w:rsidR="00C27EB9" w:rsidRPr="00C27EB9" w:rsidRDefault="00C27EB9" w:rsidP="00C27EB9">
            <w:r w:rsidRPr="00C27EB9">
              <w:t xml:space="preserve">Risk </w:t>
            </w:r>
            <w:r w:rsidR="00A37B3A">
              <w:t>management and quality control</w:t>
            </w:r>
            <w:r w:rsidRPr="00C27EB9">
              <w:t xml:space="preserve"> plans</w:t>
            </w:r>
          </w:p>
        </w:tc>
        <w:tc>
          <w:tcPr>
            <w:tcW w:w="1293" w:type="dxa"/>
            <w:hideMark/>
          </w:tcPr>
          <w:p w14:paraId="1C2C9C66" w14:textId="77777777" w:rsidR="00C27EB9" w:rsidRPr="00C27EB9" w:rsidRDefault="00C27EB9" w:rsidP="00C27EB9">
            <w:pPr>
              <w:jc w:val="center"/>
            </w:pPr>
            <w:r w:rsidRPr="00C27EB9">
              <w:t>5</w:t>
            </w:r>
          </w:p>
        </w:tc>
        <w:tc>
          <w:tcPr>
            <w:tcW w:w="4261" w:type="dxa"/>
            <w:hideMark/>
          </w:tcPr>
          <w:p w14:paraId="7678B1F8" w14:textId="77777777" w:rsidR="00C27EB9" w:rsidRPr="00C27EB9" w:rsidRDefault="00C27EB9" w:rsidP="00C27EB9">
            <w:r w:rsidRPr="00C27EB9">
              <w:t>Robust and tailored plans receive full marks.</w:t>
            </w:r>
          </w:p>
        </w:tc>
      </w:tr>
      <w:tr w:rsidR="00C27EB9" w14:paraId="5D98C91F" w14:textId="77777777" w:rsidTr="00915D10">
        <w:tc>
          <w:tcPr>
            <w:tcW w:w="0" w:type="auto"/>
            <w:hideMark/>
          </w:tcPr>
          <w:p w14:paraId="1B1D65E2" w14:textId="77777777" w:rsidR="00C27EB9" w:rsidRPr="00C27EB9" w:rsidRDefault="00C27EB9" w:rsidP="00C27EB9">
            <w:r w:rsidRPr="00C27EB9">
              <w:t>Adherence to safety and environmental plans</w:t>
            </w:r>
          </w:p>
        </w:tc>
        <w:tc>
          <w:tcPr>
            <w:tcW w:w="1293" w:type="dxa"/>
            <w:hideMark/>
          </w:tcPr>
          <w:p w14:paraId="51DA3FCE" w14:textId="77777777" w:rsidR="00C27EB9" w:rsidRPr="00C27EB9" w:rsidRDefault="00C27EB9" w:rsidP="00C27EB9">
            <w:pPr>
              <w:jc w:val="center"/>
            </w:pPr>
            <w:r w:rsidRPr="00C27EB9">
              <w:t>5</w:t>
            </w:r>
          </w:p>
        </w:tc>
        <w:tc>
          <w:tcPr>
            <w:tcW w:w="4261" w:type="dxa"/>
            <w:hideMark/>
          </w:tcPr>
          <w:p w14:paraId="3CCE9E39" w14:textId="77777777" w:rsidR="00C27EB9" w:rsidRPr="00C27EB9" w:rsidRDefault="00C27EB9" w:rsidP="00C27EB9">
            <w:r w:rsidRPr="00C27EB9">
              <w:t>Full marks for detailed safety and social responsibility measures.</w:t>
            </w:r>
          </w:p>
        </w:tc>
      </w:tr>
      <w:tr w:rsidR="00915D10" w:rsidRPr="00915D10" w14:paraId="357F1ED7" w14:textId="77777777" w:rsidTr="00915D10">
        <w:tc>
          <w:tcPr>
            <w:tcW w:w="3806" w:type="dxa"/>
          </w:tcPr>
          <w:p w14:paraId="7075F031" w14:textId="709745BD" w:rsidR="00915D10" w:rsidRPr="00915D10" w:rsidRDefault="00915D10" w:rsidP="00915D10">
            <w:pPr>
              <w:jc w:val="right"/>
            </w:pPr>
            <w:r>
              <w:t>Total</w:t>
            </w:r>
          </w:p>
        </w:tc>
        <w:tc>
          <w:tcPr>
            <w:tcW w:w="1293" w:type="dxa"/>
          </w:tcPr>
          <w:p w14:paraId="778C6B14" w14:textId="24F67398" w:rsidR="00915D10" w:rsidRPr="00915D10" w:rsidRDefault="00915D10" w:rsidP="00915D10">
            <w:pPr>
              <w:jc w:val="center"/>
            </w:pPr>
            <w:r>
              <w:t>40</w:t>
            </w:r>
          </w:p>
        </w:tc>
        <w:tc>
          <w:tcPr>
            <w:tcW w:w="4261" w:type="dxa"/>
          </w:tcPr>
          <w:p w14:paraId="601234C4" w14:textId="10784183" w:rsidR="00915D10" w:rsidRPr="00915D10" w:rsidRDefault="00915D10" w:rsidP="00A143F0"/>
        </w:tc>
      </w:tr>
      <w:tr w:rsidR="00915D10" w:rsidRPr="00915D10" w14:paraId="67E266E2" w14:textId="77777777" w:rsidTr="00915D10">
        <w:tc>
          <w:tcPr>
            <w:tcW w:w="9360" w:type="dxa"/>
            <w:gridSpan w:val="3"/>
            <w:shd w:val="clear" w:color="auto" w:fill="D0CECE" w:themeFill="background2" w:themeFillShade="E6"/>
          </w:tcPr>
          <w:p w14:paraId="68CEFD90" w14:textId="77777777" w:rsidR="00915D10" w:rsidRPr="00915D10" w:rsidRDefault="00915D10" w:rsidP="00A143F0">
            <w:pPr>
              <w:pStyle w:val="ListParagraph"/>
              <w:numPr>
                <w:ilvl w:val="0"/>
                <w:numId w:val="26"/>
              </w:numPr>
              <w:rPr>
                <w:b/>
                <w:bCs/>
              </w:rPr>
            </w:pPr>
            <w:r w:rsidRPr="00915D10">
              <w:rPr>
                <w:b/>
                <w:bCs/>
              </w:rPr>
              <w:t>Financial Evaluation (60 Points)</w:t>
            </w:r>
          </w:p>
        </w:tc>
      </w:tr>
      <w:tr w:rsidR="00915D10" w:rsidRPr="00915D10" w14:paraId="3FBEA289" w14:textId="77777777" w:rsidTr="00915D10">
        <w:tc>
          <w:tcPr>
            <w:tcW w:w="9360" w:type="dxa"/>
            <w:gridSpan w:val="3"/>
          </w:tcPr>
          <w:p w14:paraId="7391E9AE" w14:textId="77777777" w:rsidR="00915D10" w:rsidRPr="00915D10" w:rsidRDefault="00915D10" w:rsidP="00A143F0">
            <w:r w:rsidRPr="00915D10">
              <w:t>This evaluation ensures cost competitiveness and financial transparency.</w:t>
            </w:r>
          </w:p>
        </w:tc>
      </w:tr>
      <w:tr w:rsidR="00915D10" w:rsidRPr="00545738" w14:paraId="45CF3850" w14:textId="77777777" w:rsidTr="00915D10">
        <w:tc>
          <w:tcPr>
            <w:tcW w:w="3806" w:type="dxa"/>
            <w:shd w:val="clear" w:color="auto" w:fill="DEEAF6" w:themeFill="accent1" w:themeFillTint="33"/>
            <w:hideMark/>
          </w:tcPr>
          <w:p w14:paraId="101F5165" w14:textId="77777777" w:rsidR="00C27EB9" w:rsidRPr="00545738" w:rsidRDefault="00C27EB9" w:rsidP="00545738">
            <w:pPr>
              <w:rPr>
                <w:b/>
                <w:bCs/>
              </w:rPr>
            </w:pPr>
            <w:r w:rsidRPr="00545738">
              <w:rPr>
                <w:b/>
                <w:bCs/>
              </w:rPr>
              <w:t>Criteria</w:t>
            </w:r>
          </w:p>
        </w:tc>
        <w:tc>
          <w:tcPr>
            <w:tcW w:w="1293" w:type="dxa"/>
            <w:shd w:val="clear" w:color="auto" w:fill="DEEAF6" w:themeFill="accent1" w:themeFillTint="33"/>
            <w:hideMark/>
          </w:tcPr>
          <w:p w14:paraId="661881CF" w14:textId="77777777" w:rsidR="00C27EB9" w:rsidRDefault="00C27EB9" w:rsidP="00917673">
            <w:pPr>
              <w:jc w:val="center"/>
              <w:rPr>
                <w:b/>
                <w:bCs/>
              </w:rPr>
            </w:pPr>
            <w:r w:rsidRPr="00545738">
              <w:rPr>
                <w:b/>
                <w:bCs/>
              </w:rPr>
              <w:t>Max Points</w:t>
            </w:r>
          </w:p>
          <w:p w14:paraId="1C824CFC" w14:textId="22FD2F9E" w:rsidR="00917673" w:rsidRPr="00545738" w:rsidRDefault="00917673" w:rsidP="00917673">
            <w:pPr>
              <w:rPr>
                <w:b/>
                <w:bCs/>
              </w:rPr>
            </w:pPr>
          </w:p>
        </w:tc>
        <w:tc>
          <w:tcPr>
            <w:tcW w:w="4261" w:type="dxa"/>
            <w:shd w:val="clear" w:color="auto" w:fill="DEEAF6" w:themeFill="accent1" w:themeFillTint="33"/>
            <w:hideMark/>
          </w:tcPr>
          <w:p w14:paraId="4DD0295A" w14:textId="77777777" w:rsidR="00C27EB9" w:rsidRPr="00545738" w:rsidRDefault="00C27EB9" w:rsidP="00545738">
            <w:pPr>
              <w:rPr>
                <w:b/>
                <w:bCs/>
              </w:rPr>
            </w:pPr>
            <w:r w:rsidRPr="00545738">
              <w:rPr>
                <w:b/>
                <w:bCs/>
              </w:rPr>
              <w:t>Evaluation Details</w:t>
            </w:r>
          </w:p>
        </w:tc>
      </w:tr>
      <w:tr w:rsidR="00C27EB9" w:rsidRPr="00545738" w14:paraId="7013DBAD" w14:textId="77777777" w:rsidTr="00915D10">
        <w:tc>
          <w:tcPr>
            <w:tcW w:w="3806" w:type="dxa"/>
            <w:hideMark/>
          </w:tcPr>
          <w:p w14:paraId="39B02E01" w14:textId="77777777" w:rsidR="00C27EB9" w:rsidRPr="00545738" w:rsidRDefault="00C27EB9" w:rsidP="00545738">
            <w:r w:rsidRPr="00545738">
              <w:t>Competitiveness of quoted price</w:t>
            </w:r>
          </w:p>
        </w:tc>
        <w:tc>
          <w:tcPr>
            <w:tcW w:w="1293" w:type="dxa"/>
            <w:hideMark/>
          </w:tcPr>
          <w:p w14:paraId="36E1A725" w14:textId="0555406A" w:rsidR="00C27EB9" w:rsidRPr="00545738" w:rsidRDefault="00545738" w:rsidP="00917673">
            <w:pPr>
              <w:jc w:val="center"/>
            </w:pPr>
            <w:r>
              <w:t>6</w:t>
            </w:r>
            <w:r w:rsidR="00C27EB9" w:rsidRPr="00545738">
              <w:t>0</w:t>
            </w:r>
          </w:p>
        </w:tc>
        <w:tc>
          <w:tcPr>
            <w:tcW w:w="4261" w:type="dxa"/>
            <w:hideMark/>
          </w:tcPr>
          <w:p w14:paraId="13025481" w14:textId="77777777" w:rsidR="00C27EB9" w:rsidRDefault="00C27EB9" w:rsidP="00545738">
            <w:r w:rsidRPr="00545738">
              <w:t>Formula-based scoring:</w:t>
            </w:r>
          </w:p>
          <w:p w14:paraId="09D5F490" w14:textId="18DDE0B6" w:rsidR="00917673" w:rsidRPr="00545738" w:rsidRDefault="00917673" w:rsidP="00545738"/>
        </w:tc>
      </w:tr>
    </w:tbl>
    <w:p w14:paraId="44DF71DC" w14:textId="3753FE49" w:rsidR="00C27EB9" w:rsidRPr="00545738" w:rsidRDefault="00C27EB9" w:rsidP="00545738">
      <w:pPr>
        <w:pStyle w:val="ListParagraph"/>
        <w:numPr>
          <w:ilvl w:val="0"/>
          <w:numId w:val="27"/>
        </w:numPr>
        <w:spacing w:before="240" w:after="0"/>
      </w:pPr>
      <w:r w:rsidRPr="00545738">
        <w:t xml:space="preserve">Lowest </w:t>
      </w:r>
      <w:r w:rsidR="00545738" w:rsidRPr="00545738">
        <w:t xml:space="preserve">transparent and fixed </w:t>
      </w:r>
      <w:r w:rsidRPr="00545738">
        <w:t>bid earns full points.</w:t>
      </w:r>
      <w:r w:rsidR="00545738">
        <w:t xml:space="preserve"> (60 Points)</w:t>
      </w:r>
    </w:p>
    <w:p w14:paraId="4B1FE20F" w14:textId="677BAD63" w:rsidR="00C27EB9" w:rsidRPr="00545738" w:rsidRDefault="00C27EB9" w:rsidP="00545738">
      <w:pPr>
        <w:pStyle w:val="ListParagraph"/>
        <w:numPr>
          <w:ilvl w:val="0"/>
          <w:numId w:val="27"/>
        </w:numPr>
        <w:spacing w:before="240"/>
      </w:pPr>
      <w:r w:rsidRPr="00545738">
        <w:t>Other bids are scored proportionally:</w:t>
      </w:r>
      <w:r w:rsidR="00545738" w:rsidRPr="00545738">
        <w:t xml:space="preserve"> (Score=lowest bid/bidX60).</w:t>
      </w:r>
      <w:r w:rsidRPr="00545738">
        <w:rPr>
          <w:b/>
          <w:bCs/>
        </w:rPr>
        <w:br/>
      </w:r>
    </w:p>
    <w:p w14:paraId="17A1ECC9" w14:textId="77777777" w:rsidR="00C27EB9" w:rsidRPr="00A37B3A" w:rsidRDefault="00C27EB9" w:rsidP="00A37B3A">
      <w:pPr>
        <w:rPr>
          <w:b/>
          <w:bCs/>
          <w:sz w:val="24"/>
          <w:szCs w:val="24"/>
        </w:rPr>
      </w:pPr>
      <w:r w:rsidRPr="00A37B3A">
        <w:rPr>
          <w:b/>
          <w:bCs/>
          <w:sz w:val="24"/>
          <w:szCs w:val="24"/>
        </w:rPr>
        <w:t>Additional Information for Bidders</w:t>
      </w:r>
    </w:p>
    <w:p w14:paraId="6ECF101F" w14:textId="444C154D" w:rsidR="00C27EB9" w:rsidRPr="00A37B3A" w:rsidRDefault="00C27EB9" w:rsidP="00A37B3A">
      <w:pPr>
        <w:pStyle w:val="ListParagraph"/>
        <w:numPr>
          <w:ilvl w:val="0"/>
          <w:numId w:val="17"/>
        </w:numPr>
      </w:pPr>
      <w:r w:rsidRPr="00A37B3A">
        <w:t>Tie-Breaker: In the event of a tie, preference will be given to the proposal with the higher technical evaluation score.</w:t>
      </w:r>
    </w:p>
    <w:p w14:paraId="73648E3B" w14:textId="77777777" w:rsidR="00A37B3A" w:rsidRDefault="00C27EB9" w:rsidP="00A37B3A">
      <w:pPr>
        <w:pStyle w:val="ListParagraph"/>
        <w:numPr>
          <w:ilvl w:val="0"/>
          <w:numId w:val="17"/>
        </w:numPr>
      </w:pPr>
      <w:r w:rsidRPr="00A37B3A">
        <w:t>Proposal Completeness: Submissions must include all required documents and meet all RFQ requirements to qualify for evaluation.</w:t>
      </w:r>
    </w:p>
    <w:p w14:paraId="0A147E81" w14:textId="1F4E58CE" w:rsidR="00F362BC" w:rsidRDefault="002729D8" w:rsidP="00A37B3A">
      <w:pPr>
        <w:pStyle w:val="ListParagraph"/>
        <w:numPr>
          <w:ilvl w:val="0"/>
          <w:numId w:val="17"/>
        </w:numPr>
      </w:pPr>
      <w:r w:rsidRPr="00F546D7">
        <w:t>Please ensure all submitted documents are</w:t>
      </w:r>
      <w:r w:rsidR="00A37B3A">
        <w:t xml:space="preserve"> dully signed and stamped</w:t>
      </w:r>
      <w:r w:rsidRPr="00F546D7">
        <w:t>.</w:t>
      </w:r>
    </w:p>
    <w:p w14:paraId="3E2019E8" w14:textId="77777777" w:rsidR="00F362BC" w:rsidRDefault="00F362BC">
      <w:r>
        <w:br w:type="page"/>
      </w:r>
    </w:p>
    <w:p w14:paraId="235D856A" w14:textId="77777777" w:rsidR="00B61736" w:rsidRDefault="00B61736" w:rsidP="00074858">
      <w:pPr>
        <w:spacing w:after="0" w:line="240" w:lineRule="auto"/>
      </w:pPr>
    </w:p>
    <w:p w14:paraId="4F45C0DA" w14:textId="77777777" w:rsidR="00B61736" w:rsidRPr="00A754CC" w:rsidRDefault="00B61736" w:rsidP="00B61736">
      <w:pPr>
        <w:spacing w:after="0" w:line="240" w:lineRule="auto"/>
        <w:rPr>
          <w:b/>
          <w:bCs/>
        </w:rPr>
      </w:pPr>
      <w:r>
        <w:rPr>
          <w:b/>
          <w:bCs/>
        </w:rPr>
        <w:t xml:space="preserve">[ANNEX A]: </w:t>
      </w:r>
      <w:r w:rsidRPr="00A754CC">
        <w:rPr>
          <w:b/>
          <w:bCs/>
        </w:rPr>
        <w:t>Supplier’s Commitment and Quotation Submission Letter</w:t>
      </w:r>
    </w:p>
    <w:p w14:paraId="4204488E" w14:textId="77777777" w:rsidR="00B61736" w:rsidRPr="00A754CC" w:rsidRDefault="00B61736" w:rsidP="00B61736">
      <w:pPr>
        <w:spacing w:after="0" w:line="240" w:lineRule="auto"/>
        <w:rPr>
          <w:i/>
          <w:iCs/>
        </w:rPr>
      </w:pPr>
      <w:r w:rsidRPr="00A754CC">
        <w:rPr>
          <w:i/>
          <w:iCs/>
        </w:rPr>
        <w:t xml:space="preserve">(Please fill out the following letter on your official company letterhead. Ensure that all fields are completed accurately, and the document is signed by an authorized representative and stamped with your company seal before submission.) </w:t>
      </w:r>
    </w:p>
    <w:p w14:paraId="396055DD" w14:textId="77777777" w:rsidR="00B61736" w:rsidRPr="00A754CC" w:rsidRDefault="00B61736" w:rsidP="00B61736">
      <w:pPr>
        <w:spacing w:after="0" w:line="240" w:lineRule="auto"/>
      </w:pPr>
    </w:p>
    <w:p w14:paraId="3FCAD6CD" w14:textId="77777777" w:rsidR="00B61736" w:rsidRDefault="00B61736" w:rsidP="00B61736">
      <w:pPr>
        <w:spacing w:after="0" w:line="240" w:lineRule="auto"/>
        <w:rPr>
          <w:b/>
          <w:bCs/>
        </w:rPr>
      </w:pPr>
      <w:r w:rsidRPr="00A754CC">
        <w:rPr>
          <w:b/>
          <w:bCs/>
        </w:rPr>
        <w:t>[Supplier’s Letterhead]</w:t>
      </w:r>
    </w:p>
    <w:p w14:paraId="639F564E" w14:textId="77777777" w:rsidR="00B61736" w:rsidRPr="00A754CC" w:rsidRDefault="00B61736" w:rsidP="00B61736">
      <w:pPr>
        <w:spacing w:after="0" w:line="240" w:lineRule="auto"/>
        <w:rPr>
          <w:b/>
          <w:bCs/>
        </w:rPr>
      </w:pPr>
    </w:p>
    <w:p w14:paraId="72BED463" w14:textId="77777777" w:rsidR="00B61736" w:rsidRPr="00A754CC" w:rsidRDefault="00B61736" w:rsidP="00B61736">
      <w:pPr>
        <w:spacing w:after="0" w:line="240" w:lineRule="auto"/>
        <w:rPr>
          <w:b/>
          <w:bCs/>
        </w:rPr>
      </w:pPr>
      <w:r w:rsidRPr="00A754CC">
        <w:rPr>
          <w:b/>
          <w:bCs/>
        </w:rPr>
        <w:t>Date:</w:t>
      </w:r>
      <w:r>
        <w:rPr>
          <w:b/>
          <w:bCs/>
        </w:rPr>
        <w:t xml:space="preserve"> </w:t>
      </w:r>
      <w:r w:rsidRPr="00A754CC">
        <w:t>----/------/---------</w:t>
      </w:r>
    </w:p>
    <w:p w14:paraId="1DE6C2F1" w14:textId="77777777" w:rsidR="00B61736" w:rsidRPr="00A754CC" w:rsidRDefault="00B61736" w:rsidP="00B61736">
      <w:pPr>
        <w:spacing w:after="0" w:line="240" w:lineRule="auto"/>
      </w:pPr>
    </w:p>
    <w:p w14:paraId="38D15D76" w14:textId="77777777" w:rsidR="00B61736" w:rsidRPr="00A754CC" w:rsidRDefault="00B61736" w:rsidP="00B61736">
      <w:pPr>
        <w:spacing w:after="0" w:line="240" w:lineRule="auto"/>
      </w:pPr>
      <w:r w:rsidRPr="00A754CC">
        <w:rPr>
          <w:b/>
          <w:bCs/>
        </w:rPr>
        <w:t>To:</w:t>
      </w:r>
      <w:r>
        <w:t xml:space="preserve"> Your Voice Organization (YVO)</w:t>
      </w:r>
      <w:r w:rsidRPr="00A754CC">
        <w:t xml:space="preserve">  </w:t>
      </w:r>
    </w:p>
    <w:p w14:paraId="52FB3D66" w14:textId="77777777" w:rsidR="00B61736" w:rsidRPr="00A754CC" w:rsidRDefault="00B61736" w:rsidP="00B61736">
      <w:pPr>
        <w:spacing w:after="0" w:line="240" w:lineRule="auto"/>
      </w:pPr>
      <w:r>
        <w:t xml:space="preserve">House# 7, Street# 23, </w:t>
      </w:r>
      <w:proofErr w:type="spellStart"/>
      <w:r>
        <w:t>Arbapan</w:t>
      </w:r>
      <w:proofErr w:type="spellEnd"/>
      <w:r>
        <w:t xml:space="preserve"> </w:t>
      </w:r>
      <w:proofErr w:type="spellStart"/>
      <w:r>
        <w:t>Babaryan</w:t>
      </w:r>
      <w:proofErr w:type="spellEnd"/>
      <w:r>
        <w:t xml:space="preserve"> Street, PD3, Jalalabad, Afghanistan</w:t>
      </w:r>
      <w:r w:rsidRPr="00A754CC">
        <w:t xml:space="preserve">  </w:t>
      </w:r>
    </w:p>
    <w:p w14:paraId="0B6F617A" w14:textId="77777777" w:rsidR="00B61736" w:rsidRPr="00A754CC" w:rsidRDefault="00B61736" w:rsidP="00B61736">
      <w:pPr>
        <w:spacing w:after="0" w:line="240" w:lineRule="auto"/>
      </w:pPr>
    </w:p>
    <w:p w14:paraId="4AFB3C9E" w14:textId="77777777" w:rsidR="00B61736" w:rsidRPr="00A754CC" w:rsidRDefault="00B61736" w:rsidP="00B61736">
      <w:pPr>
        <w:spacing w:after="0" w:line="240" w:lineRule="auto"/>
      </w:pPr>
      <w:r>
        <w:t>Dear Sir/Madam,</w:t>
      </w:r>
    </w:p>
    <w:p w14:paraId="23515530" w14:textId="77777777" w:rsidR="00B61736" w:rsidRPr="00A754CC" w:rsidRDefault="00B61736" w:rsidP="00B61736">
      <w:pPr>
        <w:spacing w:after="0" w:line="240" w:lineRule="auto"/>
      </w:pPr>
    </w:p>
    <w:p w14:paraId="023DD979" w14:textId="19C1FAFC" w:rsidR="00B61736" w:rsidRPr="00A754CC" w:rsidRDefault="00B61736" w:rsidP="00B61736">
      <w:pPr>
        <w:spacing w:after="0" w:line="240" w:lineRule="auto"/>
      </w:pPr>
      <w:r w:rsidRPr="00A754CC">
        <w:t>We, the undersigned, hereby submit</w:t>
      </w:r>
      <w:r>
        <w:t xml:space="preserve"> our Quotation in response to </w:t>
      </w:r>
      <w:r w:rsidR="00957053" w:rsidRPr="00957053">
        <w:rPr>
          <w:b/>
          <w:bCs/>
        </w:rPr>
        <w:t>YVO-AHF-CBPF-010</w:t>
      </w:r>
      <w:r>
        <w:t xml:space="preserve"> issued by Your Voice Organization (YVO)</w:t>
      </w:r>
      <w:r w:rsidRPr="00A754CC">
        <w:t xml:space="preserve"> on </w:t>
      </w:r>
      <w:r w:rsidR="00957053">
        <w:t>2</w:t>
      </w:r>
      <w:r>
        <w:t>4/November/2024</w:t>
      </w:r>
      <w:r w:rsidRPr="00A754CC">
        <w:t xml:space="preserve">. Our Quotation for the total sum of </w:t>
      </w:r>
      <w:r w:rsidRPr="00A754CC">
        <w:rPr>
          <w:b/>
          <w:bCs/>
        </w:rPr>
        <w:t>AFN (in words) ____________________</w:t>
      </w:r>
      <w:r w:rsidRPr="00A754CC">
        <w:t xml:space="preserve"> and </w:t>
      </w:r>
      <w:r w:rsidRPr="00A754CC">
        <w:rPr>
          <w:b/>
          <w:bCs/>
        </w:rPr>
        <w:t>(in figures) ____________________</w:t>
      </w:r>
      <w:r w:rsidRPr="00A754CC">
        <w:t xml:space="preserve"> is attached.</w:t>
      </w:r>
    </w:p>
    <w:p w14:paraId="19CCB1EE" w14:textId="77777777" w:rsidR="00B61736" w:rsidRPr="00A754CC" w:rsidRDefault="00B61736" w:rsidP="00B61736">
      <w:pPr>
        <w:spacing w:after="0" w:line="240" w:lineRule="auto"/>
        <w:rPr>
          <w:b/>
          <w:bCs/>
        </w:rPr>
      </w:pPr>
    </w:p>
    <w:p w14:paraId="5CD2A910" w14:textId="77777777" w:rsidR="00B61736" w:rsidRPr="00A754CC" w:rsidRDefault="00B61736" w:rsidP="00B61736">
      <w:pPr>
        <w:pStyle w:val="ListParagraph"/>
        <w:numPr>
          <w:ilvl w:val="0"/>
          <w:numId w:val="18"/>
        </w:numPr>
        <w:spacing w:after="0" w:line="240" w:lineRule="auto"/>
      </w:pPr>
      <w:r w:rsidRPr="00A754CC">
        <w:t xml:space="preserve">Our Quotation shall remain valid for </w:t>
      </w:r>
      <w:r w:rsidRPr="00A754CC">
        <w:rPr>
          <w:b/>
          <w:bCs/>
        </w:rPr>
        <w:t>______ days</w:t>
      </w:r>
      <w:r w:rsidRPr="00A754CC">
        <w:t xml:space="preserve"> from the date of submission.</w:t>
      </w:r>
    </w:p>
    <w:p w14:paraId="18ACC519" w14:textId="1A0EED80" w:rsidR="00B61736" w:rsidRPr="00A754CC" w:rsidRDefault="00B61736" w:rsidP="00B61736">
      <w:pPr>
        <w:pStyle w:val="ListParagraph"/>
        <w:numPr>
          <w:ilvl w:val="0"/>
          <w:numId w:val="18"/>
        </w:numPr>
        <w:spacing w:after="0" w:line="240" w:lineRule="auto"/>
      </w:pPr>
      <w:r w:rsidRPr="00A754CC">
        <w:t xml:space="preserve">Quotation prices shall be valid until </w:t>
      </w:r>
      <w:r w:rsidRPr="00A754CC">
        <w:rPr>
          <w:b/>
          <w:bCs/>
        </w:rPr>
        <w:t>______ days</w:t>
      </w:r>
      <w:r w:rsidRPr="00A754CC">
        <w:t xml:space="preserve"> following the execution of the c</w:t>
      </w:r>
      <w:r>
        <w:t xml:space="preserve">ontract (up to the end of </w:t>
      </w:r>
      <w:r w:rsidR="00B940BA">
        <w:t>[</w:t>
      </w:r>
      <w:r>
        <w:t>month/year</w:t>
      </w:r>
      <w:r w:rsidR="00B940BA">
        <w:t>]</w:t>
      </w:r>
      <w:r w:rsidRPr="00A754CC">
        <w:t>).</w:t>
      </w:r>
    </w:p>
    <w:p w14:paraId="37121458" w14:textId="77777777" w:rsidR="00B61736" w:rsidRPr="00A754CC" w:rsidRDefault="00B61736" w:rsidP="00B61736">
      <w:pPr>
        <w:pStyle w:val="ListParagraph"/>
        <w:numPr>
          <w:ilvl w:val="0"/>
          <w:numId w:val="18"/>
        </w:numPr>
        <w:spacing w:after="0" w:line="240" w:lineRule="auto"/>
      </w:pPr>
      <w:r w:rsidRPr="00A754CC">
        <w:t>Our prices include all applicable local taxes.</w:t>
      </w:r>
    </w:p>
    <w:p w14:paraId="4BA339A7" w14:textId="28171921" w:rsidR="00B61736" w:rsidRPr="00A754CC" w:rsidRDefault="00B940BA" w:rsidP="00B61736">
      <w:pPr>
        <w:pStyle w:val="ListParagraph"/>
        <w:numPr>
          <w:ilvl w:val="0"/>
          <w:numId w:val="18"/>
        </w:numPr>
        <w:spacing w:after="0" w:line="240" w:lineRule="auto"/>
      </w:pPr>
      <w:r>
        <w:t>This submission</w:t>
      </w:r>
      <w:r w:rsidR="00B61736" w:rsidRPr="00A754CC">
        <w:t xml:space="preserve"> is based on compliance with the terms and conditions outlined in the RFQ.</w:t>
      </w:r>
    </w:p>
    <w:p w14:paraId="4FE792A9" w14:textId="77777777" w:rsidR="00B61736" w:rsidRPr="00A754CC" w:rsidRDefault="00B61736" w:rsidP="00B61736">
      <w:pPr>
        <w:spacing w:after="0" w:line="240" w:lineRule="auto"/>
      </w:pPr>
    </w:p>
    <w:p w14:paraId="01F232D1" w14:textId="0BC96F6A" w:rsidR="00B61736" w:rsidRPr="00A754CC" w:rsidRDefault="00B61736" w:rsidP="00B940BA">
      <w:pPr>
        <w:spacing w:after="0" w:line="240" w:lineRule="auto"/>
      </w:pPr>
      <w:r w:rsidRPr="00A754CC">
        <w:t>We confirm our readiness to fulfill the provision</w:t>
      </w:r>
      <w:bookmarkStart w:id="0" w:name="_GoBack"/>
      <w:bookmarkEnd w:id="0"/>
      <w:r w:rsidRPr="00A754CC">
        <w:t xml:space="preserve"> requirements of YVO and undertake to deliver the services within </w:t>
      </w:r>
      <w:r w:rsidRPr="00A754CC">
        <w:rPr>
          <w:b/>
          <w:bCs/>
        </w:rPr>
        <w:t>______ calendar days</w:t>
      </w:r>
      <w:r w:rsidRPr="00A754CC">
        <w:t xml:space="preserve"> after receiving confirmation of the contract</w:t>
      </w:r>
      <w:r w:rsidR="00B940BA">
        <w:t>/letter of engagement</w:t>
      </w:r>
      <w:r w:rsidRPr="00A754CC">
        <w:t>.</w:t>
      </w:r>
    </w:p>
    <w:p w14:paraId="43943219" w14:textId="77777777" w:rsidR="00B61736" w:rsidRPr="00A754CC" w:rsidRDefault="00B61736" w:rsidP="00B61736">
      <w:pPr>
        <w:spacing w:after="0" w:line="240" w:lineRule="auto"/>
      </w:pPr>
    </w:p>
    <w:p w14:paraId="2EECCAD0" w14:textId="77777777" w:rsidR="00B61736" w:rsidRPr="00A754CC" w:rsidRDefault="00B61736" w:rsidP="00B61736">
      <w:pPr>
        <w:spacing w:after="0" w:line="240" w:lineRule="auto"/>
        <w:rPr>
          <w:b/>
          <w:bCs/>
        </w:rPr>
      </w:pPr>
      <w:r w:rsidRPr="00A754CC">
        <w:rPr>
          <w:b/>
          <w:bCs/>
        </w:rPr>
        <w:t xml:space="preserve">  </w:t>
      </w:r>
    </w:p>
    <w:p w14:paraId="4D2D6035" w14:textId="211F8955" w:rsidR="00B61736" w:rsidRPr="00A754CC" w:rsidRDefault="00B61736" w:rsidP="00B61736">
      <w:pPr>
        <w:spacing w:after="0" w:line="240" w:lineRule="auto"/>
      </w:pPr>
      <w:r w:rsidRPr="00A754CC">
        <w:t>We understand that YVO is under no ob</w:t>
      </w:r>
      <w:r w:rsidR="00B940BA">
        <w:t>ligation to accept any Submission</w:t>
      </w:r>
      <w:r w:rsidRPr="00A754CC">
        <w:t xml:space="preserve"> it receives.</w:t>
      </w:r>
    </w:p>
    <w:p w14:paraId="60D0B881" w14:textId="77777777" w:rsidR="00B61736" w:rsidRPr="00A754CC" w:rsidRDefault="00B61736" w:rsidP="00B61736">
      <w:pPr>
        <w:spacing w:after="0" w:line="240" w:lineRule="auto"/>
      </w:pPr>
    </w:p>
    <w:p w14:paraId="2F8C7C2F" w14:textId="77777777" w:rsidR="00B940BA" w:rsidRDefault="00B940BA" w:rsidP="00B61736">
      <w:pPr>
        <w:spacing w:after="0" w:line="240" w:lineRule="auto"/>
      </w:pPr>
    </w:p>
    <w:p w14:paraId="4243123E" w14:textId="2ACA5786" w:rsidR="00B61736" w:rsidRDefault="00B61736" w:rsidP="00B61736">
      <w:pPr>
        <w:spacing w:after="0" w:line="240" w:lineRule="auto"/>
      </w:pPr>
      <w:r w:rsidRPr="00A754CC">
        <w:t>Sincerely yours,</w:t>
      </w:r>
    </w:p>
    <w:p w14:paraId="221FA526" w14:textId="28D84314" w:rsidR="00B61736" w:rsidRDefault="00B61736" w:rsidP="00B61736">
      <w:pPr>
        <w:spacing w:after="0" w:line="240" w:lineRule="auto"/>
      </w:pPr>
    </w:p>
    <w:p w14:paraId="0B9225C5" w14:textId="77777777" w:rsidR="00B940BA" w:rsidRPr="00A754CC" w:rsidRDefault="00B940BA" w:rsidP="00B61736">
      <w:pPr>
        <w:spacing w:after="0" w:line="240" w:lineRule="auto"/>
      </w:pPr>
    </w:p>
    <w:p w14:paraId="330F675D" w14:textId="77777777" w:rsidR="00B61736" w:rsidRDefault="00B61736" w:rsidP="00B61736">
      <w:pPr>
        <w:spacing w:after="240" w:line="240" w:lineRule="auto"/>
      </w:pPr>
      <w:r w:rsidRPr="00A754CC">
        <w:t>Name of Company: _______________________________</w:t>
      </w:r>
      <w:r>
        <w:t>_______________________</w:t>
      </w:r>
      <w:r w:rsidRPr="00A754CC">
        <w:t>___________</w:t>
      </w:r>
    </w:p>
    <w:p w14:paraId="70FD3C57" w14:textId="77777777" w:rsidR="00B61736" w:rsidRDefault="00B61736" w:rsidP="00B61736">
      <w:pPr>
        <w:spacing w:after="240" w:line="240" w:lineRule="auto"/>
      </w:pPr>
      <w:r w:rsidRPr="00A754CC">
        <w:t>Name and Title of Authorized Signatory: _______</w:t>
      </w:r>
      <w:r>
        <w:t>____________________</w:t>
      </w:r>
      <w:r w:rsidRPr="00A754CC">
        <w:t xml:space="preserve">______________________ </w:t>
      </w:r>
    </w:p>
    <w:p w14:paraId="3E00C27A" w14:textId="77777777" w:rsidR="00B61736" w:rsidRDefault="00B61736" w:rsidP="00B61736">
      <w:pPr>
        <w:spacing w:after="240" w:line="240" w:lineRule="auto"/>
      </w:pPr>
      <w:r>
        <w:t>Phone Number: _____________________Email</w:t>
      </w:r>
      <w:r w:rsidRPr="00A754CC">
        <w:t>: _______</w:t>
      </w:r>
      <w:r>
        <w:t>___________________________</w:t>
      </w:r>
      <w:r w:rsidRPr="00A754CC">
        <w:t>_________</w:t>
      </w:r>
    </w:p>
    <w:p w14:paraId="3E319950" w14:textId="77777777" w:rsidR="00B61736" w:rsidRDefault="00B61736" w:rsidP="00B61736">
      <w:pPr>
        <w:spacing w:after="240" w:line="240" w:lineRule="auto"/>
      </w:pPr>
      <w:r w:rsidRPr="00A754CC">
        <w:t>Address: ___________________________________________________</w:t>
      </w:r>
      <w:r>
        <w:t>______________________</w:t>
      </w:r>
      <w:r w:rsidRPr="00A754CC">
        <w:t xml:space="preserve">_ </w:t>
      </w:r>
    </w:p>
    <w:p w14:paraId="7035B7B3" w14:textId="6ACE4550" w:rsidR="001A5FB1" w:rsidRPr="00074858" w:rsidRDefault="00B61736" w:rsidP="00414F4C">
      <w:pPr>
        <w:spacing w:after="240" w:line="240" w:lineRule="auto"/>
        <w:rPr>
          <w:color w:val="FF0000"/>
        </w:rPr>
      </w:pPr>
      <w:r w:rsidRPr="00A754CC">
        <w:t>Authorized Signature/Stamp and Date: ________________________</w:t>
      </w:r>
      <w:r>
        <w:t>___________________</w:t>
      </w:r>
      <w:r w:rsidR="00414F4C">
        <w:t>_____</w:t>
      </w:r>
    </w:p>
    <w:sectPr w:rsidR="001A5FB1" w:rsidRPr="00074858" w:rsidSect="00B940BA">
      <w:headerReference w:type="default" r:id="rId11"/>
      <w:footerReference w:type="default" r:id="rId12"/>
      <w:pgSz w:w="12240" w:h="15840"/>
      <w:pgMar w:top="1440" w:right="1440" w:bottom="1166" w:left="1440" w:header="720" w:footer="50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EB3BE6" w14:textId="77777777" w:rsidR="00244D32" w:rsidRDefault="00244D32" w:rsidP="00826C92">
      <w:pPr>
        <w:spacing w:after="0" w:line="240" w:lineRule="auto"/>
      </w:pPr>
      <w:r>
        <w:separator/>
      </w:r>
    </w:p>
  </w:endnote>
  <w:endnote w:type="continuationSeparator" w:id="0">
    <w:p w14:paraId="3CB637DF" w14:textId="77777777" w:rsidR="00244D32" w:rsidRDefault="00244D32" w:rsidP="00826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A2A6C" w14:textId="77777777" w:rsidR="00A143F0" w:rsidRDefault="00A143F0">
    <w:pPr>
      <w:pStyle w:val="Footer"/>
      <w:pBdr>
        <w:bottom w:val="single" w:sz="6" w:space="1" w:color="auto"/>
      </w:pBdr>
    </w:pPr>
  </w:p>
  <w:p w14:paraId="60FA50EB" w14:textId="24D2F8C3" w:rsidR="00A143F0" w:rsidRDefault="00244D32">
    <w:pPr>
      <w:pStyle w:val="Footer"/>
    </w:pPr>
    <w:sdt>
      <w:sdtPr>
        <w:id w:val="1996605165"/>
        <w:docPartObj>
          <w:docPartGallery w:val="Page Numbers (Bottom of Page)"/>
          <w:docPartUnique/>
        </w:docPartObj>
      </w:sdtPr>
      <w:sdtEndPr/>
      <w:sdtContent>
        <w:sdt>
          <w:sdtPr>
            <w:id w:val="-1705238520"/>
            <w:docPartObj>
              <w:docPartGallery w:val="Page Numbers (Top of Page)"/>
              <w:docPartUnique/>
            </w:docPartObj>
          </w:sdtPr>
          <w:sdtEndPr/>
          <w:sdtContent>
            <w:r w:rsidR="00A143F0">
              <w:t xml:space="preserve">Page </w:t>
            </w:r>
            <w:r w:rsidR="00A143F0">
              <w:rPr>
                <w:b/>
                <w:bCs/>
                <w:sz w:val="24"/>
                <w:szCs w:val="24"/>
              </w:rPr>
              <w:fldChar w:fldCharType="begin"/>
            </w:r>
            <w:r w:rsidR="00A143F0">
              <w:rPr>
                <w:b/>
                <w:bCs/>
              </w:rPr>
              <w:instrText xml:space="preserve"> PAGE </w:instrText>
            </w:r>
            <w:r w:rsidR="00A143F0">
              <w:rPr>
                <w:b/>
                <w:bCs/>
                <w:sz w:val="24"/>
                <w:szCs w:val="24"/>
              </w:rPr>
              <w:fldChar w:fldCharType="separate"/>
            </w:r>
            <w:r w:rsidR="00DB6C4B">
              <w:rPr>
                <w:b/>
                <w:bCs/>
                <w:noProof/>
              </w:rPr>
              <w:t>6</w:t>
            </w:r>
            <w:r w:rsidR="00A143F0">
              <w:rPr>
                <w:b/>
                <w:bCs/>
                <w:sz w:val="24"/>
                <w:szCs w:val="24"/>
              </w:rPr>
              <w:fldChar w:fldCharType="end"/>
            </w:r>
            <w:r w:rsidR="00A143F0">
              <w:t xml:space="preserve"> of </w:t>
            </w:r>
            <w:r w:rsidR="00A143F0">
              <w:rPr>
                <w:b/>
                <w:bCs/>
                <w:sz w:val="24"/>
                <w:szCs w:val="24"/>
              </w:rPr>
              <w:fldChar w:fldCharType="begin"/>
            </w:r>
            <w:r w:rsidR="00A143F0">
              <w:rPr>
                <w:b/>
                <w:bCs/>
              </w:rPr>
              <w:instrText xml:space="preserve"> NUMPAGES  </w:instrText>
            </w:r>
            <w:r w:rsidR="00A143F0">
              <w:rPr>
                <w:b/>
                <w:bCs/>
                <w:sz w:val="24"/>
                <w:szCs w:val="24"/>
              </w:rPr>
              <w:fldChar w:fldCharType="separate"/>
            </w:r>
            <w:r w:rsidR="00DB6C4B">
              <w:rPr>
                <w:b/>
                <w:bCs/>
                <w:noProof/>
              </w:rPr>
              <w:t>6</w:t>
            </w:r>
            <w:r w:rsidR="00A143F0">
              <w:rPr>
                <w:b/>
                <w:bCs/>
                <w:sz w:val="24"/>
                <w:szCs w:val="24"/>
              </w:rPr>
              <w:fldChar w:fldCharType="end"/>
            </w:r>
          </w:sdtContent>
        </w:sdt>
      </w:sdtContent>
    </w:sdt>
  </w:p>
  <w:p w14:paraId="7DFF1F7C" w14:textId="77777777" w:rsidR="00A143F0" w:rsidRDefault="00A143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DE592A" w14:textId="77777777" w:rsidR="00244D32" w:rsidRDefault="00244D32" w:rsidP="00826C92">
      <w:pPr>
        <w:spacing w:after="0" w:line="240" w:lineRule="auto"/>
      </w:pPr>
      <w:r>
        <w:separator/>
      </w:r>
    </w:p>
  </w:footnote>
  <w:footnote w:type="continuationSeparator" w:id="0">
    <w:p w14:paraId="3192E7DF" w14:textId="77777777" w:rsidR="00244D32" w:rsidRDefault="00244D32" w:rsidP="00826C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F59E0" w14:textId="0628890A" w:rsidR="00A143F0" w:rsidRDefault="00A143F0" w:rsidP="00B940BA">
    <w:pPr>
      <w:pStyle w:val="Header"/>
    </w:pPr>
    <w:r>
      <w:rPr>
        <w:noProof/>
      </w:rPr>
      <mc:AlternateContent>
        <mc:Choice Requires="wps">
          <w:drawing>
            <wp:anchor distT="0" distB="0" distL="114300" distR="114300" simplePos="0" relativeHeight="251659264" behindDoc="0" locked="0" layoutInCell="1" allowOverlap="1" wp14:anchorId="70B2D436" wp14:editId="7A383BFC">
              <wp:simplePos x="0" y="0"/>
              <wp:positionH relativeFrom="column">
                <wp:posOffset>1193800</wp:posOffset>
              </wp:positionH>
              <wp:positionV relativeFrom="paragraph">
                <wp:posOffset>400050</wp:posOffset>
              </wp:positionV>
              <wp:extent cx="47625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4762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D8DC38"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4pt,31.5pt" to="469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" strokecolor="#5b9bd5 [3204]" strokeweight=".5pt">
              <v:stroke joinstyle="miter"/>
            </v:line>
          </w:pict>
        </mc:Fallback>
      </mc:AlternateContent>
    </w:r>
    <w:r>
      <w:rPr>
        <w:noProof/>
      </w:rPr>
      <mc:AlternateContent>
        <mc:Choice Requires="wps">
          <w:drawing>
            <wp:anchor distT="45720" distB="45720" distL="114300" distR="114300" simplePos="0" relativeHeight="251660288" behindDoc="0" locked="0" layoutInCell="1" allowOverlap="1" wp14:anchorId="5F37C229" wp14:editId="384E5B10">
              <wp:simplePos x="0" y="0"/>
              <wp:positionH relativeFrom="margin">
                <wp:posOffset>1752600</wp:posOffset>
              </wp:positionH>
              <wp:positionV relativeFrom="paragraph">
                <wp:posOffset>-76200</wp:posOffset>
              </wp:positionV>
              <wp:extent cx="3263900" cy="374650"/>
              <wp:effectExtent l="0" t="0" r="1270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3900" cy="374650"/>
                      </a:xfrm>
                      <a:prstGeom prst="rect">
                        <a:avLst/>
                      </a:prstGeom>
                      <a:solidFill>
                        <a:srgbClr val="FFFFFF"/>
                      </a:solidFill>
                      <a:ln w="9525">
                        <a:solidFill>
                          <a:schemeClr val="bg1"/>
                        </a:solidFill>
                        <a:miter lim="800000"/>
                        <a:headEnd/>
                        <a:tailEnd/>
                      </a:ln>
                    </wps:spPr>
                    <wps:txbx>
                      <w:txbxContent>
                        <w:p w14:paraId="3969E999" w14:textId="77777777" w:rsidR="00A143F0" w:rsidRPr="007A397B" w:rsidRDefault="00A143F0" w:rsidP="00B940BA">
                          <w:pPr>
                            <w:rPr>
                              <w:b/>
                              <w:bCs/>
                              <w:sz w:val="28"/>
                              <w:szCs w:val="28"/>
                            </w:rPr>
                          </w:pPr>
                          <w:r w:rsidRPr="007A397B">
                            <w:rPr>
                              <w:b/>
                              <w:bCs/>
                              <w:sz w:val="28"/>
                              <w:szCs w:val="28"/>
                            </w:rPr>
                            <w:t>YOUR VOICE ORGANIZATION (YVO)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37C229" id="_x0000_t202" coordsize="21600,21600" o:spt="202" path="m,l,21600r21600,l21600,xe">
              <v:stroke joinstyle="miter"/>
              <v:path gradientshapeok="t" o:connecttype="rect"/>
            </v:shapetype>
            <v:shape id="Text Box 2" o:spid="_x0000_s1026" type="#_x0000_t202" style="position:absolute;margin-left:138pt;margin-top:-6pt;width:257pt;height:29.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" strokecolor="white [3212]">
              <v:textbox>
                <w:txbxContent>
                  <w:p w14:paraId="3969E999" w14:textId="77777777" w:rsidR="00A143F0" w:rsidRPr="007A397B" w:rsidRDefault="00A143F0" w:rsidP="00B940BA">
                    <w:pPr>
                      <w:rPr>
                        <w:b/>
                        <w:bCs/>
                        <w:sz w:val="28"/>
                        <w:szCs w:val="28"/>
                      </w:rPr>
                    </w:pPr>
                    <w:r w:rsidRPr="007A397B">
                      <w:rPr>
                        <w:b/>
                        <w:bCs/>
                        <w:sz w:val="28"/>
                        <w:szCs w:val="28"/>
                      </w:rPr>
                      <w:t>YOUR VOICE ORGANIZATION (YVO)</w:t>
                    </w:r>
                  </w:p>
                </w:txbxContent>
              </v:textbox>
              <w10:wrap type="square" anchorx="margin"/>
            </v:shape>
          </w:pict>
        </mc:Fallback>
      </mc:AlternateContent>
    </w:r>
    <w:r>
      <w:rPr>
        <w:noProof/>
      </w:rPr>
      <w:drawing>
        <wp:inline distT="0" distB="0" distL="0" distR="0" wp14:anchorId="41E71C24" wp14:editId="5A2F6140">
          <wp:extent cx="1327150" cy="565108"/>
          <wp:effectExtent l="0" t="0" r="635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ew.jpg"/>
                  <pic:cNvPicPr/>
                </pic:nvPicPr>
                <pic:blipFill>
                  <a:blip r:embed="rId1">
                    <a:extLst>
                      <a:ext uri="{28A0092B-C50C-407E-A947-70E740481C1C}">
                        <a14:useLocalDpi xmlns:a14="http://schemas.microsoft.com/office/drawing/2010/main" val="0"/>
                      </a:ext>
                    </a:extLst>
                  </a:blip>
                  <a:stretch>
                    <a:fillRect/>
                  </a:stretch>
                </pic:blipFill>
                <pic:spPr>
                  <a:xfrm>
                    <a:off x="0" y="0"/>
                    <a:ext cx="1356090" cy="577431"/>
                  </a:xfrm>
                  <a:prstGeom prst="rect">
                    <a:avLst/>
                  </a:prstGeom>
                </pic:spPr>
              </pic:pic>
            </a:graphicData>
          </a:graphic>
        </wp:inline>
      </w:drawing>
    </w:r>
  </w:p>
  <w:p w14:paraId="5A9847C9" w14:textId="1C2C5FA0" w:rsidR="00A143F0" w:rsidRDefault="00A143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85D07"/>
    <w:multiLevelType w:val="hybridMultilevel"/>
    <w:tmpl w:val="82928494"/>
    <w:lvl w:ilvl="0" w:tplc="8840A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0669E3"/>
    <w:multiLevelType w:val="multilevel"/>
    <w:tmpl w:val="F3165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B77D9E"/>
    <w:multiLevelType w:val="multilevel"/>
    <w:tmpl w:val="BFA46D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BC3439"/>
    <w:multiLevelType w:val="hybridMultilevel"/>
    <w:tmpl w:val="767E20BC"/>
    <w:lvl w:ilvl="0" w:tplc="4C54A7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75102"/>
    <w:multiLevelType w:val="hybridMultilevel"/>
    <w:tmpl w:val="00203D1A"/>
    <w:lvl w:ilvl="0" w:tplc="C36A71E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F749F6"/>
    <w:multiLevelType w:val="multilevel"/>
    <w:tmpl w:val="723CD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5734C6"/>
    <w:multiLevelType w:val="hybridMultilevel"/>
    <w:tmpl w:val="A8068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5A2116"/>
    <w:multiLevelType w:val="hybridMultilevel"/>
    <w:tmpl w:val="0B423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E2FDD"/>
    <w:multiLevelType w:val="hybridMultilevel"/>
    <w:tmpl w:val="BEDEC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1259FA"/>
    <w:multiLevelType w:val="hybridMultilevel"/>
    <w:tmpl w:val="44C46F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A15298"/>
    <w:multiLevelType w:val="hybridMultilevel"/>
    <w:tmpl w:val="AE4E89EE"/>
    <w:lvl w:ilvl="0" w:tplc="4C54A79E">
      <w:numFmt w:val="bullet"/>
      <w:lvlText w:val="-"/>
      <w:lvlJc w:val="left"/>
      <w:pPr>
        <w:ind w:left="720" w:hanging="360"/>
      </w:pPr>
      <w:rPr>
        <w:rFonts w:ascii="Calibri" w:eastAsiaTheme="minorHAns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002576"/>
    <w:multiLevelType w:val="hybridMultilevel"/>
    <w:tmpl w:val="EE409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F10010"/>
    <w:multiLevelType w:val="hybridMultilevel"/>
    <w:tmpl w:val="0D886D82"/>
    <w:lvl w:ilvl="0" w:tplc="150E287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DE41AA"/>
    <w:multiLevelType w:val="multilevel"/>
    <w:tmpl w:val="99CEF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124CB3"/>
    <w:multiLevelType w:val="hybridMultilevel"/>
    <w:tmpl w:val="80281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8861E9"/>
    <w:multiLevelType w:val="multilevel"/>
    <w:tmpl w:val="C8341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EBC0E33"/>
    <w:multiLevelType w:val="multilevel"/>
    <w:tmpl w:val="BA18E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14A32B2"/>
    <w:multiLevelType w:val="multilevel"/>
    <w:tmpl w:val="39609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9E47A5"/>
    <w:multiLevelType w:val="multilevel"/>
    <w:tmpl w:val="72EAF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961264"/>
    <w:multiLevelType w:val="hybridMultilevel"/>
    <w:tmpl w:val="77824B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6217A6"/>
    <w:multiLevelType w:val="multilevel"/>
    <w:tmpl w:val="E9EA3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D86739F"/>
    <w:multiLevelType w:val="multilevel"/>
    <w:tmpl w:val="E1C84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6A73F9"/>
    <w:multiLevelType w:val="hybridMultilevel"/>
    <w:tmpl w:val="BDA4D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F3153B"/>
    <w:multiLevelType w:val="hybridMultilevel"/>
    <w:tmpl w:val="D20CD5EE"/>
    <w:lvl w:ilvl="0" w:tplc="4C54A7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342FD6"/>
    <w:multiLevelType w:val="multilevel"/>
    <w:tmpl w:val="C48E2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52F54F0"/>
    <w:multiLevelType w:val="hybridMultilevel"/>
    <w:tmpl w:val="8BA6F264"/>
    <w:lvl w:ilvl="0" w:tplc="75723AEA">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7D026C"/>
    <w:multiLevelType w:val="multilevel"/>
    <w:tmpl w:val="1B341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6CC3F96"/>
    <w:multiLevelType w:val="multilevel"/>
    <w:tmpl w:val="4CCE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6D64A30"/>
    <w:multiLevelType w:val="hybridMultilevel"/>
    <w:tmpl w:val="9566CD9A"/>
    <w:lvl w:ilvl="0" w:tplc="4C54A79E">
      <w:numFmt w:val="bullet"/>
      <w:lvlText w:val="-"/>
      <w:lvlJc w:val="left"/>
      <w:pPr>
        <w:ind w:left="720" w:hanging="360"/>
      </w:pPr>
      <w:rPr>
        <w:rFonts w:ascii="Calibri" w:eastAsiaTheme="minorHAns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5551FE"/>
    <w:multiLevelType w:val="multilevel"/>
    <w:tmpl w:val="85D4A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C69218F"/>
    <w:multiLevelType w:val="multilevel"/>
    <w:tmpl w:val="5B845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2123C14"/>
    <w:multiLevelType w:val="hybridMultilevel"/>
    <w:tmpl w:val="9E34CB92"/>
    <w:lvl w:ilvl="0" w:tplc="150E287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3EE106A"/>
    <w:multiLevelType w:val="hybridMultilevel"/>
    <w:tmpl w:val="C1AA22F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383B9B"/>
    <w:multiLevelType w:val="multilevel"/>
    <w:tmpl w:val="D53CD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9D86E0D"/>
    <w:multiLevelType w:val="multilevel"/>
    <w:tmpl w:val="91C01D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D221E5B"/>
    <w:multiLevelType w:val="hybridMultilevel"/>
    <w:tmpl w:val="77824B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B40052"/>
    <w:multiLevelType w:val="hybridMultilevel"/>
    <w:tmpl w:val="0554A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391C5C"/>
    <w:multiLevelType w:val="multilevel"/>
    <w:tmpl w:val="5F98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3F8797A"/>
    <w:multiLevelType w:val="hybridMultilevel"/>
    <w:tmpl w:val="07F479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EF3D12"/>
    <w:multiLevelType w:val="hybridMultilevel"/>
    <w:tmpl w:val="2E5CDB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F8499A"/>
    <w:multiLevelType w:val="multilevel"/>
    <w:tmpl w:val="98FC9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D371747"/>
    <w:multiLevelType w:val="hybridMultilevel"/>
    <w:tmpl w:val="7304E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441289B"/>
    <w:multiLevelType w:val="hybridMultilevel"/>
    <w:tmpl w:val="F6CA3C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EDC13A2"/>
    <w:multiLevelType w:val="multilevel"/>
    <w:tmpl w:val="A92ED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5"/>
  </w:num>
  <w:num w:numId="3">
    <w:abstractNumId w:val="43"/>
  </w:num>
  <w:num w:numId="4">
    <w:abstractNumId w:val="40"/>
  </w:num>
  <w:num w:numId="5">
    <w:abstractNumId w:val="26"/>
  </w:num>
  <w:num w:numId="6">
    <w:abstractNumId w:val="34"/>
  </w:num>
  <w:num w:numId="7">
    <w:abstractNumId w:val="24"/>
  </w:num>
  <w:num w:numId="8">
    <w:abstractNumId w:val="11"/>
  </w:num>
  <w:num w:numId="9">
    <w:abstractNumId w:val="42"/>
  </w:num>
  <w:num w:numId="10">
    <w:abstractNumId w:val="35"/>
  </w:num>
  <w:num w:numId="11">
    <w:abstractNumId w:val="8"/>
  </w:num>
  <w:num w:numId="12">
    <w:abstractNumId w:val="39"/>
  </w:num>
  <w:num w:numId="13">
    <w:abstractNumId w:val="9"/>
  </w:num>
  <w:num w:numId="14">
    <w:abstractNumId w:val="14"/>
  </w:num>
  <w:num w:numId="15">
    <w:abstractNumId w:val="3"/>
  </w:num>
  <w:num w:numId="16">
    <w:abstractNumId w:val="10"/>
  </w:num>
  <w:num w:numId="17">
    <w:abstractNumId w:val="28"/>
  </w:num>
  <w:num w:numId="18">
    <w:abstractNumId w:val="23"/>
  </w:num>
  <w:num w:numId="19">
    <w:abstractNumId w:val="7"/>
  </w:num>
  <w:num w:numId="20">
    <w:abstractNumId w:val="38"/>
  </w:num>
  <w:num w:numId="21">
    <w:abstractNumId w:val="31"/>
  </w:num>
  <w:num w:numId="22">
    <w:abstractNumId w:val="20"/>
  </w:num>
  <w:num w:numId="23">
    <w:abstractNumId w:val="2"/>
  </w:num>
  <w:num w:numId="24">
    <w:abstractNumId w:val="12"/>
  </w:num>
  <w:num w:numId="25">
    <w:abstractNumId w:val="4"/>
  </w:num>
  <w:num w:numId="26">
    <w:abstractNumId w:val="19"/>
  </w:num>
  <w:num w:numId="27">
    <w:abstractNumId w:val="36"/>
  </w:num>
  <w:num w:numId="28">
    <w:abstractNumId w:val="32"/>
  </w:num>
  <w:num w:numId="29">
    <w:abstractNumId w:val="25"/>
  </w:num>
  <w:num w:numId="30">
    <w:abstractNumId w:val="22"/>
  </w:num>
  <w:num w:numId="31">
    <w:abstractNumId w:val="33"/>
  </w:num>
  <w:num w:numId="32">
    <w:abstractNumId w:val="30"/>
  </w:num>
  <w:num w:numId="33">
    <w:abstractNumId w:val="5"/>
  </w:num>
  <w:num w:numId="34">
    <w:abstractNumId w:val="37"/>
  </w:num>
  <w:num w:numId="35">
    <w:abstractNumId w:val="18"/>
  </w:num>
  <w:num w:numId="36">
    <w:abstractNumId w:val="1"/>
  </w:num>
  <w:num w:numId="37">
    <w:abstractNumId w:val="13"/>
  </w:num>
  <w:num w:numId="38">
    <w:abstractNumId w:val="29"/>
  </w:num>
  <w:num w:numId="39">
    <w:abstractNumId w:val="27"/>
  </w:num>
  <w:num w:numId="40">
    <w:abstractNumId w:val="17"/>
  </w:num>
  <w:num w:numId="41">
    <w:abstractNumId w:val="21"/>
  </w:num>
  <w:num w:numId="42">
    <w:abstractNumId w:val="0"/>
  </w:num>
  <w:num w:numId="43">
    <w:abstractNumId w:val="41"/>
  </w:num>
  <w:num w:numId="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9D8"/>
    <w:rsid w:val="00050B11"/>
    <w:rsid w:val="00062299"/>
    <w:rsid w:val="00074858"/>
    <w:rsid w:val="000960EF"/>
    <w:rsid w:val="000A110C"/>
    <w:rsid w:val="000E2B21"/>
    <w:rsid w:val="001269E1"/>
    <w:rsid w:val="0014461E"/>
    <w:rsid w:val="00174B1B"/>
    <w:rsid w:val="001A5FB1"/>
    <w:rsid w:val="00223601"/>
    <w:rsid w:val="00244D32"/>
    <w:rsid w:val="002729D8"/>
    <w:rsid w:val="002E5BE3"/>
    <w:rsid w:val="003A7BE7"/>
    <w:rsid w:val="00414F4C"/>
    <w:rsid w:val="004377F6"/>
    <w:rsid w:val="004A5D35"/>
    <w:rsid w:val="004C3337"/>
    <w:rsid w:val="00545738"/>
    <w:rsid w:val="00557EB4"/>
    <w:rsid w:val="005F522E"/>
    <w:rsid w:val="006B7391"/>
    <w:rsid w:val="00794971"/>
    <w:rsid w:val="007C15A3"/>
    <w:rsid w:val="007D3F09"/>
    <w:rsid w:val="00826C92"/>
    <w:rsid w:val="00831C59"/>
    <w:rsid w:val="00915D10"/>
    <w:rsid w:val="00917673"/>
    <w:rsid w:val="00957053"/>
    <w:rsid w:val="00A143F0"/>
    <w:rsid w:val="00A37B3A"/>
    <w:rsid w:val="00A60D41"/>
    <w:rsid w:val="00AD7E9E"/>
    <w:rsid w:val="00AE32E6"/>
    <w:rsid w:val="00AF62C7"/>
    <w:rsid w:val="00B61736"/>
    <w:rsid w:val="00B940BA"/>
    <w:rsid w:val="00BF4AAD"/>
    <w:rsid w:val="00C27EB9"/>
    <w:rsid w:val="00CD235D"/>
    <w:rsid w:val="00DB19D0"/>
    <w:rsid w:val="00DB6C4B"/>
    <w:rsid w:val="00DC1708"/>
    <w:rsid w:val="00E064D8"/>
    <w:rsid w:val="00E828F9"/>
    <w:rsid w:val="00F11125"/>
    <w:rsid w:val="00F362BC"/>
    <w:rsid w:val="00F546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9E12A5"/>
  <w15:chartTrackingRefBased/>
  <w15:docId w15:val="{36AED2A5-5B60-4900-AC16-62E7FE187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2729D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C27EB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729D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2729D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729D8"/>
    <w:rPr>
      <w:b/>
      <w:bCs/>
    </w:rPr>
  </w:style>
  <w:style w:type="character" w:styleId="Hyperlink">
    <w:name w:val="Hyperlink"/>
    <w:basedOn w:val="DefaultParagraphFont"/>
    <w:uiPriority w:val="99"/>
    <w:unhideWhenUsed/>
    <w:rsid w:val="002729D8"/>
    <w:rPr>
      <w:color w:val="0000FF"/>
      <w:u w:val="single"/>
    </w:rPr>
  </w:style>
  <w:style w:type="table" w:customStyle="1" w:styleId="TableGrid">
    <w:name w:val="TableGrid"/>
    <w:rsid w:val="00F546D7"/>
    <w:pPr>
      <w:spacing w:after="0" w:line="240" w:lineRule="auto"/>
    </w:pPr>
    <w:rPr>
      <w:rFonts w:eastAsiaTheme="minorEastAsia"/>
    </w:rPr>
    <w:tblPr>
      <w:tblCellMar>
        <w:top w:w="0" w:type="dxa"/>
        <w:left w:w="0" w:type="dxa"/>
        <w:bottom w:w="0" w:type="dxa"/>
        <w:right w:w="0" w:type="dxa"/>
      </w:tblCellMar>
    </w:tblPr>
  </w:style>
  <w:style w:type="paragraph" w:styleId="ListParagraph">
    <w:name w:val="List Paragraph"/>
    <w:basedOn w:val="Normal"/>
    <w:uiPriority w:val="34"/>
    <w:qFormat/>
    <w:rsid w:val="00F546D7"/>
    <w:pPr>
      <w:ind w:left="720"/>
      <w:contextualSpacing/>
    </w:pPr>
  </w:style>
  <w:style w:type="table" w:styleId="TableGrid0">
    <w:name w:val="Table Grid"/>
    <w:basedOn w:val="TableNormal"/>
    <w:uiPriority w:val="39"/>
    <w:rsid w:val="00826C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26C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6C92"/>
  </w:style>
  <w:style w:type="paragraph" w:styleId="Footer">
    <w:name w:val="footer"/>
    <w:basedOn w:val="Normal"/>
    <w:link w:val="FooterChar"/>
    <w:uiPriority w:val="99"/>
    <w:unhideWhenUsed/>
    <w:rsid w:val="00826C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6C92"/>
  </w:style>
  <w:style w:type="character" w:styleId="Emphasis">
    <w:name w:val="Emphasis"/>
    <w:basedOn w:val="DefaultParagraphFont"/>
    <w:uiPriority w:val="20"/>
    <w:qFormat/>
    <w:rsid w:val="000960EF"/>
    <w:rPr>
      <w:i/>
      <w:iCs/>
    </w:rPr>
  </w:style>
  <w:style w:type="character" w:customStyle="1" w:styleId="Heading4Char">
    <w:name w:val="Heading 4 Char"/>
    <w:basedOn w:val="DefaultParagraphFont"/>
    <w:link w:val="Heading4"/>
    <w:uiPriority w:val="9"/>
    <w:rsid w:val="00C27EB9"/>
    <w:rPr>
      <w:rFonts w:asciiTheme="majorHAnsi" w:eastAsiaTheme="majorEastAsia" w:hAnsiTheme="majorHAnsi" w:cstheme="majorBidi"/>
      <w:i/>
      <w:iCs/>
      <w:color w:val="2E74B5" w:themeColor="accent1" w:themeShade="BF"/>
    </w:rPr>
  </w:style>
  <w:style w:type="character" w:customStyle="1" w:styleId="katex-mathml">
    <w:name w:val="katex-mathml"/>
    <w:basedOn w:val="DefaultParagraphFont"/>
    <w:rsid w:val="00C27EB9"/>
  </w:style>
  <w:style w:type="character" w:customStyle="1" w:styleId="mord">
    <w:name w:val="mord"/>
    <w:basedOn w:val="DefaultParagraphFont"/>
    <w:rsid w:val="00C27EB9"/>
  </w:style>
  <w:style w:type="character" w:customStyle="1" w:styleId="mrel">
    <w:name w:val="mrel"/>
    <w:basedOn w:val="DefaultParagraphFont"/>
    <w:rsid w:val="00C27EB9"/>
  </w:style>
  <w:style w:type="character" w:customStyle="1" w:styleId="delimsizing">
    <w:name w:val="delimsizing"/>
    <w:basedOn w:val="DefaultParagraphFont"/>
    <w:rsid w:val="00C27EB9"/>
  </w:style>
  <w:style w:type="character" w:customStyle="1" w:styleId="vlist-s">
    <w:name w:val="vlist-s"/>
    <w:basedOn w:val="DefaultParagraphFont"/>
    <w:rsid w:val="00C27EB9"/>
  </w:style>
  <w:style w:type="character" w:customStyle="1" w:styleId="mbin">
    <w:name w:val="mbin"/>
    <w:basedOn w:val="DefaultParagraphFont"/>
    <w:rsid w:val="00C27E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561036">
      <w:bodyDiv w:val="1"/>
      <w:marLeft w:val="0"/>
      <w:marRight w:val="0"/>
      <w:marTop w:val="0"/>
      <w:marBottom w:val="0"/>
      <w:divBdr>
        <w:top w:val="none" w:sz="0" w:space="0" w:color="auto"/>
        <w:left w:val="none" w:sz="0" w:space="0" w:color="auto"/>
        <w:bottom w:val="none" w:sz="0" w:space="0" w:color="auto"/>
        <w:right w:val="none" w:sz="0" w:space="0" w:color="auto"/>
      </w:divBdr>
    </w:div>
    <w:div w:id="352534944">
      <w:bodyDiv w:val="1"/>
      <w:marLeft w:val="0"/>
      <w:marRight w:val="0"/>
      <w:marTop w:val="0"/>
      <w:marBottom w:val="0"/>
      <w:divBdr>
        <w:top w:val="none" w:sz="0" w:space="0" w:color="auto"/>
        <w:left w:val="none" w:sz="0" w:space="0" w:color="auto"/>
        <w:bottom w:val="none" w:sz="0" w:space="0" w:color="auto"/>
        <w:right w:val="none" w:sz="0" w:space="0" w:color="auto"/>
      </w:divBdr>
    </w:div>
    <w:div w:id="938639037">
      <w:bodyDiv w:val="1"/>
      <w:marLeft w:val="0"/>
      <w:marRight w:val="0"/>
      <w:marTop w:val="0"/>
      <w:marBottom w:val="0"/>
      <w:divBdr>
        <w:top w:val="none" w:sz="0" w:space="0" w:color="auto"/>
        <w:left w:val="none" w:sz="0" w:space="0" w:color="auto"/>
        <w:bottom w:val="none" w:sz="0" w:space="0" w:color="auto"/>
        <w:right w:val="none" w:sz="0" w:space="0" w:color="auto"/>
      </w:divBdr>
    </w:div>
    <w:div w:id="1280452639">
      <w:bodyDiv w:val="1"/>
      <w:marLeft w:val="0"/>
      <w:marRight w:val="0"/>
      <w:marTop w:val="0"/>
      <w:marBottom w:val="0"/>
      <w:divBdr>
        <w:top w:val="none" w:sz="0" w:space="0" w:color="auto"/>
        <w:left w:val="none" w:sz="0" w:space="0" w:color="auto"/>
        <w:bottom w:val="none" w:sz="0" w:space="0" w:color="auto"/>
        <w:right w:val="none" w:sz="0" w:space="0" w:color="auto"/>
      </w:divBdr>
    </w:div>
    <w:div w:id="144789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yvo.org.af" TargetMode="External"/><Relationship Id="rId4" Type="http://schemas.openxmlformats.org/officeDocument/2006/relationships/settings" Target="settings.xml"/><Relationship Id="rId9" Type="http://schemas.openxmlformats.org/officeDocument/2006/relationships/hyperlink" Target="mailto:yourvo.org@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6AB693-E1D2-41C3-8E70-8F2440BF9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4589</TotalTime>
  <Pages>6</Pages>
  <Words>1660</Words>
  <Characters>9462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 PC</dc:creator>
  <cp:keywords/>
  <dc:description/>
  <cp:lastModifiedBy>YVO PC</cp:lastModifiedBy>
  <cp:revision>18</cp:revision>
  <dcterms:created xsi:type="dcterms:W3CDTF">2024-11-13T16:02:00Z</dcterms:created>
  <dcterms:modified xsi:type="dcterms:W3CDTF">2024-11-24T18:36:00Z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885d066c21b100f9b983155b6a3c388e4f7cc370a2e04c12b74b5992c6506f2c</vt:lpwstr>
  </property>
</Properties>
</file>