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BB08FC" w14:textId="77777777" w:rsidR="007A397B" w:rsidRDefault="007A397B" w:rsidP="00EF359E">
      <w:pPr>
        <w:spacing w:after="0" w:line="240" w:lineRule="auto"/>
        <w:rPr>
          <w:rFonts w:eastAsia="Times New Roman" w:cstheme="minorHAnsi"/>
          <w:b/>
          <w:bCs/>
          <w:sz w:val="24"/>
          <w:szCs w:val="24"/>
        </w:rPr>
      </w:pPr>
    </w:p>
    <w:p w14:paraId="09D8B500" w14:textId="25EC92D6" w:rsidR="00097F8B" w:rsidRPr="00097F8B" w:rsidRDefault="00F35C45" w:rsidP="00EF359E">
      <w:pPr>
        <w:spacing w:after="0" w:line="240" w:lineRule="auto"/>
        <w:rPr>
          <w:rFonts w:eastAsia="Times New Roman" w:cstheme="minorHAnsi"/>
          <w:sz w:val="24"/>
          <w:szCs w:val="24"/>
        </w:rPr>
      </w:pPr>
      <w:r>
        <w:rPr>
          <w:rFonts w:eastAsia="Times New Roman" w:cstheme="minorHAnsi"/>
          <w:b/>
          <w:bCs/>
          <w:sz w:val="24"/>
          <w:szCs w:val="24"/>
        </w:rPr>
        <w:t xml:space="preserve">ANNEX C: </w:t>
      </w:r>
      <w:r w:rsidR="00097F8B" w:rsidRPr="00EF359E">
        <w:rPr>
          <w:rFonts w:eastAsia="Times New Roman" w:cstheme="minorHAnsi"/>
          <w:b/>
          <w:bCs/>
          <w:sz w:val="24"/>
          <w:szCs w:val="24"/>
        </w:rPr>
        <w:t>Scope of Work (SOW) for Light Rehab</w:t>
      </w:r>
      <w:r w:rsidR="00C76B35">
        <w:rPr>
          <w:rFonts w:eastAsia="Times New Roman" w:cstheme="minorHAnsi"/>
          <w:b/>
          <w:bCs/>
          <w:sz w:val="24"/>
          <w:szCs w:val="24"/>
        </w:rPr>
        <w:t>ilitation of Eng. Shir Mohammad</w:t>
      </w:r>
      <w:r w:rsidR="00097F8B" w:rsidRPr="00EF359E">
        <w:rPr>
          <w:rFonts w:eastAsia="Times New Roman" w:cstheme="minorHAnsi"/>
          <w:b/>
          <w:bCs/>
          <w:sz w:val="24"/>
          <w:szCs w:val="24"/>
        </w:rPr>
        <w:t xml:space="preserve"> High School</w:t>
      </w:r>
    </w:p>
    <w:p w14:paraId="7F7FE1E2" w14:textId="77777777" w:rsidR="00EF359E" w:rsidRDefault="00EF359E" w:rsidP="00EF359E">
      <w:pPr>
        <w:spacing w:after="0" w:line="240" w:lineRule="auto"/>
        <w:rPr>
          <w:rFonts w:eastAsia="Times New Roman" w:cstheme="minorHAnsi"/>
          <w:b/>
          <w:bCs/>
        </w:rPr>
      </w:pPr>
    </w:p>
    <w:p w14:paraId="59A47AFE" w14:textId="59179F5A" w:rsidR="00097F8B" w:rsidRDefault="00097F8B" w:rsidP="00A14546">
      <w:pPr>
        <w:spacing w:after="0" w:line="240" w:lineRule="auto"/>
        <w:rPr>
          <w:rFonts w:eastAsia="Times New Roman" w:cstheme="minorHAnsi"/>
        </w:rPr>
      </w:pPr>
      <w:r w:rsidRPr="00EF359E">
        <w:rPr>
          <w:rFonts w:eastAsia="Times New Roman" w:cstheme="minorHAnsi"/>
          <w:b/>
          <w:bCs/>
        </w:rPr>
        <w:t>Project Title:</w:t>
      </w:r>
      <w:r w:rsidRPr="00097F8B">
        <w:rPr>
          <w:rFonts w:eastAsia="Times New Roman" w:cstheme="minorHAnsi"/>
        </w:rPr>
        <w:t xml:space="preserve"> Provision of Immediate Assistance to Vulnerable Populations in High-Need Areas of Afghanistan</w:t>
      </w:r>
      <w:r w:rsidRPr="00097F8B">
        <w:rPr>
          <w:rFonts w:eastAsia="Times New Roman" w:cstheme="minorHAnsi"/>
        </w:rPr>
        <w:br/>
      </w:r>
      <w:r w:rsidRPr="00EF359E">
        <w:rPr>
          <w:rFonts w:eastAsia="Times New Roman" w:cstheme="minorHAnsi"/>
          <w:b/>
          <w:bCs/>
        </w:rPr>
        <w:t>Sub-Project Name:</w:t>
      </w:r>
      <w:r w:rsidRPr="00097F8B">
        <w:rPr>
          <w:rFonts w:eastAsia="Times New Roman" w:cstheme="minorHAnsi"/>
        </w:rPr>
        <w:t xml:space="preserve"> Light Rehab</w:t>
      </w:r>
      <w:r w:rsidR="00C76B35">
        <w:rPr>
          <w:rFonts w:eastAsia="Times New Roman" w:cstheme="minorHAnsi"/>
        </w:rPr>
        <w:t>ilitation of Eng. Shir Mohammad</w:t>
      </w:r>
      <w:r w:rsidRPr="00097F8B">
        <w:rPr>
          <w:rFonts w:eastAsia="Times New Roman" w:cstheme="minorHAnsi"/>
        </w:rPr>
        <w:t xml:space="preserve"> High School</w:t>
      </w:r>
      <w:r w:rsidRPr="00097F8B">
        <w:rPr>
          <w:rFonts w:eastAsia="Times New Roman" w:cstheme="minorHAnsi"/>
        </w:rPr>
        <w:br/>
      </w:r>
      <w:r w:rsidRPr="00EF359E">
        <w:rPr>
          <w:rFonts w:eastAsia="Times New Roman" w:cstheme="minorHAnsi"/>
          <w:b/>
          <w:bCs/>
        </w:rPr>
        <w:t>Project Location:</w:t>
      </w:r>
      <w:r w:rsidRPr="00097F8B">
        <w:rPr>
          <w:rFonts w:eastAsia="Times New Roman" w:cstheme="minorHAnsi"/>
        </w:rPr>
        <w:t xml:space="preserve"> Laghman Provin</w:t>
      </w:r>
      <w:r w:rsidR="005D10F5">
        <w:rPr>
          <w:rFonts w:eastAsia="Times New Roman" w:cstheme="minorHAnsi"/>
        </w:rPr>
        <w:t>ce, Alingar</w:t>
      </w:r>
      <w:r w:rsidR="00A14546">
        <w:rPr>
          <w:rFonts w:eastAsia="Times New Roman" w:cstheme="minorHAnsi"/>
        </w:rPr>
        <w:t xml:space="preserve"> District,</w:t>
      </w:r>
      <w:r w:rsidRPr="00097F8B">
        <w:rPr>
          <w:rFonts w:eastAsia="Times New Roman" w:cstheme="minorHAnsi"/>
        </w:rPr>
        <w:t xml:space="preserve"> </w:t>
      </w:r>
      <w:r w:rsidR="00C76B35">
        <w:rPr>
          <w:rFonts w:eastAsia="Times New Roman" w:cstheme="minorHAnsi"/>
        </w:rPr>
        <w:t>Eng. Shir Mohammad</w:t>
      </w:r>
      <w:r w:rsidRPr="00097F8B">
        <w:rPr>
          <w:rFonts w:eastAsia="Times New Roman" w:cstheme="minorHAnsi"/>
        </w:rPr>
        <w:t xml:space="preserve"> </w:t>
      </w:r>
      <w:r w:rsidR="00EF359E" w:rsidRPr="00EF359E">
        <w:rPr>
          <w:rFonts w:eastAsia="Times New Roman" w:cstheme="minorHAnsi"/>
        </w:rPr>
        <w:t xml:space="preserve">High </w:t>
      </w:r>
      <w:r w:rsidRPr="00097F8B">
        <w:rPr>
          <w:rFonts w:eastAsia="Times New Roman" w:cstheme="minorHAnsi"/>
        </w:rPr>
        <w:t>School</w:t>
      </w:r>
      <w:r w:rsidRPr="00097F8B">
        <w:rPr>
          <w:rFonts w:eastAsia="Times New Roman" w:cstheme="minorHAnsi"/>
        </w:rPr>
        <w:br/>
      </w:r>
      <w:r w:rsidRPr="00EF359E">
        <w:rPr>
          <w:rFonts w:eastAsia="Times New Roman" w:cstheme="minorHAnsi"/>
          <w:b/>
          <w:bCs/>
        </w:rPr>
        <w:t>Organization:</w:t>
      </w:r>
      <w:r w:rsidRPr="00097F8B">
        <w:rPr>
          <w:rFonts w:eastAsia="Times New Roman" w:cstheme="minorHAnsi"/>
        </w:rPr>
        <w:t xml:space="preserve"> Your Voice Organization (YVO</w:t>
      </w:r>
      <w:proofErr w:type="gramStart"/>
      <w:r w:rsidRPr="00097F8B">
        <w:rPr>
          <w:rFonts w:eastAsia="Times New Roman" w:cstheme="minorHAnsi"/>
        </w:rPr>
        <w:t>)</w:t>
      </w:r>
      <w:proofErr w:type="gramEnd"/>
      <w:r w:rsidRPr="00097F8B">
        <w:rPr>
          <w:rFonts w:eastAsia="Times New Roman" w:cstheme="minorHAnsi"/>
        </w:rPr>
        <w:br/>
      </w:r>
      <w:r w:rsidRPr="00EF359E">
        <w:rPr>
          <w:rFonts w:eastAsia="Times New Roman" w:cstheme="minorHAnsi"/>
          <w:b/>
          <w:bCs/>
        </w:rPr>
        <w:t>Announcement Date:</w:t>
      </w:r>
      <w:r w:rsidR="00814A03">
        <w:rPr>
          <w:rFonts w:eastAsia="Times New Roman" w:cstheme="minorHAnsi"/>
        </w:rPr>
        <w:t xml:space="preserve"> </w:t>
      </w:r>
      <w:r w:rsidR="0097041D">
        <w:rPr>
          <w:rFonts w:eastAsia="Times New Roman" w:cstheme="minorHAnsi"/>
        </w:rPr>
        <w:t xml:space="preserve">24 </w:t>
      </w:r>
      <w:r w:rsidRPr="00097F8B">
        <w:rPr>
          <w:rFonts w:eastAsia="Times New Roman" w:cstheme="minorHAnsi"/>
        </w:rPr>
        <w:t>November 2024</w:t>
      </w:r>
    </w:p>
    <w:p w14:paraId="47F015B7" w14:textId="77777777" w:rsidR="00BC3938" w:rsidRPr="00097F8B" w:rsidRDefault="00BC3938" w:rsidP="00EF359E">
      <w:pPr>
        <w:spacing w:after="0" w:line="240" w:lineRule="auto"/>
        <w:rPr>
          <w:rFonts w:eastAsia="Times New Roman" w:cstheme="minorHAnsi"/>
        </w:rPr>
      </w:pPr>
    </w:p>
    <w:p w14:paraId="160F52BE" w14:textId="77777777" w:rsidR="00097F8B" w:rsidRPr="00097F8B" w:rsidRDefault="00097F8B" w:rsidP="00EF359E">
      <w:pPr>
        <w:spacing w:after="0" w:line="240" w:lineRule="auto"/>
        <w:outlineLvl w:val="2"/>
        <w:rPr>
          <w:rFonts w:eastAsia="Times New Roman" w:cstheme="minorHAnsi"/>
          <w:b/>
          <w:bCs/>
        </w:rPr>
      </w:pPr>
      <w:r w:rsidRPr="00097F8B">
        <w:rPr>
          <w:rFonts w:eastAsia="Times New Roman" w:cstheme="minorHAnsi"/>
          <w:b/>
          <w:bCs/>
        </w:rPr>
        <w:t>1. Overview</w:t>
      </w:r>
    </w:p>
    <w:p w14:paraId="64E60F26" w14:textId="16251357" w:rsidR="00097F8B" w:rsidRDefault="00097F8B" w:rsidP="009E3937">
      <w:pPr>
        <w:spacing w:after="0" w:line="240" w:lineRule="auto"/>
        <w:rPr>
          <w:rFonts w:eastAsia="Times New Roman" w:cstheme="minorHAnsi"/>
        </w:rPr>
      </w:pPr>
      <w:r w:rsidRPr="00097F8B">
        <w:rPr>
          <w:rFonts w:eastAsia="Times New Roman" w:cstheme="minorHAnsi"/>
        </w:rPr>
        <w:t>Your Voice Organi</w:t>
      </w:r>
      <w:r w:rsidRPr="00EF359E">
        <w:rPr>
          <w:rFonts w:eastAsia="Times New Roman" w:cstheme="minorHAnsi"/>
        </w:rPr>
        <w:t>zation (YVO)</w:t>
      </w:r>
      <w:r w:rsidRPr="00097F8B">
        <w:rPr>
          <w:rFonts w:eastAsia="Times New Roman" w:cstheme="minorHAnsi"/>
        </w:rPr>
        <w:t xml:space="preserve"> is implementing the "Provision of Immediate Assistance to Vulnerable Populations in High-Need Areas of Afghanistan" project</w:t>
      </w:r>
      <w:r w:rsidRPr="00EF359E">
        <w:rPr>
          <w:rFonts w:eastAsia="Times New Roman" w:cstheme="minorHAnsi"/>
        </w:rPr>
        <w:t xml:space="preserve"> funded by AHF</w:t>
      </w:r>
      <w:r w:rsidRPr="00097F8B">
        <w:rPr>
          <w:rFonts w:eastAsia="Times New Roman" w:cstheme="minorHAnsi"/>
        </w:rPr>
        <w:t xml:space="preserve">. This initiative focuses on improving education facilities for returnee students in </w:t>
      </w:r>
      <w:r w:rsidR="001E2C7E">
        <w:rPr>
          <w:rFonts w:eastAsia="Times New Roman" w:cstheme="minorHAnsi"/>
        </w:rPr>
        <w:t xml:space="preserve">the </w:t>
      </w:r>
      <w:r w:rsidRPr="00097F8B">
        <w:rPr>
          <w:rFonts w:eastAsia="Times New Roman" w:cstheme="minorHAnsi"/>
        </w:rPr>
        <w:t>Qarghai and Alingar districts of</w:t>
      </w:r>
      <w:r w:rsidRPr="00EF359E">
        <w:rPr>
          <w:rFonts w:eastAsia="Times New Roman" w:cstheme="minorHAnsi"/>
        </w:rPr>
        <w:t xml:space="preserve"> Laghman Province and </w:t>
      </w:r>
      <w:r w:rsidR="001E2C7E">
        <w:rPr>
          <w:rFonts w:eastAsia="Times New Roman" w:cstheme="minorHAnsi"/>
        </w:rPr>
        <w:t>the No</w:t>
      </w:r>
      <w:r w:rsidRPr="00EF359E">
        <w:rPr>
          <w:rFonts w:eastAsia="Times New Roman" w:cstheme="minorHAnsi"/>
        </w:rPr>
        <w:t>rgal district of</w:t>
      </w:r>
      <w:r w:rsidRPr="00097F8B">
        <w:rPr>
          <w:rFonts w:eastAsia="Times New Roman" w:cstheme="minorHAnsi"/>
        </w:rPr>
        <w:t xml:space="preserve"> Kunar Province. A key activity under this project is the light rehabilitation of schools, adhering to Education Cluster standards. This activity will be </w:t>
      </w:r>
      <w:r w:rsidR="009E3937">
        <w:rPr>
          <w:rFonts w:eastAsia="Times New Roman" w:cstheme="minorHAnsi"/>
        </w:rPr>
        <w:t>closely coordinated</w:t>
      </w:r>
      <w:r w:rsidRPr="00097F8B">
        <w:rPr>
          <w:rFonts w:eastAsia="Times New Roman" w:cstheme="minorHAnsi"/>
        </w:rPr>
        <w:t xml:space="preserve"> with the Provincial Education Directorate (PED) and District Education Department, ensuring compliance with Ministry of Education norms.</w:t>
      </w:r>
    </w:p>
    <w:p w14:paraId="56F53F6B" w14:textId="77777777" w:rsidR="00BC3938" w:rsidRPr="00097F8B" w:rsidRDefault="00BC3938" w:rsidP="00EF359E">
      <w:pPr>
        <w:spacing w:after="0" w:line="240" w:lineRule="auto"/>
        <w:rPr>
          <w:rFonts w:eastAsia="Times New Roman" w:cstheme="minorHAnsi"/>
        </w:rPr>
      </w:pPr>
    </w:p>
    <w:p w14:paraId="68E0139F" w14:textId="77777777" w:rsidR="00097F8B" w:rsidRPr="00097F8B" w:rsidRDefault="00097F8B" w:rsidP="00EF359E">
      <w:pPr>
        <w:spacing w:after="0" w:line="240" w:lineRule="auto"/>
        <w:outlineLvl w:val="2"/>
        <w:rPr>
          <w:rFonts w:eastAsia="Times New Roman" w:cstheme="minorHAnsi"/>
          <w:b/>
          <w:bCs/>
        </w:rPr>
      </w:pPr>
      <w:r w:rsidRPr="00097F8B">
        <w:rPr>
          <w:rFonts w:eastAsia="Times New Roman" w:cstheme="minorHAnsi"/>
          <w:b/>
          <w:bCs/>
        </w:rPr>
        <w:t>2. Objective</w:t>
      </w:r>
    </w:p>
    <w:p w14:paraId="775DAD66" w14:textId="05DC1C86" w:rsidR="00097F8B" w:rsidRPr="00097F8B" w:rsidRDefault="00A14546" w:rsidP="008501F3">
      <w:pPr>
        <w:spacing w:after="0" w:line="240" w:lineRule="auto"/>
        <w:rPr>
          <w:rFonts w:eastAsia="Times New Roman" w:cstheme="minorHAnsi"/>
        </w:rPr>
      </w:pPr>
      <w:r>
        <w:rPr>
          <w:rFonts w:eastAsia="Times New Roman" w:cstheme="minorHAnsi"/>
        </w:rPr>
        <w:t>A subcontractor will carry out this sub-project</w:t>
      </w:r>
      <w:r w:rsidR="00814A03">
        <w:rPr>
          <w:rFonts w:eastAsia="Times New Roman" w:cstheme="minorHAnsi"/>
        </w:rPr>
        <w:t>. YVO aims to rehabilitate three schools in Alingar</w:t>
      </w:r>
      <w:r w:rsidR="00097F8B" w:rsidRPr="00097F8B">
        <w:rPr>
          <w:rFonts w:eastAsia="Times New Roman" w:cstheme="minorHAnsi"/>
        </w:rPr>
        <w:t xml:space="preserve"> District</w:t>
      </w:r>
      <w:r w:rsidR="00C76B35">
        <w:rPr>
          <w:rFonts w:eastAsia="Times New Roman" w:cstheme="minorHAnsi"/>
        </w:rPr>
        <w:t>, including Eng. Shir Mohammad</w:t>
      </w:r>
      <w:r>
        <w:rPr>
          <w:rFonts w:eastAsia="Times New Roman" w:cstheme="minorHAnsi"/>
        </w:rPr>
        <w:t xml:space="preserve"> </w:t>
      </w:r>
      <w:r w:rsidR="00097F8B" w:rsidRPr="00097F8B">
        <w:rPr>
          <w:rFonts w:eastAsia="Times New Roman" w:cstheme="minorHAnsi"/>
        </w:rPr>
        <w:t>High School, based on findings from a technical survey. The goal is to address structural issues</w:t>
      </w:r>
      <w:r w:rsidR="008501F3">
        <w:rPr>
          <w:rFonts w:eastAsia="Times New Roman" w:cstheme="minorHAnsi"/>
        </w:rPr>
        <w:t xml:space="preserve"> like roo</w:t>
      </w:r>
      <w:r w:rsidR="00814A03">
        <w:rPr>
          <w:rFonts w:eastAsia="Times New Roman" w:cstheme="minorHAnsi"/>
        </w:rPr>
        <w:t>f repairs</w:t>
      </w:r>
      <w:r w:rsidR="008501F3">
        <w:rPr>
          <w:rFonts w:eastAsia="Times New Roman" w:cstheme="minorHAnsi"/>
        </w:rPr>
        <w:t>, and exterior painting</w:t>
      </w:r>
      <w:r w:rsidR="00097F8B" w:rsidRPr="00097F8B">
        <w:rPr>
          <w:rFonts w:eastAsia="Times New Roman" w:cstheme="minorHAnsi"/>
        </w:rPr>
        <w:t xml:space="preserve"> to create a safe, conducive learning environment. Specific objectives include:</w:t>
      </w:r>
    </w:p>
    <w:p w14:paraId="71CCA735" w14:textId="3F4B0579" w:rsidR="00F845D0" w:rsidRPr="00F845D0" w:rsidRDefault="00F845D0" w:rsidP="00B622C4">
      <w:pPr>
        <w:numPr>
          <w:ilvl w:val="0"/>
          <w:numId w:val="16"/>
        </w:numPr>
        <w:spacing w:before="100" w:beforeAutospacing="1" w:after="100" w:afterAutospacing="1" w:line="240" w:lineRule="auto"/>
        <w:rPr>
          <w:rFonts w:eastAsia="Times New Roman" w:cstheme="minorHAnsi"/>
        </w:rPr>
      </w:pPr>
      <w:r w:rsidRPr="002167ED">
        <w:rPr>
          <w:rFonts w:eastAsia="Times New Roman" w:cstheme="minorHAnsi"/>
          <w:b/>
          <w:bCs/>
        </w:rPr>
        <w:t>Removal of soil from the roof</w:t>
      </w:r>
      <w:r w:rsidR="002167ED" w:rsidRPr="002167ED">
        <w:rPr>
          <w:rFonts w:eastAsia="Times New Roman" w:cstheme="minorHAnsi"/>
        </w:rPr>
        <w:t xml:space="preserve">: </w:t>
      </w:r>
      <w:r w:rsidRPr="00F845D0">
        <w:rPr>
          <w:rFonts w:eastAsia="Times New Roman" w:cstheme="minorHAnsi"/>
        </w:rPr>
        <w:t>Remove existing soil from the roof and transport it to a suitable location, ensuring all work is carried out efficiently without damaging the roof structure or surrounding areas. The task involves using appropriate tools and methods to protect the building during the process.</w:t>
      </w:r>
    </w:p>
    <w:p w14:paraId="17F5A0C4" w14:textId="5774BE58" w:rsidR="00F845D0" w:rsidRPr="00F845D0" w:rsidRDefault="00F845D0" w:rsidP="00B622C4">
      <w:pPr>
        <w:numPr>
          <w:ilvl w:val="0"/>
          <w:numId w:val="16"/>
        </w:numPr>
        <w:spacing w:before="100" w:beforeAutospacing="1" w:after="100" w:afterAutospacing="1" w:line="240" w:lineRule="auto"/>
        <w:rPr>
          <w:rFonts w:eastAsia="Times New Roman" w:cstheme="minorHAnsi"/>
        </w:rPr>
      </w:pPr>
      <w:r w:rsidRPr="002167ED">
        <w:rPr>
          <w:rFonts w:eastAsia="Times New Roman" w:cstheme="minorHAnsi"/>
          <w:b/>
          <w:bCs/>
        </w:rPr>
        <w:t>PCC concrete work on the roof</w:t>
      </w:r>
      <w:r w:rsidR="002167ED" w:rsidRPr="002167ED">
        <w:rPr>
          <w:rFonts w:eastAsia="Times New Roman" w:cstheme="minorHAnsi"/>
        </w:rPr>
        <w:t xml:space="preserve">: </w:t>
      </w:r>
      <w:r w:rsidRPr="00F845D0">
        <w:rPr>
          <w:rFonts w:eastAsia="Times New Roman" w:cstheme="minorHAnsi"/>
        </w:rPr>
        <w:t>Carry out plain cement concrete (PCC) work on the roof with a 7 cm thickness using M200-grade concrete. Ensure proper preparation, compaction, and curing to achieve the required strength and durability.</w:t>
      </w:r>
    </w:p>
    <w:p w14:paraId="434BFE63" w14:textId="0F2D9AD8" w:rsidR="00F845D0" w:rsidRPr="00F845D0" w:rsidRDefault="00F845D0" w:rsidP="00B622C4">
      <w:pPr>
        <w:numPr>
          <w:ilvl w:val="0"/>
          <w:numId w:val="16"/>
        </w:numPr>
        <w:spacing w:before="100" w:beforeAutospacing="1" w:after="100" w:afterAutospacing="1" w:line="240" w:lineRule="auto"/>
        <w:rPr>
          <w:rFonts w:eastAsia="Times New Roman" w:cstheme="minorHAnsi"/>
        </w:rPr>
      </w:pPr>
      <w:r w:rsidRPr="002167ED">
        <w:rPr>
          <w:rFonts w:eastAsia="Times New Roman" w:cstheme="minorHAnsi"/>
          <w:b/>
          <w:bCs/>
        </w:rPr>
        <w:t>Installation of 4 mm Iranian</w:t>
      </w:r>
      <w:r w:rsidR="002167ED" w:rsidRPr="002167ED">
        <w:rPr>
          <w:rFonts w:eastAsia="Times New Roman" w:cstheme="minorHAnsi"/>
          <w:b/>
          <w:bCs/>
        </w:rPr>
        <w:t xml:space="preserve"> Is</w:t>
      </w:r>
      <w:r w:rsidRPr="002167ED">
        <w:rPr>
          <w:rFonts w:eastAsia="Times New Roman" w:cstheme="minorHAnsi"/>
          <w:b/>
          <w:bCs/>
        </w:rPr>
        <w:t>ogam on the roof</w:t>
      </w:r>
      <w:r w:rsidR="002167ED" w:rsidRPr="002167ED">
        <w:rPr>
          <w:rFonts w:eastAsia="Times New Roman" w:cstheme="minorHAnsi"/>
        </w:rPr>
        <w:t xml:space="preserve">: </w:t>
      </w:r>
      <w:r w:rsidRPr="00F845D0">
        <w:rPr>
          <w:rFonts w:eastAsia="Times New Roman" w:cstheme="minorHAnsi"/>
        </w:rPr>
        <w:t>Install a waterproo</w:t>
      </w:r>
      <w:r w:rsidR="002167ED" w:rsidRPr="002167ED">
        <w:rPr>
          <w:rFonts w:eastAsia="Times New Roman" w:cstheme="minorHAnsi"/>
        </w:rPr>
        <w:t>fing membrane of 4 mm Iranian Is</w:t>
      </w:r>
      <w:r w:rsidRPr="00F845D0">
        <w:rPr>
          <w:rFonts w:eastAsia="Times New Roman" w:cstheme="minorHAnsi"/>
        </w:rPr>
        <w:t>ogam across the roof, ensuring overlaps, proper sealing, and coverage of corners to provide effective protection against water leakage.</w:t>
      </w:r>
    </w:p>
    <w:p w14:paraId="01B2A50A" w14:textId="16113F1C" w:rsidR="00F845D0" w:rsidRPr="00F845D0" w:rsidRDefault="00F845D0" w:rsidP="00B622C4">
      <w:pPr>
        <w:numPr>
          <w:ilvl w:val="0"/>
          <w:numId w:val="16"/>
        </w:numPr>
        <w:spacing w:before="100" w:beforeAutospacing="1" w:after="100" w:afterAutospacing="1" w:line="240" w:lineRule="auto"/>
        <w:rPr>
          <w:rFonts w:eastAsia="Times New Roman" w:cstheme="minorHAnsi"/>
        </w:rPr>
      </w:pPr>
      <w:r w:rsidRPr="002167ED">
        <w:rPr>
          <w:rFonts w:eastAsia="Times New Roman" w:cstheme="minorHAnsi"/>
          <w:b/>
          <w:bCs/>
        </w:rPr>
        <w:t>Brickwork for the parapet wall on the roof</w:t>
      </w:r>
      <w:r w:rsidR="002167ED" w:rsidRPr="002167ED">
        <w:rPr>
          <w:rFonts w:eastAsia="Times New Roman" w:cstheme="minorHAnsi"/>
        </w:rPr>
        <w:t xml:space="preserve">: </w:t>
      </w:r>
      <w:r w:rsidRPr="00F845D0">
        <w:rPr>
          <w:rFonts w:eastAsia="Times New Roman" w:cstheme="minorHAnsi"/>
        </w:rPr>
        <w:t xml:space="preserve">Construct a parapet wall on the roof using high-quality bricks and a cement-sand mortar mix with a 1:4 </w:t>
      </w:r>
      <w:r w:rsidR="001D55DE">
        <w:rPr>
          <w:rFonts w:eastAsia="Times New Roman" w:cstheme="minorHAnsi"/>
        </w:rPr>
        <w:t>ratios</w:t>
      </w:r>
      <w:r w:rsidRPr="00F845D0">
        <w:rPr>
          <w:rFonts w:eastAsia="Times New Roman" w:cstheme="minorHAnsi"/>
        </w:rPr>
        <w:t>. The wall should be properly aligned and securely built to ensure stability and safety.</w:t>
      </w:r>
    </w:p>
    <w:p w14:paraId="6013AA02" w14:textId="17587E1B" w:rsidR="00F845D0" w:rsidRPr="00F845D0" w:rsidRDefault="00F845D0" w:rsidP="00B622C4">
      <w:pPr>
        <w:numPr>
          <w:ilvl w:val="0"/>
          <w:numId w:val="16"/>
        </w:numPr>
        <w:spacing w:before="100" w:beforeAutospacing="1" w:after="100" w:afterAutospacing="1" w:line="240" w:lineRule="auto"/>
        <w:rPr>
          <w:rFonts w:eastAsia="Times New Roman" w:cstheme="minorHAnsi"/>
        </w:rPr>
      </w:pPr>
      <w:r w:rsidRPr="002167ED">
        <w:rPr>
          <w:rFonts w:eastAsia="Times New Roman" w:cstheme="minorHAnsi"/>
          <w:b/>
          <w:bCs/>
        </w:rPr>
        <w:t>Two-side plaster work for the parapet wall and repair of damaged plaster</w:t>
      </w:r>
      <w:r w:rsidR="002167ED" w:rsidRPr="002167ED">
        <w:rPr>
          <w:rFonts w:eastAsia="Times New Roman" w:cstheme="minorHAnsi"/>
        </w:rPr>
        <w:t xml:space="preserve">: </w:t>
      </w:r>
      <w:r w:rsidRPr="00F845D0">
        <w:rPr>
          <w:rFonts w:eastAsia="Times New Roman" w:cstheme="minorHAnsi"/>
        </w:rPr>
        <w:t>Apply plaster to both sides of the parapet wall and repair damaged plaster areas using a cement-sand ratio of 1:3. The plaster should be smooth, durable, and free of cracks or imperfections.</w:t>
      </w:r>
    </w:p>
    <w:p w14:paraId="2D09CE24" w14:textId="536A1BA6" w:rsidR="00F845D0" w:rsidRPr="00F845D0" w:rsidRDefault="00F845D0" w:rsidP="00B622C4">
      <w:pPr>
        <w:numPr>
          <w:ilvl w:val="0"/>
          <w:numId w:val="16"/>
        </w:numPr>
        <w:spacing w:before="100" w:beforeAutospacing="1" w:after="100" w:afterAutospacing="1" w:line="240" w:lineRule="auto"/>
        <w:rPr>
          <w:rFonts w:eastAsia="Times New Roman" w:cstheme="minorHAnsi"/>
        </w:rPr>
      </w:pPr>
      <w:r w:rsidRPr="002167ED">
        <w:rPr>
          <w:rFonts w:eastAsia="Times New Roman" w:cstheme="minorHAnsi"/>
          <w:b/>
          <w:bCs/>
        </w:rPr>
        <w:t>Replacement of precast RCC concrete slabs in rooms</w:t>
      </w:r>
      <w:r w:rsidR="002167ED" w:rsidRPr="002167ED">
        <w:rPr>
          <w:rFonts w:eastAsia="Times New Roman" w:cstheme="minorHAnsi"/>
        </w:rPr>
        <w:t xml:space="preserve">: </w:t>
      </w:r>
      <w:r w:rsidRPr="00F845D0">
        <w:rPr>
          <w:rFonts w:eastAsia="Times New Roman" w:cstheme="minorHAnsi"/>
        </w:rPr>
        <w:t>Replace damaged precast RCC slabs in the rooms with new ones matching the previous specifications. Ensure proper alignment, installation, and finishing to restore the structural integrity of the building.</w:t>
      </w:r>
    </w:p>
    <w:p w14:paraId="70DBD7E7" w14:textId="0619B826" w:rsidR="00F845D0" w:rsidRPr="00F845D0" w:rsidRDefault="00F845D0" w:rsidP="00B622C4">
      <w:pPr>
        <w:numPr>
          <w:ilvl w:val="0"/>
          <w:numId w:val="16"/>
        </w:numPr>
        <w:spacing w:before="100" w:beforeAutospacing="1" w:after="100" w:afterAutospacing="1" w:line="240" w:lineRule="auto"/>
        <w:rPr>
          <w:rFonts w:eastAsia="Times New Roman" w:cstheme="minorHAnsi"/>
        </w:rPr>
      </w:pPr>
      <w:r w:rsidRPr="002167ED">
        <w:rPr>
          <w:rFonts w:eastAsia="Times New Roman" w:cstheme="minorHAnsi"/>
          <w:b/>
          <w:bCs/>
        </w:rPr>
        <w:lastRenderedPageBreak/>
        <w:t>Preparation and installation of wooden frames for doors</w:t>
      </w:r>
      <w:r w:rsidR="002167ED" w:rsidRPr="002167ED">
        <w:rPr>
          <w:rFonts w:eastAsia="Times New Roman" w:cstheme="minorHAnsi"/>
        </w:rPr>
        <w:t xml:space="preserve">: </w:t>
      </w:r>
      <w:r w:rsidRPr="00F845D0">
        <w:rPr>
          <w:rFonts w:eastAsia="Times New Roman" w:cstheme="minorHAnsi"/>
        </w:rPr>
        <w:t>Prepare and install new wooden door frames in clas</w:t>
      </w:r>
      <w:r w:rsidRPr="002167ED">
        <w:rPr>
          <w:rFonts w:eastAsia="Times New Roman" w:cstheme="minorHAnsi"/>
        </w:rPr>
        <w:t>srooms</w:t>
      </w:r>
      <w:r w:rsidRPr="00F845D0">
        <w:rPr>
          <w:rFonts w:eastAsia="Times New Roman" w:cstheme="minorHAnsi"/>
        </w:rPr>
        <w:t>, ensuring they match the previous design. Include painting and finishing to achieve a high-quality and durable result.</w:t>
      </w:r>
    </w:p>
    <w:p w14:paraId="603FAAF9" w14:textId="6FA29271" w:rsidR="00F845D0" w:rsidRPr="00F845D0" w:rsidRDefault="00F845D0" w:rsidP="00B622C4">
      <w:pPr>
        <w:numPr>
          <w:ilvl w:val="0"/>
          <w:numId w:val="16"/>
        </w:numPr>
        <w:spacing w:before="100" w:beforeAutospacing="1" w:after="100" w:afterAutospacing="1" w:line="240" w:lineRule="auto"/>
        <w:rPr>
          <w:rFonts w:eastAsia="Times New Roman" w:cstheme="minorHAnsi"/>
        </w:rPr>
      </w:pPr>
      <w:r w:rsidRPr="002167ED">
        <w:rPr>
          <w:rFonts w:eastAsia="Times New Roman" w:cstheme="minorHAnsi"/>
          <w:b/>
          <w:bCs/>
        </w:rPr>
        <w:t>Window and door carpentry works</w:t>
      </w:r>
      <w:r w:rsidR="002167ED" w:rsidRPr="002167ED">
        <w:rPr>
          <w:rFonts w:eastAsia="Times New Roman" w:cstheme="minorHAnsi"/>
        </w:rPr>
        <w:t xml:space="preserve">: </w:t>
      </w:r>
      <w:r w:rsidRPr="00F845D0">
        <w:rPr>
          <w:rFonts w:eastAsia="Times New Roman" w:cstheme="minorHAnsi"/>
        </w:rPr>
        <w:t>Repair and maintain windows and doors, including replacing hinges and addressing any carpentry issues to restore functionality and durability.</w:t>
      </w:r>
    </w:p>
    <w:p w14:paraId="58D4FCB8" w14:textId="7AD150F7" w:rsidR="00F845D0" w:rsidRPr="00F845D0" w:rsidRDefault="00F845D0" w:rsidP="00B622C4">
      <w:pPr>
        <w:numPr>
          <w:ilvl w:val="0"/>
          <w:numId w:val="16"/>
        </w:numPr>
        <w:spacing w:before="100" w:beforeAutospacing="1" w:after="100" w:afterAutospacing="1" w:line="240" w:lineRule="auto"/>
        <w:rPr>
          <w:rFonts w:eastAsia="Times New Roman" w:cstheme="minorHAnsi"/>
        </w:rPr>
      </w:pPr>
      <w:r w:rsidRPr="002167ED">
        <w:rPr>
          <w:rFonts w:eastAsia="Times New Roman" w:cstheme="minorHAnsi"/>
          <w:b/>
          <w:bCs/>
        </w:rPr>
        <w:t>Two-coat painting of blackboards</w:t>
      </w:r>
      <w:r w:rsidR="002167ED" w:rsidRPr="002167ED">
        <w:rPr>
          <w:rFonts w:eastAsia="Times New Roman" w:cstheme="minorHAnsi"/>
        </w:rPr>
        <w:t xml:space="preserve">: </w:t>
      </w:r>
      <w:r w:rsidRPr="00F845D0">
        <w:rPr>
          <w:rFonts w:eastAsia="Times New Roman" w:cstheme="minorHAnsi"/>
        </w:rPr>
        <w:t xml:space="preserve">Clean and apply two coats of high-quality black paint to </w:t>
      </w:r>
      <w:r w:rsidRPr="002167ED">
        <w:rPr>
          <w:rFonts w:eastAsia="Times New Roman" w:cstheme="minorHAnsi"/>
        </w:rPr>
        <w:t xml:space="preserve">the </w:t>
      </w:r>
      <w:r w:rsidRPr="00F845D0">
        <w:rPr>
          <w:rFonts w:eastAsia="Times New Roman" w:cstheme="minorHAnsi"/>
        </w:rPr>
        <w:t>blackboards, ensuring a smooth, even finish that enhances visibility and usability.</w:t>
      </w:r>
    </w:p>
    <w:p w14:paraId="799D0952" w14:textId="330417CB" w:rsidR="00F845D0" w:rsidRPr="00F845D0" w:rsidRDefault="00F845D0" w:rsidP="00B622C4">
      <w:pPr>
        <w:numPr>
          <w:ilvl w:val="0"/>
          <w:numId w:val="16"/>
        </w:numPr>
        <w:spacing w:before="100" w:beforeAutospacing="1" w:after="100" w:afterAutospacing="1" w:line="240" w:lineRule="auto"/>
        <w:rPr>
          <w:rFonts w:eastAsia="Times New Roman" w:cstheme="minorHAnsi"/>
        </w:rPr>
      </w:pPr>
      <w:r w:rsidRPr="002167ED">
        <w:rPr>
          <w:rFonts w:eastAsia="Times New Roman" w:cstheme="minorHAnsi"/>
          <w:b/>
          <w:bCs/>
        </w:rPr>
        <w:t>Installation of wooden planks for doors</w:t>
      </w:r>
      <w:r w:rsidR="002167ED" w:rsidRPr="002167ED">
        <w:rPr>
          <w:rFonts w:eastAsia="Times New Roman" w:cstheme="minorHAnsi"/>
        </w:rPr>
        <w:t xml:space="preserve">: </w:t>
      </w:r>
      <w:r w:rsidRPr="00F845D0">
        <w:rPr>
          <w:rFonts w:eastAsia="Times New Roman" w:cstheme="minorHAnsi"/>
        </w:rPr>
        <w:t>Install wooden planks on doors, including carpentry work, painting, and repairs, to ensure a sturdy and polished finish that matches the existing design.</w:t>
      </w:r>
    </w:p>
    <w:p w14:paraId="5762F56F" w14:textId="47907471" w:rsidR="00F845D0" w:rsidRPr="00F845D0" w:rsidRDefault="00F845D0" w:rsidP="00B622C4">
      <w:pPr>
        <w:numPr>
          <w:ilvl w:val="0"/>
          <w:numId w:val="16"/>
        </w:numPr>
        <w:spacing w:before="100" w:beforeAutospacing="1" w:after="100" w:afterAutospacing="1" w:line="240" w:lineRule="auto"/>
        <w:rPr>
          <w:rFonts w:eastAsia="Times New Roman" w:cstheme="minorHAnsi"/>
        </w:rPr>
      </w:pPr>
      <w:r w:rsidRPr="002167ED">
        <w:rPr>
          <w:rFonts w:eastAsia="Times New Roman" w:cstheme="minorHAnsi"/>
          <w:b/>
          <w:bCs/>
        </w:rPr>
        <w:t>Plaster work for corners and parts of windows and doors</w:t>
      </w:r>
      <w:r w:rsidR="002167ED" w:rsidRPr="002167ED">
        <w:rPr>
          <w:rFonts w:eastAsia="Times New Roman" w:cstheme="minorHAnsi"/>
        </w:rPr>
        <w:t xml:space="preserve">: </w:t>
      </w:r>
      <w:r w:rsidRPr="00F845D0">
        <w:rPr>
          <w:rFonts w:eastAsia="Times New Roman" w:cstheme="minorHAnsi"/>
        </w:rPr>
        <w:t>Perform plaster work on corners, window, and door areas to repair damage and ensure a smooth, uniform surface using a cement-sand ratio of 1:3.</w:t>
      </w:r>
    </w:p>
    <w:p w14:paraId="4BE42482" w14:textId="7163EDD4" w:rsidR="00F845D0" w:rsidRPr="00F845D0" w:rsidRDefault="00F845D0" w:rsidP="00B622C4">
      <w:pPr>
        <w:numPr>
          <w:ilvl w:val="0"/>
          <w:numId w:val="16"/>
        </w:numPr>
        <w:spacing w:before="100" w:beforeAutospacing="1" w:after="100" w:afterAutospacing="1" w:line="240" w:lineRule="auto"/>
        <w:rPr>
          <w:rFonts w:eastAsia="Times New Roman" w:cstheme="minorHAnsi"/>
        </w:rPr>
      </w:pPr>
      <w:r w:rsidRPr="002167ED">
        <w:rPr>
          <w:rFonts w:eastAsia="Times New Roman" w:cstheme="minorHAnsi"/>
          <w:b/>
          <w:bCs/>
        </w:rPr>
        <w:t>Installation of steel mesh for windows</w:t>
      </w:r>
      <w:r w:rsidR="002167ED" w:rsidRPr="002167ED">
        <w:rPr>
          <w:rFonts w:eastAsia="Times New Roman" w:cstheme="minorHAnsi"/>
        </w:rPr>
        <w:t xml:space="preserve">: </w:t>
      </w:r>
      <w:r w:rsidRPr="00F845D0">
        <w:rPr>
          <w:rFonts w:eastAsia="Times New Roman" w:cstheme="minorHAnsi"/>
        </w:rPr>
        <w:t>Install 1.5 mm thick steel mesh on windows, ensuring secure fitting and durability while completing all related tasks for proper functionality.</w:t>
      </w:r>
    </w:p>
    <w:p w14:paraId="0A5961A7" w14:textId="6A89BF79" w:rsidR="00F845D0" w:rsidRPr="00F845D0" w:rsidRDefault="00F845D0" w:rsidP="00B622C4">
      <w:pPr>
        <w:numPr>
          <w:ilvl w:val="0"/>
          <w:numId w:val="16"/>
        </w:numPr>
        <w:spacing w:before="100" w:beforeAutospacing="1" w:after="100" w:afterAutospacing="1" w:line="240" w:lineRule="auto"/>
        <w:rPr>
          <w:rFonts w:eastAsia="Times New Roman" w:cstheme="minorHAnsi"/>
        </w:rPr>
      </w:pPr>
      <w:r w:rsidRPr="002167ED">
        <w:rPr>
          <w:rFonts w:eastAsia="Times New Roman" w:cstheme="minorHAnsi"/>
          <w:b/>
          <w:bCs/>
        </w:rPr>
        <w:t>Procurement and installation of glass for windows and doors</w:t>
      </w:r>
      <w:r w:rsidR="002167ED" w:rsidRPr="002167ED">
        <w:rPr>
          <w:rFonts w:eastAsia="Times New Roman" w:cstheme="minorHAnsi"/>
        </w:rPr>
        <w:t xml:space="preserve">: </w:t>
      </w:r>
      <w:r w:rsidRPr="00F845D0">
        <w:rPr>
          <w:rFonts w:eastAsia="Times New Roman" w:cstheme="minorHAnsi"/>
        </w:rPr>
        <w:t>Install new 4 mm thick glass for windows and doors, including fittings and accessories, to restore the building’s appearance and functionality.</w:t>
      </w:r>
    </w:p>
    <w:p w14:paraId="19685912" w14:textId="77777777" w:rsidR="00BC3938" w:rsidRDefault="00BC3938" w:rsidP="00EF359E">
      <w:pPr>
        <w:spacing w:after="0" w:line="240" w:lineRule="auto"/>
        <w:outlineLvl w:val="2"/>
        <w:rPr>
          <w:rFonts w:eastAsia="Times New Roman" w:cstheme="minorHAnsi"/>
          <w:b/>
          <w:bCs/>
        </w:rPr>
      </w:pPr>
    </w:p>
    <w:p w14:paraId="3DB60598" w14:textId="198EE15C" w:rsidR="00097F8B" w:rsidRPr="00097F8B" w:rsidRDefault="00097F8B" w:rsidP="00EF359E">
      <w:pPr>
        <w:spacing w:after="0" w:line="240" w:lineRule="auto"/>
        <w:outlineLvl w:val="2"/>
        <w:rPr>
          <w:rFonts w:eastAsia="Times New Roman" w:cstheme="minorHAnsi"/>
          <w:b/>
          <w:bCs/>
        </w:rPr>
      </w:pPr>
      <w:r w:rsidRPr="00097F8B">
        <w:rPr>
          <w:rFonts w:eastAsia="Times New Roman" w:cstheme="minorHAnsi"/>
          <w:b/>
          <w:bCs/>
        </w:rPr>
        <w:t>3. Detailed Scope of Work</w:t>
      </w:r>
    </w:p>
    <w:p w14:paraId="430D7AD1" w14:textId="052C53BB" w:rsidR="009E3937" w:rsidRPr="009E3937" w:rsidRDefault="00097F8B" w:rsidP="009E3937">
      <w:pPr>
        <w:spacing w:after="0" w:line="240" w:lineRule="auto"/>
        <w:rPr>
          <w:rFonts w:eastAsia="Times New Roman" w:cstheme="minorHAnsi"/>
        </w:rPr>
      </w:pPr>
      <w:r w:rsidRPr="00097F8B">
        <w:rPr>
          <w:rFonts w:eastAsia="Times New Roman" w:cstheme="minorHAnsi"/>
        </w:rPr>
        <w:t>This light rehabilitation project includes the following key activities:</w:t>
      </w:r>
    </w:p>
    <w:p w14:paraId="7092AC37" w14:textId="77777777" w:rsidR="00C76B35" w:rsidRPr="00C76B35" w:rsidRDefault="00C76B35" w:rsidP="0097041D">
      <w:pPr>
        <w:spacing w:before="240" w:after="0" w:line="240" w:lineRule="auto"/>
        <w:rPr>
          <w:rFonts w:eastAsia="Times New Roman" w:cstheme="minorHAnsi"/>
        </w:rPr>
      </w:pPr>
      <w:r w:rsidRPr="00F845D0">
        <w:rPr>
          <w:rFonts w:eastAsia="Times New Roman" w:cstheme="minorHAnsi"/>
          <w:b/>
          <w:bCs/>
        </w:rPr>
        <w:t>Activity 1: Removal of soil from the roof (106 m3)</w:t>
      </w:r>
      <w:r w:rsidRPr="00C76B35">
        <w:rPr>
          <w:rFonts w:eastAsia="Times New Roman" w:cstheme="minorHAnsi"/>
        </w:rPr>
        <w:t>:</w:t>
      </w:r>
    </w:p>
    <w:p w14:paraId="45E5B28A" w14:textId="77777777" w:rsidR="00C76B35" w:rsidRPr="00C76B35" w:rsidRDefault="00C76B35" w:rsidP="0097041D">
      <w:pPr>
        <w:numPr>
          <w:ilvl w:val="0"/>
          <w:numId w:val="3"/>
        </w:numPr>
        <w:spacing w:after="0" w:line="240" w:lineRule="auto"/>
        <w:rPr>
          <w:rFonts w:eastAsia="Times New Roman" w:cstheme="minorHAnsi"/>
        </w:rPr>
      </w:pPr>
      <w:r w:rsidRPr="00C76B35">
        <w:rPr>
          <w:rFonts w:eastAsia="Times New Roman" w:cstheme="minorHAnsi"/>
        </w:rPr>
        <w:t>Removal of existing soil from the roof structure, including proper disposal or transfer to a designated suitable location.</w:t>
      </w:r>
    </w:p>
    <w:p w14:paraId="17FF3C04" w14:textId="77777777" w:rsidR="00C76B35" w:rsidRPr="00C76B35" w:rsidRDefault="00C76B35" w:rsidP="0097041D">
      <w:pPr>
        <w:numPr>
          <w:ilvl w:val="0"/>
          <w:numId w:val="3"/>
        </w:numPr>
        <w:spacing w:after="0" w:line="240" w:lineRule="auto"/>
        <w:rPr>
          <w:rFonts w:eastAsia="Times New Roman" w:cstheme="minorHAnsi"/>
        </w:rPr>
      </w:pPr>
      <w:r w:rsidRPr="00C76B35">
        <w:rPr>
          <w:rFonts w:eastAsia="Times New Roman" w:cstheme="minorHAnsi"/>
        </w:rPr>
        <w:t>Ensure all necessary tools and equipment are used for safe and efficient soil removal.</w:t>
      </w:r>
    </w:p>
    <w:p w14:paraId="35AE1DCD" w14:textId="77777777" w:rsidR="00C76B35" w:rsidRPr="00C76B35" w:rsidRDefault="00C76B35" w:rsidP="0097041D">
      <w:pPr>
        <w:numPr>
          <w:ilvl w:val="0"/>
          <w:numId w:val="3"/>
        </w:numPr>
        <w:spacing w:after="0" w:line="240" w:lineRule="auto"/>
        <w:rPr>
          <w:rFonts w:eastAsia="Times New Roman" w:cstheme="minorHAnsi"/>
        </w:rPr>
      </w:pPr>
      <w:r w:rsidRPr="00C76B35">
        <w:rPr>
          <w:rFonts w:eastAsia="Times New Roman" w:cstheme="minorHAnsi"/>
        </w:rPr>
        <w:t>The work must be conducted in a manner that avoids damage to the roof structure.</w:t>
      </w:r>
    </w:p>
    <w:p w14:paraId="4360B8A2" w14:textId="14A35268" w:rsidR="00C76B35" w:rsidRPr="00C76B35" w:rsidRDefault="00C76B35" w:rsidP="0097041D">
      <w:pPr>
        <w:numPr>
          <w:ilvl w:val="0"/>
          <w:numId w:val="3"/>
        </w:numPr>
        <w:spacing w:after="0" w:line="240" w:lineRule="auto"/>
        <w:rPr>
          <w:rFonts w:eastAsia="Times New Roman" w:cstheme="minorHAnsi"/>
        </w:rPr>
      </w:pPr>
      <w:r w:rsidRPr="00C76B35">
        <w:rPr>
          <w:rFonts w:eastAsia="Times New Roman" w:cstheme="minorHAnsi"/>
        </w:rPr>
        <w:t>Protection of surrounding areas from soil spillage during removal.</w:t>
      </w:r>
    </w:p>
    <w:p w14:paraId="70980593" w14:textId="77777777" w:rsidR="00C76B35" w:rsidRPr="00C76B35" w:rsidRDefault="00C76B35" w:rsidP="0097041D">
      <w:pPr>
        <w:spacing w:after="0" w:line="240" w:lineRule="auto"/>
        <w:rPr>
          <w:rFonts w:eastAsia="Times New Roman" w:cstheme="minorHAnsi"/>
        </w:rPr>
      </w:pPr>
      <w:r w:rsidRPr="00F845D0">
        <w:rPr>
          <w:rFonts w:eastAsia="Times New Roman" w:cstheme="minorHAnsi"/>
          <w:b/>
          <w:bCs/>
        </w:rPr>
        <w:t>Activity 2: PCC Concrete work on the roof, 7 cm thickness, M200 (35 m3)</w:t>
      </w:r>
      <w:r w:rsidRPr="00C76B35">
        <w:rPr>
          <w:rFonts w:eastAsia="Times New Roman" w:cstheme="minorHAnsi"/>
        </w:rPr>
        <w:t>:</w:t>
      </w:r>
    </w:p>
    <w:p w14:paraId="131AD9BB" w14:textId="77777777" w:rsidR="00C76B35" w:rsidRPr="00C76B35" w:rsidRDefault="00C76B35" w:rsidP="0097041D">
      <w:pPr>
        <w:numPr>
          <w:ilvl w:val="0"/>
          <w:numId w:val="4"/>
        </w:numPr>
        <w:spacing w:after="0" w:line="240" w:lineRule="auto"/>
        <w:rPr>
          <w:rFonts w:eastAsia="Times New Roman" w:cstheme="minorHAnsi"/>
        </w:rPr>
      </w:pPr>
      <w:r w:rsidRPr="00C76B35">
        <w:rPr>
          <w:rFonts w:eastAsia="Times New Roman" w:cstheme="minorHAnsi"/>
        </w:rPr>
        <w:t>Preparation of the roof surface for pouring concrete, including cleaning and leveling as required.</w:t>
      </w:r>
    </w:p>
    <w:p w14:paraId="081FA232" w14:textId="77777777" w:rsidR="00C76B35" w:rsidRPr="00C76B35" w:rsidRDefault="00C76B35" w:rsidP="0097041D">
      <w:pPr>
        <w:numPr>
          <w:ilvl w:val="0"/>
          <w:numId w:val="4"/>
        </w:numPr>
        <w:spacing w:after="0" w:line="240" w:lineRule="auto"/>
        <w:rPr>
          <w:rFonts w:eastAsia="Times New Roman" w:cstheme="minorHAnsi"/>
        </w:rPr>
      </w:pPr>
      <w:r w:rsidRPr="00C76B35">
        <w:rPr>
          <w:rFonts w:eastAsia="Times New Roman" w:cstheme="minorHAnsi"/>
        </w:rPr>
        <w:t>Pouring of PCC concrete (M200 mix) with a thickness of 7 cm across the designated area of the roof.</w:t>
      </w:r>
    </w:p>
    <w:p w14:paraId="409E01AD" w14:textId="77777777" w:rsidR="00C76B35" w:rsidRPr="00C76B35" w:rsidRDefault="00C76B35" w:rsidP="0097041D">
      <w:pPr>
        <w:numPr>
          <w:ilvl w:val="0"/>
          <w:numId w:val="4"/>
        </w:numPr>
        <w:spacing w:after="0" w:line="240" w:lineRule="auto"/>
        <w:rPr>
          <w:rFonts w:eastAsia="Times New Roman" w:cstheme="minorHAnsi"/>
        </w:rPr>
      </w:pPr>
      <w:r w:rsidRPr="00C76B35">
        <w:rPr>
          <w:rFonts w:eastAsia="Times New Roman" w:cstheme="minorHAnsi"/>
        </w:rPr>
        <w:t>Ensure proper compaction and leveling of concrete to meet required thickness and strength standards.</w:t>
      </w:r>
    </w:p>
    <w:p w14:paraId="08B31574" w14:textId="77777777" w:rsidR="00C76B35" w:rsidRPr="00C76B35" w:rsidRDefault="00C76B35" w:rsidP="0097041D">
      <w:pPr>
        <w:numPr>
          <w:ilvl w:val="0"/>
          <w:numId w:val="4"/>
        </w:numPr>
        <w:spacing w:after="0" w:line="240" w:lineRule="auto"/>
        <w:rPr>
          <w:rFonts w:eastAsia="Times New Roman" w:cstheme="minorHAnsi"/>
        </w:rPr>
      </w:pPr>
      <w:r w:rsidRPr="00C76B35">
        <w:rPr>
          <w:rFonts w:eastAsia="Times New Roman" w:cstheme="minorHAnsi"/>
        </w:rPr>
        <w:t>Curing of the concrete as per standard practice to achieve optimal strength.</w:t>
      </w:r>
    </w:p>
    <w:p w14:paraId="23E1EAD6" w14:textId="3D8C0EB9" w:rsidR="00C76B35" w:rsidRPr="00C76B35" w:rsidRDefault="00C76B35" w:rsidP="0097041D">
      <w:pPr>
        <w:numPr>
          <w:ilvl w:val="0"/>
          <w:numId w:val="4"/>
        </w:numPr>
        <w:spacing w:after="0" w:line="240" w:lineRule="auto"/>
        <w:rPr>
          <w:rFonts w:eastAsia="Times New Roman" w:cstheme="minorHAnsi"/>
        </w:rPr>
      </w:pPr>
      <w:r w:rsidRPr="00C76B35">
        <w:rPr>
          <w:rFonts w:eastAsia="Times New Roman" w:cstheme="minorHAnsi"/>
        </w:rPr>
        <w:t>Protection of the newly poured concrete from external damage.</w:t>
      </w:r>
    </w:p>
    <w:p w14:paraId="2CFAE783" w14:textId="709E4B95" w:rsidR="00C76B35" w:rsidRPr="00C76B35" w:rsidRDefault="00C76B35" w:rsidP="0097041D">
      <w:pPr>
        <w:spacing w:after="0" w:line="240" w:lineRule="auto"/>
        <w:rPr>
          <w:rFonts w:eastAsia="Times New Roman" w:cstheme="minorHAnsi"/>
        </w:rPr>
      </w:pPr>
      <w:r w:rsidRPr="00F845D0">
        <w:rPr>
          <w:rFonts w:eastAsia="Times New Roman" w:cstheme="minorHAnsi"/>
          <w:b/>
          <w:bCs/>
        </w:rPr>
        <w:t>A</w:t>
      </w:r>
      <w:r w:rsidR="00F845D0" w:rsidRPr="00F845D0">
        <w:rPr>
          <w:rFonts w:eastAsia="Times New Roman" w:cstheme="minorHAnsi"/>
          <w:b/>
          <w:bCs/>
        </w:rPr>
        <w:t>ctivity 3: 4 mm Iranian Is</w:t>
      </w:r>
      <w:r w:rsidRPr="00F845D0">
        <w:rPr>
          <w:rFonts w:eastAsia="Times New Roman" w:cstheme="minorHAnsi"/>
          <w:b/>
          <w:bCs/>
        </w:rPr>
        <w:t>ogam on the roof (545 m2)</w:t>
      </w:r>
      <w:r w:rsidRPr="00C76B35">
        <w:rPr>
          <w:rFonts w:eastAsia="Times New Roman" w:cstheme="minorHAnsi"/>
        </w:rPr>
        <w:t>:</w:t>
      </w:r>
    </w:p>
    <w:p w14:paraId="30906947" w14:textId="7E6B6680" w:rsidR="00C76B35" w:rsidRPr="00C76B35" w:rsidRDefault="00C76B35" w:rsidP="0097041D">
      <w:pPr>
        <w:numPr>
          <w:ilvl w:val="0"/>
          <w:numId w:val="5"/>
        </w:numPr>
        <w:spacing w:after="0" w:line="240" w:lineRule="auto"/>
        <w:rPr>
          <w:rFonts w:eastAsia="Times New Roman" w:cstheme="minorHAnsi"/>
        </w:rPr>
      </w:pPr>
      <w:r w:rsidRPr="00C76B35">
        <w:rPr>
          <w:rFonts w:eastAsia="Times New Roman" w:cstheme="minorHAnsi"/>
        </w:rPr>
        <w:t xml:space="preserve">Installation of </w:t>
      </w:r>
      <w:r w:rsidR="00F845D0" w:rsidRPr="00F845D0">
        <w:rPr>
          <w:rFonts w:eastAsia="Times New Roman" w:cstheme="minorHAnsi"/>
        </w:rPr>
        <w:t>a 4 mm thick Iranian Is</w:t>
      </w:r>
      <w:r w:rsidRPr="00C76B35">
        <w:rPr>
          <w:rFonts w:eastAsia="Times New Roman" w:cstheme="minorHAnsi"/>
        </w:rPr>
        <w:t>ogam roofing membrane across the roof.</w:t>
      </w:r>
    </w:p>
    <w:p w14:paraId="2F2396B8" w14:textId="77777777" w:rsidR="00C76B35" w:rsidRPr="00C76B35" w:rsidRDefault="00C76B35" w:rsidP="0097041D">
      <w:pPr>
        <w:numPr>
          <w:ilvl w:val="0"/>
          <w:numId w:val="5"/>
        </w:numPr>
        <w:spacing w:after="0" w:line="240" w:lineRule="auto"/>
        <w:rPr>
          <w:rFonts w:eastAsia="Times New Roman" w:cstheme="minorHAnsi"/>
        </w:rPr>
      </w:pPr>
      <w:r w:rsidRPr="00C76B35">
        <w:rPr>
          <w:rFonts w:eastAsia="Times New Roman" w:cstheme="minorHAnsi"/>
        </w:rPr>
        <w:t>Ensure proper overlap and coverage of corners to prevent water penetration.</w:t>
      </w:r>
    </w:p>
    <w:p w14:paraId="0359E717" w14:textId="67C4C65D" w:rsidR="00C76B35" w:rsidRPr="00C76B35" w:rsidRDefault="00F845D0" w:rsidP="0097041D">
      <w:pPr>
        <w:numPr>
          <w:ilvl w:val="0"/>
          <w:numId w:val="5"/>
        </w:numPr>
        <w:spacing w:after="0" w:line="240" w:lineRule="auto"/>
        <w:rPr>
          <w:rFonts w:eastAsia="Times New Roman" w:cstheme="minorHAnsi"/>
        </w:rPr>
      </w:pPr>
      <w:r w:rsidRPr="00F845D0">
        <w:rPr>
          <w:rFonts w:eastAsia="Times New Roman" w:cstheme="minorHAnsi"/>
        </w:rPr>
        <w:t>Properly align and secure the Is</w:t>
      </w:r>
      <w:r w:rsidR="00C76B35" w:rsidRPr="00C76B35">
        <w:rPr>
          <w:rFonts w:eastAsia="Times New Roman" w:cstheme="minorHAnsi"/>
        </w:rPr>
        <w:t>ogam membrane to the roof surface.</w:t>
      </w:r>
    </w:p>
    <w:p w14:paraId="300E2887" w14:textId="463181CE" w:rsidR="00C76B35" w:rsidRPr="00C76B35" w:rsidRDefault="00C76B35" w:rsidP="0097041D">
      <w:pPr>
        <w:numPr>
          <w:ilvl w:val="0"/>
          <w:numId w:val="5"/>
        </w:numPr>
        <w:spacing w:after="0" w:line="240" w:lineRule="auto"/>
        <w:rPr>
          <w:rFonts w:eastAsia="Times New Roman" w:cstheme="minorHAnsi"/>
        </w:rPr>
      </w:pPr>
      <w:r w:rsidRPr="00C76B35">
        <w:rPr>
          <w:rFonts w:eastAsia="Times New Roman" w:cstheme="minorHAnsi"/>
        </w:rPr>
        <w:t>Ensure all seams are well-sealed and that the installation is waterproof and durable.</w:t>
      </w:r>
    </w:p>
    <w:p w14:paraId="2A357F49" w14:textId="409AB466" w:rsidR="00C76B35" w:rsidRPr="00C76B35" w:rsidRDefault="00C76B35" w:rsidP="0097041D">
      <w:pPr>
        <w:spacing w:after="0" w:line="240" w:lineRule="auto"/>
        <w:rPr>
          <w:rFonts w:eastAsia="Times New Roman" w:cstheme="minorHAnsi"/>
        </w:rPr>
      </w:pPr>
      <w:r w:rsidRPr="00F845D0">
        <w:rPr>
          <w:rFonts w:eastAsia="Times New Roman" w:cstheme="minorHAnsi"/>
          <w:b/>
          <w:bCs/>
        </w:rPr>
        <w:t xml:space="preserve">Activity 4: </w:t>
      </w:r>
      <w:r w:rsidR="00F845D0" w:rsidRPr="00F845D0">
        <w:rPr>
          <w:rFonts w:eastAsia="Times New Roman" w:cstheme="minorHAnsi"/>
          <w:b/>
          <w:bCs/>
        </w:rPr>
        <w:t>Brickwork</w:t>
      </w:r>
      <w:r w:rsidRPr="00F845D0">
        <w:rPr>
          <w:rFonts w:eastAsia="Times New Roman" w:cstheme="minorHAnsi"/>
          <w:b/>
          <w:bCs/>
        </w:rPr>
        <w:t xml:space="preserve"> for parapet wall on the roof, grade 1 brick (12 m3)</w:t>
      </w:r>
      <w:r w:rsidRPr="00C76B35">
        <w:rPr>
          <w:rFonts w:eastAsia="Times New Roman" w:cstheme="minorHAnsi"/>
        </w:rPr>
        <w:t>:</w:t>
      </w:r>
    </w:p>
    <w:p w14:paraId="6160EEDB" w14:textId="77777777" w:rsidR="00C76B35" w:rsidRPr="00C76B35" w:rsidRDefault="00C76B35" w:rsidP="0097041D">
      <w:pPr>
        <w:numPr>
          <w:ilvl w:val="0"/>
          <w:numId w:val="6"/>
        </w:numPr>
        <w:spacing w:after="0" w:line="240" w:lineRule="auto"/>
        <w:rPr>
          <w:rFonts w:eastAsia="Times New Roman" w:cstheme="minorHAnsi"/>
        </w:rPr>
      </w:pPr>
      <w:r w:rsidRPr="00C76B35">
        <w:rPr>
          <w:rFonts w:eastAsia="Times New Roman" w:cstheme="minorHAnsi"/>
        </w:rPr>
        <w:t>Construction of a parapet wall on the roof using grade 1 bricks.</w:t>
      </w:r>
    </w:p>
    <w:p w14:paraId="5EB83181" w14:textId="31EB3243" w:rsidR="00C76B35" w:rsidRPr="00C76B35" w:rsidRDefault="00C76B35" w:rsidP="0097041D">
      <w:pPr>
        <w:numPr>
          <w:ilvl w:val="0"/>
          <w:numId w:val="6"/>
        </w:numPr>
        <w:spacing w:after="0" w:line="240" w:lineRule="auto"/>
        <w:rPr>
          <w:rFonts w:eastAsia="Times New Roman" w:cstheme="minorHAnsi"/>
        </w:rPr>
      </w:pPr>
      <w:r w:rsidRPr="00C76B35">
        <w:rPr>
          <w:rFonts w:eastAsia="Times New Roman" w:cstheme="minorHAnsi"/>
        </w:rPr>
        <w:t xml:space="preserve">Dimensions of the wall: 170 </w:t>
      </w:r>
      <w:r w:rsidR="00F845D0" w:rsidRPr="00F845D0">
        <w:rPr>
          <w:rFonts w:eastAsia="Times New Roman" w:cstheme="minorHAnsi"/>
        </w:rPr>
        <w:t>meters</w:t>
      </w:r>
      <w:r w:rsidRPr="00C76B35">
        <w:rPr>
          <w:rFonts w:eastAsia="Times New Roman" w:cstheme="minorHAnsi"/>
        </w:rPr>
        <w:t xml:space="preserve"> </w:t>
      </w:r>
      <w:r w:rsidR="00F845D0" w:rsidRPr="00F845D0">
        <w:rPr>
          <w:rFonts w:eastAsia="Times New Roman" w:cstheme="minorHAnsi"/>
        </w:rPr>
        <w:t xml:space="preserve">in </w:t>
      </w:r>
      <w:r w:rsidRPr="00C76B35">
        <w:rPr>
          <w:rFonts w:eastAsia="Times New Roman" w:cstheme="minorHAnsi"/>
        </w:rPr>
        <w:t xml:space="preserve">length, 25 cm </w:t>
      </w:r>
      <w:r w:rsidR="00F845D0" w:rsidRPr="00F845D0">
        <w:rPr>
          <w:rFonts w:eastAsia="Times New Roman" w:cstheme="minorHAnsi"/>
        </w:rPr>
        <w:t xml:space="preserve">in </w:t>
      </w:r>
      <w:r w:rsidRPr="00C76B35">
        <w:rPr>
          <w:rFonts w:eastAsia="Times New Roman" w:cstheme="minorHAnsi"/>
        </w:rPr>
        <w:t xml:space="preserve">width, 30 cm </w:t>
      </w:r>
      <w:r w:rsidR="00F845D0" w:rsidRPr="00F845D0">
        <w:rPr>
          <w:rFonts w:eastAsia="Times New Roman" w:cstheme="minorHAnsi"/>
        </w:rPr>
        <w:t xml:space="preserve">in </w:t>
      </w:r>
      <w:r w:rsidRPr="00C76B35">
        <w:rPr>
          <w:rFonts w:eastAsia="Times New Roman" w:cstheme="minorHAnsi"/>
        </w:rPr>
        <w:t>height.</w:t>
      </w:r>
    </w:p>
    <w:p w14:paraId="5B501BEC" w14:textId="77777777" w:rsidR="00C76B35" w:rsidRPr="00C76B35" w:rsidRDefault="00C76B35" w:rsidP="0097041D">
      <w:pPr>
        <w:numPr>
          <w:ilvl w:val="0"/>
          <w:numId w:val="6"/>
        </w:numPr>
        <w:spacing w:after="0" w:line="240" w:lineRule="auto"/>
        <w:rPr>
          <w:rFonts w:eastAsia="Times New Roman" w:cstheme="minorHAnsi"/>
        </w:rPr>
      </w:pPr>
      <w:r w:rsidRPr="00C76B35">
        <w:rPr>
          <w:rFonts w:eastAsia="Times New Roman" w:cstheme="minorHAnsi"/>
        </w:rPr>
        <w:t>Mortar mix ratio of 1:4 (cement to sand) for bricklaying.</w:t>
      </w:r>
    </w:p>
    <w:p w14:paraId="2B4C0274" w14:textId="77777777" w:rsidR="00C76B35" w:rsidRPr="00C76B35" w:rsidRDefault="00C76B35" w:rsidP="0097041D">
      <w:pPr>
        <w:numPr>
          <w:ilvl w:val="0"/>
          <w:numId w:val="6"/>
        </w:numPr>
        <w:spacing w:after="0" w:line="240" w:lineRule="auto"/>
        <w:rPr>
          <w:rFonts w:eastAsia="Times New Roman" w:cstheme="minorHAnsi"/>
        </w:rPr>
      </w:pPr>
      <w:r w:rsidRPr="00C76B35">
        <w:rPr>
          <w:rFonts w:eastAsia="Times New Roman" w:cstheme="minorHAnsi"/>
        </w:rPr>
        <w:lastRenderedPageBreak/>
        <w:t>Ensure proper alignment, plumb, and level of the wall during construction.</w:t>
      </w:r>
    </w:p>
    <w:p w14:paraId="0AEC7D4F" w14:textId="419AD048" w:rsidR="00C76B35" w:rsidRPr="00C76B35" w:rsidRDefault="00C76B35" w:rsidP="0097041D">
      <w:pPr>
        <w:numPr>
          <w:ilvl w:val="0"/>
          <w:numId w:val="6"/>
        </w:numPr>
        <w:spacing w:after="0" w:line="240" w:lineRule="auto"/>
        <w:rPr>
          <w:rFonts w:eastAsia="Times New Roman" w:cstheme="minorHAnsi"/>
        </w:rPr>
      </w:pPr>
      <w:r w:rsidRPr="00C76B35">
        <w:rPr>
          <w:rFonts w:eastAsia="Times New Roman" w:cstheme="minorHAnsi"/>
        </w:rPr>
        <w:t>Complete all finishing works to ensure a smooth and sturdy parapet wall.</w:t>
      </w:r>
    </w:p>
    <w:p w14:paraId="2D8FF952" w14:textId="2898833B" w:rsidR="00C76B35" w:rsidRPr="00C76B35" w:rsidRDefault="00C76B35" w:rsidP="0097041D">
      <w:pPr>
        <w:spacing w:after="0" w:line="240" w:lineRule="auto"/>
        <w:rPr>
          <w:rFonts w:eastAsia="Times New Roman" w:cstheme="minorHAnsi"/>
        </w:rPr>
      </w:pPr>
      <w:r w:rsidRPr="00F845D0">
        <w:rPr>
          <w:rFonts w:eastAsia="Times New Roman" w:cstheme="minorHAnsi"/>
          <w:b/>
          <w:bCs/>
        </w:rPr>
        <w:t xml:space="preserve">Activity 5: Two-side </w:t>
      </w:r>
      <w:r w:rsidR="00F845D0">
        <w:rPr>
          <w:rFonts w:eastAsia="Times New Roman" w:cstheme="minorHAnsi"/>
          <w:b/>
          <w:bCs/>
        </w:rPr>
        <w:t>plasterwork</w:t>
      </w:r>
      <w:r w:rsidRPr="00F845D0">
        <w:rPr>
          <w:rFonts w:eastAsia="Times New Roman" w:cstheme="minorHAnsi"/>
          <w:b/>
          <w:bCs/>
        </w:rPr>
        <w:t xml:space="preserve"> of parapet wall and repair of damaged plaster (238 m2)</w:t>
      </w:r>
      <w:r w:rsidRPr="00C76B35">
        <w:rPr>
          <w:rFonts w:eastAsia="Times New Roman" w:cstheme="minorHAnsi"/>
        </w:rPr>
        <w:t>:</w:t>
      </w:r>
    </w:p>
    <w:p w14:paraId="075C8C6B" w14:textId="77777777" w:rsidR="00C76B35" w:rsidRPr="00C76B35" w:rsidRDefault="00C76B35" w:rsidP="0097041D">
      <w:pPr>
        <w:numPr>
          <w:ilvl w:val="0"/>
          <w:numId w:val="7"/>
        </w:numPr>
        <w:spacing w:after="0" w:line="240" w:lineRule="auto"/>
        <w:rPr>
          <w:rFonts w:eastAsia="Times New Roman" w:cstheme="minorHAnsi"/>
        </w:rPr>
      </w:pPr>
      <w:r w:rsidRPr="00C76B35">
        <w:rPr>
          <w:rFonts w:eastAsia="Times New Roman" w:cstheme="minorHAnsi"/>
        </w:rPr>
        <w:t>Plastering of both sides of the parapet wall with a 1:3 cement-sand ratio.</w:t>
      </w:r>
    </w:p>
    <w:p w14:paraId="04839F3F" w14:textId="7DEF45F2" w:rsidR="00C76B35" w:rsidRPr="00C76B35" w:rsidRDefault="00C76B35" w:rsidP="0097041D">
      <w:pPr>
        <w:numPr>
          <w:ilvl w:val="0"/>
          <w:numId w:val="7"/>
        </w:numPr>
        <w:spacing w:after="0" w:line="240" w:lineRule="auto"/>
        <w:rPr>
          <w:rFonts w:eastAsia="Times New Roman" w:cstheme="minorHAnsi"/>
        </w:rPr>
      </w:pPr>
      <w:r w:rsidRPr="00C76B35">
        <w:rPr>
          <w:rFonts w:eastAsia="Times New Roman" w:cstheme="minorHAnsi"/>
        </w:rPr>
        <w:t>Repair any damaged plaster areas across the surface of the parapet wall.</w:t>
      </w:r>
    </w:p>
    <w:p w14:paraId="4880D41B" w14:textId="77777777" w:rsidR="00C76B35" w:rsidRPr="00C76B35" w:rsidRDefault="00C76B35" w:rsidP="0097041D">
      <w:pPr>
        <w:numPr>
          <w:ilvl w:val="0"/>
          <w:numId w:val="7"/>
        </w:numPr>
        <w:spacing w:after="0" w:line="240" w:lineRule="auto"/>
        <w:rPr>
          <w:rFonts w:eastAsia="Times New Roman" w:cstheme="minorHAnsi"/>
        </w:rPr>
      </w:pPr>
      <w:r w:rsidRPr="00C76B35">
        <w:rPr>
          <w:rFonts w:eastAsia="Times New Roman" w:cstheme="minorHAnsi"/>
        </w:rPr>
        <w:t>Application of a smooth and even plaster layer to the surface, ensuring no cracks or imperfections.</w:t>
      </w:r>
    </w:p>
    <w:p w14:paraId="288C8FFF" w14:textId="4D34EB86" w:rsidR="00C76B35" w:rsidRPr="00C76B35" w:rsidRDefault="00C76B35" w:rsidP="0097041D">
      <w:pPr>
        <w:numPr>
          <w:ilvl w:val="0"/>
          <w:numId w:val="7"/>
        </w:numPr>
        <w:spacing w:after="0" w:line="240" w:lineRule="auto"/>
        <w:rPr>
          <w:rFonts w:eastAsia="Times New Roman" w:cstheme="minorHAnsi"/>
        </w:rPr>
      </w:pPr>
      <w:r w:rsidRPr="00C76B35">
        <w:rPr>
          <w:rFonts w:eastAsia="Times New Roman" w:cstheme="minorHAnsi"/>
        </w:rPr>
        <w:t>Curing of plaster as per standard guidelines to ensure proper setting and durability.</w:t>
      </w:r>
    </w:p>
    <w:p w14:paraId="337CE44F" w14:textId="77777777" w:rsidR="00C76B35" w:rsidRPr="00C76B35" w:rsidRDefault="00C76B35" w:rsidP="0097041D">
      <w:pPr>
        <w:spacing w:after="0" w:line="240" w:lineRule="auto"/>
        <w:rPr>
          <w:rFonts w:eastAsia="Times New Roman" w:cstheme="minorHAnsi"/>
        </w:rPr>
      </w:pPr>
      <w:r w:rsidRPr="00F845D0">
        <w:rPr>
          <w:rFonts w:eastAsia="Times New Roman" w:cstheme="minorHAnsi"/>
          <w:b/>
          <w:bCs/>
        </w:rPr>
        <w:t>Activity 6: Replacing precast RCC concrete slabs in rooms (225 units)</w:t>
      </w:r>
      <w:r w:rsidRPr="00C76B35">
        <w:rPr>
          <w:rFonts w:eastAsia="Times New Roman" w:cstheme="minorHAnsi"/>
        </w:rPr>
        <w:t>:</w:t>
      </w:r>
    </w:p>
    <w:p w14:paraId="594F66CA" w14:textId="77777777" w:rsidR="00C76B35" w:rsidRPr="00C76B35" w:rsidRDefault="00C76B35" w:rsidP="0097041D">
      <w:pPr>
        <w:numPr>
          <w:ilvl w:val="0"/>
          <w:numId w:val="8"/>
        </w:numPr>
        <w:spacing w:after="0" w:line="240" w:lineRule="auto"/>
        <w:rPr>
          <w:rFonts w:eastAsia="Times New Roman" w:cstheme="minorHAnsi"/>
        </w:rPr>
      </w:pPr>
      <w:r w:rsidRPr="00C76B35">
        <w:rPr>
          <w:rFonts w:eastAsia="Times New Roman" w:cstheme="minorHAnsi"/>
        </w:rPr>
        <w:t>Removal of damaged or deteriorated precast RCC concrete slabs from the designated rooms.</w:t>
      </w:r>
    </w:p>
    <w:p w14:paraId="56274725" w14:textId="77777777" w:rsidR="00C76B35" w:rsidRPr="00C76B35" w:rsidRDefault="00C76B35" w:rsidP="0097041D">
      <w:pPr>
        <w:numPr>
          <w:ilvl w:val="0"/>
          <w:numId w:val="8"/>
        </w:numPr>
        <w:spacing w:after="0" w:line="240" w:lineRule="auto"/>
        <w:rPr>
          <w:rFonts w:eastAsia="Times New Roman" w:cstheme="minorHAnsi"/>
        </w:rPr>
      </w:pPr>
      <w:r w:rsidRPr="00C76B35">
        <w:rPr>
          <w:rFonts w:eastAsia="Times New Roman" w:cstheme="minorHAnsi"/>
        </w:rPr>
        <w:t>Installation of new precast RCC concrete slabs of the same specifications and quality (250 MPa concrete).</w:t>
      </w:r>
    </w:p>
    <w:p w14:paraId="3BE148A2" w14:textId="77777777" w:rsidR="00C76B35" w:rsidRPr="00C76B35" w:rsidRDefault="00C76B35" w:rsidP="0097041D">
      <w:pPr>
        <w:numPr>
          <w:ilvl w:val="0"/>
          <w:numId w:val="8"/>
        </w:numPr>
        <w:spacing w:after="0" w:line="240" w:lineRule="auto"/>
        <w:rPr>
          <w:rFonts w:eastAsia="Times New Roman" w:cstheme="minorHAnsi"/>
        </w:rPr>
      </w:pPr>
      <w:r w:rsidRPr="00C76B35">
        <w:rPr>
          <w:rFonts w:eastAsia="Times New Roman" w:cstheme="minorHAnsi"/>
        </w:rPr>
        <w:t>Ensure proper alignment and fitting of slabs.</w:t>
      </w:r>
    </w:p>
    <w:p w14:paraId="07650BE0" w14:textId="57552CD4" w:rsidR="00C76B35" w:rsidRPr="00C76B35" w:rsidRDefault="00C76B35" w:rsidP="0097041D">
      <w:pPr>
        <w:numPr>
          <w:ilvl w:val="0"/>
          <w:numId w:val="8"/>
        </w:numPr>
        <w:spacing w:after="0" w:line="240" w:lineRule="auto"/>
        <w:rPr>
          <w:rFonts w:eastAsia="Times New Roman" w:cstheme="minorHAnsi"/>
        </w:rPr>
      </w:pPr>
      <w:r w:rsidRPr="00C76B35">
        <w:rPr>
          <w:rFonts w:eastAsia="Times New Roman" w:cstheme="minorHAnsi"/>
        </w:rPr>
        <w:t>Ensure all related installation and finishing works are completed to maintain structural integrity.</w:t>
      </w:r>
    </w:p>
    <w:p w14:paraId="4A853EE8" w14:textId="77777777" w:rsidR="00C76B35" w:rsidRPr="00C76B35" w:rsidRDefault="00C76B35" w:rsidP="0097041D">
      <w:pPr>
        <w:spacing w:after="0" w:line="240" w:lineRule="auto"/>
        <w:rPr>
          <w:rFonts w:eastAsia="Times New Roman" w:cstheme="minorHAnsi"/>
        </w:rPr>
      </w:pPr>
      <w:r w:rsidRPr="00F845D0">
        <w:rPr>
          <w:rFonts w:eastAsia="Times New Roman" w:cstheme="minorHAnsi"/>
          <w:b/>
          <w:bCs/>
        </w:rPr>
        <w:t>Activity 7: Preparation and installation of wooden frame for doors (2 units)</w:t>
      </w:r>
      <w:r w:rsidRPr="00C76B35">
        <w:rPr>
          <w:rFonts w:eastAsia="Times New Roman" w:cstheme="minorHAnsi"/>
        </w:rPr>
        <w:t>:</w:t>
      </w:r>
    </w:p>
    <w:p w14:paraId="74CB1C66" w14:textId="77777777" w:rsidR="00C76B35" w:rsidRPr="00C76B35" w:rsidRDefault="00C76B35" w:rsidP="0097041D">
      <w:pPr>
        <w:numPr>
          <w:ilvl w:val="0"/>
          <w:numId w:val="9"/>
        </w:numPr>
        <w:spacing w:after="0" w:line="240" w:lineRule="auto"/>
        <w:rPr>
          <w:rFonts w:eastAsia="Times New Roman" w:cstheme="minorHAnsi"/>
        </w:rPr>
      </w:pPr>
      <w:r w:rsidRPr="00C76B35">
        <w:rPr>
          <w:rFonts w:eastAsia="Times New Roman" w:cstheme="minorHAnsi"/>
        </w:rPr>
        <w:t>Construction and installation of wooden frames for classroom doors (1x1.8m size) to match the previous design.</w:t>
      </w:r>
    </w:p>
    <w:p w14:paraId="2F0D7841" w14:textId="77777777" w:rsidR="00C76B35" w:rsidRPr="00C76B35" w:rsidRDefault="00C76B35" w:rsidP="0097041D">
      <w:pPr>
        <w:numPr>
          <w:ilvl w:val="0"/>
          <w:numId w:val="9"/>
        </w:numPr>
        <w:spacing w:after="0" w:line="240" w:lineRule="auto"/>
        <w:rPr>
          <w:rFonts w:eastAsia="Times New Roman" w:cstheme="minorHAnsi"/>
        </w:rPr>
      </w:pPr>
      <w:r w:rsidRPr="00C76B35">
        <w:rPr>
          <w:rFonts w:eastAsia="Times New Roman" w:cstheme="minorHAnsi"/>
        </w:rPr>
        <w:t>Frames to be painted and finished to meet quality standards.</w:t>
      </w:r>
    </w:p>
    <w:p w14:paraId="3838C331" w14:textId="61B29B7E" w:rsidR="00C76B35" w:rsidRPr="00C76B35" w:rsidRDefault="00C76B35" w:rsidP="0097041D">
      <w:pPr>
        <w:numPr>
          <w:ilvl w:val="0"/>
          <w:numId w:val="9"/>
        </w:numPr>
        <w:spacing w:after="0" w:line="240" w:lineRule="auto"/>
        <w:rPr>
          <w:rFonts w:eastAsia="Times New Roman" w:cstheme="minorHAnsi"/>
        </w:rPr>
      </w:pPr>
      <w:r w:rsidRPr="00C76B35">
        <w:rPr>
          <w:rFonts w:eastAsia="Times New Roman" w:cstheme="minorHAnsi"/>
        </w:rPr>
        <w:t>All required carpentry work for the installation of these door frames should be completed, including fixing and securing them in place.</w:t>
      </w:r>
    </w:p>
    <w:p w14:paraId="74A507E3" w14:textId="77777777" w:rsidR="00C76B35" w:rsidRPr="00C76B35" w:rsidRDefault="00C76B35" w:rsidP="0097041D">
      <w:pPr>
        <w:spacing w:after="0" w:line="240" w:lineRule="auto"/>
        <w:rPr>
          <w:rFonts w:eastAsia="Times New Roman" w:cstheme="minorHAnsi"/>
        </w:rPr>
      </w:pPr>
      <w:r w:rsidRPr="00F845D0">
        <w:rPr>
          <w:rFonts w:eastAsia="Times New Roman" w:cstheme="minorHAnsi"/>
          <w:b/>
          <w:bCs/>
        </w:rPr>
        <w:t>Activity 8: Window and door carpentry works, including replacement of hinges and repairs (20 units)</w:t>
      </w:r>
      <w:r w:rsidRPr="00C76B35">
        <w:rPr>
          <w:rFonts w:eastAsia="Times New Roman" w:cstheme="minorHAnsi"/>
        </w:rPr>
        <w:t>:</w:t>
      </w:r>
    </w:p>
    <w:p w14:paraId="7A2C8E8A" w14:textId="77777777" w:rsidR="00C76B35" w:rsidRPr="00C76B35" w:rsidRDefault="00C76B35" w:rsidP="0097041D">
      <w:pPr>
        <w:numPr>
          <w:ilvl w:val="0"/>
          <w:numId w:val="10"/>
        </w:numPr>
        <w:spacing w:after="0" w:line="240" w:lineRule="auto"/>
        <w:rPr>
          <w:rFonts w:eastAsia="Times New Roman" w:cstheme="minorHAnsi"/>
        </w:rPr>
      </w:pPr>
      <w:r w:rsidRPr="00C76B35">
        <w:rPr>
          <w:rFonts w:eastAsia="Times New Roman" w:cstheme="minorHAnsi"/>
        </w:rPr>
        <w:t>Inspection, replacement, and adjustment of window and door carpentry as needed.</w:t>
      </w:r>
    </w:p>
    <w:p w14:paraId="1A6546BC" w14:textId="77777777" w:rsidR="00C76B35" w:rsidRPr="00C76B35" w:rsidRDefault="00C76B35" w:rsidP="0097041D">
      <w:pPr>
        <w:numPr>
          <w:ilvl w:val="0"/>
          <w:numId w:val="10"/>
        </w:numPr>
        <w:spacing w:after="0" w:line="240" w:lineRule="auto"/>
        <w:rPr>
          <w:rFonts w:eastAsia="Times New Roman" w:cstheme="minorHAnsi"/>
        </w:rPr>
      </w:pPr>
      <w:r w:rsidRPr="00C76B35">
        <w:rPr>
          <w:rFonts w:eastAsia="Times New Roman" w:cstheme="minorHAnsi"/>
        </w:rPr>
        <w:t>Replacing damaged hinges and carrying out any necessary repairs to ensure doors and windows operate properly.</w:t>
      </w:r>
    </w:p>
    <w:p w14:paraId="45C4CEC5" w14:textId="5BD02B71" w:rsidR="00C76B35" w:rsidRPr="00C76B35" w:rsidRDefault="00C76B35" w:rsidP="0097041D">
      <w:pPr>
        <w:numPr>
          <w:ilvl w:val="0"/>
          <w:numId w:val="10"/>
        </w:numPr>
        <w:spacing w:after="0" w:line="240" w:lineRule="auto"/>
        <w:rPr>
          <w:rFonts w:eastAsia="Times New Roman" w:cstheme="minorHAnsi"/>
        </w:rPr>
      </w:pPr>
      <w:r w:rsidRPr="00C76B35">
        <w:rPr>
          <w:rFonts w:eastAsia="Times New Roman" w:cstheme="minorHAnsi"/>
        </w:rPr>
        <w:t>Any required adjustments to frames or hardware to maintain functionality.</w:t>
      </w:r>
    </w:p>
    <w:p w14:paraId="2A3D31A9" w14:textId="77777777" w:rsidR="00C76B35" w:rsidRPr="00C76B35" w:rsidRDefault="00C76B35" w:rsidP="0097041D">
      <w:pPr>
        <w:spacing w:after="0" w:line="240" w:lineRule="auto"/>
        <w:rPr>
          <w:rFonts w:eastAsia="Times New Roman" w:cstheme="minorHAnsi"/>
        </w:rPr>
      </w:pPr>
      <w:r w:rsidRPr="00F845D0">
        <w:rPr>
          <w:rFonts w:eastAsia="Times New Roman" w:cstheme="minorHAnsi"/>
          <w:b/>
          <w:bCs/>
        </w:rPr>
        <w:t>Activity 9: Two-coat painting of blackboards (27 m2)</w:t>
      </w:r>
      <w:r w:rsidRPr="00C76B35">
        <w:rPr>
          <w:rFonts w:eastAsia="Times New Roman" w:cstheme="minorHAnsi"/>
        </w:rPr>
        <w:t>:</w:t>
      </w:r>
    </w:p>
    <w:p w14:paraId="08A6EEEC" w14:textId="77777777" w:rsidR="00C76B35" w:rsidRPr="00C76B35" w:rsidRDefault="00C76B35" w:rsidP="0097041D">
      <w:pPr>
        <w:numPr>
          <w:ilvl w:val="0"/>
          <w:numId w:val="11"/>
        </w:numPr>
        <w:spacing w:after="0" w:line="240" w:lineRule="auto"/>
        <w:rPr>
          <w:rFonts w:eastAsia="Times New Roman" w:cstheme="minorHAnsi"/>
        </w:rPr>
      </w:pPr>
      <w:r w:rsidRPr="00C76B35">
        <w:rPr>
          <w:rFonts w:eastAsia="Times New Roman" w:cstheme="minorHAnsi"/>
        </w:rPr>
        <w:t>Thorough cleaning of blackboards (1.5x1.3 m) prior to painting.</w:t>
      </w:r>
    </w:p>
    <w:p w14:paraId="07289500" w14:textId="77777777" w:rsidR="00C76B35" w:rsidRPr="00C76B35" w:rsidRDefault="00C76B35" w:rsidP="0097041D">
      <w:pPr>
        <w:numPr>
          <w:ilvl w:val="0"/>
          <w:numId w:val="11"/>
        </w:numPr>
        <w:spacing w:after="0" w:line="240" w:lineRule="auto"/>
        <w:rPr>
          <w:rFonts w:eastAsia="Times New Roman" w:cstheme="minorHAnsi"/>
        </w:rPr>
      </w:pPr>
      <w:r w:rsidRPr="00C76B35">
        <w:rPr>
          <w:rFonts w:eastAsia="Times New Roman" w:cstheme="minorHAnsi"/>
        </w:rPr>
        <w:t>Application of a high-quality black paint, ensuring two coats are applied evenly.</w:t>
      </w:r>
    </w:p>
    <w:p w14:paraId="125FB028" w14:textId="2DAFA61E" w:rsidR="00C76B35" w:rsidRPr="00C76B35" w:rsidRDefault="00C76B35" w:rsidP="0097041D">
      <w:pPr>
        <w:numPr>
          <w:ilvl w:val="0"/>
          <w:numId w:val="11"/>
        </w:numPr>
        <w:spacing w:after="0" w:line="240" w:lineRule="auto"/>
        <w:rPr>
          <w:rFonts w:eastAsia="Times New Roman" w:cstheme="minorHAnsi"/>
        </w:rPr>
      </w:pPr>
      <w:r w:rsidRPr="00C76B35">
        <w:rPr>
          <w:rFonts w:eastAsia="Times New Roman" w:cstheme="minorHAnsi"/>
        </w:rPr>
        <w:t>The finished work should meet the required aesthetic standards, with a smooth and uniform finish.</w:t>
      </w:r>
    </w:p>
    <w:p w14:paraId="7BF5B4F6" w14:textId="77777777" w:rsidR="00C76B35" w:rsidRPr="00C76B35" w:rsidRDefault="00C76B35" w:rsidP="0097041D">
      <w:pPr>
        <w:spacing w:after="0" w:line="240" w:lineRule="auto"/>
        <w:rPr>
          <w:rFonts w:eastAsia="Times New Roman" w:cstheme="minorHAnsi"/>
        </w:rPr>
      </w:pPr>
      <w:r w:rsidRPr="00F845D0">
        <w:rPr>
          <w:rFonts w:eastAsia="Times New Roman" w:cstheme="minorHAnsi"/>
          <w:b/>
          <w:bCs/>
        </w:rPr>
        <w:t>Activity 10: Installation of wooden planks for doors (6 m2)</w:t>
      </w:r>
      <w:r w:rsidRPr="00C76B35">
        <w:rPr>
          <w:rFonts w:eastAsia="Times New Roman" w:cstheme="minorHAnsi"/>
        </w:rPr>
        <w:t>:</w:t>
      </w:r>
    </w:p>
    <w:p w14:paraId="1C2C37AE" w14:textId="77777777" w:rsidR="00C76B35" w:rsidRPr="00C76B35" w:rsidRDefault="00C76B35" w:rsidP="0097041D">
      <w:pPr>
        <w:numPr>
          <w:ilvl w:val="0"/>
          <w:numId w:val="12"/>
        </w:numPr>
        <w:spacing w:after="0" w:line="240" w:lineRule="auto"/>
        <w:rPr>
          <w:rFonts w:eastAsia="Times New Roman" w:cstheme="minorHAnsi"/>
        </w:rPr>
      </w:pPr>
      <w:r w:rsidRPr="00C76B35">
        <w:rPr>
          <w:rFonts w:eastAsia="Times New Roman" w:cstheme="minorHAnsi"/>
        </w:rPr>
        <w:t>Installation of Kunar wood planks for classroom doors (1.3x1.5 m size), ensuring proper carpentry and finishing work.</w:t>
      </w:r>
    </w:p>
    <w:p w14:paraId="6760E0DB" w14:textId="77777777" w:rsidR="00C76B35" w:rsidRPr="00C76B35" w:rsidRDefault="00C76B35" w:rsidP="0097041D">
      <w:pPr>
        <w:numPr>
          <w:ilvl w:val="0"/>
          <w:numId w:val="12"/>
        </w:numPr>
        <w:spacing w:after="0" w:line="240" w:lineRule="auto"/>
        <w:rPr>
          <w:rFonts w:eastAsia="Times New Roman" w:cstheme="minorHAnsi"/>
        </w:rPr>
      </w:pPr>
      <w:r w:rsidRPr="00C76B35">
        <w:rPr>
          <w:rFonts w:eastAsia="Times New Roman" w:cstheme="minorHAnsi"/>
        </w:rPr>
        <w:t>All required repairs to be carried out on the doors during installation.</w:t>
      </w:r>
    </w:p>
    <w:p w14:paraId="1487A295" w14:textId="203C2617" w:rsidR="00C76B35" w:rsidRPr="00C76B35" w:rsidRDefault="00C76B35" w:rsidP="0097041D">
      <w:pPr>
        <w:numPr>
          <w:ilvl w:val="0"/>
          <w:numId w:val="12"/>
        </w:numPr>
        <w:spacing w:after="0" w:line="240" w:lineRule="auto"/>
        <w:rPr>
          <w:rFonts w:eastAsia="Times New Roman" w:cstheme="minorHAnsi"/>
        </w:rPr>
      </w:pPr>
      <w:r w:rsidRPr="00C76B35">
        <w:rPr>
          <w:rFonts w:eastAsia="Times New Roman" w:cstheme="minorHAnsi"/>
        </w:rPr>
        <w:t>Ensure proper painting and finishing to meet quality standards.</w:t>
      </w:r>
    </w:p>
    <w:p w14:paraId="3274D864" w14:textId="6BC68AE3" w:rsidR="00C76B35" w:rsidRPr="00C76B35" w:rsidRDefault="00C76B35" w:rsidP="0097041D">
      <w:pPr>
        <w:spacing w:after="0" w:line="240" w:lineRule="auto"/>
        <w:rPr>
          <w:rFonts w:eastAsia="Times New Roman" w:cstheme="minorHAnsi"/>
        </w:rPr>
      </w:pPr>
      <w:r w:rsidRPr="00F845D0">
        <w:rPr>
          <w:rFonts w:eastAsia="Times New Roman" w:cstheme="minorHAnsi"/>
          <w:b/>
          <w:bCs/>
        </w:rPr>
        <w:t xml:space="preserve">Activity 11: </w:t>
      </w:r>
      <w:r w:rsidR="00F845D0" w:rsidRPr="00F845D0">
        <w:rPr>
          <w:rFonts w:eastAsia="Times New Roman" w:cstheme="minorHAnsi"/>
          <w:b/>
          <w:bCs/>
        </w:rPr>
        <w:t>Plasterwork</w:t>
      </w:r>
      <w:r w:rsidRPr="00F845D0">
        <w:rPr>
          <w:rFonts w:eastAsia="Times New Roman" w:cstheme="minorHAnsi"/>
          <w:b/>
          <w:bCs/>
        </w:rPr>
        <w:t xml:space="preserve"> for corners and some parts of windows and doors (101 m2)</w:t>
      </w:r>
      <w:r w:rsidRPr="00C76B35">
        <w:rPr>
          <w:rFonts w:eastAsia="Times New Roman" w:cstheme="minorHAnsi"/>
        </w:rPr>
        <w:t>:</w:t>
      </w:r>
    </w:p>
    <w:p w14:paraId="479E38E3" w14:textId="77777777" w:rsidR="00C76B35" w:rsidRPr="00C76B35" w:rsidRDefault="00C76B35" w:rsidP="0097041D">
      <w:pPr>
        <w:numPr>
          <w:ilvl w:val="0"/>
          <w:numId w:val="13"/>
        </w:numPr>
        <w:spacing w:after="0" w:line="240" w:lineRule="auto"/>
        <w:rPr>
          <w:rFonts w:eastAsia="Times New Roman" w:cstheme="minorHAnsi"/>
        </w:rPr>
      </w:pPr>
      <w:r w:rsidRPr="00C76B35">
        <w:rPr>
          <w:rFonts w:eastAsia="Times New Roman" w:cstheme="minorHAnsi"/>
        </w:rPr>
        <w:t>Plastering of corners and other damaged parts around windows and doors with a 1:3 cement-sand ratio.</w:t>
      </w:r>
    </w:p>
    <w:p w14:paraId="1BF93E06" w14:textId="77777777" w:rsidR="00C76B35" w:rsidRPr="00C76B35" w:rsidRDefault="00C76B35" w:rsidP="0097041D">
      <w:pPr>
        <w:numPr>
          <w:ilvl w:val="0"/>
          <w:numId w:val="13"/>
        </w:numPr>
        <w:spacing w:after="0" w:line="240" w:lineRule="auto"/>
        <w:rPr>
          <w:rFonts w:eastAsia="Times New Roman" w:cstheme="minorHAnsi"/>
        </w:rPr>
      </w:pPr>
      <w:r w:rsidRPr="00C76B35">
        <w:rPr>
          <w:rFonts w:eastAsia="Times New Roman" w:cstheme="minorHAnsi"/>
        </w:rPr>
        <w:t>Ensuring smooth application of plaster with no cracks or uneven surfaces.</w:t>
      </w:r>
    </w:p>
    <w:p w14:paraId="321E60DB" w14:textId="5F4C7907" w:rsidR="00C76B35" w:rsidRPr="00C76B35" w:rsidRDefault="00C76B35" w:rsidP="0097041D">
      <w:pPr>
        <w:numPr>
          <w:ilvl w:val="0"/>
          <w:numId w:val="13"/>
        </w:numPr>
        <w:spacing w:after="0" w:line="240" w:lineRule="auto"/>
        <w:rPr>
          <w:rFonts w:eastAsia="Times New Roman" w:cstheme="minorHAnsi"/>
        </w:rPr>
      </w:pPr>
      <w:r w:rsidRPr="00C76B35">
        <w:rPr>
          <w:rFonts w:eastAsia="Times New Roman" w:cstheme="minorHAnsi"/>
        </w:rPr>
        <w:t>Ensure proper curing of the plaster.</w:t>
      </w:r>
    </w:p>
    <w:p w14:paraId="52768002" w14:textId="77777777" w:rsidR="00C76B35" w:rsidRPr="00C76B35" w:rsidRDefault="00C76B35" w:rsidP="0097041D">
      <w:pPr>
        <w:spacing w:after="0" w:line="240" w:lineRule="auto"/>
        <w:rPr>
          <w:rFonts w:eastAsia="Times New Roman" w:cstheme="minorHAnsi"/>
        </w:rPr>
      </w:pPr>
      <w:r w:rsidRPr="00F845D0">
        <w:rPr>
          <w:rFonts w:eastAsia="Times New Roman" w:cstheme="minorHAnsi"/>
          <w:b/>
          <w:bCs/>
        </w:rPr>
        <w:t>Activity 12: Installation of 1.5mm thick steel mesh for windows (51 m2)</w:t>
      </w:r>
      <w:r w:rsidRPr="00C76B35">
        <w:rPr>
          <w:rFonts w:eastAsia="Times New Roman" w:cstheme="minorHAnsi"/>
        </w:rPr>
        <w:t>:</w:t>
      </w:r>
    </w:p>
    <w:p w14:paraId="2719AD63" w14:textId="77777777" w:rsidR="00C76B35" w:rsidRPr="00C76B35" w:rsidRDefault="00C76B35" w:rsidP="0097041D">
      <w:pPr>
        <w:numPr>
          <w:ilvl w:val="0"/>
          <w:numId w:val="14"/>
        </w:numPr>
        <w:spacing w:after="0" w:line="240" w:lineRule="auto"/>
        <w:rPr>
          <w:rFonts w:eastAsia="Times New Roman" w:cstheme="minorHAnsi"/>
        </w:rPr>
      </w:pPr>
      <w:r w:rsidRPr="00C76B35">
        <w:rPr>
          <w:rFonts w:eastAsia="Times New Roman" w:cstheme="minorHAnsi"/>
        </w:rPr>
        <w:t>Installation of 1.5mm thick steel mesh on windows, ensuring secure and proper fitting.</w:t>
      </w:r>
    </w:p>
    <w:p w14:paraId="1F1D6E95" w14:textId="77777777" w:rsidR="00C76B35" w:rsidRPr="00C76B35" w:rsidRDefault="00C76B35" w:rsidP="0097041D">
      <w:pPr>
        <w:numPr>
          <w:ilvl w:val="0"/>
          <w:numId w:val="14"/>
        </w:numPr>
        <w:spacing w:after="0" w:line="240" w:lineRule="auto"/>
        <w:rPr>
          <w:rFonts w:eastAsia="Times New Roman" w:cstheme="minorHAnsi"/>
        </w:rPr>
      </w:pPr>
      <w:r w:rsidRPr="00C76B35">
        <w:rPr>
          <w:rFonts w:eastAsia="Times New Roman" w:cstheme="minorHAnsi"/>
        </w:rPr>
        <w:t>All related tasks to complete the installation, including securing the mesh with necessary fittings.</w:t>
      </w:r>
    </w:p>
    <w:p w14:paraId="657246E2" w14:textId="5BAA9294" w:rsidR="00C76B35" w:rsidRPr="00C76B35" w:rsidRDefault="00C76B35" w:rsidP="0097041D">
      <w:pPr>
        <w:numPr>
          <w:ilvl w:val="0"/>
          <w:numId w:val="14"/>
        </w:numPr>
        <w:spacing w:after="0" w:line="240" w:lineRule="auto"/>
        <w:rPr>
          <w:rFonts w:eastAsia="Times New Roman" w:cstheme="minorHAnsi"/>
        </w:rPr>
      </w:pPr>
      <w:r w:rsidRPr="00C76B35">
        <w:rPr>
          <w:rFonts w:eastAsia="Times New Roman" w:cstheme="minorHAnsi"/>
        </w:rPr>
        <w:t>Ensure that the steel mesh provides adequate protection and durability.</w:t>
      </w:r>
    </w:p>
    <w:p w14:paraId="6C1630A7" w14:textId="77777777" w:rsidR="00C76B35" w:rsidRPr="00C76B35" w:rsidRDefault="00C76B35" w:rsidP="0097041D">
      <w:pPr>
        <w:spacing w:after="0" w:line="240" w:lineRule="auto"/>
        <w:rPr>
          <w:rFonts w:eastAsia="Times New Roman" w:cstheme="minorHAnsi"/>
        </w:rPr>
      </w:pPr>
      <w:r w:rsidRPr="00F845D0">
        <w:rPr>
          <w:rFonts w:eastAsia="Times New Roman" w:cstheme="minorHAnsi"/>
          <w:b/>
          <w:bCs/>
        </w:rPr>
        <w:t>Activity 13: Procurement and installation of 4mm glass for windows and doors (15 m2)</w:t>
      </w:r>
      <w:r w:rsidRPr="00C76B35">
        <w:rPr>
          <w:rFonts w:eastAsia="Times New Roman" w:cstheme="minorHAnsi"/>
        </w:rPr>
        <w:t>:</w:t>
      </w:r>
    </w:p>
    <w:p w14:paraId="2A556DBB" w14:textId="77777777" w:rsidR="00C76B35" w:rsidRPr="00C76B35" w:rsidRDefault="00C76B35" w:rsidP="0097041D">
      <w:pPr>
        <w:numPr>
          <w:ilvl w:val="0"/>
          <w:numId w:val="15"/>
        </w:numPr>
        <w:spacing w:after="0" w:line="240" w:lineRule="auto"/>
        <w:rPr>
          <w:rFonts w:eastAsia="Times New Roman" w:cstheme="minorHAnsi"/>
        </w:rPr>
      </w:pPr>
      <w:r w:rsidRPr="00C76B35">
        <w:rPr>
          <w:rFonts w:eastAsia="Times New Roman" w:cstheme="minorHAnsi"/>
        </w:rPr>
        <w:lastRenderedPageBreak/>
        <w:t>Procurement and installation of 4mm thick glass for windows and doors, including all necessary fittings and accessories.</w:t>
      </w:r>
    </w:p>
    <w:p w14:paraId="2A5F6A8A" w14:textId="77777777" w:rsidR="00C76B35" w:rsidRPr="00C76B35" w:rsidRDefault="00C76B35" w:rsidP="0097041D">
      <w:pPr>
        <w:numPr>
          <w:ilvl w:val="0"/>
          <w:numId w:val="15"/>
        </w:numPr>
        <w:spacing w:after="0" w:line="240" w:lineRule="auto"/>
        <w:rPr>
          <w:rFonts w:eastAsia="Times New Roman" w:cstheme="minorHAnsi"/>
        </w:rPr>
      </w:pPr>
      <w:r w:rsidRPr="00C76B35">
        <w:rPr>
          <w:rFonts w:eastAsia="Times New Roman" w:cstheme="minorHAnsi"/>
        </w:rPr>
        <w:t>Ensure proper alignment and secure fixing of glass.</w:t>
      </w:r>
    </w:p>
    <w:p w14:paraId="2986EE2D" w14:textId="77777777" w:rsidR="00C76B35" w:rsidRPr="00C76B35" w:rsidRDefault="00C76B35" w:rsidP="0097041D">
      <w:pPr>
        <w:numPr>
          <w:ilvl w:val="0"/>
          <w:numId w:val="15"/>
        </w:numPr>
        <w:spacing w:after="0" w:line="240" w:lineRule="auto"/>
        <w:rPr>
          <w:rFonts w:eastAsia="Times New Roman" w:cstheme="minorHAnsi"/>
        </w:rPr>
      </w:pPr>
      <w:r w:rsidRPr="00C76B35">
        <w:rPr>
          <w:rFonts w:eastAsia="Times New Roman" w:cstheme="minorHAnsi"/>
        </w:rPr>
        <w:t>Perform necessary finishing works to ensure a seamless and professional installation.</w:t>
      </w:r>
    </w:p>
    <w:p w14:paraId="1E6EE2FA" w14:textId="77777777" w:rsidR="00BC3938" w:rsidRPr="00097F8B" w:rsidRDefault="00BC3938" w:rsidP="00BC3938">
      <w:pPr>
        <w:spacing w:after="0" w:line="240" w:lineRule="auto"/>
        <w:ind w:left="1440"/>
        <w:rPr>
          <w:rFonts w:eastAsia="Times New Roman" w:cstheme="minorHAnsi"/>
        </w:rPr>
      </w:pPr>
    </w:p>
    <w:p w14:paraId="3571F11A" w14:textId="77777777" w:rsidR="00097F8B" w:rsidRPr="00097F8B" w:rsidRDefault="00097F8B" w:rsidP="00EF359E">
      <w:pPr>
        <w:spacing w:after="0" w:line="240" w:lineRule="auto"/>
        <w:outlineLvl w:val="2"/>
        <w:rPr>
          <w:rFonts w:eastAsia="Times New Roman" w:cstheme="minorHAnsi"/>
          <w:b/>
          <w:bCs/>
        </w:rPr>
      </w:pPr>
      <w:r w:rsidRPr="00097F8B">
        <w:rPr>
          <w:rFonts w:eastAsia="Times New Roman" w:cstheme="minorHAnsi"/>
          <w:b/>
          <w:bCs/>
        </w:rPr>
        <w:t>4. Deliverables</w:t>
      </w:r>
    </w:p>
    <w:p w14:paraId="6619845E" w14:textId="16960886" w:rsidR="001D55DE" w:rsidRPr="001D55DE" w:rsidRDefault="001D55DE" w:rsidP="00B622C4">
      <w:pPr>
        <w:numPr>
          <w:ilvl w:val="0"/>
          <w:numId w:val="17"/>
        </w:numPr>
        <w:spacing w:before="100" w:beforeAutospacing="1" w:after="100" w:afterAutospacing="1" w:line="240" w:lineRule="auto"/>
        <w:rPr>
          <w:rFonts w:eastAsia="Times New Roman" w:cstheme="minorHAnsi"/>
        </w:rPr>
      </w:pPr>
      <w:r w:rsidRPr="001D55DE">
        <w:rPr>
          <w:rFonts w:eastAsia="Times New Roman" w:cstheme="minorHAnsi"/>
          <w:b/>
          <w:bCs/>
        </w:rPr>
        <w:t>Removal of soil from the roof</w:t>
      </w:r>
      <w:r w:rsidRPr="001D55DE">
        <w:rPr>
          <w:rFonts w:eastAsia="Times New Roman" w:cstheme="minorHAnsi"/>
        </w:rPr>
        <w:t>:</w:t>
      </w:r>
      <w:r w:rsidRPr="001D55DE">
        <w:rPr>
          <w:rFonts w:eastAsia="Times New Roman" w:cstheme="minorHAnsi"/>
        </w:rPr>
        <w:br/>
        <w:t>The roof will be completely cleared of all soil, with the removed material transported to a designated suitable location. The roof structure and surrounding areas will remain intact and undamaged throughout the process.</w:t>
      </w:r>
    </w:p>
    <w:p w14:paraId="71622207" w14:textId="35D22FC3" w:rsidR="001D55DE" w:rsidRPr="001D55DE" w:rsidRDefault="001D55DE" w:rsidP="00B622C4">
      <w:pPr>
        <w:numPr>
          <w:ilvl w:val="0"/>
          <w:numId w:val="17"/>
        </w:numPr>
        <w:spacing w:before="100" w:beforeAutospacing="1" w:after="100" w:afterAutospacing="1" w:line="240" w:lineRule="auto"/>
        <w:rPr>
          <w:rFonts w:eastAsia="Times New Roman" w:cstheme="minorHAnsi"/>
        </w:rPr>
      </w:pPr>
      <w:r w:rsidRPr="001D55DE">
        <w:rPr>
          <w:rFonts w:eastAsia="Times New Roman" w:cstheme="minorHAnsi"/>
          <w:b/>
          <w:bCs/>
        </w:rPr>
        <w:t>PCC concrete work on the roof</w:t>
      </w:r>
      <w:r w:rsidRPr="001D55DE">
        <w:rPr>
          <w:rFonts w:eastAsia="Times New Roman" w:cstheme="minorHAnsi"/>
        </w:rPr>
        <w:t>:</w:t>
      </w:r>
      <w:r w:rsidRPr="001D55DE">
        <w:rPr>
          <w:rFonts w:eastAsia="Times New Roman" w:cstheme="minorHAnsi"/>
        </w:rPr>
        <w:br/>
        <w:t>The roof will have a 7 cm thick layer of M200-grade plain cement concrete applied, with proper compaction and curing to ensure strength and durability.</w:t>
      </w:r>
    </w:p>
    <w:p w14:paraId="57D73150" w14:textId="7B419B21" w:rsidR="001D55DE" w:rsidRPr="001D55DE" w:rsidRDefault="001D55DE" w:rsidP="00B622C4">
      <w:pPr>
        <w:numPr>
          <w:ilvl w:val="0"/>
          <w:numId w:val="17"/>
        </w:numPr>
        <w:spacing w:before="100" w:beforeAutospacing="1" w:after="100" w:afterAutospacing="1" w:line="240" w:lineRule="auto"/>
        <w:rPr>
          <w:rFonts w:eastAsia="Times New Roman" w:cstheme="minorHAnsi"/>
        </w:rPr>
      </w:pPr>
      <w:r>
        <w:rPr>
          <w:rFonts w:eastAsia="Times New Roman" w:cstheme="minorHAnsi"/>
          <w:b/>
          <w:bCs/>
        </w:rPr>
        <w:t>Installation of 4 mm Iranian Is</w:t>
      </w:r>
      <w:r w:rsidRPr="001D55DE">
        <w:rPr>
          <w:rFonts w:eastAsia="Times New Roman" w:cstheme="minorHAnsi"/>
          <w:b/>
          <w:bCs/>
        </w:rPr>
        <w:t>ogam on the roof</w:t>
      </w:r>
      <w:r w:rsidRPr="001D55DE">
        <w:rPr>
          <w:rFonts w:eastAsia="Times New Roman" w:cstheme="minorHAnsi"/>
        </w:rPr>
        <w:t>:</w:t>
      </w:r>
      <w:r w:rsidRPr="001D55DE">
        <w:rPr>
          <w:rFonts w:eastAsia="Times New Roman" w:cstheme="minorHAnsi"/>
        </w:rPr>
        <w:br/>
        <w:t>A waterp</w:t>
      </w:r>
      <w:r>
        <w:rPr>
          <w:rFonts w:eastAsia="Times New Roman" w:cstheme="minorHAnsi"/>
        </w:rPr>
        <w:t>roofing layer of 4 mm Iranian Is</w:t>
      </w:r>
      <w:r w:rsidRPr="001D55DE">
        <w:rPr>
          <w:rFonts w:eastAsia="Times New Roman" w:cstheme="minorHAnsi"/>
        </w:rPr>
        <w:t>ogam will be installed across the roof, including properly sealed overlaps and corners to ensure complete water resistance.</w:t>
      </w:r>
    </w:p>
    <w:p w14:paraId="083E508D" w14:textId="0FB72825" w:rsidR="001D55DE" w:rsidRPr="001D55DE" w:rsidRDefault="001D55DE" w:rsidP="00B622C4">
      <w:pPr>
        <w:numPr>
          <w:ilvl w:val="0"/>
          <w:numId w:val="17"/>
        </w:numPr>
        <w:spacing w:before="100" w:beforeAutospacing="1" w:after="100" w:afterAutospacing="1" w:line="240" w:lineRule="auto"/>
        <w:rPr>
          <w:rFonts w:eastAsia="Times New Roman" w:cstheme="minorHAnsi"/>
        </w:rPr>
      </w:pPr>
      <w:r w:rsidRPr="001D55DE">
        <w:rPr>
          <w:rFonts w:eastAsia="Times New Roman" w:cstheme="minorHAnsi"/>
          <w:b/>
          <w:bCs/>
        </w:rPr>
        <w:t>Brickwork for the parapet wall on the roof</w:t>
      </w:r>
      <w:r w:rsidRPr="001D55DE">
        <w:rPr>
          <w:rFonts w:eastAsia="Times New Roman" w:cstheme="minorHAnsi"/>
        </w:rPr>
        <w:t>:</w:t>
      </w:r>
      <w:r w:rsidRPr="001D55DE">
        <w:rPr>
          <w:rFonts w:eastAsia="Times New Roman" w:cstheme="minorHAnsi"/>
        </w:rPr>
        <w:br/>
        <w:t>A robust parapet wall will be constructed using high-quality bricks and cement-sand mortar in a 1:4 ratio, ensuring proper alignment, stability, and durability.</w:t>
      </w:r>
    </w:p>
    <w:p w14:paraId="2767A75F" w14:textId="55829224" w:rsidR="001D55DE" w:rsidRPr="001D55DE" w:rsidRDefault="001D55DE" w:rsidP="00B622C4">
      <w:pPr>
        <w:numPr>
          <w:ilvl w:val="0"/>
          <w:numId w:val="17"/>
        </w:numPr>
        <w:spacing w:before="100" w:beforeAutospacing="1" w:after="100" w:afterAutospacing="1" w:line="240" w:lineRule="auto"/>
        <w:rPr>
          <w:rFonts w:eastAsia="Times New Roman" w:cstheme="minorHAnsi"/>
        </w:rPr>
      </w:pPr>
      <w:r w:rsidRPr="001D55DE">
        <w:rPr>
          <w:rFonts w:eastAsia="Times New Roman" w:cstheme="minorHAnsi"/>
          <w:b/>
          <w:bCs/>
        </w:rPr>
        <w:t>Two-side plaster work for the parapet wall and repair of damaged plaster</w:t>
      </w:r>
      <w:r w:rsidRPr="001D55DE">
        <w:rPr>
          <w:rFonts w:eastAsia="Times New Roman" w:cstheme="minorHAnsi"/>
        </w:rPr>
        <w:t>:</w:t>
      </w:r>
      <w:r w:rsidRPr="001D55DE">
        <w:rPr>
          <w:rFonts w:eastAsia="Times New Roman" w:cstheme="minorHAnsi"/>
        </w:rPr>
        <w:br/>
        <w:t>The parapet wall will be plastered on both sides, and all damaged plaster areas will be repaired with a smooth, durable finish using a cement-sand ratio of 1:3.</w:t>
      </w:r>
    </w:p>
    <w:p w14:paraId="068C8645" w14:textId="1BF6BD90" w:rsidR="001D55DE" w:rsidRPr="001D55DE" w:rsidRDefault="001D55DE" w:rsidP="00B622C4">
      <w:pPr>
        <w:numPr>
          <w:ilvl w:val="0"/>
          <w:numId w:val="17"/>
        </w:numPr>
        <w:spacing w:before="100" w:beforeAutospacing="1" w:after="100" w:afterAutospacing="1" w:line="240" w:lineRule="auto"/>
        <w:rPr>
          <w:rFonts w:eastAsia="Times New Roman" w:cstheme="minorHAnsi"/>
        </w:rPr>
      </w:pPr>
      <w:r w:rsidRPr="001D55DE">
        <w:rPr>
          <w:rFonts w:eastAsia="Times New Roman" w:cstheme="minorHAnsi"/>
          <w:b/>
          <w:bCs/>
        </w:rPr>
        <w:t>Replacement of precast RCC concrete slabs in rooms</w:t>
      </w:r>
      <w:r w:rsidRPr="001D55DE">
        <w:rPr>
          <w:rFonts w:eastAsia="Times New Roman" w:cstheme="minorHAnsi"/>
        </w:rPr>
        <w:t>:</w:t>
      </w:r>
      <w:r w:rsidRPr="001D55DE">
        <w:rPr>
          <w:rFonts w:eastAsia="Times New Roman" w:cstheme="minorHAnsi"/>
        </w:rPr>
        <w:br/>
        <w:t>Damaged RCC concrete slabs in designated rooms will be replaced with new slabs matching the original specifications, ensuring proper installation and alignment to restore structural integrity.</w:t>
      </w:r>
    </w:p>
    <w:p w14:paraId="3D28282F" w14:textId="70F6B8F5" w:rsidR="001D55DE" w:rsidRPr="001D55DE" w:rsidRDefault="001D55DE" w:rsidP="00B622C4">
      <w:pPr>
        <w:numPr>
          <w:ilvl w:val="0"/>
          <w:numId w:val="17"/>
        </w:numPr>
        <w:spacing w:before="100" w:beforeAutospacing="1" w:after="100" w:afterAutospacing="1" w:line="240" w:lineRule="auto"/>
        <w:rPr>
          <w:rFonts w:eastAsia="Times New Roman" w:cstheme="minorHAnsi"/>
        </w:rPr>
      </w:pPr>
      <w:r w:rsidRPr="001D55DE">
        <w:rPr>
          <w:rFonts w:eastAsia="Times New Roman" w:cstheme="minorHAnsi"/>
          <w:b/>
          <w:bCs/>
        </w:rPr>
        <w:t>Preparation and installation of wooden frames for doors</w:t>
      </w:r>
      <w:r w:rsidRPr="001D55DE">
        <w:rPr>
          <w:rFonts w:eastAsia="Times New Roman" w:cstheme="minorHAnsi"/>
        </w:rPr>
        <w:t>:</w:t>
      </w:r>
      <w:r w:rsidRPr="001D55DE">
        <w:rPr>
          <w:rFonts w:eastAsia="Times New Roman" w:cstheme="minorHAnsi"/>
        </w:rPr>
        <w:br/>
        <w:t>New wooden door frames will be installed in classrooms, matching the previous design and finished with painting to achieve a professional and durable appearance.</w:t>
      </w:r>
    </w:p>
    <w:p w14:paraId="65BEB0C9" w14:textId="065D386D" w:rsidR="001D55DE" w:rsidRPr="001D55DE" w:rsidRDefault="001D55DE" w:rsidP="00B622C4">
      <w:pPr>
        <w:numPr>
          <w:ilvl w:val="0"/>
          <w:numId w:val="17"/>
        </w:numPr>
        <w:spacing w:before="100" w:beforeAutospacing="1" w:after="100" w:afterAutospacing="1" w:line="240" w:lineRule="auto"/>
        <w:rPr>
          <w:rFonts w:eastAsia="Times New Roman" w:cstheme="minorHAnsi"/>
        </w:rPr>
      </w:pPr>
      <w:r w:rsidRPr="001D55DE">
        <w:rPr>
          <w:rFonts w:eastAsia="Times New Roman" w:cstheme="minorHAnsi"/>
          <w:b/>
          <w:bCs/>
        </w:rPr>
        <w:t>Window and door carpentry works</w:t>
      </w:r>
      <w:r w:rsidRPr="001D55DE">
        <w:rPr>
          <w:rFonts w:eastAsia="Times New Roman" w:cstheme="minorHAnsi"/>
        </w:rPr>
        <w:t>:</w:t>
      </w:r>
      <w:r w:rsidRPr="001D55DE">
        <w:rPr>
          <w:rFonts w:eastAsia="Times New Roman" w:cstheme="minorHAnsi"/>
        </w:rPr>
        <w:br/>
        <w:t>Windows and doors will be repaired and maintained, including hinge replacements and other necessary carpentry works to ensure proper operation and durability.</w:t>
      </w:r>
    </w:p>
    <w:p w14:paraId="556A4FC8" w14:textId="007BD6E8" w:rsidR="001D55DE" w:rsidRPr="001D55DE" w:rsidRDefault="001D55DE" w:rsidP="00B622C4">
      <w:pPr>
        <w:numPr>
          <w:ilvl w:val="0"/>
          <w:numId w:val="17"/>
        </w:numPr>
        <w:spacing w:before="100" w:beforeAutospacing="1" w:after="100" w:afterAutospacing="1" w:line="240" w:lineRule="auto"/>
        <w:rPr>
          <w:rFonts w:eastAsia="Times New Roman" w:cstheme="minorHAnsi"/>
        </w:rPr>
      </w:pPr>
      <w:r w:rsidRPr="001D55DE">
        <w:rPr>
          <w:rFonts w:eastAsia="Times New Roman" w:cstheme="minorHAnsi"/>
          <w:b/>
          <w:bCs/>
        </w:rPr>
        <w:t>Two-coat painting of blackboards</w:t>
      </w:r>
      <w:r w:rsidRPr="001D55DE">
        <w:rPr>
          <w:rFonts w:eastAsia="Times New Roman" w:cstheme="minorHAnsi"/>
        </w:rPr>
        <w:t>:</w:t>
      </w:r>
      <w:r w:rsidRPr="001D55DE">
        <w:rPr>
          <w:rFonts w:eastAsia="Times New Roman" w:cstheme="minorHAnsi"/>
        </w:rPr>
        <w:br/>
        <w:t>Blackboards will be cleaned and painted with two coats of high-quality black paint, providing a smooth and even surface for enhanced usability.</w:t>
      </w:r>
    </w:p>
    <w:p w14:paraId="556E0ABC" w14:textId="29EDD9F6" w:rsidR="001D55DE" w:rsidRPr="001D55DE" w:rsidRDefault="001D55DE" w:rsidP="00B622C4">
      <w:pPr>
        <w:numPr>
          <w:ilvl w:val="0"/>
          <w:numId w:val="17"/>
        </w:numPr>
        <w:spacing w:before="100" w:beforeAutospacing="1" w:after="100" w:afterAutospacing="1" w:line="240" w:lineRule="auto"/>
        <w:rPr>
          <w:rFonts w:eastAsia="Times New Roman" w:cstheme="minorHAnsi"/>
        </w:rPr>
      </w:pPr>
      <w:r w:rsidRPr="001D55DE">
        <w:rPr>
          <w:rFonts w:eastAsia="Times New Roman" w:cstheme="minorHAnsi"/>
          <w:b/>
          <w:bCs/>
        </w:rPr>
        <w:t>Installation of wooden planks for doors</w:t>
      </w:r>
      <w:r w:rsidRPr="001D55DE">
        <w:rPr>
          <w:rFonts w:eastAsia="Times New Roman" w:cstheme="minorHAnsi"/>
        </w:rPr>
        <w:t>:</w:t>
      </w:r>
      <w:r w:rsidRPr="001D55DE">
        <w:rPr>
          <w:rFonts w:eastAsia="Times New Roman" w:cstheme="minorHAnsi"/>
        </w:rPr>
        <w:br/>
        <w:t>Wooden planks will be installed on doors with precise carpentry work, painting, and repairs to ensure a polished and functional finish.</w:t>
      </w:r>
    </w:p>
    <w:p w14:paraId="58A4C15E" w14:textId="52266CFC" w:rsidR="001D55DE" w:rsidRPr="001D55DE" w:rsidRDefault="001D55DE" w:rsidP="00B622C4">
      <w:pPr>
        <w:numPr>
          <w:ilvl w:val="0"/>
          <w:numId w:val="17"/>
        </w:numPr>
        <w:spacing w:before="100" w:beforeAutospacing="1" w:after="100" w:afterAutospacing="1" w:line="240" w:lineRule="auto"/>
        <w:rPr>
          <w:rFonts w:eastAsia="Times New Roman" w:cstheme="minorHAnsi"/>
        </w:rPr>
      </w:pPr>
      <w:r w:rsidRPr="001D55DE">
        <w:rPr>
          <w:rFonts w:eastAsia="Times New Roman" w:cstheme="minorHAnsi"/>
          <w:b/>
          <w:bCs/>
        </w:rPr>
        <w:t>Plaster work for corners and parts of windows and doors</w:t>
      </w:r>
      <w:r w:rsidRPr="001D55DE">
        <w:rPr>
          <w:rFonts w:eastAsia="Times New Roman" w:cstheme="minorHAnsi"/>
        </w:rPr>
        <w:t>:</w:t>
      </w:r>
      <w:r w:rsidRPr="001D55DE">
        <w:rPr>
          <w:rFonts w:eastAsia="Times New Roman" w:cstheme="minorHAnsi"/>
        </w:rPr>
        <w:br/>
        <w:t>Corners, window, and door areas will be plastered or repaired as needed, providing a smooth and uniform finish with a cement-sand ratio of 1:3.</w:t>
      </w:r>
    </w:p>
    <w:p w14:paraId="2D8AA061" w14:textId="348A642C" w:rsidR="001D55DE" w:rsidRPr="001D55DE" w:rsidRDefault="001D55DE" w:rsidP="00B622C4">
      <w:pPr>
        <w:numPr>
          <w:ilvl w:val="0"/>
          <w:numId w:val="17"/>
        </w:numPr>
        <w:spacing w:before="100" w:beforeAutospacing="1" w:after="100" w:afterAutospacing="1" w:line="240" w:lineRule="auto"/>
        <w:rPr>
          <w:rFonts w:eastAsia="Times New Roman" w:cstheme="minorHAnsi"/>
        </w:rPr>
      </w:pPr>
      <w:r w:rsidRPr="001D55DE">
        <w:rPr>
          <w:rFonts w:eastAsia="Times New Roman" w:cstheme="minorHAnsi"/>
          <w:b/>
          <w:bCs/>
        </w:rPr>
        <w:t>Installation of steel mesh for windows</w:t>
      </w:r>
      <w:r w:rsidRPr="001D55DE">
        <w:rPr>
          <w:rFonts w:eastAsia="Times New Roman" w:cstheme="minorHAnsi"/>
        </w:rPr>
        <w:t>:</w:t>
      </w:r>
      <w:r w:rsidRPr="001D55DE">
        <w:rPr>
          <w:rFonts w:eastAsia="Times New Roman" w:cstheme="minorHAnsi"/>
        </w:rPr>
        <w:br/>
        <w:t>Steel mesh of 1.5 mm thickness will be securely installed on windows, providing enhanced protection and functionality.</w:t>
      </w:r>
    </w:p>
    <w:p w14:paraId="52D516F9" w14:textId="3BD65412" w:rsidR="00BC3938" w:rsidRPr="0097041D" w:rsidRDefault="001D55DE" w:rsidP="0097041D">
      <w:pPr>
        <w:numPr>
          <w:ilvl w:val="0"/>
          <w:numId w:val="17"/>
        </w:numPr>
        <w:spacing w:before="100" w:beforeAutospacing="1" w:after="100" w:afterAutospacing="1" w:line="240" w:lineRule="auto"/>
        <w:rPr>
          <w:rFonts w:eastAsia="Times New Roman" w:cstheme="minorHAnsi"/>
        </w:rPr>
      </w:pPr>
      <w:r w:rsidRPr="001D55DE">
        <w:rPr>
          <w:rFonts w:eastAsia="Times New Roman" w:cstheme="minorHAnsi"/>
          <w:b/>
          <w:bCs/>
        </w:rPr>
        <w:lastRenderedPageBreak/>
        <w:t>Procurement and installation of glass for windows and doors</w:t>
      </w:r>
      <w:proofErr w:type="gramStart"/>
      <w:r w:rsidRPr="001D55DE">
        <w:rPr>
          <w:rFonts w:eastAsia="Times New Roman" w:cstheme="minorHAnsi"/>
        </w:rPr>
        <w:t>:</w:t>
      </w:r>
      <w:proofErr w:type="gramEnd"/>
      <w:r w:rsidRPr="001D55DE">
        <w:rPr>
          <w:rFonts w:eastAsia="Times New Roman" w:cstheme="minorHAnsi"/>
        </w:rPr>
        <w:br/>
        <w:t>New 4 mm thick glass will be installed on windows and doors, complete with all necessary fittings and accessories for optimal functionality and aesthetics.</w:t>
      </w:r>
    </w:p>
    <w:p w14:paraId="6BEB19BC" w14:textId="77777777" w:rsidR="00097F8B" w:rsidRPr="00097F8B" w:rsidRDefault="00097F8B" w:rsidP="00EF359E">
      <w:pPr>
        <w:spacing w:after="0" w:line="240" w:lineRule="auto"/>
        <w:outlineLvl w:val="2"/>
        <w:rPr>
          <w:rFonts w:eastAsia="Times New Roman" w:cstheme="minorHAnsi"/>
          <w:b/>
          <w:bCs/>
        </w:rPr>
      </w:pPr>
      <w:r w:rsidRPr="00097F8B">
        <w:rPr>
          <w:rFonts w:eastAsia="Times New Roman" w:cstheme="minorHAnsi"/>
          <w:b/>
          <w:bCs/>
        </w:rPr>
        <w:t>5. Project Timeline</w:t>
      </w:r>
    </w:p>
    <w:p w14:paraId="35473CC8" w14:textId="4770CA09" w:rsidR="00097F8B" w:rsidRPr="00097F8B" w:rsidRDefault="00097F8B" w:rsidP="00151530">
      <w:pPr>
        <w:numPr>
          <w:ilvl w:val="0"/>
          <w:numId w:val="1"/>
        </w:numPr>
        <w:spacing w:after="0" w:line="240" w:lineRule="auto"/>
        <w:rPr>
          <w:rFonts w:eastAsia="Times New Roman" w:cstheme="minorHAnsi"/>
        </w:rPr>
      </w:pPr>
      <w:r w:rsidRPr="00EF359E">
        <w:rPr>
          <w:rFonts w:eastAsia="Times New Roman" w:cstheme="minorHAnsi"/>
          <w:b/>
          <w:bCs/>
        </w:rPr>
        <w:t>Start Date:</w:t>
      </w:r>
      <w:r w:rsidR="0097041D">
        <w:rPr>
          <w:rFonts w:eastAsia="Times New Roman" w:cstheme="minorHAnsi"/>
        </w:rPr>
        <w:t xml:space="preserve"> 10/Dec</w:t>
      </w:r>
      <w:r w:rsidRPr="00097F8B">
        <w:rPr>
          <w:rFonts w:eastAsia="Times New Roman" w:cstheme="minorHAnsi"/>
        </w:rPr>
        <w:t>ember/2024</w:t>
      </w:r>
    </w:p>
    <w:p w14:paraId="08F38553" w14:textId="3236C752" w:rsidR="00097F8B" w:rsidRDefault="00097F8B" w:rsidP="00151530">
      <w:pPr>
        <w:numPr>
          <w:ilvl w:val="0"/>
          <w:numId w:val="1"/>
        </w:numPr>
        <w:spacing w:after="0" w:line="240" w:lineRule="auto"/>
        <w:rPr>
          <w:rFonts w:eastAsia="Times New Roman" w:cstheme="minorHAnsi"/>
        </w:rPr>
      </w:pPr>
      <w:r w:rsidRPr="00EF359E">
        <w:rPr>
          <w:rFonts w:eastAsia="Times New Roman" w:cstheme="minorHAnsi"/>
          <w:b/>
          <w:bCs/>
        </w:rPr>
        <w:t>Completion Date:</w:t>
      </w:r>
      <w:r w:rsidRPr="00097F8B">
        <w:rPr>
          <w:rFonts w:eastAsia="Times New Roman" w:cstheme="minorHAnsi"/>
        </w:rPr>
        <w:t xml:space="preserve"> The project is scheduled for completion within 2-3 months, with a maximum duration of 3 months.</w:t>
      </w:r>
    </w:p>
    <w:p w14:paraId="7A89567F" w14:textId="77777777" w:rsidR="00BC3938" w:rsidRPr="00097F8B" w:rsidRDefault="00BC3938" w:rsidP="00BC3938">
      <w:pPr>
        <w:spacing w:after="0" w:line="240" w:lineRule="auto"/>
        <w:ind w:left="720"/>
        <w:rPr>
          <w:rFonts w:eastAsia="Times New Roman" w:cstheme="minorHAnsi"/>
        </w:rPr>
      </w:pPr>
    </w:p>
    <w:p w14:paraId="014E6B44" w14:textId="77777777" w:rsidR="00097F8B" w:rsidRPr="00097F8B" w:rsidRDefault="00097F8B" w:rsidP="00EF359E">
      <w:pPr>
        <w:spacing w:after="0" w:line="240" w:lineRule="auto"/>
        <w:outlineLvl w:val="2"/>
        <w:rPr>
          <w:rFonts w:eastAsia="Times New Roman" w:cstheme="minorHAnsi"/>
          <w:b/>
          <w:bCs/>
        </w:rPr>
      </w:pPr>
      <w:r w:rsidRPr="00097F8B">
        <w:rPr>
          <w:rFonts w:eastAsia="Times New Roman" w:cstheme="minorHAnsi"/>
          <w:b/>
          <w:bCs/>
        </w:rPr>
        <w:t>6. Special Considerations</w:t>
      </w:r>
    </w:p>
    <w:p w14:paraId="3875C654" w14:textId="77777777" w:rsidR="00097F8B" w:rsidRPr="00097F8B" w:rsidRDefault="00097F8B" w:rsidP="00151530">
      <w:pPr>
        <w:numPr>
          <w:ilvl w:val="0"/>
          <w:numId w:val="2"/>
        </w:numPr>
        <w:spacing w:after="0" w:line="240" w:lineRule="auto"/>
        <w:rPr>
          <w:rFonts w:eastAsia="Times New Roman" w:cstheme="minorHAnsi"/>
        </w:rPr>
      </w:pPr>
      <w:r w:rsidRPr="00EF359E">
        <w:rPr>
          <w:rFonts w:eastAsia="Times New Roman" w:cstheme="minorHAnsi"/>
          <w:b/>
          <w:bCs/>
        </w:rPr>
        <w:t>Quality Assurance:</w:t>
      </w:r>
      <w:r w:rsidRPr="00097F8B">
        <w:rPr>
          <w:rFonts w:eastAsia="Times New Roman" w:cstheme="minorHAnsi"/>
        </w:rPr>
        <w:t xml:space="preserve"> All materials and workmanship must meet or exceed industry standards.</w:t>
      </w:r>
    </w:p>
    <w:p w14:paraId="194647F4" w14:textId="77777777" w:rsidR="00097F8B" w:rsidRPr="00097F8B" w:rsidRDefault="00097F8B" w:rsidP="00151530">
      <w:pPr>
        <w:numPr>
          <w:ilvl w:val="0"/>
          <w:numId w:val="2"/>
        </w:numPr>
        <w:spacing w:after="0" w:line="240" w:lineRule="auto"/>
        <w:rPr>
          <w:rFonts w:eastAsia="Times New Roman" w:cstheme="minorHAnsi"/>
        </w:rPr>
      </w:pPr>
      <w:r w:rsidRPr="00EF359E">
        <w:rPr>
          <w:rFonts w:eastAsia="Times New Roman" w:cstheme="minorHAnsi"/>
          <w:b/>
          <w:bCs/>
        </w:rPr>
        <w:t>Safety Protocols:</w:t>
      </w:r>
      <w:r w:rsidRPr="00097F8B">
        <w:rPr>
          <w:rFonts w:eastAsia="Times New Roman" w:cstheme="minorHAnsi"/>
        </w:rPr>
        <w:t xml:space="preserve"> Compliance with safety standards is mandatory throughout the project duration.</w:t>
      </w:r>
    </w:p>
    <w:p w14:paraId="38432CDD" w14:textId="77777777" w:rsidR="00097F8B" w:rsidRPr="00097F8B" w:rsidRDefault="00097F8B" w:rsidP="00151530">
      <w:pPr>
        <w:numPr>
          <w:ilvl w:val="0"/>
          <w:numId w:val="2"/>
        </w:numPr>
        <w:spacing w:after="0" w:line="240" w:lineRule="auto"/>
        <w:rPr>
          <w:rFonts w:eastAsia="Times New Roman" w:cstheme="minorHAnsi"/>
        </w:rPr>
      </w:pPr>
      <w:r w:rsidRPr="00EF359E">
        <w:rPr>
          <w:rFonts w:eastAsia="Times New Roman" w:cstheme="minorHAnsi"/>
          <w:b/>
          <w:bCs/>
        </w:rPr>
        <w:t>Weather Contingencies:</w:t>
      </w:r>
      <w:r w:rsidRPr="00097F8B">
        <w:rPr>
          <w:rFonts w:eastAsia="Times New Roman" w:cstheme="minorHAnsi"/>
        </w:rPr>
        <w:t xml:space="preserve"> Project schedule adjustments may occur based on weather conditions to maintain quality.</w:t>
      </w:r>
    </w:p>
    <w:p w14:paraId="041CF03B" w14:textId="77777777" w:rsidR="00097F8B" w:rsidRPr="00097F8B" w:rsidRDefault="00097F8B" w:rsidP="00151530">
      <w:pPr>
        <w:numPr>
          <w:ilvl w:val="0"/>
          <w:numId w:val="2"/>
        </w:numPr>
        <w:spacing w:after="0" w:line="240" w:lineRule="auto"/>
        <w:rPr>
          <w:rFonts w:eastAsia="Times New Roman" w:cstheme="minorHAnsi"/>
        </w:rPr>
      </w:pPr>
      <w:r w:rsidRPr="00EF359E">
        <w:rPr>
          <w:rFonts w:eastAsia="Times New Roman" w:cstheme="minorHAnsi"/>
          <w:b/>
          <w:bCs/>
        </w:rPr>
        <w:t>No-Cost Modifications:</w:t>
      </w:r>
      <w:r w:rsidRPr="00097F8B">
        <w:rPr>
          <w:rFonts w:eastAsia="Times New Roman" w:cstheme="minorHAnsi"/>
        </w:rPr>
        <w:t xml:space="preserve"> Any modifications or additional work must be authorized by YVO and follow the initial project agreement.</w:t>
      </w:r>
    </w:p>
    <w:p w14:paraId="6538C805" w14:textId="0830A59F" w:rsidR="00097F8B" w:rsidRDefault="00097F8B" w:rsidP="00151530">
      <w:pPr>
        <w:numPr>
          <w:ilvl w:val="0"/>
          <w:numId w:val="2"/>
        </w:numPr>
        <w:spacing w:after="0" w:line="240" w:lineRule="auto"/>
        <w:rPr>
          <w:rFonts w:eastAsia="Times New Roman" w:cstheme="minorHAnsi"/>
        </w:rPr>
      </w:pPr>
      <w:r w:rsidRPr="00EF359E">
        <w:rPr>
          <w:rFonts w:eastAsia="Times New Roman" w:cstheme="minorHAnsi"/>
          <w:b/>
          <w:bCs/>
        </w:rPr>
        <w:t>Submittals:</w:t>
      </w:r>
      <w:r w:rsidRPr="00097F8B">
        <w:rPr>
          <w:rFonts w:eastAsia="Times New Roman" w:cstheme="minorHAnsi"/>
        </w:rPr>
        <w:t xml:space="preserve"> The contractor is responsible for </w:t>
      </w:r>
      <w:r w:rsidR="00F223B7">
        <w:rPr>
          <w:rFonts w:eastAsia="Times New Roman" w:cstheme="minorHAnsi"/>
        </w:rPr>
        <w:t xml:space="preserve">the </w:t>
      </w:r>
      <w:r w:rsidRPr="00097F8B">
        <w:rPr>
          <w:rFonts w:eastAsia="Times New Roman" w:cstheme="minorHAnsi"/>
        </w:rPr>
        <w:t>timely submission of all required documentation and approvals.</w:t>
      </w:r>
    </w:p>
    <w:p w14:paraId="4D4E795D" w14:textId="5E227926" w:rsidR="0041577E" w:rsidRDefault="0041577E" w:rsidP="00151530">
      <w:pPr>
        <w:numPr>
          <w:ilvl w:val="0"/>
          <w:numId w:val="2"/>
        </w:numPr>
        <w:spacing w:after="0" w:line="240" w:lineRule="auto"/>
        <w:rPr>
          <w:rFonts w:eastAsia="Times New Roman" w:cstheme="minorHAnsi"/>
        </w:rPr>
      </w:pPr>
      <w:r>
        <w:rPr>
          <w:rFonts w:eastAsia="Times New Roman" w:cstheme="minorHAnsi"/>
          <w:b/>
          <w:bCs/>
        </w:rPr>
        <w:t>Labor:</w:t>
      </w:r>
      <w:r>
        <w:rPr>
          <w:rFonts w:eastAsia="Times New Roman" w:cstheme="minorHAnsi"/>
        </w:rPr>
        <w:t xml:space="preserve"> </w:t>
      </w:r>
      <w:r>
        <w:t>Unskilled labor for the project should be sourced locally from the site. Care must be taken to ensure that no individuals under the age of 18 are employed as laborers.</w:t>
      </w:r>
    </w:p>
    <w:p w14:paraId="56872EBB" w14:textId="1D4270B3" w:rsidR="0041577E" w:rsidRDefault="0041577E" w:rsidP="00151530">
      <w:pPr>
        <w:numPr>
          <w:ilvl w:val="0"/>
          <w:numId w:val="2"/>
        </w:numPr>
        <w:spacing w:after="0" w:line="240" w:lineRule="auto"/>
        <w:rPr>
          <w:rFonts w:eastAsia="Times New Roman" w:cstheme="minorHAnsi"/>
        </w:rPr>
      </w:pPr>
      <w:r>
        <w:rPr>
          <w:rFonts w:eastAsia="Times New Roman" w:cstheme="minorHAnsi"/>
          <w:b/>
          <w:bCs/>
        </w:rPr>
        <w:t>Reporting:</w:t>
      </w:r>
      <w:r>
        <w:rPr>
          <w:rFonts w:eastAsia="Times New Roman" w:cstheme="minorHAnsi"/>
        </w:rPr>
        <w:t xml:space="preserve"> </w:t>
      </w:r>
      <w:r w:rsidR="00A61660">
        <w:t>The contractor is required to submit weekly progress and quality control reports to the YVO.</w:t>
      </w:r>
    </w:p>
    <w:p w14:paraId="7CF7157D" w14:textId="0023D45F" w:rsidR="00BC3938" w:rsidRPr="00D6606D" w:rsidRDefault="0041577E" w:rsidP="00151530">
      <w:pPr>
        <w:numPr>
          <w:ilvl w:val="0"/>
          <w:numId w:val="2"/>
        </w:numPr>
        <w:spacing w:after="0" w:line="240" w:lineRule="auto"/>
        <w:rPr>
          <w:rFonts w:eastAsia="Times New Roman" w:cstheme="minorHAnsi"/>
        </w:rPr>
      </w:pPr>
      <w:r w:rsidRPr="00A2281E">
        <w:rPr>
          <w:rFonts w:eastAsia="Times New Roman" w:cstheme="minorHAnsi"/>
          <w:b/>
          <w:bCs/>
        </w:rPr>
        <w:t>Site Visit:</w:t>
      </w:r>
      <w:r w:rsidRPr="00A2281E">
        <w:rPr>
          <w:rFonts w:eastAsia="Times New Roman" w:cstheme="minorHAnsi"/>
        </w:rPr>
        <w:t xml:space="preserve"> </w:t>
      </w:r>
      <w:r w:rsidR="00A2281E">
        <w:t>The companies are required to visit the site before submitting their prices.</w:t>
      </w:r>
    </w:p>
    <w:p w14:paraId="7997018C" w14:textId="77777777" w:rsidR="00D6606D" w:rsidRPr="00A2281E" w:rsidRDefault="00D6606D" w:rsidP="00D6606D">
      <w:pPr>
        <w:spacing w:after="0" w:line="240" w:lineRule="auto"/>
        <w:rPr>
          <w:rFonts w:eastAsia="Times New Roman" w:cstheme="minorHAnsi"/>
        </w:rPr>
      </w:pPr>
    </w:p>
    <w:p w14:paraId="2EB279B7" w14:textId="77777777" w:rsidR="00A2281E" w:rsidRPr="00097F8B" w:rsidRDefault="00A2281E" w:rsidP="00BC3938">
      <w:pPr>
        <w:spacing w:after="0" w:line="240" w:lineRule="auto"/>
        <w:ind w:left="720"/>
        <w:rPr>
          <w:rFonts w:eastAsia="Times New Roman" w:cstheme="minorHAnsi"/>
        </w:rPr>
      </w:pPr>
    </w:p>
    <w:p w14:paraId="4E5E57AF" w14:textId="77777777" w:rsidR="00097F8B" w:rsidRPr="00097F8B" w:rsidRDefault="00097F8B" w:rsidP="00EF359E">
      <w:pPr>
        <w:spacing w:after="0" w:line="240" w:lineRule="auto"/>
        <w:outlineLvl w:val="2"/>
        <w:rPr>
          <w:rFonts w:eastAsia="Times New Roman" w:cstheme="minorHAnsi"/>
          <w:b/>
          <w:bCs/>
        </w:rPr>
      </w:pPr>
      <w:r w:rsidRPr="00097F8B">
        <w:rPr>
          <w:rFonts w:eastAsia="Times New Roman" w:cstheme="minorHAnsi"/>
          <w:b/>
          <w:bCs/>
        </w:rPr>
        <w:t>7. Payment Terms</w:t>
      </w:r>
    </w:p>
    <w:p w14:paraId="1456B5AF" w14:textId="2622BD5A" w:rsidR="00097F8B" w:rsidRPr="00097F8B" w:rsidRDefault="00097F8B" w:rsidP="00EF359E">
      <w:pPr>
        <w:spacing w:after="0" w:line="240" w:lineRule="auto"/>
        <w:rPr>
          <w:rFonts w:eastAsia="Times New Roman" w:cstheme="minorHAnsi"/>
        </w:rPr>
      </w:pPr>
      <w:r w:rsidRPr="00097F8B">
        <w:rPr>
          <w:rFonts w:eastAsia="Times New Roman" w:cstheme="minorHAnsi"/>
        </w:rPr>
        <w:t xml:space="preserve">Payment will be made based on </w:t>
      </w:r>
      <w:r w:rsidR="00F223B7">
        <w:rPr>
          <w:rFonts w:eastAsia="Times New Roman" w:cstheme="minorHAnsi"/>
        </w:rPr>
        <w:t xml:space="preserve">the </w:t>
      </w:r>
      <w:r w:rsidRPr="00097F8B">
        <w:rPr>
          <w:rFonts w:eastAsia="Times New Roman" w:cstheme="minorHAnsi"/>
        </w:rPr>
        <w:t>completion of key milestones as specified in the contract agreement. Detailed terms and conditions will be outlined in the final contract with the selected contractor.</w:t>
      </w:r>
    </w:p>
    <w:p w14:paraId="4E586913" w14:textId="3D744294" w:rsidR="008237FE" w:rsidRPr="00BC3938" w:rsidRDefault="008237FE" w:rsidP="00BC3938">
      <w:pPr>
        <w:spacing w:after="0"/>
        <w:rPr>
          <w:rFonts w:cstheme="minorHAnsi"/>
          <w:b/>
          <w:bCs/>
        </w:rPr>
      </w:pPr>
      <w:bookmarkStart w:id="0" w:name="_GoBack"/>
      <w:bookmarkEnd w:id="0"/>
    </w:p>
    <w:sectPr w:rsidR="008237FE" w:rsidRPr="00BC3938" w:rsidSect="007A397B">
      <w:headerReference w:type="default" r:id="rId8"/>
      <w:pgSz w:w="12240" w:h="15840"/>
      <w:pgMar w:top="189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4B2509" w14:textId="77777777" w:rsidR="006756A9" w:rsidRDefault="006756A9" w:rsidP="008F4BD0">
      <w:pPr>
        <w:spacing w:after="0" w:line="240" w:lineRule="auto"/>
      </w:pPr>
      <w:r>
        <w:separator/>
      </w:r>
    </w:p>
  </w:endnote>
  <w:endnote w:type="continuationSeparator" w:id="0">
    <w:p w14:paraId="2C6C3AAD" w14:textId="77777777" w:rsidR="006756A9" w:rsidRDefault="006756A9" w:rsidP="008F4B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715EEB" w14:textId="77777777" w:rsidR="006756A9" w:rsidRDefault="006756A9" w:rsidP="008F4BD0">
      <w:pPr>
        <w:spacing w:after="0" w:line="240" w:lineRule="auto"/>
      </w:pPr>
      <w:r>
        <w:separator/>
      </w:r>
    </w:p>
  </w:footnote>
  <w:footnote w:type="continuationSeparator" w:id="0">
    <w:p w14:paraId="768ACC7D" w14:textId="77777777" w:rsidR="006756A9" w:rsidRDefault="006756A9" w:rsidP="008F4B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E0599" w14:textId="4F5407A0" w:rsidR="008F4BD0" w:rsidRDefault="007A397B">
    <w:pPr>
      <w:pStyle w:val="Header"/>
    </w:pPr>
    <w:r>
      <w:rPr>
        <w:noProof/>
      </w:rPr>
      <mc:AlternateContent>
        <mc:Choice Requires="wps">
          <w:drawing>
            <wp:anchor distT="45720" distB="45720" distL="114300" distR="114300" simplePos="0" relativeHeight="251661312" behindDoc="0" locked="0" layoutInCell="1" allowOverlap="1" wp14:anchorId="65B56C86" wp14:editId="1515097F">
              <wp:simplePos x="0" y="0"/>
              <wp:positionH relativeFrom="margin">
                <wp:posOffset>1752600</wp:posOffset>
              </wp:positionH>
              <wp:positionV relativeFrom="paragraph">
                <wp:posOffset>-76200</wp:posOffset>
              </wp:positionV>
              <wp:extent cx="3263900" cy="374650"/>
              <wp:effectExtent l="0" t="0" r="12700" b="254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3900" cy="374650"/>
                      </a:xfrm>
                      <a:prstGeom prst="rect">
                        <a:avLst/>
                      </a:prstGeom>
                      <a:solidFill>
                        <a:srgbClr val="FFFFFF"/>
                      </a:solidFill>
                      <a:ln w="9525">
                        <a:solidFill>
                          <a:schemeClr val="bg1"/>
                        </a:solidFill>
                        <a:miter lim="800000"/>
                        <a:headEnd/>
                        <a:tailEnd/>
                      </a:ln>
                    </wps:spPr>
                    <wps:txbx>
                      <w:txbxContent>
                        <w:p w14:paraId="2C93AFF0" w14:textId="2D9642F0" w:rsidR="007A397B" w:rsidRPr="007A397B" w:rsidRDefault="007A397B" w:rsidP="007A397B">
                          <w:pPr>
                            <w:rPr>
                              <w:b/>
                              <w:bCs/>
                              <w:sz w:val="28"/>
                              <w:szCs w:val="28"/>
                            </w:rPr>
                          </w:pPr>
                          <w:r w:rsidRPr="007A397B">
                            <w:rPr>
                              <w:b/>
                              <w:bCs/>
                              <w:sz w:val="28"/>
                              <w:szCs w:val="28"/>
                            </w:rPr>
                            <w:t>YOUR VOICE ORGANIZATION (YVO)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5B56C86" id="_x0000_t202" coordsize="21600,21600" o:spt="202" path="m,l,21600r21600,l21600,xe">
              <v:stroke joinstyle="miter"/>
              <v:path gradientshapeok="t" o:connecttype="rect"/>
            </v:shapetype>
            <v:shape id="Text Box 2" o:spid="_x0000_s1026" type="#_x0000_t202" style="position:absolute;margin-left:138pt;margin-top:-6pt;width:257pt;height:29.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" strokecolor="white [3212]">
              <v:textbox>
                <w:txbxContent>
                  <w:p w14:paraId="2C93AFF0" w14:textId="2D9642F0" w:rsidR="007A397B" w:rsidRPr="007A397B" w:rsidRDefault="007A397B" w:rsidP="007A397B">
                    <w:pPr>
                      <w:rPr>
                        <w:b/>
                        <w:bCs/>
                        <w:sz w:val="28"/>
                        <w:szCs w:val="28"/>
                      </w:rPr>
                    </w:pPr>
                    <w:r w:rsidRPr="007A397B">
                      <w:rPr>
                        <w:b/>
                        <w:bCs/>
                        <w:sz w:val="28"/>
                        <w:szCs w:val="28"/>
                      </w:rPr>
                      <w:t>YOUR VOICE ORGANIZATION (YVO)</w:t>
                    </w:r>
                  </w:p>
                </w:txbxContent>
              </v:textbox>
              <w10:wrap type="square" anchorx="margin"/>
            </v:shape>
          </w:pict>
        </mc:Fallback>
      </mc:AlternateContent>
    </w:r>
    <w:r>
      <w:rPr>
        <w:noProof/>
      </w:rPr>
      <mc:AlternateContent>
        <mc:Choice Requires="wps">
          <w:drawing>
            <wp:anchor distT="0" distB="0" distL="114300" distR="114300" simplePos="0" relativeHeight="251659264" behindDoc="0" locked="0" layoutInCell="1" allowOverlap="1" wp14:anchorId="161C038D" wp14:editId="7C833986">
              <wp:simplePos x="0" y="0"/>
              <wp:positionH relativeFrom="column">
                <wp:posOffset>1193800</wp:posOffset>
              </wp:positionH>
              <wp:positionV relativeFrom="paragraph">
                <wp:posOffset>400050</wp:posOffset>
              </wp:positionV>
              <wp:extent cx="4559300" cy="0"/>
              <wp:effectExtent l="0" t="0" r="31750" b="19050"/>
              <wp:wrapNone/>
              <wp:docPr id="3" name="Straight Connector 3"/>
              <wp:cNvGraphicFramePr/>
              <a:graphic xmlns:a="http://schemas.openxmlformats.org/drawingml/2006/main">
                <a:graphicData uri="http://schemas.microsoft.com/office/word/2010/wordprocessingShape">
                  <wps:wsp>
                    <wps:cNvCnPr/>
                    <wps:spPr>
                      <a:xfrm>
                        <a:off x="0" y="0"/>
                        <a:ext cx="45593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97486B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94pt,31.5pt" to="453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" strokecolor="#4472c4 [3204]" strokeweight=".5pt">
              <v:stroke joinstyle="miter"/>
            </v:line>
          </w:pict>
        </mc:Fallback>
      </mc:AlternateContent>
    </w:r>
    <w:r w:rsidR="008F4BD0">
      <w:rPr>
        <w:noProof/>
      </w:rPr>
      <w:drawing>
        <wp:inline distT="0" distB="0" distL="0" distR="0" wp14:anchorId="3084F5D3" wp14:editId="2F8FEAE5">
          <wp:extent cx="1327150" cy="565108"/>
          <wp:effectExtent l="0" t="0" r="6350" b="698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new.jpg"/>
                  <pic:cNvPicPr/>
                </pic:nvPicPr>
                <pic:blipFill>
                  <a:blip r:embed="rId1">
                    <a:extLst>
                      <a:ext uri="{28A0092B-C50C-407E-A947-70E740481C1C}">
                        <a14:useLocalDpi xmlns:a14="http://schemas.microsoft.com/office/drawing/2010/main" val="0"/>
                      </a:ext>
                    </a:extLst>
                  </a:blip>
                  <a:stretch>
                    <a:fillRect/>
                  </a:stretch>
                </pic:blipFill>
                <pic:spPr>
                  <a:xfrm>
                    <a:off x="0" y="0"/>
                    <a:ext cx="1356090" cy="57743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F18DB"/>
    <w:multiLevelType w:val="multilevel"/>
    <w:tmpl w:val="6B2E4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8E22AA"/>
    <w:multiLevelType w:val="hybridMultilevel"/>
    <w:tmpl w:val="17C8D5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651C58"/>
    <w:multiLevelType w:val="multilevel"/>
    <w:tmpl w:val="337C8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547EF8"/>
    <w:multiLevelType w:val="multilevel"/>
    <w:tmpl w:val="6E5AF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8E2173"/>
    <w:multiLevelType w:val="hybridMultilevel"/>
    <w:tmpl w:val="D946CC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7EA4BEA"/>
    <w:multiLevelType w:val="multilevel"/>
    <w:tmpl w:val="375C2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B294A03"/>
    <w:multiLevelType w:val="multilevel"/>
    <w:tmpl w:val="18CCB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C0C586B"/>
    <w:multiLevelType w:val="multilevel"/>
    <w:tmpl w:val="7DD6E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F1543FC"/>
    <w:multiLevelType w:val="multilevel"/>
    <w:tmpl w:val="A4947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E2D4EE9"/>
    <w:multiLevelType w:val="multilevel"/>
    <w:tmpl w:val="26B8D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7040191"/>
    <w:multiLevelType w:val="multilevel"/>
    <w:tmpl w:val="B12ED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CC37552"/>
    <w:multiLevelType w:val="multilevel"/>
    <w:tmpl w:val="5BDA1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91B7399"/>
    <w:multiLevelType w:val="multilevel"/>
    <w:tmpl w:val="1806D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DE6566F"/>
    <w:multiLevelType w:val="multilevel"/>
    <w:tmpl w:val="4EB85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70C475D"/>
    <w:multiLevelType w:val="multilevel"/>
    <w:tmpl w:val="07C68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7887C6E"/>
    <w:multiLevelType w:val="multilevel"/>
    <w:tmpl w:val="AECEB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D2954D2"/>
    <w:multiLevelType w:val="multilevel"/>
    <w:tmpl w:val="66CE6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9"/>
  </w:num>
  <w:num w:numId="3">
    <w:abstractNumId w:val="15"/>
  </w:num>
  <w:num w:numId="4">
    <w:abstractNumId w:val="0"/>
  </w:num>
  <w:num w:numId="5">
    <w:abstractNumId w:val="8"/>
  </w:num>
  <w:num w:numId="6">
    <w:abstractNumId w:val="12"/>
  </w:num>
  <w:num w:numId="7">
    <w:abstractNumId w:val="10"/>
  </w:num>
  <w:num w:numId="8">
    <w:abstractNumId w:val="7"/>
  </w:num>
  <w:num w:numId="9">
    <w:abstractNumId w:val="3"/>
  </w:num>
  <w:num w:numId="10">
    <w:abstractNumId w:val="5"/>
  </w:num>
  <w:num w:numId="11">
    <w:abstractNumId w:val="2"/>
  </w:num>
  <w:num w:numId="12">
    <w:abstractNumId w:val="16"/>
  </w:num>
  <w:num w:numId="13">
    <w:abstractNumId w:val="13"/>
  </w:num>
  <w:num w:numId="14">
    <w:abstractNumId w:val="11"/>
  </w:num>
  <w:num w:numId="15">
    <w:abstractNumId w:val="14"/>
  </w:num>
  <w:num w:numId="16">
    <w:abstractNumId w:val="1"/>
  </w:num>
  <w:num w:numId="17">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N7UwtDA0M7GwMDA3tzBX0lEKTi0uzszPAykwrAUAKemlciwAAAA="/>
  </w:docVars>
  <w:rsids>
    <w:rsidRoot w:val="00C52B5A"/>
    <w:rsid w:val="000841CE"/>
    <w:rsid w:val="00097F8B"/>
    <w:rsid w:val="000B2C54"/>
    <w:rsid w:val="001278FA"/>
    <w:rsid w:val="00150808"/>
    <w:rsid w:val="00151530"/>
    <w:rsid w:val="00185644"/>
    <w:rsid w:val="001A09CD"/>
    <w:rsid w:val="001B1B9C"/>
    <w:rsid w:val="001D55DE"/>
    <w:rsid w:val="001E2C7E"/>
    <w:rsid w:val="001F5798"/>
    <w:rsid w:val="002167ED"/>
    <w:rsid w:val="002424BC"/>
    <w:rsid w:val="00283CD7"/>
    <w:rsid w:val="003522F1"/>
    <w:rsid w:val="0041577E"/>
    <w:rsid w:val="00483096"/>
    <w:rsid w:val="004C4A5E"/>
    <w:rsid w:val="004F2E1D"/>
    <w:rsid w:val="004F48E0"/>
    <w:rsid w:val="005046EA"/>
    <w:rsid w:val="00506393"/>
    <w:rsid w:val="00542E9A"/>
    <w:rsid w:val="00571488"/>
    <w:rsid w:val="005C47FF"/>
    <w:rsid w:val="005D10F5"/>
    <w:rsid w:val="00625ACD"/>
    <w:rsid w:val="006756A9"/>
    <w:rsid w:val="00677FE5"/>
    <w:rsid w:val="00680BAA"/>
    <w:rsid w:val="006A4288"/>
    <w:rsid w:val="00736310"/>
    <w:rsid w:val="0074042E"/>
    <w:rsid w:val="00782982"/>
    <w:rsid w:val="007A397B"/>
    <w:rsid w:val="007E725C"/>
    <w:rsid w:val="00814A03"/>
    <w:rsid w:val="008237FE"/>
    <w:rsid w:val="008501F3"/>
    <w:rsid w:val="008B0F94"/>
    <w:rsid w:val="008F4BD0"/>
    <w:rsid w:val="009144C8"/>
    <w:rsid w:val="00935996"/>
    <w:rsid w:val="0097041D"/>
    <w:rsid w:val="009A71E9"/>
    <w:rsid w:val="009B5BB2"/>
    <w:rsid w:val="009D650A"/>
    <w:rsid w:val="009E1D3A"/>
    <w:rsid w:val="009E36AB"/>
    <w:rsid w:val="009E3937"/>
    <w:rsid w:val="009E6D8D"/>
    <w:rsid w:val="009F7762"/>
    <w:rsid w:val="00A14546"/>
    <w:rsid w:val="00A173B4"/>
    <w:rsid w:val="00A2281E"/>
    <w:rsid w:val="00A61660"/>
    <w:rsid w:val="00A70957"/>
    <w:rsid w:val="00A96D53"/>
    <w:rsid w:val="00AD4201"/>
    <w:rsid w:val="00AE7D3C"/>
    <w:rsid w:val="00B010AD"/>
    <w:rsid w:val="00B456F1"/>
    <w:rsid w:val="00B622C4"/>
    <w:rsid w:val="00B95D56"/>
    <w:rsid w:val="00BB7D12"/>
    <w:rsid w:val="00BC3938"/>
    <w:rsid w:val="00C52B5A"/>
    <w:rsid w:val="00C76B35"/>
    <w:rsid w:val="00C873B1"/>
    <w:rsid w:val="00C9368B"/>
    <w:rsid w:val="00CD3F31"/>
    <w:rsid w:val="00D57D79"/>
    <w:rsid w:val="00D6606D"/>
    <w:rsid w:val="00D714B5"/>
    <w:rsid w:val="00D86D0B"/>
    <w:rsid w:val="00D92D54"/>
    <w:rsid w:val="00E47C7F"/>
    <w:rsid w:val="00EF359E"/>
    <w:rsid w:val="00F14326"/>
    <w:rsid w:val="00F223B7"/>
    <w:rsid w:val="00F25A64"/>
    <w:rsid w:val="00F31FBE"/>
    <w:rsid w:val="00F35C45"/>
    <w:rsid w:val="00F4230A"/>
    <w:rsid w:val="00F60FF1"/>
    <w:rsid w:val="00F845D0"/>
    <w:rsid w:val="00F97A0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B51789"/>
  <w15:chartTrackingRefBased/>
  <w15:docId w15:val="{DD016F1C-0D0B-4C3B-9437-B850FA3A5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097F8B"/>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A14546"/>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7FE"/>
    <w:pPr>
      <w:ind w:left="720"/>
      <w:contextualSpacing/>
    </w:pPr>
  </w:style>
  <w:style w:type="character" w:customStyle="1" w:styleId="Heading3Char">
    <w:name w:val="Heading 3 Char"/>
    <w:basedOn w:val="DefaultParagraphFont"/>
    <w:link w:val="Heading3"/>
    <w:uiPriority w:val="9"/>
    <w:rsid w:val="00097F8B"/>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097F8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97F8B"/>
    <w:rPr>
      <w:b/>
      <w:bCs/>
    </w:rPr>
  </w:style>
  <w:style w:type="paragraph" w:styleId="Header">
    <w:name w:val="header"/>
    <w:basedOn w:val="Normal"/>
    <w:link w:val="HeaderChar"/>
    <w:uiPriority w:val="99"/>
    <w:unhideWhenUsed/>
    <w:rsid w:val="008F4B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4BD0"/>
  </w:style>
  <w:style w:type="paragraph" w:styleId="Footer">
    <w:name w:val="footer"/>
    <w:basedOn w:val="Normal"/>
    <w:link w:val="FooterChar"/>
    <w:uiPriority w:val="99"/>
    <w:unhideWhenUsed/>
    <w:rsid w:val="008F4B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4BD0"/>
  </w:style>
  <w:style w:type="character" w:customStyle="1" w:styleId="Heading4Char">
    <w:name w:val="Heading 4 Char"/>
    <w:basedOn w:val="DefaultParagraphFont"/>
    <w:link w:val="Heading4"/>
    <w:uiPriority w:val="9"/>
    <w:semiHidden/>
    <w:rsid w:val="00A14546"/>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4674186">
      <w:bodyDiv w:val="1"/>
      <w:marLeft w:val="0"/>
      <w:marRight w:val="0"/>
      <w:marTop w:val="0"/>
      <w:marBottom w:val="0"/>
      <w:divBdr>
        <w:top w:val="none" w:sz="0" w:space="0" w:color="auto"/>
        <w:left w:val="none" w:sz="0" w:space="0" w:color="auto"/>
        <w:bottom w:val="none" w:sz="0" w:space="0" w:color="auto"/>
        <w:right w:val="none" w:sz="0" w:space="0" w:color="auto"/>
      </w:divBdr>
    </w:div>
    <w:div w:id="822352317">
      <w:bodyDiv w:val="1"/>
      <w:marLeft w:val="0"/>
      <w:marRight w:val="0"/>
      <w:marTop w:val="0"/>
      <w:marBottom w:val="0"/>
      <w:divBdr>
        <w:top w:val="none" w:sz="0" w:space="0" w:color="auto"/>
        <w:left w:val="none" w:sz="0" w:space="0" w:color="auto"/>
        <w:bottom w:val="none" w:sz="0" w:space="0" w:color="auto"/>
        <w:right w:val="none" w:sz="0" w:space="0" w:color="auto"/>
      </w:divBdr>
    </w:div>
    <w:div w:id="1044719441">
      <w:bodyDiv w:val="1"/>
      <w:marLeft w:val="0"/>
      <w:marRight w:val="0"/>
      <w:marTop w:val="0"/>
      <w:marBottom w:val="0"/>
      <w:divBdr>
        <w:top w:val="none" w:sz="0" w:space="0" w:color="auto"/>
        <w:left w:val="none" w:sz="0" w:space="0" w:color="auto"/>
        <w:bottom w:val="none" w:sz="0" w:space="0" w:color="auto"/>
        <w:right w:val="none" w:sz="0" w:space="0" w:color="auto"/>
      </w:divBdr>
    </w:div>
    <w:div w:id="1219244649">
      <w:bodyDiv w:val="1"/>
      <w:marLeft w:val="0"/>
      <w:marRight w:val="0"/>
      <w:marTop w:val="0"/>
      <w:marBottom w:val="0"/>
      <w:divBdr>
        <w:top w:val="none" w:sz="0" w:space="0" w:color="auto"/>
        <w:left w:val="none" w:sz="0" w:space="0" w:color="auto"/>
        <w:bottom w:val="none" w:sz="0" w:space="0" w:color="auto"/>
        <w:right w:val="none" w:sz="0" w:space="0" w:color="auto"/>
      </w:divBdr>
    </w:div>
    <w:div w:id="1581210046">
      <w:bodyDiv w:val="1"/>
      <w:marLeft w:val="0"/>
      <w:marRight w:val="0"/>
      <w:marTop w:val="0"/>
      <w:marBottom w:val="0"/>
      <w:divBdr>
        <w:top w:val="none" w:sz="0" w:space="0" w:color="auto"/>
        <w:left w:val="none" w:sz="0" w:space="0" w:color="auto"/>
        <w:bottom w:val="none" w:sz="0" w:space="0" w:color="auto"/>
        <w:right w:val="none" w:sz="0" w:space="0" w:color="auto"/>
      </w:divBdr>
    </w:div>
    <w:div w:id="1868104054">
      <w:bodyDiv w:val="1"/>
      <w:marLeft w:val="0"/>
      <w:marRight w:val="0"/>
      <w:marTop w:val="0"/>
      <w:marBottom w:val="0"/>
      <w:divBdr>
        <w:top w:val="none" w:sz="0" w:space="0" w:color="auto"/>
        <w:left w:val="none" w:sz="0" w:space="0" w:color="auto"/>
        <w:bottom w:val="none" w:sz="0" w:space="0" w:color="auto"/>
        <w:right w:val="none" w:sz="0" w:space="0" w:color="auto"/>
      </w:divBdr>
    </w:div>
    <w:div w:id="1936594716">
      <w:bodyDiv w:val="1"/>
      <w:marLeft w:val="0"/>
      <w:marRight w:val="0"/>
      <w:marTop w:val="0"/>
      <w:marBottom w:val="0"/>
      <w:divBdr>
        <w:top w:val="none" w:sz="0" w:space="0" w:color="auto"/>
        <w:left w:val="none" w:sz="0" w:space="0" w:color="auto"/>
        <w:bottom w:val="none" w:sz="0" w:space="0" w:color="auto"/>
        <w:right w:val="none" w:sz="0" w:space="0" w:color="auto"/>
      </w:divBdr>
    </w:div>
    <w:div w:id="2111195872">
      <w:bodyDiv w:val="1"/>
      <w:marLeft w:val="0"/>
      <w:marRight w:val="0"/>
      <w:marTop w:val="0"/>
      <w:marBottom w:val="0"/>
      <w:divBdr>
        <w:top w:val="none" w:sz="0" w:space="0" w:color="auto"/>
        <w:left w:val="none" w:sz="0" w:space="0" w:color="auto"/>
        <w:bottom w:val="none" w:sz="0" w:space="0" w:color="auto"/>
        <w:right w:val="none" w:sz="0" w:space="0" w:color="auto"/>
      </w:divBdr>
    </w:div>
    <w:div w:id="2134908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00B7D0-BFF0-47FF-8581-A79BCE5F3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722</TotalTime>
  <Pages>5</Pages>
  <Words>1995</Words>
  <Characters>11372</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arfan ameri</dc:creator>
  <cp:keywords/>
  <dc:description/>
  <cp:lastModifiedBy>YVO PC</cp:lastModifiedBy>
  <cp:revision>70</cp:revision>
  <dcterms:created xsi:type="dcterms:W3CDTF">2024-11-11T17:02:00Z</dcterms:created>
  <dcterms:modified xsi:type="dcterms:W3CDTF">2024-11-24T18:27:00Z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da6e5ce70cc047fbdf589558c0e18ceea28a06f50c82fb4fb573b0dc957bc0a3</vt:lpwstr>
  </property>
</Properties>
</file>