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019BDD05" w:rsidR="005921D5" w:rsidRPr="004240B7" w:rsidRDefault="00202825" w:rsidP="004240B7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CE0294" w:rsidRPr="004240B7">
      <w:rPr>
        <w:rFonts w:asciiTheme="minorBidi" w:hAnsiTheme="minorBidi"/>
        <w:b/>
        <w:bCs/>
      </w:rPr>
      <w:t>2</w:t>
    </w:r>
    <w:r w:rsidR="001E1ECE">
      <w:rPr>
        <w:rFonts w:asciiTheme="minorBidi" w:hAnsiTheme="minorBidi"/>
        <w:b/>
        <w:bCs/>
      </w:rPr>
      <w:t>7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A64EC3" w:rsidRPr="00A64EC3">
      <w:rPr>
        <w:rFonts w:ascii="Arial" w:eastAsia="Times New Roman" w:hAnsi="Arial" w:cs="Arial"/>
        <w:b/>
        <w:bCs/>
        <w:color w:val="000000"/>
        <w:sz w:val="24"/>
        <w:szCs w:val="24"/>
      </w:rPr>
      <w:t>Provision and delivery of Tailoring Skill Raw Materials for 100 vocational skill trainees to AWEC Main Office</w:t>
    </w:r>
    <w:r w:rsidR="00A64EC3" w:rsidRPr="00A64EC3">
      <w:rPr>
        <w:rFonts w:ascii="Arial" w:eastAsia="Times New Roman" w:hAnsi="Arial" w:cs="Arial"/>
        <w:b/>
        <w:bCs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1ECE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46E2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64EC3"/>
    <w:rsid w:val="00A9708A"/>
    <w:rsid w:val="00AB261A"/>
    <w:rsid w:val="00AD1814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81</cp:revision>
  <cp:lastPrinted>2018-04-09T11:33:00Z</cp:lastPrinted>
  <dcterms:created xsi:type="dcterms:W3CDTF">2013-03-23T10:25:00Z</dcterms:created>
  <dcterms:modified xsi:type="dcterms:W3CDTF">2024-11-13T10:24:00Z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