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B1F3D" w14:textId="48AAD7DD" w:rsidR="00EC5B97" w:rsidRPr="00EC5B97" w:rsidRDefault="00EC5B97" w:rsidP="00EC5B97">
      <w:pPr>
        <w:pBdr>
          <w:top w:val="single" w:sz="4" w:space="1" w:color="auto"/>
          <w:bottom w:val="single" w:sz="4" w:space="1" w:color="auto"/>
        </w:pBdr>
        <w:spacing w:line="276" w:lineRule="auto"/>
        <w:jc w:val="center"/>
        <w:rPr>
          <w:rFonts w:asciiTheme="majorBidi" w:hAnsiTheme="majorBidi" w:cstheme="majorBidi"/>
          <w:b/>
          <w:sz w:val="32"/>
          <w:szCs w:val="24"/>
        </w:rPr>
      </w:pPr>
      <w:r w:rsidRPr="00694634">
        <w:rPr>
          <w:rFonts w:asciiTheme="majorBidi" w:hAnsiTheme="majorBidi" w:cstheme="majorBidi"/>
          <w:b/>
          <w:sz w:val="32"/>
          <w:szCs w:val="24"/>
        </w:rPr>
        <w:t>Technical Scope of Work for Rehabilitation/Improvement of WASH Infrastructures in Health Facilities</w:t>
      </w:r>
      <w:r w:rsidR="006C5D5E">
        <w:rPr>
          <w:rFonts w:asciiTheme="majorBidi" w:hAnsiTheme="majorBidi" w:cstheme="majorBidi"/>
          <w:b/>
          <w:sz w:val="32"/>
          <w:szCs w:val="24"/>
        </w:rPr>
        <w:t xml:space="preserve"> of </w:t>
      </w:r>
      <w:proofErr w:type="spellStart"/>
      <w:r w:rsidR="009429FA">
        <w:rPr>
          <w:rFonts w:asciiTheme="majorBidi" w:hAnsiTheme="majorBidi" w:cstheme="majorBidi"/>
          <w:b/>
          <w:sz w:val="32"/>
          <w:szCs w:val="24"/>
        </w:rPr>
        <w:t>Karowcha</w:t>
      </w:r>
      <w:proofErr w:type="spellEnd"/>
      <w:r w:rsidR="006C5D5E">
        <w:rPr>
          <w:rFonts w:asciiTheme="majorBidi" w:hAnsiTheme="majorBidi" w:cstheme="majorBidi"/>
          <w:b/>
          <w:sz w:val="32"/>
          <w:szCs w:val="24"/>
        </w:rPr>
        <w:t>/</w:t>
      </w:r>
      <w:proofErr w:type="spellStart"/>
      <w:r w:rsidR="006C5D5E">
        <w:rPr>
          <w:rFonts w:asciiTheme="majorBidi" w:hAnsiTheme="majorBidi" w:cstheme="majorBidi"/>
          <w:b/>
          <w:sz w:val="32"/>
          <w:szCs w:val="24"/>
        </w:rPr>
        <w:t>Adraskan</w:t>
      </w:r>
      <w:proofErr w:type="spellEnd"/>
      <w:r>
        <w:rPr>
          <w:rFonts w:asciiTheme="majorBidi" w:hAnsiTheme="majorBidi" w:cstheme="majorBidi"/>
          <w:b/>
          <w:sz w:val="32"/>
          <w:szCs w:val="24"/>
        </w:rPr>
        <w:t xml:space="preserve"> in Herat Province</w:t>
      </w:r>
    </w:p>
    <w:p w14:paraId="1DE2507A" w14:textId="77777777" w:rsidR="00EC5B97" w:rsidRPr="00B20378" w:rsidRDefault="00EC5B97" w:rsidP="00B20378">
      <w:pPr>
        <w:spacing w:line="276" w:lineRule="auto"/>
        <w:jc w:val="both"/>
        <w:rPr>
          <w:rFonts w:asciiTheme="majorBidi" w:hAnsiTheme="majorBidi" w:cstheme="majorBidi"/>
          <w:b/>
          <w:u w:val="single"/>
        </w:rPr>
      </w:pPr>
      <w:r w:rsidRPr="00B20378">
        <w:rPr>
          <w:rFonts w:asciiTheme="majorBidi" w:hAnsiTheme="majorBidi" w:cstheme="majorBidi"/>
          <w:b/>
          <w:u w:val="single"/>
        </w:rPr>
        <w:t>INTRODUCTION</w:t>
      </w:r>
    </w:p>
    <w:p w14:paraId="050236B6" w14:textId="13A9DF63" w:rsidR="006C5D5E" w:rsidRPr="00516A18" w:rsidRDefault="00EC5B97" w:rsidP="00444765">
      <w:pPr>
        <w:spacing w:line="276" w:lineRule="auto"/>
        <w:jc w:val="both"/>
        <w:rPr>
          <w:rFonts w:asciiTheme="majorBidi" w:hAnsiTheme="majorBidi" w:cstheme="majorBidi"/>
          <w:bCs/>
        </w:rPr>
      </w:pPr>
      <w:r w:rsidRPr="00516A18">
        <w:rPr>
          <w:rFonts w:asciiTheme="majorBidi" w:hAnsiTheme="majorBidi" w:cstheme="majorBidi"/>
          <w:bCs/>
        </w:rPr>
        <w:t xml:space="preserve">The </w:t>
      </w:r>
      <w:r>
        <w:rPr>
          <w:rFonts w:asciiTheme="majorBidi" w:hAnsiTheme="majorBidi" w:cstheme="majorBidi"/>
          <w:bCs/>
        </w:rPr>
        <w:t>intent</w:t>
      </w:r>
      <w:r w:rsidRPr="00516A18">
        <w:rPr>
          <w:rFonts w:asciiTheme="majorBidi" w:hAnsiTheme="majorBidi" w:cstheme="majorBidi"/>
          <w:bCs/>
        </w:rPr>
        <w:t xml:space="preserve"> of this scope of the works is the </w:t>
      </w:r>
      <w:r>
        <w:rPr>
          <w:rFonts w:asciiTheme="majorBidi" w:hAnsiTheme="majorBidi" w:cstheme="majorBidi"/>
          <w:bCs/>
        </w:rPr>
        <w:t>determine and</w:t>
      </w:r>
      <w:r w:rsidRPr="00516A18">
        <w:rPr>
          <w:rFonts w:asciiTheme="majorBidi" w:hAnsiTheme="majorBidi" w:cstheme="majorBidi"/>
          <w:bCs/>
        </w:rPr>
        <w:t xml:space="preserve"> </w:t>
      </w:r>
      <w:r>
        <w:rPr>
          <w:rFonts w:asciiTheme="majorBidi" w:hAnsiTheme="majorBidi" w:cstheme="majorBidi"/>
          <w:bCs/>
        </w:rPr>
        <w:t>identify</w:t>
      </w:r>
      <w:r w:rsidRPr="00516A18">
        <w:rPr>
          <w:rFonts w:asciiTheme="majorBidi" w:hAnsiTheme="majorBidi" w:cstheme="majorBidi"/>
          <w:bCs/>
        </w:rPr>
        <w:t xml:space="preserve"> </w:t>
      </w:r>
      <w:r>
        <w:rPr>
          <w:rFonts w:asciiTheme="majorBidi" w:hAnsiTheme="majorBidi" w:cstheme="majorBidi"/>
          <w:bCs/>
        </w:rPr>
        <w:t xml:space="preserve">the </w:t>
      </w:r>
      <w:r w:rsidRPr="00516A18">
        <w:rPr>
          <w:rFonts w:asciiTheme="majorBidi" w:hAnsiTheme="majorBidi" w:cstheme="majorBidi"/>
          <w:bCs/>
        </w:rPr>
        <w:t>best vendor for the rehabilitation of improvement</w:t>
      </w:r>
      <w:r>
        <w:rPr>
          <w:rFonts w:asciiTheme="majorBidi" w:hAnsiTheme="majorBidi" w:cstheme="majorBidi"/>
          <w:bCs/>
        </w:rPr>
        <w:t xml:space="preserve"> work in </w:t>
      </w:r>
      <w:r w:rsidRPr="00516A18">
        <w:rPr>
          <w:rFonts w:asciiTheme="majorBidi" w:hAnsiTheme="majorBidi" w:cstheme="majorBidi"/>
          <w:bCs/>
        </w:rPr>
        <w:t>Health facilities</w:t>
      </w:r>
      <w:r w:rsidR="006C5D5E">
        <w:rPr>
          <w:rFonts w:asciiTheme="majorBidi" w:hAnsiTheme="majorBidi" w:cstheme="majorBidi"/>
          <w:bCs/>
        </w:rPr>
        <w:t xml:space="preserve"> of </w:t>
      </w:r>
      <w:proofErr w:type="spellStart"/>
      <w:r w:rsidR="009429FA">
        <w:rPr>
          <w:rFonts w:asciiTheme="majorBidi" w:hAnsiTheme="majorBidi" w:cstheme="majorBidi"/>
          <w:bCs/>
        </w:rPr>
        <w:t>Karowcha</w:t>
      </w:r>
      <w:proofErr w:type="spellEnd"/>
      <w:r w:rsidR="006C5D5E">
        <w:rPr>
          <w:rFonts w:asciiTheme="majorBidi" w:hAnsiTheme="majorBidi" w:cstheme="majorBidi"/>
          <w:bCs/>
        </w:rPr>
        <w:t>/</w:t>
      </w:r>
      <w:proofErr w:type="spellStart"/>
      <w:r w:rsidR="006C5D5E">
        <w:rPr>
          <w:rFonts w:asciiTheme="majorBidi" w:hAnsiTheme="majorBidi" w:cstheme="majorBidi"/>
          <w:bCs/>
        </w:rPr>
        <w:t>Adraskan</w:t>
      </w:r>
      <w:proofErr w:type="spellEnd"/>
      <w:r w:rsidRPr="00516A18">
        <w:rPr>
          <w:rFonts w:asciiTheme="majorBidi" w:hAnsiTheme="majorBidi" w:cstheme="majorBidi"/>
          <w:bCs/>
        </w:rPr>
        <w:t xml:space="preserve"> in </w:t>
      </w:r>
      <w:r>
        <w:rPr>
          <w:rFonts w:asciiTheme="majorBidi" w:hAnsiTheme="majorBidi" w:cstheme="majorBidi"/>
          <w:bCs/>
        </w:rPr>
        <w:t xml:space="preserve">Herat </w:t>
      </w:r>
      <w:r w:rsidRPr="00516A18">
        <w:rPr>
          <w:rFonts w:asciiTheme="majorBidi" w:hAnsiTheme="majorBidi" w:cstheme="majorBidi"/>
          <w:bCs/>
        </w:rPr>
        <w:t xml:space="preserve">province which the detailed location mentioned below: </w:t>
      </w:r>
    </w:p>
    <w:p w14:paraId="3264F7A8" w14:textId="26BDC0D6" w:rsidR="00EC5B97" w:rsidRPr="00EC5B97" w:rsidRDefault="00EC5B97" w:rsidP="00444765">
      <w:pPr>
        <w:spacing w:line="276" w:lineRule="auto"/>
        <w:jc w:val="both"/>
        <w:rPr>
          <w:rFonts w:asciiTheme="majorBidi" w:hAnsiTheme="majorBidi" w:cstheme="majorBidi"/>
          <w:bCs/>
        </w:rPr>
      </w:pPr>
      <w:r w:rsidRPr="00516A18">
        <w:rPr>
          <w:rFonts w:asciiTheme="majorBidi" w:hAnsiTheme="majorBidi" w:cstheme="majorBidi"/>
          <w:bCs/>
        </w:rPr>
        <w:t xml:space="preserve">The main </w:t>
      </w:r>
      <w:r>
        <w:rPr>
          <w:rFonts w:asciiTheme="majorBidi" w:hAnsiTheme="majorBidi" w:cstheme="majorBidi"/>
          <w:bCs/>
        </w:rPr>
        <w:t>activities</w:t>
      </w:r>
      <w:r w:rsidRPr="00516A18">
        <w:rPr>
          <w:rFonts w:asciiTheme="majorBidi" w:hAnsiTheme="majorBidi" w:cstheme="majorBidi"/>
          <w:bCs/>
        </w:rPr>
        <w:t xml:space="preserve"> in this Scope of work </w:t>
      </w:r>
      <w:r>
        <w:rPr>
          <w:rFonts w:asciiTheme="majorBidi" w:hAnsiTheme="majorBidi" w:cstheme="majorBidi"/>
          <w:bCs/>
        </w:rPr>
        <w:t>include</w:t>
      </w:r>
      <w:r w:rsidRPr="00516A18">
        <w:rPr>
          <w:rFonts w:asciiTheme="majorBidi" w:hAnsiTheme="majorBidi" w:cstheme="majorBidi"/>
          <w:bCs/>
        </w:rPr>
        <w:t xml:space="preserve"> rehabilitation/improvement of:</w:t>
      </w:r>
    </w:p>
    <w:p w14:paraId="771C17A9" w14:textId="53705DF7" w:rsidR="00231083" w:rsidRPr="003929CE" w:rsidRDefault="00A66270"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Construction of Boundary wall</w:t>
      </w:r>
      <w:r w:rsidR="00DF7A20">
        <w:rPr>
          <w:rFonts w:asciiTheme="majorBidi" w:hAnsiTheme="majorBidi" w:cstheme="majorBidi"/>
          <w:bCs/>
        </w:rPr>
        <w:t xml:space="preserve"> in length of</w:t>
      </w:r>
      <w:r>
        <w:rPr>
          <w:rFonts w:asciiTheme="majorBidi" w:hAnsiTheme="majorBidi" w:cstheme="majorBidi"/>
          <w:bCs/>
        </w:rPr>
        <w:t xml:space="preserve"> </w:t>
      </w:r>
      <w:r w:rsidR="00DF7A20">
        <w:rPr>
          <w:rFonts w:asciiTheme="majorBidi" w:hAnsiTheme="majorBidi" w:cstheme="majorBidi"/>
          <w:bCs/>
        </w:rPr>
        <w:t>(49.2m)</w:t>
      </w:r>
      <w:r w:rsidR="00F44915">
        <w:rPr>
          <w:rFonts w:asciiTheme="majorBidi" w:hAnsiTheme="majorBidi" w:cstheme="majorBidi"/>
          <w:bCs/>
        </w:rPr>
        <w:t>.</w:t>
      </w:r>
    </w:p>
    <w:p w14:paraId="0FB15AD7" w14:textId="0339975C" w:rsidR="00A66270" w:rsidRDefault="00AA5895"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 xml:space="preserve">Repairing </w:t>
      </w:r>
      <w:r w:rsidR="00DF7A20">
        <w:rPr>
          <w:rFonts w:asciiTheme="majorBidi" w:hAnsiTheme="majorBidi" w:cstheme="majorBidi"/>
          <w:bCs/>
        </w:rPr>
        <w:t xml:space="preserve">and </w:t>
      </w:r>
      <w:r w:rsidR="00DF7A20" w:rsidRPr="00A66270">
        <w:rPr>
          <w:rFonts w:asciiTheme="majorBidi" w:hAnsiTheme="majorBidi" w:cstheme="majorBidi"/>
          <w:bCs/>
        </w:rPr>
        <w:t>Rehabilitation</w:t>
      </w:r>
      <w:r w:rsidR="00DF7A20">
        <w:rPr>
          <w:rFonts w:asciiTheme="majorBidi" w:hAnsiTheme="majorBidi" w:cstheme="majorBidi"/>
          <w:bCs/>
        </w:rPr>
        <w:t xml:space="preserve"> </w:t>
      </w:r>
      <w:r>
        <w:rPr>
          <w:rFonts w:asciiTheme="majorBidi" w:hAnsiTheme="majorBidi" w:cstheme="majorBidi"/>
          <w:bCs/>
        </w:rPr>
        <w:t xml:space="preserve">of the </w:t>
      </w:r>
      <w:r w:rsidR="00A66270" w:rsidRPr="00A66270">
        <w:rPr>
          <w:rFonts w:asciiTheme="majorBidi" w:hAnsiTheme="majorBidi" w:cstheme="majorBidi"/>
          <w:bCs/>
        </w:rPr>
        <w:t xml:space="preserve">Existing Building </w:t>
      </w:r>
      <w:r w:rsidR="00F55969">
        <w:rPr>
          <w:rFonts w:asciiTheme="majorBidi" w:hAnsiTheme="majorBidi" w:cstheme="majorBidi"/>
          <w:bCs/>
        </w:rPr>
        <w:t xml:space="preserve">(6 rooms </w:t>
      </w:r>
      <w:r w:rsidR="00DF7A20">
        <w:rPr>
          <w:rFonts w:asciiTheme="majorBidi" w:hAnsiTheme="majorBidi" w:cstheme="majorBidi"/>
          <w:bCs/>
        </w:rPr>
        <w:t>with</w:t>
      </w:r>
      <w:r w:rsidR="00F55969">
        <w:rPr>
          <w:rFonts w:asciiTheme="majorBidi" w:hAnsiTheme="majorBidi" w:cstheme="majorBidi"/>
          <w:bCs/>
        </w:rPr>
        <w:t xml:space="preserve"> corridor)</w:t>
      </w:r>
      <w:r w:rsidR="00F44915">
        <w:rPr>
          <w:rFonts w:asciiTheme="majorBidi" w:hAnsiTheme="majorBidi" w:cstheme="majorBidi"/>
          <w:bCs/>
        </w:rPr>
        <w:t>.</w:t>
      </w:r>
    </w:p>
    <w:p w14:paraId="24294E7D" w14:textId="489124B2" w:rsidR="00A66270" w:rsidRDefault="00AA5895"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 xml:space="preserve">Repairing of the </w:t>
      </w:r>
      <w:r w:rsidR="00A66270" w:rsidRPr="00A66270">
        <w:rPr>
          <w:rFonts w:asciiTheme="majorBidi" w:hAnsiTheme="majorBidi" w:cstheme="majorBidi"/>
          <w:bCs/>
        </w:rPr>
        <w:t xml:space="preserve">Existing Delivery Room </w:t>
      </w:r>
      <w:r w:rsidR="00F55969">
        <w:rPr>
          <w:rFonts w:asciiTheme="majorBidi" w:hAnsiTheme="majorBidi" w:cstheme="majorBidi"/>
          <w:bCs/>
        </w:rPr>
        <w:t>(2.8*4 m)</w:t>
      </w:r>
      <w:r w:rsidR="00F44915">
        <w:rPr>
          <w:rFonts w:asciiTheme="majorBidi" w:hAnsiTheme="majorBidi" w:cstheme="majorBidi"/>
          <w:bCs/>
        </w:rPr>
        <w:t>.</w:t>
      </w:r>
    </w:p>
    <w:p w14:paraId="204C0847" w14:textId="497EBCCB" w:rsidR="00A66270" w:rsidRDefault="00A66270" w:rsidP="00444765">
      <w:pPr>
        <w:pStyle w:val="ListParagraph"/>
        <w:numPr>
          <w:ilvl w:val="0"/>
          <w:numId w:val="1"/>
        </w:numPr>
        <w:spacing w:line="276" w:lineRule="auto"/>
        <w:jc w:val="both"/>
        <w:rPr>
          <w:rFonts w:asciiTheme="majorBidi" w:hAnsiTheme="majorBidi" w:cstheme="majorBidi"/>
          <w:bCs/>
        </w:rPr>
      </w:pPr>
      <w:r w:rsidRPr="00A66270">
        <w:rPr>
          <w:rFonts w:asciiTheme="majorBidi" w:hAnsiTheme="majorBidi" w:cstheme="majorBidi"/>
          <w:bCs/>
        </w:rPr>
        <w:t xml:space="preserve">Construction </w:t>
      </w:r>
      <w:r w:rsidR="00F44915">
        <w:rPr>
          <w:rFonts w:asciiTheme="majorBidi" w:hAnsiTheme="majorBidi" w:cstheme="majorBidi"/>
          <w:bCs/>
        </w:rPr>
        <w:t>o</w:t>
      </w:r>
      <w:r w:rsidRPr="00A66270">
        <w:rPr>
          <w:rFonts w:asciiTheme="majorBidi" w:hAnsiTheme="majorBidi" w:cstheme="majorBidi"/>
          <w:bCs/>
        </w:rPr>
        <w:t>f New Guard Room</w:t>
      </w:r>
      <w:r w:rsidR="00F55969">
        <w:rPr>
          <w:rFonts w:asciiTheme="majorBidi" w:hAnsiTheme="majorBidi" w:cstheme="majorBidi"/>
          <w:bCs/>
        </w:rPr>
        <w:t xml:space="preserve"> (3.85*2.78 m)</w:t>
      </w:r>
      <w:r w:rsidR="00F44915">
        <w:rPr>
          <w:rFonts w:asciiTheme="majorBidi" w:hAnsiTheme="majorBidi" w:cstheme="majorBidi"/>
          <w:bCs/>
        </w:rPr>
        <w:t>.</w:t>
      </w:r>
    </w:p>
    <w:p w14:paraId="3071ADCE" w14:textId="7027907F" w:rsidR="00A66270" w:rsidRDefault="00AA5895"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 xml:space="preserve">Construction of </w:t>
      </w:r>
      <w:r w:rsidR="00F44915">
        <w:rPr>
          <w:rFonts w:asciiTheme="majorBidi" w:hAnsiTheme="majorBidi" w:cstheme="majorBidi"/>
          <w:bCs/>
        </w:rPr>
        <w:t>o</w:t>
      </w:r>
      <w:r w:rsidR="00A66270" w:rsidRPr="00A66270">
        <w:rPr>
          <w:rFonts w:asciiTheme="majorBidi" w:hAnsiTheme="majorBidi" w:cstheme="majorBidi"/>
          <w:bCs/>
        </w:rPr>
        <w:t>ne Stand tap</w:t>
      </w:r>
      <w:r w:rsidR="009429FA">
        <w:rPr>
          <w:rFonts w:asciiTheme="majorBidi" w:hAnsiTheme="majorBidi" w:cstheme="majorBidi"/>
          <w:bCs/>
        </w:rPr>
        <w:t xml:space="preserve"> (4*1.5 m)</w:t>
      </w:r>
      <w:r w:rsidR="00F44915">
        <w:rPr>
          <w:rFonts w:asciiTheme="majorBidi" w:hAnsiTheme="majorBidi" w:cstheme="majorBidi"/>
          <w:bCs/>
        </w:rPr>
        <w:t>.</w:t>
      </w:r>
    </w:p>
    <w:p w14:paraId="0DE56E6E" w14:textId="730AE778" w:rsidR="00AA5895" w:rsidRDefault="00AA5895"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 xml:space="preserve">Construction of waste management pits (soak and Placenta Pits, </w:t>
      </w:r>
      <w:r w:rsidR="0045015D">
        <w:rPr>
          <w:rFonts w:asciiTheme="majorBidi" w:hAnsiTheme="majorBidi" w:cstheme="majorBidi"/>
          <w:bCs/>
        </w:rPr>
        <w:t>portable incinerator)</w:t>
      </w:r>
      <w:r w:rsidR="00F44915">
        <w:rPr>
          <w:rFonts w:asciiTheme="majorBidi" w:hAnsiTheme="majorBidi" w:cstheme="majorBidi"/>
          <w:bCs/>
        </w:rPr>
        <w:t>.</w:t>
      </w:r>
    </w:p>
    <w:p w14:paraId="1B8C514B" w14:textId="6140B95A" w:rsidR="00A66270" w:rsidRDefault="0045015D"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 xml:space="preserve">Construction of </w:t>
      </w:r>
      <w:r w:rsidR="00A66270" w:rsidRPr="00A66270">
        <w:rPr>
          <w:rFonts w:asciiTheme="majorBidi" w:hAnsiTheme="majorBidi" w:cstheme="majorBidi"/>
          <w:bCs/>
        </w:rPr>
        <w:t xml:space="preserve">Wash standards Emergency </w:t>
      </w:r>
      <w:r w:rsidR="005D0066">
        <w:rPr>
          <w:rFonts w:asciiTheme="majorBidi" w:hAnsiTheme="majorBidi" w:cstheme="majorBidi"/>
          <w:bCs/>
        </w:rPr>
        <w:t>(</w:t>
      </w:r>
      <w:r w:rsidR="00A66270" w:rsidRPr="00A66270">
        <w:rPr>
          <w:rFonts w:asciiTheme="majorBidi" w:hAnsiTheme="majorBidi" w:cstheme="majorBidi"/>
          <w:bCs/>
        </w:rPr>
        <w:t xml:space="preserve">2 BLOCK, </w:t>
      </w:r>
      <w:r w:rsidR="00252CA4">
        <w:rPr>
          <w:rFonts w:asciiTheme="majorBidi" w:hAnsiTheme="majorBidi" w:cstheme="majorBidi"/>
          <w:bCs/>
        </w:rPr>
        <w:t>2</w:t>
      </w:r>
      <w:r w:rsidR="00A66270" w:rsidRPr="00A66270">
        <w:rPr>
          <w:rFonts w:asciiTheme="majorBidi" w:hAnsiTheme="majorBidi" w:cstheme="majorBidi"/>
          <w:bCs/>
        </w:rPr>
        <w:t xml:space="preserve"> toilets for male </w:t>
      </w:r>
      <w:r w:rsidR="00252CA4">
        <w:rPr>
          <w:rFonts w:asciiTheme="majorBidi" w:hAnsiTheme="majorBidi" w:cstheme="majorBidi"/>
          <w:bCs/>
        </w:rPr>
        <w:t>and 2 toilets for</w:t>
      </w:r>
      <w:r w:rsidR="00A66270" w:rsidRPr="00A66270">
        <w:rPr>
          <w:rFonts w:asciiTheme="majorBidi" w:hAnsiTheme="majorBidi" w:cstheme="majorBidi"/>
          <w:bCs/>
        </w:rPr>
        <w:t xml:space="preserve"> female</w:t>
      </w:r>
      <w:r w:rsidR="00F44915">
        <w:rPr>
          <w:rFonts w:asciiTheme="majorBidi" w:hAnsiTheme="majorBidi" w:cstheme="majorBidi"/>
          <w:bCs/>
        </w:rPr>
        <w:t>).</w:t>
      </w:r>
    </w:p>
    <w:p w14:paraId="54E71151" w14:textId="0B13A10B" w:rsidR="00BF25DD" w:rsidRPr="003929CE" w:rsidRDefault="00A66270" w:rsidP="00444765">
      <w:pPr>
        <w:pStyle w:val="ListParagraph"/>
        <w:numPr>
          <w:ilvl w:val="0"/>
          <w:numId w:val="1"/>
        </w:numPr>
        <w:spacing w:line="276" w:lineRule="auto"/>
        <w:jc w:val="both"/>
        <w:rPr>
          <w:rFonts w:asciiTheme="majorBidi" w:hAnsiTheme="majorBidi" w:cstheme="majorBidi"/>
          <w:bCs/>
        </w:rPr>
      </w:pPr>
      <w:r w:rsidRPr="00A66270">
        <w:rPr>
          <w:rFonts w:asciiTheme="majorBidi" w:hAnsiTheme="majorBidi" w:cstheme="majorBidi"/>
          <w:bCs/>
        </w:rPr>
        <w:t>7.68 m3 Septic tank Constructio</w:t>
      </w:r>
      <w:r w:rsidR="00711E87">
        <w:rPr>
          <w:rFonts w:asciiTheme="majorBidi" w:hAnsiTheme="majorBidi" w:cstheme="majorBidi"/>
          <w:bCs/>
        </w:rPr>
        <w:t>n (3.2*1.6*1.5 m)</w:t>
      </w:r>
      <w:r w:rsidR="00F44915">
        <w:rPr>
          <w:rFonts w:asciiTheme="majorBidi" w:hAnsiTheme="majorBidi" w:cstheme="majorBidi"/>
          <w:bCs/>
        </w:rPr>
        <w:t>.</w:t>
      </w:r>
    </w:p>
    <w:p w14:paraId="302BE2DC" w14:textId="0B15D354" w:rsidR="00A66270" w:rsidRDefault="00A66270" w:rsidP="00444765">
      <w:pPr>
        <w:pStyle w:val="ListParagraph"/>
        <w:numPr>
          <w:ilvl w:val="0"/>
          <w:numId w:val="1"/>
        </w:numPr>
        <w:spacing w:line="276" w:lineRule="auto"/>
        <w:jc w:val="both"/>
        <w:rPr>
          <w:rFonts w:asciiTheme="majorBidi" w:hAnsiTheme="majorBidi" w:cstheme="majorBidi"/>
          <w:bCs/>
        </w:rPr>
      </w:pPr>
      <w:r w:rsidRPr="00A66270">
        <w:rPr>
          <w:rFonts w:asciiTheme="majorBidi" w:hAnsiTheme="majorBidi" w:cstheme="majorBidi"/>
          <w:bCs/>
        </w:rPr>
        <w:t xml:space="preserve">Filling, and </w:t>
      </w:r>
      <w:r w:rsidR="00CF72FB" w:rsidRPr="00A66270">
        <w:rPr>
          <w:rFonts w:asciiTheme="majorBidi" w:hAnsiTheme="majorBidi" w:cstheme="majorBidi"/>
          <w:bCs/>
        </w:rPr>
        <w:t>levelling</w:t>
      </w:r>
      <w:r w:rsidRPr="00A66270">
        <w:rPr>
          <w:rFonts w:asciiTheme="majorBidi" w:hAnsiTheme="majorBidi" w:cstheme="majorBidi"/>
          <w:bCs/>
        </w:rPr>
        <w:t xml:space="preserve"> the yard</w:t>
      </w:r>
      <w:r w:rsidR="00711E87">
        <w:rPr>
          <w:rFonts w:asciiTheme="majorBidi" w:hAnsiTheme="majorBidi" w:cstheme="majorBidi"/>
          <w:bCs/>
        </w:rPr>
        <w:t xml:space="preserve"> (150</w:t>
      </w:r>
      <w:r w:rsidR="009429FA">
        <w:rPr>
          <w:rFonts w:asciiTheme="majorBidi" w:hAnsiTheme="majorBidi" w:cstheme="majorBidi"/>
          <w:bCs/>
        </w:rPr>
        <w:t>m</w:t>
      </w:r>
      <w:r w:rsidR="009429FA" w:rsidRPr="009429FA">
        <w:rPr>
          <w:rFonts w:asciiTheme="majorBidi" w:hAnsiTheme="majorBidi" w:cstheme="majorBidi"/>
          <w:bCs/>
          <w:vertAlign w:val="superscript"/>
        </w:rPr>
        <w:t>2</w:t>
      </w:r>
      <w:r w:rsidR="009429FA">
        <w:rPr>
          <w:rFonts w:asciiTheme="majorBidi" w:hAnsiTheme="majorBidi" w:cstheme="majorBidi"/>
          <w:bCs/>
        </w:rPr>
        <w:t>)</w:t>
      </w:r>
      <w:r w:rsidR="00F44915">
        <w:rPr>
          <w:rFonts w:asciiTheme="majorBidi" w:hAnsiTheme="majorBidi" w:cstheme="majorBidi"/>
          <w:bCs/>
        </w:rPr>
        <w:t>.</w:t>
      </w:r>
    </w:p>
    <w:p w14:paraId="746CD519" w14:textId="5F58F70F" w:rsidR="009429FA" w:rsidRDefault="009429FA"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Construction of water supply system (digging new water well, provision of submersible, water tanks, and water supply network complete)</w:t>
      </w:r>
      <w:r w:rsidR="00F44915">
        <w:rPr>
          <w:rFonts w:asciiTheme="majorBidi" w:hAnsiTheme="majorBidi" w:cstheme="majorBidi"/>
          <w:bCs/>
        </w:rPr>
        <w:t>.</w:t>
      </w:r>
    </w:p>
    <w:p w14:paraId="7F9ACC54" w14:textId="3FC0566B" w:rsidR="00334F6E" w:rsidRDefault="00334F6E"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Constrution of Bore well (80m) length.</w:t>
      </w:r>
    </w:p>
    <w:p w14:paraId="26A05BE7" w14:textId="62278252" w:rsidR="005B3FE9" w:rsidRPr="00B6476B" w:rsidRDefault="009429FA" w:rsidP="00444765">
      <w:pPr>
        <w:pStyle w:val="ListParagraph"/>
        <w:numPr>
          <w:ilvl w:val="0"/>
          <w:numId w:val="1"/>
        </w:numPr>
        <w:spacing w:line="276" w:lineRule="auto"/>
        <w:jc w:val="both"/>
        <w:rPr>
          <w:rFonts w:asciiTheme="majorBidi" w:hAnsiTheme="majorBidi" w:cstheme="majorBidi"/>
          <w:bCs/>
        </w:rPr>
      </w:pPr>
      <w:r>
        <w:rPr>
          <w:rFonts w:asciiTheme="majorBidi" w:hAnsiTheme="majorBidi" w:cstheme="majorBidi"/>
          <w:bCs/>
        </w:rPr>
        <w:t xml:space="preserve">Construction of HF </w:t>
      </w:r>
      <w:r w:rsidRPr="00B7038B">
        <w:rPr>
          <w:rFonts w:asciiTheme="majorBidi" w:hAnsiTheme="majorBidi" w:cstheme="majorBidi"/>
          <w:bCs/>
        </w:rPr>
        <w:t xml:space="preserve">Electrical </w:t>
      </w:r>
      <w:r>
        <w:rPr>
          <w:rFonts w:asciiTheme="majorBidi" w:hAnsiTheme="majorBidi" w:cstheme="majorBidi"/>
          <w:bCs/>
        </w:rPr>
        <w:t>system</w:t>
      </w:r>
      <w:r w:rsidRPr="00B7038B">
        <w:rPr>
          <w:rFonts w:asciiTheme="majorBidi" w:hAnsiTheme="majorBidi" w:cstheme="majorBidi"/>
          <w:bCs/>
        </w:rPr>
        <w:t xml:space="preserve"> (Solar panel, solar Stand,</w:t>
      </w:r>
      <w:r>
        <w:rPr>
          <w:rFonts w:asciiTheme="majorBidi" w:hAnsiTheme="majorBidi" w:cstheme="majorBidi"/>
          <w:bCs/>
        </w:rPr>
        <w:t xml:space="preserve"> batteries,</w:t>
      </w:r>
      <w:r w:rsidRPr="00B7038B">
        <w:rPr>
          <w:rFonts w:asciiTheme="majorBidi" w:hAnsiTheme="majorBidi" w:cstheme="majorBidi"/>
          <w:bCs/>
        </w:rPr>
        <w:t xml:space="preserve"> and cabling work</w:t>
      </w:r>
      <w:r>
        <w:rPr>
          <w:rFonts w:asciiTheme="majorBidi" w:hAnsiTheme="majorBidi" w:cstheme="majorBidi"/>
          <w:bCs/>
        </w:rPr>
        <w:t xml:space="preserve"> complete</w:t>
      </w:r>
      <w:r w:rsidRPr="00B7038B">
        <w:rPr>
          <w:rFonts w:asciiTheme="majorBidi" w:hAnsiTheme="majorBidi" w:cstheme="majorBidi"/>
          <w:bCs/>
        </w:rPr>
        <w:t>).</w:t>
      </w:r>
      <w:r>
        <w:t xml:space="preserve"> </w:t>
      </w:r>
    </w:p>
    <w:p w14:paraId="689D197A" w14:textId="77777777" w:rsidR="00B6476B" w:rsidRPr="00B6476B" w:rsidRDefault="00B6476B" w:rsidP="00B6476B">
      <w:pPr>
        <w:pStyle w:val="ListParagraph"/>
        <w:spacing w:line="276" w:lineRule="auto"/>
        <w:jc w:val="both"/>
        <w:rPr>
          <w:rFonts w:asciiTheme="majorBidi" w:hAnsiTheme="majorBidi" w:cstheme="majorBidi"/>
          <w:bCs/>
        </w:rPr>
      </w:pPr>
    </w:p>
    <w:p w14:paraId="06114938" w14:textId="3EDC5B1E" w:rsidR="005B3FE9" w:rsidRPr="00B20378" w:rsidRDefault="005B3FE9" w:rsidP="00B20378">
      <w:pPr>
        <w:spacing w:line="276" w:lineRule="auto"/>
        <w:jc w:val="both"/>
        <w:rPr>
          <w:rFonts w:asciiTheme="majorBidi" w:hAnsiTheme="majorBidi" w:cstheme="majorBidi"/>
          <w:b/>
          <w:u w:val="single"/>
        </w:rPr>
      </w:pPr>
      <w:r w:rsidRPr="00B20378">
        <w:rPr>
          <w:rFonts w:asciiTheme="majorBidi" w:hAnsiTheme="majorBidi" w:cstheme="majorBidi"/>
          <w:b/>
          <w:u w:val="single"/>
        </w:rPr>
        <w:t>PROJECT LOCATION:</w:t>
      </w:r>
    </w:p>
    <w:tbl>
      <w:tblPr>
        <w:tblStyle w:val="TableGrid"/>
        <w:tblW w:w="0" w:type="auto"/>
        <w:tblLook w:val="04A0" w:firstRow="1" w:lastRow="0" w:firstColumn="1" w:lastColumn="0" w:noHBand="0" w:noVBand="1"/>
      </w:tblPr>
      <w:tblGrid>
        <w:gridCol w:w="652"/>
        <w:gridCol w:w="1479"/>
        <w:gridCol w:w="2297"/>
        <w:gridCol w:w="2129"/>
        <w:gridCol w:w="2793"/>
      </w:tblGrid>
      <w:tr w:rsidR="005B3FE9" w14:paraId="739CC0BC" w14:textId="77777777" w:rsidTr="006C5D5E">
        <w:tc>
          <w:tcPr>
            <w:tcW w:w="652" w:type="dxa"/>
          </w:tcPr>
          <w:p w14:paraId="6032AAFB" w14:textId="77777777" w:rsidR="005B3FE9" w:rsidRDefault="005B3FE9" w:rsidP="00CC14EA">
            <w:pPr>
              <w:spacing w:line="276" w:lineRule="auto"/>
              <w:jc w:val="both"/>
              <w:rPr>
                <w:rFonts w:asciiTheme="majorBidi" w:hAnsiTheme="majorBidi" w:cstheme="majorBidi"/>
                <w:b/>
                <w:sz w:val="28"/>
                <w:szCs w:val="28"/>
              </w:rPr>
            </w:pPr>
            <w:r>
              <w:rPr>
                <w:rFonts w:asciiTheme="majorBidi" w:hAnsiTheme="majorBidi" w:cstheme="majorBidi"/>
                <w:b/>
                <w:sz w:val="28"/>
                <w:szCs w:val="28"/>
              </w:rPr>
              <w:t>S/N</w:t>
            </w:r>
          </w:p>
        </w:tc>
        <w:tc>
          <w:tcPr>
            <w:tcW w:w="1479" w:type="dxa"/>
          </w:tcPr>
          <w:p w14:paraId="12D63D85" w14:textId="77777777" w:rsidR="005B3FE9" w:rsidRDefault="005B3FE9" w:rsidP="00CC14EA">
            <w:pPr>
              <w:spacing w:line="276" w:lineRule="auto"/>
              <w:jc w:val="both"/>
              <w:rPr>
                <w:rFonts w:asciiTheme="majorBidi" w:hAnsiTheme="majorBidi" w:cstheme="majorBidi"/>
                <w:b/>
                <w:sz w:val="28"/>
                <w:szCs w:val="28"/>
              </w:rPr>
            </w:pPr>
            <w:r>
              <w:rPr>
                <w:rFonts w:asciiTheme="majorBidi" w:hAnsiTheme="majorBidi" w:cstheme="majorBidi"/>
                <w:b/>
                <w:sz w:val="28"/>
                <w:szCs w:val="28"/>
              </w:rPr>
              <w:t>Province</w:t>
            </w:r>
          </w:p>
        </w:tc>
        <w:tc>
          <w:tcPr>
            <w:tcW w:w="2297" w:type="dxa"/>
          </w:tcPr>
          <w:p w14:paraId="4002E518" w14:textId="77777777" w:rsidR="005B3FE9" w:rsidRDefault="005B3FE9" w:rsidP="00CC14EA">
            <w:pPr>
              <w:spacing w:line="276" w:lineRule="auto"/>
              <w:jc w:val="both"/>
              <w:rPr>
                <w:rFonts w:asciiTheme="majorBidi" w:hAnsiTheme="majorBidi" w:cstheme="majorBidi"/>
                <w:b/>
                <w:sz w:val="28"/>
                <w:szCs w:val="28"/>
              </w:rPr>
            </w:pPr>
            <w:r>
              <w:rPr>
                <w:rFonts w:asciiTheme="majorBidi" w:hAnsiTheme="majorBidi" w:cstheme="majorBidi"/>
                <w:b/>
                <w:sz w:val="28"/>
                <w:szCs w:val="28"/>
              </w:rPr>
              <w:t>District</w:t>
            </w:r>
          </w:p>
        </w:tc>
        <w:tc>
          <w:tcPr>
            <w:tcW w:w="2129" w:type="dxa"/>
          </w:tcPr>
          <w:p w14:paraId="4A1B9206" w14:textId="77777777" w:rsidR="005B3FE9" w:rsidRDefault="005B3FE9" w:rsidP="00CC14EA">
            <w:pPr>
              <w:spacing w:line="276" w:lineRule="auto"/>
              <w:jc w:val="both"/>
              <w:rPr>
                <w:rFonts w:asciiTheme="majorBidi" w:hAnsiTheme="majorBidi" w:cstheme="majorBidi"/>
                <w:b/>
                <w:sz w:val="28"/>
                <w:szCs w:val="28"/>
              </w:rPr>
            </w:pPr>
            <w:r>
              <w:rPr>
                <w:rFonts w:asciiTheme="majorBidi" w:hAnsiTheme="majorBidi" w:cstheme="majorBidi"/>
                <w:b/>
                <w:sz w:val="28"/>
                <w:szCs w:val="28"/>
              </w:rPr>
              <w:t xml:space="preserve">Village </w:t>
            </w:r>
          </w:p>
        </w:tc>
        <w:tc>
          <w:tcPr>
            <w:tcW w:w="2793" w:type="dxa"/>
          </w:tcPr>
          <w:p w14:paraId="1EBDD4E3" w14:textId="77777777" w:rsidR="005B3FE9" w:rsidRPr="00F03B3D" w:rsidRDefault="005B3FE9" w:rsidP="00CC14EA">
            <w:pPr>
              <w:spacing w:line="276" w:lineRule="auto"/>
              <w:jc w:val="both"/>
              <w:rPr>
                <w:rFonts w:asciiTheme="majorBidi" w:hAnsiTheme="majorBidi" w:cstheme="majorBidi"/>
                <w:b/>
                <w:sz w:val="28"/>
                <w:szCs w:val="28"/>
              </w:rPr>
            </w:pPr>
            <w:r w:rsidRPr="00F03B3D">
              <w:rPr>
                <w:rFonts w:asciiTheme="majorBidi" w:hAnsiTheme="majorBidi" w:cstheme="majorBidi"/>
                <w:b/>
                <w:sz w:val="28"/>
                <w:szCs w:val="28"/>
              </w:rPr>
              <w:t>GPS</w:t>
            </w:r>
          </w:p>
        </w:tc>
      </w:tr>
      <w:tr w:rsidR="005B3FE9" w14:paraId="69685DC1" w14:textId="77777777" w:rsidTr="006C5D5E">
        <w:tc>
          <w:tcPr>
            <w:tcW w:w="652" w:type="dxa"/>
          </w:tcPr>
          <w:p w14:paraId="4175E12C" w14:textId="1A4DF948" w:rsidR="005B3FE9" w:rsidRPr="00516A18" w:rsidRDefault="006C5D5E" w:rsidP="00CC14EA">
            <w:pPr>
              <w:spacing w:line="276" w:lineRule="auto"/>
              <w:jc w:val="both"/>
              <w:rPr>
                <w:rFonts w:asciiTheme="majorBidi" w:hAnsiTheme="majorBidi" w:cstheme="majorBidi"/>
                <w:bCs/>
              </w:rPr>
            </w:pPr>
            <w:r>
              <w:rPr>
                <w:rFonts w:asciiTheme="majorBidi" w:hAnsiTheme="majorBidi" w:cstheme="majorBidi"/>
                <w:bCs/>
              </w:rPr>
              <w:t>1</w:t>
            </w:r>
          </w:p>
        </w:tc>
        <w:tc>
          <w:tcPr>
            <w:tcW w:w="1479" w:type="dxa"/>
          </w:tcPr>
          <w:p w14:paraId="624C2FCC" w14:textId="77777777" w:rsidR="005B3FE9" w:rsidRPr="00516A18" w:rsidRDefault="005B3FE9" w:rsidP="00CC14EA">
            <w:pPr>
              <w:spacing w:line="276" w:lineRule="auto"/>
              <w:jc w:val="both"/>
              <w:rPr>
                <w:rFonts w:asciiTheme="majorBidi" w:hAnsiTheme="majorBidi" w:cstheme="majorBidi"/>
                <w:bCs/>
              </w:rPr>
            </w:pPr>
            <w:r>
              <w:rPr>
                <w:rFonts w:asciiTheme="majorBidi" w:hAnsiTheme="majorBidi" w:cstheme="majorBidi"/>
                <w:bCs/>
              </w:rPr>
              <w:t>Herat</w:t>
            </w:r>
          </w:p>
        </w:tc>
        <w:tc>
          <w:tcPr>
            <w:tcW w:w="2297" w:type="dxa"/>
          </w:tcPr>
          <w:p w14:paraId="1FD284A5" w14:textId="77777777" w:rsidR="005B3FE9" w:rsidRPr="00516A18" w:rsidRDefault="005B3FE9" w:rsidP="00CC14EA">
            <w:pPr>
              <w:spacing w:line="276" w:lineRule="auto"/>
              <w:jc w:val="both"/>
              <w:rPr>
                <w:rFonts w:asciiTheme="majorBidi" w:hAnsiTheme="majorBidi" w:cstheme="majorBidi"/>
                <w:bCs/>
              </w:rPr>
            </w:pPr>
            <w:proofErr w:type="spellStart"/>
            <w:r>
              <w:rPr>
                <w:rFonts w:asciiTheme="majorBidi" w:hAnsiTheme="majorBidi" w:cstheme="majorBidi"/>
                <w:bCs/>
              </w:rPr>
              <w:t>Adraskan</w:t>
            </w:r>
            <w:proofErr w:type="spellEnd"/>
          </w:p>
        </w:tc>
        <w:tc>
          <w:tcPr>
            <w:tcW w:w="2129" w:type="dxa"/>
          </w:tcPr>
          <w:p w14:paraId="6A37781E" w14:textId="4DBF8412" w:rsidR="005B3FE9" w:rsidRPr="00516A18" w:rsidRDefault="00DF7A20" w:rsidP="00CC14EA">
            <w:pPr>
              <w:spacing w:line="276" w:lineRule="auto"/>
              <w:jc w:val="both"/>
              <w:rPr>
                <w:rFonts w:asciiTheme="majorBidi" w:hAnsiTheme="majorBidi" w:cstheme="majorBidi"/>
                <w:bCs/>
              </w:rPr>
            </w:pPr>
            <w:proofErr w:type="spellStart"/>
            <w:r>
              <w:rPr>
                <w:rFonts w:asciiTheme="majorBidi" w:hAnsiTheme="majorBidi" w:cstheme="majorBidi"/>
                <w:bCs/>
              </w:rPr>
              <w:t>Karowcha</w:t>
            </w:r>
            <w:proofErr w:type="spellEnd"/>
          </w:p>
        </w:tc>
        <w:tc>
          <w:tcPr>
            <w:tcW w:w="2793" w:type="dxa"/>
          </w:tcPr>
          <w:p w14:paraId="6D08105B" w14:textId="7C8E5076" w:rsidR="005B3FE9" w:rsidRPr="00F03B3D" w:rsidRDefault="005B3FE9" w:rsidP="00CC14EA">
            <w:pPr>
              <w:spacing w:line="276" w:lineRule="auto"/>
              <w:jc w:val="both"/>
              <w:rPr>
                <w:rFonts w:asciiTheme="majorBidi" w:hAnsiTheme="majorBidi" w:cstheme="majorBidi"/>
              </w:rPr>
            </w:pPr>
            <w:r w:rsidRPr="00EA727B">
              <w:rPr>
                <w:rFonts w:asciiTheme="majorBidi" w:hAnsiTheme="majorBidi" w:cstheme="majorBidi"/>
              </w:rPr>
              <w:t>33.</w:t>
            </w:r>
            <w:r w:rsidR="00EA727B" w:rsidRPr="00EA727B">
              <w:rPr>
                <w:rFonts w:asciiTheme="majorBidi" w:hAnsiTheme="majorBidi" w:cstheme="majorBidi"/>
              </w:rPr>
              <w:t>73027</w:t>
            </w:r>
            <w:r w:rsidRPr="00EA727B">
              <w:rPr>
                <w:rFonts w:asciiTheme="majorBidi" w:hAnsiTheme="majorBidi" w:cstheme="majorBidi"/>
              </w:rPr>
              <w:t>2, 62.</w:t>
            </w:r>
            <w:r w:rsidR="00EA727B" w:rsidRPr="00EA727B">
              <w:rPr>
                <w:rFonts w:asciiTheme="majorBidi" w:hAnsiTheme="majorBidi" w:cstheme="majorBidi"/>
              </w:rPr>
              <w:t>743892</w:t>
            </w:r>
          </w:p>
        </w:tc>
      </w:tr>
    </w:tbl>
    <w:p w14:paraId="710071F8" w14:textId="77777777" w:rsidR="005B3FE9" w:rsidRPr="005B3FE9" w:rsidRDefault="005B3FE9" w:rsidP="005B3FE9">
      <w:pPr>
        <w:pStyle w:val="ListParagraph"/>
        <w:spacing w:line="276" w:lineRule="auto"/>
        <w:jc w:val="both"/>
        <w:rPr>
          <w:rFonts w:asciiTheme="majorBidi" w:hAnsiTheme="majorBidi" w:cstheme="majorBidi"/>
          <w:b/>
        </w:rPr>
      </w:pPr>
    </w:p>
    <w:p w14:paraId="39212996" w14:textId="77777777" w:rsidR="005B3FE9" w:rsidRPr="00B20378" w:rsidRDefault="005B3FE9" w:rsidP="00B20378">
      <w:pPr>
        <w:spacing w:line="276" w:lineRule="auto"/>
        <w:jc w:val="both"/>
        <w:rPr>
          <w:rFonts w:asciiTheme="majorBidi" w:hAnsiTheme="majorBidi" w:cstheme="majorBidi"/>
          <w:b/>
          <w:u w:val="single"/>
          <w:rtl/>
          <w:lang w:bidi="prs-AF"/>
        </w:rPr>
      </w:pPr>
      <w:r w:rsidRPr="00B20378">
        <w:rPr>
          <w:rFonts w:asciiTheme="majorBidi" w:hAnsiTheme="majorBidi" w:cstheme="majorBidi"/>
          <w:b/>
          <w:u w:val="single"/>
        </w:rPr>
        <w:t xml:space="preserve">PROJECT DURATION: </w:t>
      </w:r>
    </w:p>
    <w:p w14:paraId="7A1FAF12" w14:textId="154D8245" w:rsidR="005B3FE9" w:rsidRPr="00B20378" w:rsidRDefault="005B3FE9" w:rsidP="005B3FE9">
      <w:pPr>
        <w:pStyle w:val="NoSpacing"/>
        <w:ind w:left="360"/>
        <w:jc w:val="both"/>
        <w:rPr>
          <w:rFonts w:asciiTheme="majorBidi" w:hAnsiTheme="majorBidi" w:cstheme="majorBidi"/>
        </w:rPr>
      </w:pPr>
      <w:r w:rsidRPr="00B20378">
        <w:rPr>
          <w:rFonts w:asciiTheme="majorBidi" w:hAnsiTheme="majorBidi" w:cstheme="majorBidi"/>
        </w:rPr>
        <w:t xml:space="preserve">The project's anticipated completion time is calculated as </w:t>
      </w:r>
      <w:r w:rsidR="003D090B" w:rsidRPr="00B20378">
        <w:rPr>
          <w:rFonts w:asciiTheme="majorBidi" w:hAnsiTheme="majorBidi" w:cstheme="majorBidi"/>
        </w:rPr>
        <w:t>3</w:t>
      </w:r>
      <w:r w:rsidRPr="00B20378">
        <w:rPr>
          <w:rFonts w:asciiTheme="majorBidi" w:hAnsiTheme="majorBidi" w:cstheme="majorBidi"/>
        </w:rPr>
        <w:t xml:space="preserve"> months or </w:t>
      </w:r>
      <w:r w:rsidR="003D090B" w:rsidRPr="00B20378">
        <w:rPr>
          <w:rFonts w:asciiTheme="majorBidi" w:hAnsiTheme="majorBidi" w:cstheme="majorBidi"/>
        </w:rPr>
        <w:t>90</w:t>
      </w:r>
      <w:r w:rsidRPr="00B20378">
        <w:rPr>
          <w:rFonts w:asciiTheme="majorBidi" w:hAnsiTheme="majorBidi" w:cstheme="majorBidi"/>
        </w:rPr>
        <w:t xml:space="preserve"> calendar days after the contract award and NTP on starting physical work on the </w:t>
      </w:r>
      <w:r w:rsidR="003D090B" w:rsidRPr="00B20378">
        <w:rPr>
          <w:rFonts w:asciiTheme="majorBidi" w:hAnsiTheme="majorBidi" w:cstheme="majorBidi"/>
        </w:rPr>
        <w:t>ground.</w:t>
      </w:r>
    </w:p>
    <w:p w14:paraId="16F746B8" w14:textId="77777777" w:rsidR="00B43B68" w:rsidRPr="00B43B68" w:rsidRDefault="00B43B68" w:rsidP="00B43B68">
      <w:pPr>
        <w:pStyle w:val="ListParagraph"/>
        <w:spacing w:line="276" w:lineRule="auto"/>
        <w:ind w:left="360"/>
        <w:jc w:val="both"/>
        <w:rPr>
          <w:rFonts w:ascii="Times New Roman" w:hAnsi="Times New Roman" w:cs="Times New Roman"/>
          <w:b/>
          <w:sz w:val="24"/>
          <w:szCs w:val="24"/>
          <w:u w:val="single"/>
        </w:rPr>
      </w:pPr>
    </w:p>
    <w:p w14:paraId="4B6E9CA2" w14:textId="77777777" w:rsidR="00B20378" w:rsidRDefault="005B3FE9" w:rsidP="00B20378">
      <w:pPr>
        <w:spacing w:line="276" w:lineRule="auto"/>
        <w:jc w:val="both"/>
        <w:rPr>
          <w:rFonts w:ascii="Times New Roman" w:hAnsi="Times New Roman" w:cs="Times New Roman"/>
          <w:b/>
          <w:sz w:val="24"/>
          <w:szCs w:val="24"/>
          <w:u w:val="single"/>
        </w:rPr>
      </w:pPr>
      <w:r w:rsidRPr="00B20378">
        <w:rPr>
          <w:rFonts w:asciiTheme="majorBidi" w:hAnsiTheme="majorBidi" w:cstheme="majorBidi"/>
          <w:b/>
          <w:u w:val="single"/>
        </w:rPr>
        <w:t>PROJECT</w:t>
      </w:r>
      <w:r w:rsidRPr="00B20378">
        <w:rPr>
          <w:rFonts w:ascii="Times New Roman" w:hAnsi="Times New Roman" w:cs="Times New Roman"/>
          <w:b/>
          <w:sz w:val="24"/>
          <w:szCs w:val="24"/>
          <w:u w:val="single"/>
        </w:rPr>
        <w:t xml:space="preserve"> SCOPE:</w:t>
      </w:r>
    </w:p>
    <w:p w14:paraId="3AC7E2C6" w14:textId="7FBB31B3" w:rsidR="005B3FE9" w:rsidRPr="00B20378" w:rsidRDefault="005B3FE9" w:rsidP="00B20378">
      <w:pPr>
        <w:spacing w:line="276" w:lineRule="auto"/>
        <w:jc w:val="both"/>
        <w:rPr>
          <w:rFonts w:ascii="Times New Roman" w:hAnsi="Times New Roman" w:cs="Times New Roman"/>
          <w:b/>
          <w:sz w:val="24"/>
          <w:szCs w:val="24"/>
          <w:u w:val="single"/>
        </w:rPr>
      </w:pPr>
      <w:r w:rsidRPr="00B6476B">
        <w:rPr>
          <w:rFonts w:asciiTheme="majorBidi" w:hAnsiTheme="majorBidi" w:cstheme="majorBidi"/>
          <w:b/>
          <w:bCs/>
        </w:rPr>
        <w:t>Sub</w:t>
      </w:r>
      <w:r w:rsidRPr="00B6476B">
        <w:rPr>
          <w:rFonts w:ascii="Times New Roman" w:hAnsi="Times New Roman" w:cs="Times New Roman"/>
          <w:b/>
          <w:sz w:val="24"/>
          <w:szCs w:val="24"/>
        </w:rPr>
        <w:t xml:space="preserve">-contractor General Responsibility </w:t>
      </w:r>
    </w:p>
    <w:p w14:paraId="215396B4" w14:textId="479FC0C4"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The vendor shall mobilize tools, materials, equipment, and team to the project site, and should coordinate the project commencement with the IRC representative, community and DOPH (if </w:t>
      </w:r>
      <w:r w:rsidRPr="00B6476B">
        <w:rPr>
          <w:rFonts w:asciiTheme="majorBidi" w:hAnsiTheme="majorBidi" w:cstheme="majorBidi"/>
        </w:rPr>
        <w:lastRenderedPageBreak/>
        <w:t>required) before work starts and should avoid conflict among the community and his team during project implementation.</w:t>
      </w:r>
    </w:p>
    <w:p w14:paraId="1EC949E4" w14:textId="77777777" w:rsidR="005B3FE9" w:rsidRPr="00B6476B" w:rsidRDefault="005B3FE9" w:rsidP="005B3FE9">
      <w:pPr>
        <w:pStyle w:val="NoSpacing"/>
        <w:jc w:val="both"/>
        <w:rPr>
          <w:rFonts w:asciiTheme="majorBidi" w:hAnsiTheme="majorBidi" w:cstheme="majorBidi"/>
        </w:rPr>
      </w:pPr>
    </w:p>
    <w:p w14:paraId="2B2462C8" w14:textId="77777777" w:rsidR="005B3FE9" w:rsidRPr="00B6476B" w:rsidRDefault="005B3FE9" w:rsidP="00B6476B">
      <w:pPr>
        <w:pStyle w:val="NoSpacing"/>
        <w:numPr>
          <w:ilvl w:val="0"/>
          <w:numId w:val="23"/>
        </w:numPr>
        <w:jc w:val="both"/>
        <w:rPr>
          <w:rFonts w:ascii="Times New Roman" w:hAnsi="Times New Roman" w:cs="Times New Roman"/>
          <w:bCs/>
        </w:rPr>
      </w:pPr>
      <w:r w:rsidRPr="00B6476B">
        <w:rPr>
          <w:rFonts w:ascii="Times New Roman" w:hAnsi="Times New Roman" w:cs="Times New Roman"/>
          <w:bCs/>
        </w:rPr>
        <w:t xml:space="preserve">The vendor is expected to carry out all works as instructed in the project documents such as this SoW, </w:t>
      </w:r>
      <w:proofErr w:type="spellStart"/>
      <w:r w:rsidRPr="00B6476B">
        <w:rPr>
          <w:rFonts w:ascii="Times New Roman" w:hAnsi="Times New Roman" w:cs="Times New Roman"/>
          <w:bCs/>
        </w:rPr>
        <w:t>BoQ</w:t>
      </w:r>
      <w:proofErr w:type="spellEnd"/>
      <w:r w:rsidRPr="00B6476B">
        <w:rPr>
          <w:rFonts w:ascii="Times New Roman" w:hAnsi="Times New Roman" w:cs="Times New Roman"/>
          <w:bCs/>
        </w:rPr>
        <w:t>, and design drawings in the thorough best manner and with professional standards.</w:t>
      </w:r>
    </w:p>
    <w:p w14:paraId="2DEE59EA" w14:textId="77777777" w:rsidR="005B3FE9" w:rsidRPr="00B6476B" w:rsidRDefault="005B3FE9" w:rsidP="005B3FE9">
      <w:pPr>
        <w:pStyle w:val="NoSpacing"/>
        <w:jc w:val="both"/>
        <w:rPr>
          <w:rFonts w:ascii="Times New Roman" w:hAnsi="Times New Roman" w:cs="Times New Roman"/>
          <w:bCs/>
        </w:rPr>
      </w:pPr>
    </w:p>
    <w:p w14:paraId="2BFC35E2" w14:textId="6F88142A" w:rsidR="005B3FE9" w:rsidRPr="00B6476B" w:rsidRDefault="005B3FE9" w:rsidP="00B6476B">
      <w:pPr>
        <w:pStyle w:val="NoSpacing"/>
        <w:numPr>
          <w:ilvl w:val="0"/>
          <w:numId w:val="23"/>
        </w:numPr>
        <w:jc w:val="both"/>
        <w:rPr>
          <w:rFonts w:asciiTheme="majorBidi" w:hAnsiTheme="majorBidi" w:cstheme="majorBidi"/>
        </w:rPr>
      </w:pPr>
      <w:r w:rsidRPr="00B6476B">
        <w:rPr>
          <w:rFonts w:ascii="Times New Roman" w:hAnsi="Times New Roman" w:cs="Times New Roman"/>
          <w:bCs/>
        </w:rPr>
        <w:t xml:space="preserve">The vendor shall carry out operations with due efficiency in accordance with the terms of the contract and to the satisfaction of the stakeholders such as the community, DOPH, and IRC representatives. For this purpose, the sub-contractor shall use suitable </w:t>
      </w:r>
      <w:r w:rsidR="006C5D5E" w:rsidRPr="00B6476B">
        <w:rPr>
          <w:rFonts w:ascii="Times New Roman" w:hAnsi="Times New Roman" w:cs="Times New Roman"/>
          <w:bCs/>
        </w:rPr>
        <w:t>equipment and</w:t>
      </w:r>
      <w:r w:rsidRPr="00B6476B">
        <w:rPr>
          <w:rFonts w:ascii="Times New Roman" w:hAnsi="Times New Roman" w:cs="Times New Roman"/>
          <w:bCs/>
        </w:rPr>
        <w:t xml:space="preserve"> supply efficient and experienced staff.</w:t>
      </w:r>
    </w:p>
    <w:p w14:paraId="05ABEAB5" w14:textId="77777777" w:rsidR="005B3FE9" w:rsidRPr="00B6476B" w:rsidRDefault="005B3FE9" w:rsidP="005B3FE9">
      <w:pPr>
        <w:pStyle w:val="NoSpacing"/>
        <w:jc w:val="both"/>
        <w:rPr>
          <w:rFonts w:asciiTheme="majorBidi" w:hAnsiTheme="majorBidi" w:cstheme="majorBidi"/>
        </w:rPr>
      </w:pPr>
    </w:p>
    <w:p w14:paraId="2F57DFCC"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Sub-contractor should consider safety and security measures of his staff, tools, and equipment during project implementation, IRC is not taking any responsibility for loss, damage, and harm to the sub-contractor’s staff, tools, equipment, and machinery.  </w:t>
      </w:r>
    </w:p>
    <w:p w14:paraId="593157DF" w14:textId="77777777" w:rsidR="005B3FE9" w:rsidRPr="00B6476B" w:rsidRDefault="005B3FE9" w:rsidP="005B3FE9">
      <w:pPr>
        <w:pStyle w:val="NoSpacing"/>
        <w:jc w:val="both"/>
        <w:rPr>
          <w:rFonts w:asciiTheme="majorBidi" w:hAnsiTheme="majorBidi" w:cstheme="majorBidi"/>
        </w:rPr>
      </w:pPr>
    </w:p>
    <w:p w14:paraId="5504D9C8"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Transportation of all project's required equipment, tools, and materials to the project site is the sub-contractor's responsibility and IRC will not accept any equipment and materials that are damaged and unfunctional delivered to the project site. </w:t>
      </w:r>
    </w:p>
    <w:p w14:paraId="3623AA58" w14:textId="77777777" w:rsidR="005B3FE9" w:rsidRPr="00B6476B" w:rsidRDefault="005B3FE9" w:rsidP="005B3FE9">
      <w:pPr>
        <w:pStyle w:val="NoSpacing"/>
        <w:jc w:val="both"/>
        <w:rPr>
          <w:rFonts w:asciiTheme="majorBidi" w:hAnsiTheme="majorBidi" w:cstheme="majorBidi"/>
        </w:rPr>
      </w:pPr>
    </w:p>
    <w:p w14:paraId="114ABFE6"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The sample of tools and equipment used for the project should be verified and confirmed by IRC representative and DOPH (if required) prior to delivering to the project site and without verifying the sample, using such materials and equipment will not be accepted. </w:t>
      </w:r>
    </w:p>
    <w:p w14:paraId="7BB08A6E" w14:textId="77777777" w:rsidR="005B3FE9" w:rsidRPr="00B6476B" w:rsidRDefault="005B3FE9" w:rsidP="005B3FE9">
      <w:pPr>
        <w:pStyle w:val="NoSpacing"/>
        <w:jc w:val="both"/>
        <w:rPr>
          <w:rFonts w:asciiTheme="majorBidi" w:hAnsiTheme="majorBidi" w:cstheme="majorBidi"/>
        </w:rPr>
      </w:pPr>
    </w:p>
    <w:p w14:paraId="3EBBA0C9"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The sub-contractor is responsible for clearing the site for commencing the project work that includes but is not limited to debris removal, ground levelling, and barriers set up to demarcate the area of the project. The layout of the site should allow for easy access to the project site for removing excavated materials and dispose them in the assigned location identify by the community or local government.</w:t>
      </w:r>
    </w:p>
    <w:p w14:paraId="3F141E8E" w14:textId="77777777" w:rsidR="005B3FE9" w:rsidRPr="00B6476B" w:rsidRDefault="005B3FE9" w:rsidP="005B3FE9">
      <w:pPr>
        <w:pStyle w:val="NoSpacing"/>
        <w:jc w:val="both"/>
        <w:rPr>
          <w:rFonts w:asciiTheme="majorBidi" w:hAnsiTheme="majorBidi" w:cstheme="majorBidi"/>
        </w:rPr>
      </w:pPr>
    </w:p>
    <w:p w14:paraId="01E4F7C5" w14:textId="09A312AA"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Water well and pump tests should be performed prior to start any other physical work. The test includes water well discharge time (should not be less than 8 hours), the volume of discharge (should not be less than 10 to 11 Liter /Minute), potable and drinkability of water (should not have smell, tests, and </w:t>
      </w:r>
      <w:r w:rsidR="00671BD8" w:rsidRPr="00B6476B">
        <w:rPr>
          <w:rFonts w:asciiTheme="majorBidi" w:hAnsiTheme="majorBidi" w:cstheme="majorBidi"/>
        </w:rPr>
        <w:t>colour</w:t>
      </w:r>
      <w:r w:rsidRPr="00B6476B">
        <w:rPr>
          <w:rFonts w:asciiTheme="majorBidi" w:hAnsiTheme="majorBidi" w:cstheme="majorBidi"/>
        </w:rPr>
        <w:t xml:space="preserve">). The sub-contractor should make sure that all the basic parameters are achieved during the test and the result of the test should be verified by an IRC representative.   </w:t>
      </w:r>
    </w:p>
    <w:p w14:paraId="4801ED4C" w14:textId="77777777" w:rsidR="005B3FE9" w:rsidRPr="00E7540C" w:rsidRDefault="005B3FE9" w:rsidP="005B3FE9">
      <w:pPr>
        <w:pStyle w:val="NoSpacing"/>
        <w:jc w:val="both"/>
        <w:rPr>
          <w:rFonts w:asciiTheme="majorBidi" w:hAnsiTheme="majorBidi" w:cstheme="majorBidi"/>
          <w:sz w:val="24"/>
          <w:szCs w:val="24"/>
        </w:rPr>
      </w:pPr>
    </w:p>
    <w:p w14:paraId="0CF96750"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The contractor should perform overall project activities described in this SoW, project </w:t>
      </w:r>
      <w:proofErr w:type="spellStart"/>
      <w:r w:rsidRPr="00B6476B">
        <w:rPr>
          <w:rFonts w:asciiTheme="majorBidi" w:hAnsiTheme="majorBidi" w:cstheme="majorBidi"/>
        </w:rPr>
        <w:t>BoQ</w:t>
      </w:r>
      <w:proofErr w:type="spellEnd"/>
      <w:r w:rsidRPr="00B6476B">
        <w:rPr>
          <w:rFonts w:asciiTheme="majorBidi" w:hAnsiTheme="majorBidi" w:cstheme="majorBidi"/>
        </w:rPr>
        <w:t>, and material specification such as digging well, maintenance of casing and filter pipes, provision, and installation of PVC pipes, handpump rods, cylinder, handpumps, construction of a well apron, and provision and installation of all other accessories, necessary materials, and parts required for fully functional water well and handpumps.</w:t>
      </w:r>
    </w:p>
    <w:p w14:paraId="56FD255A" w14:textId="77777777" w:rsidR="005B3FE9" w:rsidRDefault="005B3FE9" w:rsidP="005B3FE9">
      <w:pPr>
        <w:pStyle w:val="NoSpacing"/>
        <w:jc w:val="both"/>
        <w:rPr>
          <w:rFonts w:asciiTheme="majorBidi" w:hAnsiTheme="majorBidi" w:cstheme="majorBidi"/>
          <w:sz w:val="24"/>
          <w:szCs w:val="24"/>
        </w:rPr>
      </w:pPr>
    </w:p>
    <w:p w14:paraId="488EDDDD"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All materials and equipment required for this rehabilitation and construction project such as bricks, cements, shuttering’s, stones, gravels, sands, doors and windows appliance, steel structures components such steel pillars, steel doors and windows, solar panels, inverters, wiring and caballing’s, switches, sockets, pipes and connectors, rebars, and other accessories and fitting material should be best quality and as per the project SoW and specification mentioned in below and in attached </w:t>
      </w:r>
      <w:proofErr w:type="spellStart"/>
      <w:r w:rsidRPr="00B6476B">
        <w:rPr>
          <w:rFonts w:asciiTheme="majorBidi" w:hAnsiTheme="majorBidi" w:cstheme="majorBidi"/>
        </w:rPr>
        <w:t>BoQ</w:t>
      </w:r>
      <w:proofErr w:type="spellEnd"/>
      <w:r w:rsidRPr="00B6476B">
        <w:rPr>
          <w:rFonts w:asciiTheme="majorBidi" w:hAnsiTheme="majorBidi" w:cstheme="majorBidi"/>
        </w:rPr>
        <w:t xml:space="preserve"> and IRC assigned engineers instruction and guidance. </w:t>
      </w:r>
    </w:p>
    <w:p w14:paraId="2BE23DE7" w14:textId="77777777" w:rsidR="005B3FE9" w:rsidRDefault="005B3FE9" w:rsidP="005B3FE9">
      <w:pPr>
        <w:pStyle w:val="NoSpacing"/>
        <w:jc w:val="both"/>
        <w:rPr>
          <w:rFonts w:asciiTheme="majorBidi" w:hAnsiTheme="majorBidi" w:cstheme="majorBidi"/>
          <w:sz w:val="24"/>
          <w:szCs w:val="24"/>
        </w:rPr>
      </w:pPr>
    </w:p>
    <w:p w14:paraId="216D9FDC"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 xml:space="preserve">Individual and joint monitoring might take place by IRC, DOPH, or community. sub-contractor is responsible for any inquiry about the work quality, quantities, and time-consuming. If any concern </w:t>
      </w:r>
      <w:r w:rsidRPr="00B6476B">
        <w:rPr>
          <w:rFonts w:asciiTheme="majorBidi" w:hAnsiTheme="majorBidi" w:cstheme="majorBidi"/>
        </w:rPr>
        <w:lastRenderedPageBreak/>
        <w:t xml:space="preserve">is raised during the monitoring of the project work, the sub-contractor is responsible for removing and re-executing the activities and has no right to claim any additional cost. </w:t>
      </w:r>
    </w:p>
    <w:p w14:paraId="059A85B4" w14:textId="77777777" w:rsidR="005B3FE9" w:rsidRDefault="005B3FE9" w:rsidP="005B3FE9">
      <w:pPr>
        <w:pStyle w:val="NoSpacing"/>
        <w:jc w:val="both"/>
      </w:pPr>
    </w:p>
    <w:p w14:paraId="133B2CF6" w14:textId="1502B706" w:rsidR="005B3FE9" w:rsidRPr="00B43B68" w:rsidRDefault="005B3FE9" w:rsidP="009F5306">
      <w:pPr>
        <w:pStyle w:val="NoSpacing"/>
        <w:numPr>
          <w:ilvl w:val="0"/>
          <w:numId w:val="23"/>
        </w:numPr>
        <w:jc w:val="both"/>
        <w:rPr>
          <w:rFonts w:asciiTheme="majorBidi" w:hAnsiTheme="majorBidi" w:cstheme="majorBidi"/>
          <w:sz w:val="24"/>
          <w:szCs w:val="24"/>
        </w:rPr>
      </w:pPr>
      <w:r w:rsidRPr="00B43B68">
        <w:rPr>
          <w:rFonts w:asciiTheme="majorBidi" w:hAnsiTheme="majorBidi" w:cstheme="majorBidi"/>
        </w:rPr>
        <w:t xml:space="preserve">The sub-contractor should demobilize the project site bring the site to a normal condition and remove all necessary and unused materials such as sand, cement bags, stones, and additional soil from the project site after work completion and clear the site for normal operation. </w:t>
      </w:r>
    </w:p>
    <w:p w14:paraId="603882A7" w14:textId="77777777" w:rsidR="005B3FE9" w:rsidRPr="00B6476B" w:rsidRDefault="005B3FE9" w:rsidP="00B6476B">
      <w:pPr>
        <w:pStyle w:val="NoSpacing"/>
        <w:numPr>
          <w:ilvl w:val="0"/>
          <w:numId w:val="23"/>
        </w:numPr>
        <w:jc w:val="both"/>
        <w:rPr>
          <w:rFonts w:asciiTheme="majorBidi" w:hAnsiTheme="majorBidi" w:cstheme="majorBidi"/>
        </w:rPr>
      </w:pPr>
      <w:r w:rsidRPr="00B6476B">
        <w:rPr>
          <w:rFonts w:asciiTheme="majorBidi" w:hAnsiTheme="majorBidi" w:cstheme="majorBidi"/>
        </w:rPr>
        <w:t>Sub-contractors are part of the handover process and should actively contribute to the handover process and make sure there is no raise of any concern regarding work quality. Final project completion will be considered upon the handover of the project from DOPH has been confirmed and the handover letter is provided.</w:t>
      </w:r>
    </w:p>
    <w:p w14:paraId="72F91DBA" w14:textId="77777777" w:rsidR="005B3FE9" w:rsidRDefault="005B3FE9" w:rsidP="005B3FE9">
      <w:pPr>
        <w:pStyle w:val="NoSpacing"/>
        <w:jc w:val="both"/>
        <w:rPr>
          <w:rFonts w:asciiTheme="majorBidi" w:hAnsiTheme="majorBidi" w:cstheme="majorBidi"/>
          <w:sz w:val="24"/>
          <w:szCs w:val="24"/>
        </w:rPr>
      </w:pPr>
    </w:p>
    <w:p w14:paraId="08BEEE85" w14:textId="33699EF4" w:rsidR="005B3FE9" w:rsidRPr="00B6476B" w:rsidRDefault="005B3FE9" w:rsidP="00B6476B">
      <w:pPr>
        <w:pStyle w:val="ListParagraph"/>
        <w:numPr>
          <w:ilvl w:val="0"/>
          <w:numId w:val="23"/>
        </w:numPr>
        <w:spacing w:line="276" w:lineRule="auto"/>
        <w:jc w:val="both"/>
        <w:rPr>
          <w:rFonts w:asciiTheme="majorBidi" w:hAnsiTheme="majorBidi" w:cstheme="majorBidi"/>
        </w:rPr>
      </w:pPr>
      <w:r w:rsidRPr="00B6476B">
        <w:rPr>
          <w:rFonts w:asciiTheme="majorBidi" w:hAnsiTheme="majorBidi" w:cstheme="majorBidi"/>
        </w:rPr>
        <w:t>Site Journal should be available at the project site and should record external visitors such community, DOPH, or any other party and internal visitors such as IRC's own personnel and engineers if they have comments or recommendations on project activities implementation, quality, quantities, mobilization.</w:t>
      </w:r>
    </w:p>
    <w:p w14:paraId="18FDDCCB" w14:textId="77777777" w:rsidR="005B3FE9" w:rsidRDefault="005B3FE9" w:rsidP="005B3FE9">
      <w:pPr>
        <w:pStyle w:val="NoSpacing"/>
        <w:jc w:val="both"/>
        <w:rPr>
          <w:rFonts w:asciiTheme="majorBidi" w:hAnsiTheme="majorBidi" w:cstheme="majorBidi"/>
          <w:b/>
          <w:bCs/>
          <w:sz w:val="32"/>
          <w:szCs w:val="32"/>
          <w:u w:val="single"/>
        </w:rPr>
      </w:pPr>
      <w:r w:rsidRPr="00B20378">
        <w:rPr>
          <w:rFonts w:asciiTheme="majorBidi" w:hAnsiTheme="majorBidi" w:cstheme="majorBidi"/>
          <w:b/>
          <w:bCs/>
          <w:sz w:val="28"/>
          <w:szCs w:val="28"/>
          <w:u w:val="single"/>
        </w:rPr>
        <w:t>Activities</w:t>
      </w:r>
      <w:r w:rsidRPr="00551BBE">
        <w:rPr>
          <w:rFonts w:asciiTheme="majorBidi" w:hAnsiTheme="majorBidi" w:cstheme="majorBidi"/>
          <w:b/>
          <w:bCs/>
          <w:sz w:val="32"/>
          <w:szCs w:val="32"/>
          <w:u w:val="single"/>
        </w:rPr>
        <w:t xml:space="preserve">: </w:t>
      </w:r>
    </w:p>
    <w:p w14:paraId="5E0C27EB" w14:textId="77777777" w:rsidR="005B3FE9" w:rsidRDefault="005B3FE9" w:rsidP="005B3FE9">
      <w:pPr>
        <w:pStyle w:val="NoSpacing"/>
        <w:jc w:val="both"/>
        <w:rPr>
          <w:rFonts w:asciiTheme="majorBidi" w:hAnsiTheme="majorBidi" w:cstheme="majorBidi"/>
          <w:b/>
          <w:bCs/>
          <w:sz w:val="32"/>
          <w:szCs w:val="32"/>
          <w:u w:val="single"/>
        </w:rPr>
      </w:pPr>
    </w:p>
    <w:p w14:paraId="136449DA" w14:textId="77777777" w:rsidR="005B3FE9" w:rsidRPr="00B20378" w:rsidRDefault="005B3FE9" w:rsidP="00D101F3">
      <w:pPr>
        <w:pStyle w:val="ListParagraph"/>
        <w:numPr>
          <w:ilvl w:val="0"/>
          <w:numId w:val="9"/>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Site Preparation:</w:t>
      </w:r>
    </w:p>
    <w:p w14:paraId="0971DDC1" w14:textId="1959826E" w:rsidR="005B3FE9" w:rsidRPr="00B20378" w:rsidRDefault="005B3FE9" w:rsidP="00B20378">
      <w:pPr>
        <w:pStyle w:val="NoSpacing"/>
        <w:rPr>
          <w:rFonts w:asciiTheme="majorBidi" w:hAnsiTheme="majorBidi" w:cstheme="majorBidi"/>
        </w:rPr>
      </w:pPr>
      <w:r w:rsidRPr="00B20378">
        <w:rPr>
          <w:rFonts w:asciiTheme="majorBidi" w:hAnsiTheme="majorBidi" w:cstheme="majorBidi"/>
        </w:rPr>
        <w:t xml:space="preserve">For the implementation of this project, the contractor is required to do site preparation and cleaning of the Fixed health centre before commencing, during work and after completion of work, levelling ground level, and removing old cement and sand.  </w:t>
      </w:r>
    </w:p>
    <w:p w14:paraId="7054F95F" w14:textId="77777777" w:rsidR="005B3FE9" w:rsidRPr="00B20378" w:rsidRDefault="005B3FE9" w:rsidP="00B20378">
      <w:pPr>
        <w:pStyle w:val="NoSpacing"/>
        <w:rPr>
          <w:rFonts w:asciiTheme="majorBidi" w:hAnsiTheme="majorBidi" w:cstheme="majorBidi"/>
        </w:rPr>
      </w:pPr>
      <w:r w:rsidRPr="00B20378">
        <w:rPr>
          <w:rFonts w:asciiTheme="majorBidi" w:hAnsiTheme="majorBidi" w:cstheme="majorBidi"/>
        </w:rPr>
        <w:t xml:space="preserve">For all works, the ground and surfaces should be levelled, and barriers set up to demarcate the working areas. During excavation for foundations of toilets, foot-path preparation, room foundation, and septic tank, excavated soil will transfer far from the working area if there is no place available, after completion of work, the contractor is required to do final clean-up of all areas nearby the work areas. For toilets, site clearance will also include existing extra removal for rehabilitation and improvement.   </w:t>
      </w:r>
    </w:p>
    <w:p w14:paraId="09C965CA" w14:textId="27DC4E9E" w:rsidR="00B87E50" w:rsidRPr="00C9507C" w:rsidRDefault="00B87E50" w:rsidP="00C9507C">
      <w:pPr>
        <w:spacing w:after="0" w:line="276" w:lineRule="auto"/>
        <w:rPr>
          <w:rFonts w:asciiTheme="majorBidi" w:hAnsiTheme="majorBidi" w:cstheme="majorBidi"/>
          <w:b/>
        </w:rPr>
      </w:pPr>
    </w:p>
    <w:p w14:paraId="45DEC163" w14:textId="7831B865" w:rsidR="00402888" w:rsidRPr="00B20378" w:rsidRDefault="00402888" w:rsidP="004415F6">
      <w:pPr>
        <w:pStyle w:val="ListParagraph"/>
        <w:numPr>
          <w:ilvl w:val="0"/>
          <w:numId w:val="9"/>
        </w:numPr>
        <w:spacing w:after="0" w:line="276" w:lineRule="auto"/>
        <w:jc w:val="both"/>
        <w:rPr>
          <w:rFonts w:asciiTheme="majorBidi" w:hAnsiTheme="majorBidi" w:cstheme="majorBidi"/>
          <w:b/>
          <w:sz w:val="24"/>
          <w:szCs w:val="24"/>
        </w:rPr>
      </w:pPr>
      <w:r w:rsidRPr="00B20378">
        <w:rPr>
          <w:rFonts w:asciiTheme="majorBidi" w:hAnsiTheme="majorBidi" w:cstheme="majorBidi"/>
          <w:b/>
          <w:sz w:val="24"/>
          <w:szCs w:val="24"/>
        </w:rPr>
        <w:t xml:space="preserve">HF compound area grading and levelling and </w:t>
      </w:r>
      <w:r w:rsidR="00B87E50" w:rsidRPr="00B20378">
        <w:rPr>
          <w:rFonts w:asciiTheme="majorBidi" w:hAnsiTheme="majorBidi" w:cstheme="majorBidi"/>
          <w:b/>
          <w:sz w:val="24"/>
          <w:szCs w:val="24"/>
        </w:rPr>
        <w:t>graveling</w:t>
      </w:r>
      <w:r w:rsidR="00247D4D" w:rsidRPr="00B20378">
        <w:rPr>
          <w:rFonts w:asciiTheme="majorBidi" w:hAnsiTheme="majorBidi" w:cstheme="majorBidi"/>
          <w:b/>
          <w:sz w:val="24"/>
          <w:szCs w:val="24"/>
        </w:rPr>
        <w:t>:</w:t>
      </w:r>
    </w:p>
    <w:p w14:paraId="16E61098" w14:textId="471495FC" w:rsidR="00B87E50" w:rsidRPr="00B20378" w:rsidRDefault="00402888" w:rsidP="00B20378">
      <w:pPr>
        <w:spacing w:after="0" w:line="276" w:lineRule="auto"/>
        <w:jc w:val="both"/>
        <w:rPr>
          <w:rFonts w:asciiTheme="majorBidi" w:hAnsiTheme="majorBidi" w:cstheme="majorBidi"/>
        </w:rPr>
      </w:pPr>
      <w:r w:rsidRPr="00B20378">
        <w:rPr>
          <w:rFonts w:asciiTheme="majorBidi" w:hAnsiTheme="majorBidi" w:cstheme="majorBidi"/>
        </w:rPr>
        <w:t xml:space="preserve">the work </w:t>
      </w:r>
      <w:r w:rsidR="00B87E50" w:rsidRPr="00B20378">
        <w:rPr>
          <w:rFonts w:asciiTheme="majorBidi" w:hAnsiTheme="majorBidi" w:cstheme="majorBidi"/>
        </w:rPr>
        <w:t>includes</w:t>
      </w:r>
      <w:r w:rsidRPr="00B20378">
        <w:rPr>
          <w:rFonts w:asciiTheme="majorBidi" w:hAnsiTheme="majorBidi" w:cstheme="majorBidi"/>
        </w:rPr>
        <w:t xml:space="preserve"> but not limited to the provision of tools, equipment, machinery and manpower to properly</w:t>
      </w:r>
      <w:r w:rsidR="00B87E50" w:rsidRPr="00B20378">
        <w:rPr>
          <w:rFonts w:asciiTheme="majorBidi" w:hAnsiTheme="majorBidi" w:cstheme="majorBidi"/>
        </w:rPr>
        <w:t xml:space="preserve"> grad the </w:t>
      </w:r>
      <w:proofErr w:type="spellStart"/>
      <w:r w:rsidR="00C9507C" w:rsidRPr="00B20378">
        <w:rPr>
          <w:rFonts w:asciiTheme="majorBidi" w:hAnsiTheme="majorBidi" w:cstheme="majorBidi"/>
        </w:rPr>
        <w:t>Karowcha</w:t>
      </w:r>
      <w:proofErr w:type="spellEnd"/>
      <w:r w:rsidR="00B87E50" w:rsidRPr="00B20378">
        <w:rPr>
          <w:rFonts w:asciiTheme="majorBidi" w:hAnsiTheme="majorBidi" w:cstheme="majorBidi"/>
        </w:rPr>
        <w:t xml:space="preserve"> Health Facilities compound yard, cut upper surface and fill the down surface of the compound yard</w:t>
      </w:r>
      <w:r w:rsidR="00952152" w:rsidRPr="00B20378">
        <w:rPr>
          <w:rFonts w:asciiTheme="majorBidi" w:hAnsiTheme="majorBidi" w:cstheme="majorBidi"/>
        </w:rPr>
        <w:t xml:space="preserve"> include provision of additional soil from outside if feel required</w:t>
      </w:r>
      <w:r w:rsidR="00B87E50" w:rsidRPr="00B20378">
        <w:rPr>
          <w:rFonts w:asciiTheme="majorBidi" w:hAnsiTheme="majorBidi" w:cstheme="majorBidi"/>
        </w:rPr>
        <w:t>, levelling the area with proper and suitable sloped for rainwater flow safe direction As well as include the gravel of the yard with crushed gravel with size of 20 to 25</w:t>
      </w:r>
      <w:r w:rsidR="00952152" w:rsidRPr="00B20378">
        <w:rPr>
          <w:rFonts w:asciiTheme="majorBidi" w:hAnsiTheme="majorBidi" w:cstheme="majorBidi"/>
        </w:rPr>
        <w:t>mm along with primary compaction of the access footpath to HF facilities</w:t>
      </w:r>
      <w:r w:rsidR="00B87E50" w:rsidRPr="00B20378">
        <w:rPr>
          <w:rFonts w:asciiTheme="majorBidi" w:hAnsiTheme="majorBidi" w:cstheme="majorBidi"/>
        </w:rPr>
        <w:t>.</w:t>
      </w:r>
    </w:p>
    <w:p w14:paraId="13377526" w14:textId="77777777" w:rsidR="00952152" w:rsidRDefault="00952152" w:rsidP="005B3FE9">
      <w:pPr>
        <w:spacing w:after="0" w:line="276" w:lineRule="auto"/>
        <w:rPr>
          <w:rFonts w:asciiTheme="majorBidi" w:hAnsiTheme="majorBidi" w:cstheme="majorBidi"/>
          <w:sz w:val="28"/>
          <w:szCs w:val="28"/>
        </w:rPr>
      </w:pPr>
    </w:p>
    <w:p w14:paraId="21452669" w14:textId="522511C9" w:rsidR="00C9507C" w:rsidRPr="00B20378" w:rsidRDefault="00A07A5E" w:rsidP="00A07A5E">
      <w:pPr>
        <w:pStyle w:val="ListParagraph"/>
        <w:numPr>
          <w:ilvl w:val="0"/>
          <w:numId w:val="9"/>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Repairing and Rehabilitation of the Existing Building</w:t>
      </w:r>
    </w:p>
    <w:p w14:paraId="4204BCE6" w14:textId="372FD39E" w:rsidR="00CF62A7" w:rsidRPr="00B20378" w:rsidRDefault="004E3CC3" w:rsidP="00B20378">
      <w:pPr>
        <w:spacing w:after="0" w:line="276" w:lineRule="auto"/>
        <w:jc w:val="both"/>
        <w:rPr>
          <w:rFonts w:asciiTheme="majorBidi" w:hAnsiTheme="majorBidi" w:cstheme="majorBidi"/>
          <w:lang w:val="en-US"/>
        </w:rPr>
      </w:pPr>
      <w:r w:rsidRPr="00B20378">
        <w:rPr>
          <w:rFonts w:asciiTheme="majorBidi" w:hAnsiTheme="majorBidi" w:cstheme="majorBidi"/>
          <w:lang w:val="en-US"/>
        </w:rPr>
        <w:t>T</w:t>
      </w:r>
      <w:r w:rsidR="00CF62A7" w:rsidRPr="00B20378">
        <w:rPr>
          <w:rFonts w:asciiTheme="majorBidi" w:hAnsiTheme="majorBidi" w:cstheme="majorBidi"/>
          <w:lang w:val="en-US"/>
        </w:rPr>
        <w:t xml:space="preserve">he Repairing of the Existing building </w:t>
      </w:r>
      <w:r w:rsidR="00677E51" w:rsidRPr="00B20378">
        <w:rPr>
          <w:rFonts w:asciiTheme="majorBidi" w:hAnsiTheme="majorBidi" w:cstheme="majorBidi"/>
          <w:lang w:val="en-US"/>
        </w:rPr>
        <w:t>includes</w:t>
      </w:r>
      <w:r w:rsidR="00CF62A7" w:rsidRPr="00B20378">
        <w:rPr>
          <w:rFonts w:asciiTheme="majorBidi" w:hAnsiTheme="majorBidi" w:cstheme="majorBidi"/>
          <w:lang w:val="en-US"/>
        </w:rPr>
        <w:t xml:space="preserve"> Gravel and PCC for the floor</w:t>
      </w:r>
      <w:r w:rsidR="00677E51" w:rsidRPr="00B20378">
        <w:rPr>
          <w:rFonts w:asciiTheme="majorBidi" w:hAnsiTheme="majorBidi" w:cstheme="majorBidi"/>
          <w:lang w:val="en-US"/>
        </w:rPr>
        <w:t>,</w:t>
      </w:r>
      <w:r w:rsidR="00CF62A7" w:rsidRPr="00B20378">
        <w:rPr>
          <w:rFonts w:asciiTheme="majorBidi" w:hAnsiTheme="majorBidi" w:cstheme="majorBidi"/>
          <w:lang w:val="en-US"/>
        </w:rPr>
        <w:t xml:space="preserve"> </w:t>
      </w:r>
      <w:r w:rsidR="00677E51" w:rsidRPr="00B20378">
        <w:rPr>
          <w:rFonts w:asciiTheme="majorBidi" w:hAnsiTheme="majorBidi" w:cstheme="majorBidi"/>
          <w:lang w:val="en-US"/>
        </w:rPr>
        <w:t xml:space="preserve">two types of partition, two wooden doors size (2.1*0.9), one window steel grill size (0.8*0.8m), one steel window size (1.2*1.2m), </w:t>
      </w:r>
      <w:r w:rsidR="000E4671" w:rsidRPr="00B20378">
        <w:rPr>
          <w:rFonts w:asciiTheme="majorBidi" w:hAnsiTheme="majorBidi" w:cstheme="majorBidi"/>
          <w:lang w:val="en-US"/>
        </w:rPr>
        <w:t>High quality  fixed single side steel shelf for Pharmacy  Size (Hight 2M: Depth 20Cm: width 95Cm ) the every piece of shelf must have 5 layers and mounted to the walls and Steel door for waste area according to the Drawing, Size (2.10*0.90).</w:t>
      </w:r>
      <w:r w:rsidR="00677E51" w:rsidRPr="00B20378">
        <w:rPr>
          <w:rFonts w:asciiTheme="majorBidi" w:hAnsiTheme="majorBidi" w:cstheme="majorBidi"/>
          <w:lang w:val="en-US"/>
        </w:rPr>
        <w:t xml:space="preserve"> for the more details of each </w:t>
      </w:r>
      <w:r w:rsidR="000E4671" w:rsidRPr="00B20378">
        <w:rPr>
          <w:rFonts w:asciiTheme="majorBidi" w:hAnsiTheme="majorBidi" w:cstheme="majorBidi"/>
          <w:lang w:val="en-US"/>
        </w:rPr>
        <w:t>part</w:t>
      </w:r>
      <w:r w:rsidR="00677E51" w:rsidRPr="00B20378">
        <w:rPr>
          <w:rFonts w:asciiTheme="majorBidi" w:hAnsiTheme="majorBidi" w:cstheme="majorBidi"/>
          <w:lang w:val="en-US"/>
        </w:rPr>
        <w:t xml:space="preserve"> refer to the </w:t>
      </w:r>
      <w:proofErr w:type="spellStart"/>
      <w:r w:rsidR="00677E51" w:rsidRPr="00B20378">
        <w:rPr>
          <w:rFonts w:asciiTheme="majorBidi" w:hAnsiTheme="majorBidi" w:cstheme="majorBidi"/>
          <w:lang w:val="en-US"/>
        </w:rPr>
        <w:t>BoQ</w:t>
      </w:r>
      <w:proofErr w:type="spellEnd"/>
      <w:r w:rsidR="00677E51" w:rsidRPr="00B20378">
        <w:rPr>
          <w:rFonts w:asciiTheme="majorBidi" w:hAnsiTheme="majorBidi" w:cstheme="majorBidi"/>
          <w:lang w:val="en-US"/>
        </w:rPr>
        <w:t xml:space="preserve">, </w:t>
      </w:r>
    </w:p>
    <w:p w14:paraId="4AB33C41" w14:textId="77777777" w:rsidR="00A07A5E" w:rsidRDefault="00A07A5E" w:rsidP="00A07A5E">
      <w:pPr>
        <w:spacing w:after="0" w:line="276" w:lineRule="auto"/>
        <w:rPr>
          <w:rFonts w:asciiTheme="majorBidi" w:hAnsiTheme="majorBidi" w:cstheme="majorBidi"/>
          <w:b/>
          <w:bCs/>
          <w:sz w:val="28"/>
          <w:szCs w:val="28"/>
        </w:rPr>
      </w:pPr>
    </w:p>
    <w:p w14:paraId="036ACD66" w14:textId="77777777" w:rsidR="00B20378" w:rsidRDefault="00B20378" w:rsidP="00A07A5E">
      <w:pPr>
        <w:spacing w:after="0" w:line="276" w:lineRule="auto"/>
        <w:rPr>
          <w:rFonts w:asciiTheme="majorBidi" w:hAnsiTheme="majorBidi" w:cstheme="majorBidi"/>
          <w:b/>
          <w:bCs/>
          <w:sz w:val="28"/>
          <w:szCs w:val="28"/>
        </w:rPr>
      </w:pPr>
    </w:p>
    <w:p w14:paraId="158EC39A" w14:textId="77777777" w:rsidR="00B20378" w:rsidRPr="00A07A5E" w:rsidRDefault="00B20378" w:rsidP="00A07A5E">
      <w:pPr>
        <w:spacing w:after="0" w:line="276" w:lineRule="auto"/>
        <w:rPr>
          <w:rFonts w:asciiTheme="majorBidi" w:hAnsiTheme="majorBidi" w:cstheme="majorBidi"/>
          <w:b/>
          <w:bCs/>
          <w:sz w:val="28"/>
          <w:szCs w:val="28"/>
        </w:rPr>
      </w:pPr>
    </w:p>
    <w:p w14:paraId="23F2C474" w14:textId="336765CA" w:rsidR="00A07A5E" w:rsidRPr="00B20378" w:rsidRDefault="00A07A5E" w:rsidP="00A07A5E">
      <w:pPr>
        <w:pStyle w:val="ListParagraph"/>
        <w:numPr>
          <w:ilvl w:val="0"/>
          <w:numId w:val="9"/>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lastRenderedPageBreak/>
        <w:t>Repairing of the Existing Delivery Room</w:t>
      </w:r>
    </w:p>
    <w:p w14:paraId="755F3707" w14:textId="77777777" w:rsidR="00BF17AF" w:rsidRPr="00B20378" w:rsidRDefault="00BF17AF" w:rsidP="00BF17AF">
      <w:pPr>
        <w:spacing w:after="0" w:line="276" w:lineRule="auto"/>
        <w:rPr>
          <w:rFonts w:asciiTheme="majorBidi" w:hAnsiTheme="majorBidi" w:cstheme="majorBidi"/>
          <w:lang w:val="en-US"/>
        </w:rPr>
      </w:pPr>
      <w:r w:rsidRPr="00B20378">
        <w:rPr>
          <w:rFonts w:asciiTheme="majorBidi" w:hAnsiTheme="majorBidi" w:cstheme="majorBidi"/>
          <w:lang w:val="en-US"/>
        </w:rPr>
        <w:t>The repairs for this room encompass the following components:</w:t>
      </w:r>
    </w:p>
    <w:p w14:paraId="3C252FB0" w14:textId="258D0FEC" w:rsidR="00BF17AF" w:rsidRPr="00BF17AF" w:rsidRDefault="00BF17AF" w:rsidP="00B20378">
      <w:pPr>
        <w:spacing w:after="0" w:line="276" w:lineRule="auto"/>
        <w:jc w:val="both"/>
        <w:rPr>
          <w:rFonts w:asciiTheme="majorBidi" w:hAnsiTheme="majorBidi" w:cstheme="majorBidi"/>
          <w:sz w:val="24"/>
          <w:szCs w:val="24"/>
          <w:lang w:val="en-US"/>
        </w:rPr>
      </w:pPr>
      <w:r w:rsidRPr="00BF17AF">
        <w:rPr>
          <w:rFonts w:asciiTheme="majorBidi" w:hAnsiTheme="majorBidi" w:cstheme="majorBidi"/>
          <w:sz w:val="24"/>
          <w:szCs w:val="24"/>
          <w:lang w:val="en-US"/>
        </w:rPr>
        <w:t>The floor will be prepared using PCC to ensure a solid and level base.</w:t>
      </w:r>
      <w:r>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Ceramic tiles will be installed on the floor, walls, and latrine of the delivery room. The dimensions for the tiles are specified as 0.3 x 0.3 square meters.</w:t>
      </w:r>
      <w:r>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The selection of ceramic tiles will consider durability, ease of cleaning, and aesthetic appeal.</w:t>
      </w:r>
      <w:r>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The mortar used for the ceramic installation will be mixed in a ratio of M1:4, ensuring a strong bond.</w:t>
      </w:r>
      <w:r>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The mortar layer will have a thickness of 2.5 cm to provide adequate support for the ceramic tiles.</w:t>
      </w:r>
      <w:r>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All necessary materials will be supplied, including</w:t>
      </w:r>
      <w:r>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White cement</w:t>
      </w:r>
      <w:r>
        <w:rPr>
          <w:rFonts w:asciiTheme="majorBidi" w:hAnsiTheme="majorBidi" w:cstheme="majorBidi"/>
          <w:sz w:val="24"/>
          <w:szCs w:val="24"/>
          <w:lang w:val="en-US"/>
        </w:rPr>
        <w:t>,</w:t>
      </w:r>
      <w:r w:rsidRPr="00BF17AF">
        <w:rPr>
          <w:rFonts w:asciiTheme="majorBidi" w:hAnsiTheme="majorBidi" w:cstheme="majorBidi"/>
          <w:sz w:val="24"/>
          <w:szCs w:val="24"/>
          <w:lang w:val="en-US"/>
        </w:rPr>
        <w:t xml:space="preserve"> Water</w:t>
      </w:r>
      <w:r>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Transportation of cement to the site</w:t>
      </w:r>
      <w:r>
        <w:rPr>
          <w:rFonts w:asciiTheme="majorBidi" w:hAnsiTheme="majorBidi" w:cstheme="majorBidi"/>
          <w:sz w:val="24"/>
          <w:szCs w:val="24"/>
          <w:lang w:val="en-US"/>
        </w:rPr>
        <w:t>, b</w:t>
      </w:r>
      <w:r w:rsidRPr="00BF17AF">
        <w:rPr>
          <w:rFonts w:asciiTheme="majorBidi" w:hAnsiTheme="majorBidi" w:cstheme="majorBidi"/>
          <w:sz w:val="24"/>
          <w:szCs w:val="24"/>
          <w:lang w:val="en-US"/>
        </w:rPr>
        <w:t>oth skilled and unskilled labor will be employed to ensure proper installation and adherence to quality standards.</w:t>
      </w:r>
    </w:p>
    <w:p w14:paraId="1E7266CF" w14:textId="73E3C9E4" w:rsidR="00BF17AF" w:rsidRPr="00BF17AF" w:rsidRDefault="00BF17AF" w:rsidP="00B20378">
      <w:pPr>
        <w:spacing w:after="0" w:line="276" w:lineRule="auto"/>
        <w:jc w:val="both"/>
        <w:rPr>
          <w:rFonts w:asciiTheme="majorBidi" w:hAnsiTheme="majorBidi" w:cstheme="majorBidi"/>
          <w:sz w:val="24"/>
          <w:szCs w:val="24"/>
          <w:lang w:val="en-US"/>
        </w:rPr>
      </w:pPr>
      <w:r w:rsidRPr="00BF17AF">
        <w:rPr>
          <w:rFonts w:asciiTheme="majorBidi" w:hAnsiTheme="majorBidi" w:cstheme="majorBidi"/>
          <w:sz w:val="24"/>
          <w:szCs w:val="24"/>
          <w:lang w:val="en-US"/>
        </w:rPr>
        <w:t xml:space="preserve">Regular inspections </w:t>
      </w:r>
      <w:r>
        <w:rPr>
          <w:rFonts w:asciiTheme="majorBidi" w:hAnsiTheme="majorBidi" w:cstheme="majorBidi"/>
          <w:sz w:val="24"/>
          <w:szCs w:val="24"/>
          <w:lang w:val="en-US"/>
        </w:rPr>
        <w:t xml:space="preserve">by IRC Engineer </w:t>
      </w:r>
      <w:r w:rsidRPr="00BF17AF">
        <w:rPr>
          <w:rFonts w:asciiTheme="majorBidi" w:hAnsiTheme="majorBidi" w:cstheme="majorBidi"/>
          <w:sz w:val="24"/>
          <w:szCs w:val="24"/>
          <w:lang w:val="en-US"/>
        </w:rPr>
        <w:t>will be conducted throughout the repair process to ensure compliance with specifications.</w:t>
      </w:r>
      <w:r w:rsidR="004E3CC3">
        <w:rPr>
          <w:rFonts w:asciiTheme="majorBidi" w:hAnsiTheme="majorBidi" w:cstheme="majorBidi"/>
          <w:sz w:val="24"/>
          <w:szCs w:val="24"/>
          <w:lang w:val="en-US"/>
        </w:rPr>
        <w:t xml:space="preserve"> </w:t>
      </w:r>
      <w:r w:rsidRPr="00BF17AF">
        <w:rPr>
          <w:rFonts w:asciiTheme="majorBidi" w:hAnsiTheme="majorBidi" w:cstheme="majorBidi"/>
          <w:sz w:val="24"/>
          <w:szCs w:val="24"/>
          <w:lang w:val="en-US"/>
        </w:rPr>
        <w:t>For more details, please refer to the drawings.</w:t>
      </w:r>
    </w:p>
    <w:p w14:paraId="65002367" w14:textId="77777777" w:rsidR="004779AA" w:rsidRPr="004779AA" w:rsidRDefault="004779AA" w:rsidP="004779AA">
      <w:pPr>
        <w:spacing w:after="0" w:line="276" w:lineRule="auto"/>
        <w:rPr>
          <w:rFonts w:asciiTheme="majorBidi" w:hAnsiTheme="majorBidi" w:cstheme="majorBidi"/>
          <w:sz w:val="24"/>
          <w:szCs w:val="24"/>
        </w:rPr>
      </w:pPr>
    </w:p>
    <w:p w14:paraId="52001B52" w14:textId="0FD83E39" w:rsidR="00E6181C" w:rsidRPr="00B20378" w:rsidRDefault="00A07A5E" w:rsidP="00E6181C">
      <w:pPr>
        <w:pStyle w:val="ListParagraph"/>
        <w:numPr>
          <w:ilvl w:val="0"/>
          <w:numId w:val="9"/>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Construction of New Guard Room</w:t>
      </w:r>
    </w:p>
    <w:p w14:paraId="1D9AEB2D" w14:textId="2069E76E" w:rsidR="00E6181C" w:rsidRPr="00B20378" w:rsidRDefault="00E6181C" w:rsidP="00B20378">
      <w:pPr>
        <w:spacing w:after="0" w:line="276" w:lineRule="auto"/>
        <w:jc w:val="both"/>
        <w:rPr>
          <w:rFonts w:asciiTheme="majorBidi" w:hAnsiTheme="majorBidi" w:cstheme="majorBidi"/>
        </w:rPr>
      </w:pPr>
      <w:r w:rsidRPr="00B20378">
        <w:rPr>
          <w:rFonts w:asciiTheme="majorBidi" w:hAnsiTheme="majorBidi" w:cstheme="majorBidi"/>
        </w:rPr>
        <w:t>This new construction project includes the following components:</w:t>
      </w:r>
      <w:r w:rsidR="00BF4564" w:rsidRPr="00B20378">
        <w:rPr>
          <w:rFonts w:asciiTheme="majorBidi" w:hAnsiTheme="majorBidi" w:cstheme="majorBidi"/>
        </w:rPr>
        <w:t xml:space="preserve"> </w:t>
      </w:r>
      <w:r w:rsidRPr="00B20378">
        <w:rPr>
          <w:rFonts w:asciiTheme="majorBidi" w:hAnsiTheme="majorBidi" w:cstheme="majorBidi"/>
        </w:rPr>
        <w:t>Pouring 50mm of gravel for the floor of the guard room under the PCC (Plain Cement Concrete</w:t>
      </w:r>
      <w:r w:rsidR="00BF4564" w:rsidRPr="00B20378">
        <w:rPr>
          <w:rFonts w:asciiTheme="majorBidi" w:hAnsiTheme="majorBidi" w:cstheme="majorBidi"/>
        </w:rPr>
        <w:t xml:space="preserve">) and </w:t>
      </w:r>
      <w:r w:rsidRPr="00B20378">
        <w:rPr>
          <w:rFonts w:asciiTheme="majorBidi" w:hAnsiTheme="majorBidi" w:cstheme="majorBidi"/>
        </w:rPr>
        <w:t>Using PCC (M: 200) for the floor</w:t>
      </w:r>
      <w:r w:rsidR="00BF4564" w:rsidRPr="00B20378">
        <w:rPr>
          <w:rFonts w:asciiTheme="majorBidi" w:hAnsiTheme="majorBidi" w:cstheme="majorBidi"/>
        </w:rPr>
        <w:t xml:space="preserve">, </w:t>
      </w:r>
      <w:r w:rsidRPr="00B20378">
        <w:rPr>
          <w:rFonts w:asciiTheme="majorBidi" w:hAnsiTheme="majorBidi" w:cstheme="majorBidi"/>
        </w:rPr>
        <w:t>Stone masonry for the foundations</w:t>
      </w:r>
      <w:r w:rsidR="00BF4564" w:rsidRPr="00B20378">
        <w:rPr>
          <w:rFonts w:asciiTheme="majorBidi" w:hAnsiTheme="majorBidi" w:cstheme="majorBidi"/>
        </w:rPr>
        <w:t xml:space="preserve">, </w:t>
      </w:r>
      <w:r w:rsidRPr="00B20378">
        <w:rPr>
          <w:rFonts w:asciiTheme="majorBidi" w:hAnsiTheme="majorBidi" w:cstheme="majorBidi"/>
        </w:rPr>
        <w:t>Walls and Roof</w:t>
      </w:r>
      <w:r w:rsidR="00BF4564" w:rsidRPr="00B20378">
        <w:rPr>
          <w:rFonts w:asciiTheme="majorBidi" w:hAnsiTheme="majorBidi" w:cstheme="majorBidi"/>
        </w:rPr>
        <w:t xml:space="preserve">, </w:t>
      </w:r>
      <w:r w:rsidRPr="00B20378">
        <w:rPr>
          <w:rFonts w:asciiTheme="majorBidi" w:hAnsiTheme="majorBidi" w:cstheme="majorBidi"/>
        </w:rPr>
        <w:t>Brick masonry for the walls and roof covering.</w:t>
      </w:r>
    </w:p>
    <w:p w14:paraId="4AA7B7D8" w14:textId="3856D0C9" w:rsidR="00E6181C" w:rsidRPr="00B20378" w:rsidRDefault="00E6181C" w:rsidP="00B20378">
      <w:pPr>
        <w:pStyle w:val="ListParagraph"/>
        <w:numPr>
          <w:ilvl w:val="0"/>
          <w:numId w:val="19"/>
        </w:numPr>
        <w:spacing w:after="0" w:line="276" w:lineRule="auto"/>
        <w:jc w:val="both"/>
        <w:rPr>
          <w:rFonts w:asciiTheme="majorBidi" w:hAnsiTheme="majorBidi" w:cstheme="majorBidi"/>
        </w:rPr>
      </w:pPr>
      <w:r w:rsidRPr="00B20378">
        <w:rPr>
          <w:rFonts w:asciiTheme="majorBidi" w:hAnsiTheme="majorBidi" w:cstheme="majorBidi"/>
        </w:rPr>
        <w:t xml:space="preserve">Roof Structure: The roof covering will be constructed using brick masonry and a cast method. It will include I-shaped iron beams weighing 135 kg per 12 meters. The distance between each pair of I-shaped beams must not exceed 90 cm. The unit cost includes all relevant expenses, such as materials (bricks, cement, sand, water), as well as skilled and unskilled </w:t>
      </w:r>
      <w:proofErr w:type="spellStart"/>
      <w:r w:rsidRPr="00B20378">
        <w:rPr>
          <w:rFonts w:asciiTheme="majorBidi" w:hAnsiTheme="majorBidi" w:cstheme="majorBidi"/>
        </w:rPr>
        <w:t>labor</w:t>
      </w:r>
      <w:proofErr w:type="spellEnd"/>
      <w:r w:rsidRPr="00B20378">
        <w:rPr>
          <w:rFonts w:asciiTheme="majorBidi" w:hAnsiTheme="majorBidi" w:cstheme="majorBidi"/>
        </w:rPr>
        <w:t>.</w:t>
      </w:r>
    </w:p>
    <w:p w14:paraId="2BB93730" w14:textId="224AD859" w:rsidR="00E6181C" w:rsidRPr="00B20378" w:rsidRDefault="00E6181C" w:rsidP="00B20378">
      <w:pPr>
        <w:pStyle w:val="ListParagraph"/>
        <w:numPr>
          <w:ilvl w:val="0"/>
          <w:numId w:val="19"/>
        </w:numPr>
        <w:spacing w:after="0" w:line="276" w:lineRule="auto"/>
        <w:jc w:val="both"/>
        <w:rPr>
          <w:rFonts w:asciiTheme="majorBidi" w:hAnsiTheme="majorBidi" w:cstheme="majorBidi"/>
        </w:rPr>
      </w:pPr>
      <w:r w:rsidRPr="00B20378">
        <w:rPr>
          <w:rFonts w:asciiTheme="majorBidi" w:hAnsiTheme="majorBidi" w:cstheme="majorBidi"/>
        </w:rPr>
        <w:t>Roof Covering: The upper part of the roof will be covered with plastic, including all necessary requirements and installation.</w:t>
      </w:r>
    </w:p>
    <w:p w14:paraId="183B7DD6" w14:textId="6FDE8AFF" w:rsidR="004E3CC3" w:rsidRPr="00B20378" w:rsidRDefault="00E6181C" w:rsidP="00B20378">
      <w:pPr>
        <w:pStyle w:val="ListParagraph"/>
        <w:numPr>
          <w:ilvl w:val="0"/>
          <w:numId w:val="19"/>
        </w:numPr>
        <w:spacing w:after="0" w:line="276" w:lineRule="auto"/>
        <w:jc w:val="both"/>
        <w:rPr>
          <w:rFonts w:asciiTheme="majorBidi" w:hAnsiTheme="majorBidi" w:cstheme="majorBidi"/>
        </w:rPr>
      </w:pPr>
      <w:r w:rsidRPr="00B20378">
        <w:rPr>
          <w:rFonts w:asciiTheme="majorBidi" w:hAnsiTheme="majorBidi" w:cstheme="majorBidi"/>
        </w:rPr>
        <w:t xml:space="preserve">Soil Straw Layer: The upper part of the roof will also feature two layers of soil straw (1 inch thick) and water, along with all necessary requirements for skilled and unskilled </w:t>
      </w:r>
      <w:proofErr w:type="spellStart"/>
      <w:r w:rsidRPr="00B20378">
        <w:rPr>
          <w:rFonts w:asciiTheme="majorBidi" w:hAnsiTheme="majorBidi" w:cstheme="majorBidi"/>
        </w:rPr>
        <w:t>labor</w:t>
      </w:r>
      <w:proofErr w:type="spellEnd"/>
      <w:r w:rsidRPr="00B20378">
        <w:rPr>
          <w:rFonts w:asciiTheme="majorBidi" w:hAnsiTheme="majorBidi" w:cstheme="majorBidi"/>
        </w:rPr>
        <w:t>.</w:t>
      </w:r>
    </w:p>
    <w:p w14:paraId="560D7B13" w14:textId="77777777" w:rsidR="004E3CC3" w:rsidRPr="00B20378" w:rsidRDefault="004E3CC3" w:rsidP="00B20378">
      <w:pPr>
        <w:spacing w:after="0" w:line="276" w:lineRule="auto"/>
        <w:jc w:val="both"/>
        <w:rPr>
          <w:rFonts w:asciiTheme="majorBidi" w:hAnsiTheme="majorBidi" w:cstheme="majorBidi"/>
        </w:rPr>
      </w:pPr>
    </w:p>
    <w:p w14:paraId="3788B6C1" w14:textId="77777777" w:rsidR="0088509A" w:rsidRPr="0088509A" w:rsidRDefault="0088509A" w:rsidP="005B3FE9">
      <w:pPr>
        <w:spacing w:after="0" w:line="276" w:lineRule="auto"/>
        <w:rPr>
          <w:rFonts w:asciiTheme="majorBidi" w:hAnsiTheme="majorBidi" w:cstheme="majorBidi"/>
          <w:sz w:val="24"/>
          <w:szCs w:val="24"/>
        </w:rPr>
      </w:pPr>
    </w:p>
    <w:p w14:paraId="01C3C666" w14:textId="47AED611" w:rsidR="00952152" w:rsidRPr="00B20378" w:rsidRDefault="00952152" w:rsidP="00247D4D">
      <w:pPr>
        <w:pStyle w:val="ListParagraph"/>
        <w:numPr>
          <w:ilvl w:val="0"/>
          <w:numId w:val="9"/>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 xml:space="preserve">Construction of </w:t>
      </w:r>
      <w:r w:rsidR="00EF5553" w:rsidRPr="00B20378">
        <w:rPr>
          <w:rFonts w:asciiTheme="majorBidi" w:hAnsiTheme="majorBidi" w:cstheme="majorBidi"/>
          <w:b/>
          <w:bCs/>
          <w:sz w:val="24"/>
          <w:szCs w:val="24"/>
        </w:rPr>
        <w:t>Stand Tap (Hand washing)</w:t>
      </w:r>
      <w:r w:rsidRPr="00B20378">
        <w:rPr>
          <w:rFonts w:asciiTheme="majorBidi" w:hAnsiTheme="majorBidi" w:cstheme="majorBidi"/>
          <w:b/>
          <w:bCs/>
          <w:sz w:val="24"/>
          <w:szCs w:val="24"/>
        </w:rPr>
        <w:t>:</w:t>
      </w:r>
    </w:p>
    <w:p w14:paraId="5F28E361" w14:textId="3EE04F88" w:rsidR="005C75C8" w:rsidRPr="00B20378" w:rsidRDefault="00952152" w:rsidP="00B20378">
      <w:pPr>
        <w:spacing w:after="0" w:line="276" w:lineRule="auto"/>
        <w:jc w:val="both"/>
        <w:rPr>
          <w:rFonts w:asciiTheme="majorBidi" w:hAnsiTheme="majorBidi" w:cstheme="majorBidi"/>
        </w:rPr>
      </w:pPr>
      <w:r w:rsidRPr="00B20378">
        <w:rPr>
          <w:rFonts w:asciiTheme="majorBidi" w:hAnsiTheme="majorBidi" w:cstheme="majorBidi"/>
        </w:rPr>
        <w:t xml:space="preserve">This includes but not limited to the provision of materials, equipment and labours to construct </w:t>
      </w:r>
      <w:r w:rsidR="00EF5553" w:rsidRPr="00B20378">
        <w:rPr>
          <w:rFonts w:asciiTheme="majorBidi" w:hAnsiTheme="majorBidi" w:cstheme="majorBidi"/>
        </w:rPr>
        <w:t>one</w:t>
      </w:r>
      <w:r w:rsidRPr="00B20378">
        <w:rPr>
          <w:rFonts w:asciiTheme="majorBidi" w:hAnsiTheme="majorBidi" w:cstheme="majorBidi"/>
        </w:rPr>
        <w:t xml:space="preserve"> hand washing station for the targeted HFs with size mentioned in drawings and, Sow and Bill of quantities. The activities include the excavation of foundation, construction of brick masonry hand washing station body, Provision of Pipes and taps </w:t>
      </w:r>
      <w:r w:rsidR="005C75C8" w:rsidRPr="00B20378">
        <w:rPr>
          <w:rFonts w:asciiTheme="majorBidi" w:hAnsiTheme="majorBidi" w:cstheme="majorBidi"/>
        </w:rPr>
        <w:t xml:space="preserve">along with ceramic and plaster work. The construction of this Handwashing station should follow the project drawings and site engineer </w:t>
      </w:r>
      <w:r w:rsidR="006C5D5E" w:rsidRPr="00B20378">
        <w:rPr>
          <w:rFonts w:asciiTheme="majorBidi" w:hAnsiTheme="majorBidi" w:cstheme="majorBidi"/>
        </w:rPr>
        <w:t>instruction,</w:t>
      </w:r>
      <w:r w:rsidR="005C75C8" w:rsidRPr="00B20378">
        <w:rPr>
          <w:rFonts w:asciiTheme="majorBidi" w:hAnsiTheme="majorBidi" w:cstheme="majorBidi"/>
        </w:rPr>
        <w:t xml:space="preserve"> and this construction should result proper operation and function.</w:t>
      </w:r>
    </w:p>
    <w:p w14:paraId="4BB60840" w14:textId="77777777" w:rsidR="005C75C8" w:rsidRDefault="005C75C8" w:rsidP="005B3FE9">
      <w:pPr>
        <w:spacing w:after="0" w:line="276" w:lineRule="auto"/>
        <w:rPr>
          <w:rFonts w:asciiTheme="majorBidi" w:hAnsiTheme="majorBidi" w:cstheme="majorBidi"/>
          <w:sz w:val="24"/>
          <w:szCs w:val="24"/>
        </w:rPr>
      </w:pPr>
    </w:p>
    <w:p w14:paraId="497D62AE" w14:textId="52FEBC1A" w:rsidR="00952152" w:rsidRPr="00247D4D" w:rsidRDefault="005C75C8" w:rsidP="00247D4D">
      <w:pPr>
        <w:pStyle w:val="ListParagraph"/>
        <w:numPr>
          <w:ilvl w:val="0"/>
          <w:numId w:val="9"/>
        </w:numPr>
        <w:spacing w:after="0" w:line="276" w:lineRule="auto"/>
        <w:rPr>
          <w:rFonts w:asciiTheme="majorBidi" w:hAnsiTheme="majorBidi" w:cstheme="majorBidi"/>
          <w:b/>
          <w:bCs/>
          <w:sz w:val="28"/>
          <w:szCs w:val="28"/>
        </w:rPr>
      </w:pPr>
      <w:r w:rsidRPr="00247D4D">
        <w:rPr>
          <w:rFonts w:asciiTheme="majorBidi" w:hAnsiTheme="majorBidi" w:cstheme="majorBidi"/>
          <w:b/>
          <w:bCs/>
          <w:sz w:val="28"/>
          <w:szCs w:val="28"/>
        </w:rPr>
        <w:t xml:space="preserve">Construction of waste management facilities: </w:t>
      </w:r>
    </w:p>
    <w:p w14:paraId="78BAA7D1" w14:textId="0DE9E953" w:rsidR="00402888" w:rsidRPr="00B20378" w:rsidRDefault="005C75C8" w:rsidP="00B20378">
      <w:pPr>
        <w:spacing w:after="0" w:line="276" w:lineRule="auto"/>
        <w:jc w:val="both"/>
        <w:rPr>
          <w:rFonts w:asciiTheme="majorBidi" w:hAnsiTheme="majorBidi" w:cstheme="majorBidi"/>
        </w:rPr>
      </w:pPr>
      <w:r w:rsidRPr="00B20378">
        <w:rPr>
          <w:rFonts w:asciiTheme="majorBidi" w:hAnsiTheme="majorBidi" w:cstheme="majorBidi"/>
        </w:rPr>
        <w:t>This construction including the excavation of Pits for placenta</w:t>
      </w:r>
      <w:r w:rsidR="00EF5553" w:rsidRPr="00B20378">
        <w:rPr>
          <w:rFonts w:asciiTheme="majorBidi" w:hAnsiTheme="majorBidi" w:cstheme="majorBidi"/>
        </w:rPr>
        <w:t xml:space="preserve"> and </w:t>
      </w:r>
      <w:r w:rsidRPr="00B20378">
        <w:rPr>
          <w:rFonts w:asciiTheme="majorBidi" w:hAnsiTheme="majorBidi" w:cstheme="majorBidi"/>
        </w:rPr>
        <w:t>Soak pits</w:t>
      </w:r>
      <w:r w:rsidR="00EF5553" w:rsidRPr="00B20378">
        <w:rPr>
          <w:rFonts w:asciiTheme="majorBidi" w:hAnsiTheme="majorBidi" w:cstheme="majorBidi"/>
        </w:rPr>
        <w:t xml:space="preserve"> </w:t>
      </w:r>
      <w:r w:rsidRPr="00B20378">
        <w:rPr>
          <w:rFonts w:asciiTheme="majorBidi" w:hAnsiTheme="majorBidi" w:cstheme="majorBidi"/>
        </w:rPr>
        <w:t xml:space="preserve">but not limited to the provision of gravel, PCC work, RCC rings provision and installation, ventilation Pipe for placenta pits and top cover over each </w:t>
      </w:r>
      <w:r w:rsidR="00F648EF" w:rsidRPr="00B20378">
        <w:rPr>
          <w:rFonts w:asciiTheme="majorBidi" w:hAnsiTheme="majorBidi" w:cstheme="majorBidi"/>
        </w:rPr>
        <w:t>pit</w:t>
      </w:r>
      <w:r w:rsidRPr="00B20378">
        <w:rPr>
          <w:rFonts w:asciiTheme="majorBidi" w:hAnsiTheme="majorBidi" w:cstheme="majorBidi"/>
        </w:rPr>
        <w:t xml:space="preserve"> and boundary fence wall around </w:t>
      </w:r>
      <w:r w:rsidR="00EF5553" w:rsidRPr="00B20378">
        <w:rPr>
          <w:rFonts w:asciiTheme="majorBidi" w:hAnsiTheme="majorBidi" w:cstheme="majorBidi"/>
        </w:rPr>
        <w:t>the</w:t>
      </w:r>
      <w:r w:rsidRPr="00B20378">
        <w:rPr>
          <w:rFonts w:asciiTheme="majorBidi" w:hAnsiTheme="majorBidi" w:cstheme="majorBidi"/>
        </w:rPr>
        <w:t xml:space="preserve"> HF waste management area as per the attached </w:t>
      </w:r>
      <w:r w:rsidR="001F7B8B" w:rsidRPr="00B20378">
        <w:rPr>
          <w:rFonts w:asciiTheme="majorBidi" w:hAnsiTheme="majorBidi" w:cstheme="majorBidi"/>
        </w:rPr>
        <w:t xml:space="preserve">detailed </w:t>
      </w:r>
      <w:r w:rsidRPr="00B20378">
        <w:rPr>
          <w:rFonts w:asciiTheme="majorBidi" w:hAnsiTheme="majorBidi" w:cstheme="majorBidi"/>
        </w:rPr>
        <w:t xml:space="preserve">drawings, this SoW and Bill of quantities. </w:t>
      </w:r>
      <w:r w:rsidR="00F648EF" w:rsidRPr="00B20378">
        <w:rPr>
          <w:rFonts w:asciiTheme="majorBidi" w:hAnsiTheme="majorBidi" w:cstheme="majorBidi"/>
        </w:rPr>
        <w:t>The provision of high resistant metallic incinerators also included. Type, Details and dimension of the incinerators also included in the attached drawings.</w:t>
      </w:r>
    </w:p>
    <w:p w14:paraId="1072EAF8" w14:textId="77777777" w:rsidR="001F7B8B" w:rsidRDefault="001F7B8B" w:rsidP="005B3FE9">
      <w:pPr>
        <w:spacing w:after="0" w:line="276" w:lineRule="auto"/>
        <w:rPr>
          <w:rFonts w:asciiTheme="majorBidi" w:hAnsiTheme="majorBidi" w:cstheme="majorBidi"/>
          <w:sz w:val="24"/>
          <w:szCs w:val="24"/>
        </w:rPr>
      </w:pPr>
    </w:p>
    <w:p w14:paraId="31C73D1F" w14:textId="39B74547" w:rsidR="001F7B8B" w:rsidRPr="00B20378" w:rsidRDefault="001F7B8B" w:rsidP="00247D4D">
      <w:pPr>
        <w:pStyle w:val="ListParagraph"/>
        <w:numPr>
          <w:ilvl w:val="0"/>
          <w:numId w:val="9"/>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lastRenderedPageBreak/>
        <w:t xml:space="preserve">Brick masonry toilets construction:  </w:t>
      </w:r>
    </w:p>
    <w:p w14:paraId="2095E6C6" w14:textId="05C76152" w:rsidR="001F7B8B" w:rsidRPr="00B20378" w:rsidRDefault="001F7B8B" w:rsidP="00B20378">
      <w:pPr>
        <w:spacing w:after="0" w:line="276" w:lineRule="auto"/>
        <w:jc w:val="both"/>
        <w:rPr>
          <w:rFonts w:asciiTheme="majorBidi" w:hAnsiTheme="majorBidi" w:cstheme="majorBidi"/>
        </w:rPr>
      </w:pPr>
      <w:r w:rsidRPr="00B20378">
        <w:rPr>
          <w:rFonts w:asciiTheme="majorBidi" w:hAnsiTheme="majorBidi" w:cstheme="majorBidi"/>
        </w:rPr>
        <w:t xml:space="preserve">This </w:t>
      </w:r>
      <w:r w:rsidR="004D67DE" w:rsidRPr="00B20378">
        <w:rPr>
          <w:rFonts w:asciiTheme="majorBidi" w:hAnsiTheme="majorBidi" w:cstheme="majorBidi"/>
        </w:rPr>
        <w:t xml:space="preserve">is </w:t>
      </w:r>
      <w:r w:rsidRPr="00B20378">
        <w:rPr>
          <w:rFonts w:asciiTheme="majorBidi" w:hAnsiTheme="majorBidi" w:cstheme="majorBidi"/>
        </w:rPr>
        <w:t>the construction of brick masonry made toilets</w:t>
      </w:r>
      <w:r w:rsidR="00D15DAB" w:rsidRPr="00B20378">
        <w:rPr>
          <w:rFonts w:asciiTheme="majorBidi" w:hAnsiTheme="majorBidi" w:cstheme="majorBidi"/>
        </w:rPr>
        <w:t xml:space="preserve"> for the </w:t>
      </w:r>
      <w:proofErr w:type="spellStart"/>
      <w:r w:rsidR="00EF5553" w:rsidRPr="00B20378">
        <w:rPr>
          <w:rFonts w:asciiTheme="majorBidi" w:hAnsiTheme="majorBidi" w:cstheme="majorBidi"/>
        </w:rPr>
        <w:t>Karowcha</w:t>
      </w:r>
      <w:proofErr w:type="spellEnd"/>
      <w:r w:rsidR="00D15DAB" w:rsidRPr="00B20378">
        <w:rPr>
          <w:rFonts w:asciiTheme="majorBidi" w:hAnsiTheme="majorBidi" w:cstheme="majorBidi"/>
        </w:rPr>
        <w:t xml:space="preserve"> HF, the work includes the excavation of foundation, stone masonry foundation, brick masonry walls, construction of slabs, interior and exterior plaster work, provision and installation of doors and window having proper locking system, sinks, commodes, ramp for the access of disabled people</w:t>
      </w:r>
      <w:r w:rsidR="004D67DE" w:rsidRPr="00B20378">
        <w:rPr>
          <w:rFonts w:asciiTheme="majorBidi" w:hAnsiTheme="majorBidi" w:cstheme="majorBidi"/>
        </w:rPr>
        <w:t>, connect it with the new planned septic tank along with other required accessories required for fully functional and operational toilets</w:t>
      </w:r>
      <w:r w:rsidR="00D15DAB" w:rsidRPr="00B20378">
        <w:rPr>
          <w:rFonts w:asciiTheme="majorBidi" w:hAnsiTheme="majorBidi" w:cstheme="majorBidi"/>
        </w:rPr>
        <w:t>. The dimension</w:t>
      </w:r>
      <w:r w:rsidR="004D67DE" w:rsidRPr="00B20378">
        <w:rPr>
          <w:rFonts w:asciiTheme="majorBidi" w:hAnsiTheme="majorBidi" w:cstheme="majorBidi"/>
        </w:rPr>
        <w:t>s</w:t>
      </w:r>
      <w:r w:rsidR="00D15DAB" w:rsidRPr="00B20378">
        <w:rPr>
          <w:rFonts w:asciiTheme="majorBidi" w:hAnsiTheme="majorBidi" w:cstheme="majorBidi"/>
        </w:rPr>
        <w:t xml:space="preserve"> and other details</w:t>
      </w:r>
      <w:r w:rsidR="004D67DE" w:rsidRPr="00B20378">
        <w:rPr>
          <w:rFonts w:asciiTheme="majorBidi" w:hAnsiTheme="majorBidi" w:cstheme="majorBidi"/>
        </w:rPr>
        <w:t xml:space="preserve"> </w:t>
      </w:r>
      <w:r w:rsidR="00EF5553" w:rsidRPr="00B20378">
        <w:rPr>
          <w:rFonts w:asciiTheme="majorBidi" w:hAnsiTheme="majorBidi" w:cstheme="majorBidi"/>
        </w:rPr>
        <w:t>are</w:t>
      </w:r>
      <w:r w:rsidR="00D15DAB" w:rsidRPr="00B20378">
        <w:rPr>
          <w:rFonts w:asciiTheme="majorBidi" w:hAnsiTheme="majorBidi" w:cstheme="majorBidi"/>
        </w:rPr>
        <w:t xml:space="preserve"> mentioned in the attached drawings and </w:t>
      </w:r>
      <w:proofErr w:type="spellStart"/>
      <w:r w:rsidR="00D15DAB" w:rsidRPr="00B20378">
        <w:rPr>
          <w:rFonts w:asciiTheme="majorBidi" w:hAnsiTheme="majorBidi" w:cstheme="majorBidi"/>
        </w:rPr>
        <w:t>BoQ</w:t>
      </w:r>
      <w:proofErr w:type="spellEnd"/>
      <w:r w:rsidR="00D15DAB" w:rsidRPr="00B20378">
        <w:rPr>
          <w:rFonts w:asciiTheme="majorBidi" w:hAnsiTheme="majorBidi" w:cstheme="majorBidi"/>
        </w:rPr>
        <w:t>.</w:t>
      </w:r>
    </w:p>
    <w:p w14:paraId="4E3BA8F8" w14:textId="77777777" w:rsidR="0022438C" w:rsidRDefault="0022438C" w:rsidP="005B3FE9">
      <w:pPr>
        <w:spacing w:after="0" w:line="276" w:lineRule="auto"/>
        <w:rPr>
          <w:rFonts w:asciiTheme="majorBidi" w:hAnsiTheme="majorBidi" w:cstheme="majorBidi"/>
          <w:sz w:val="24"/>
          <w:szCs w:val="24"/>
        </w:rPr>
      </w:pPr>
    </w:p>
    <w:p w14:paraId="6BE6A175" w14:textId="691B6A6F" w:rsidR="004D67DE" w:rsidRPr="00B20378" w:rsidRDefault="004D67DE" w:rsidP="00247D4D">
      <w:pPr>
        <w:pStyle w:val="ListParagraph"/>
        <w:numPr>
          <w:ilvl w:val="0"/>
          <w:numId w:val="9"/>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Septic Tank:</w:t>
      </w:r>
    </w:p>
    <w:p w14:paraId="09CCE9E9" w14:textId="785D5EBC"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rPr>
        <w:t xml:space="preserve">The contractor will construct 7.68 -Cum with the dimensions that are mentioned in the drawings for </w:t>
      </w:r>
      <w:proofErr w:type="spellStart"/>
      <w:r w:rsidR="00EF5553" w:rsidRPr="00B20378">
        <w:rPr>
          <w:rFonts w:asciiTheme="majorBidi" w:hAnsiTheme="majorBidi" w:cstheme="majorBidi"/>
        </w:rPr>
        <w:t>Karowcha</w:t>
      </w:r>
      <w:proofErr w:type="spellEnd"/>
      <w:r w:rsidRPr="00B20378">
        <w:rPr>
          <w:rFonts w:asciiTheme="majorBidi" w:hAnsiTheme="majorBidi" w:cstheme="majorBidi"/>
        </w:rPr>
        <w:t xml:space="preserve"> HF, the land for excavation may be of different conditions and the contractor should consider this for excavation of the septic and foundation. </w:t>
      </w:r>
    </w:p>
    <w:p w14:paraId="15365269" w14:textId="396361D4"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rPr>
        <w:t xml:space="preserve">In the construction phase, the contractor will take care of the sizes or dimensions of each part of the septic tank. All sizes are shown in the detailed drawing and will be provided to the contractor before starting work and details of materials and activities are specified below. </w:t>
      </w:r>
    </w:p>
    <w:p w14:paraId="1C3A84E9" w14:textId="77777777" w:rsidR="004D67DE" w:rsidRDefault="004D67DE" w:rsidP="004D67DE">
      <w:pPr>
        <w:pStyle w:val="NoSpacing"/>
        <w:jc w:val="both"/>
        <w:rPr>
          <w:rFonts w:asciiTheme="majorBidi" w:hAnsiTheme="majorBidi" w:cstheme="majorBidi"/>
          <w:b/>
          <w:bCs/>
          <w:sz w:val="32"/>
          <w:szCs w:val="32"/>
          <w:u w:val="single"/>
        </w:rPr>
      </w:pPr>
    </w:p>
    <w:p w14:paraId="0C09AC93" w14:textId="77777777" w:rsidR="004D67DE" w:rsidRPr="00B20378" w:rsidRDefault="004D67DE" w:rsidP="004D67DE">
      <w:pPr>
        <w:pStyle w:val="ListParagraph"/>
        <w:numPr>
          <w:ilvl w:val="0"/>
          <w:numId w:val="7"/>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 xml:space="preserve">Plain Cement Concrete (PCC):   </w:t>
      </w:r>
    </w:p>
    <w:p w14:paraId="6A2E3347" w14:textId="743EA378" w:rsidR="004D67DE" w:rsidRDefault="004D67DE" w:rsidP="00B20378">
      <w:pPr>
        <w:pStyle w:val="NoSpacing"/>
        <w:jc w:val="both"/>
        <w:rPr>
          <w:rFonts w:asciiTheme="majorBidi" w:hAnsiTheme="majorBidi" w:cstheme="majorBidi"/>
        </w:rPr>
      </w:pPr>
      <w:r w:rsidRPr="00B20378">
        <w:rPr>
          <w:rFonts w:asciiTheme="majorBidi" w:hAnsiTheme="majorBidi" w:cstheme="majorBidi"/>
        </w:rPr>
        <w:t xml:space="preserve">PCC will take place on pavements, for the </w:t>
      </w:r>
      <w:r w:rsidR="00176025" w:rsidRPr="00B20378">
        <w:rPr>
          <w:rFonts w:asciiTheme="majorBidi" w:hAnsiTheme="majorBidi" w:cstheme="majorBidi"/>
        </w:rPr>
        <w:t>floor of the existing building and new guard room</w:t>
      </w:r>
      <w:r w:rsidRPr="00B20378">
        <w:rPr>
          <w:rFonts w:asciiTheme="majorBidi" w:hAnsiTheme="majorBidi" w:cstheme="majorBidi"/>
        </w:rPr>
        <w:t xml:space="preserve">. PCC will be of indifferent marks shown in the BOQ and drawings for each type of work. Crushed aggregates of maximum size 25 mm, sand of Fineness modulus (1-3) mm, and cement according to ASTM C150 will be used in making the concrete mix. The usage of gravel is not allowed in any part of the work. </w:t>
      </w:r>
    </w:p>
    <w:p w14:paraId="2A998D9F" w14:textId="77777777" w:rsidR="00B20378" w:rsidRPr="00B20378" w:rsidRDefault="00B20378" w:rsidP="00B20378">
      <w:pPr>
        <w:pStyle w:val="NoSpacing"/>
        <w:jc w:val="both"/>
        <w:rPr>
          <w:rFonts w:asciiTheme="majorBidi" w:hAnsiTheme="majorBidi" w:cstheme="majorBidi"/>
        </w:rPr>
      </w:pPr>
    </w:p>
    <w:p w14:paraId="09722D9F" w14:textId="77777777" w:rsidR="004D67DE" w:rsidRDefault="004D67DE" w:rsidP="00B20378">
      <w:pPr>
        <w:pStyle w:val="NoSpacing"/>
        <w:jc w:val="both"/>
        <w:rPr>
          <w:rFonts w:asciiTheme="majorBidi" w:hAnsiTheme="majorBidi" w:cstheme="majorBidi"/>
        </w:rPr>
      </w:pPr>
      <w:r w:rsidRPr="00B20378">
        <w:rPr>
          <w:rFonts w:asciiTheme="majorBidi" w:hAnsiTheme="majorBidi" w:cstheme="majorBidi"/>
          <w:b/>
          <w:bCs/>
        </w:rPr>
        <w:t>NOTE:</w:t>
      </w:r>
      <w:r w:rsidRPr="00B20378">
        <w:rPr>
          <w:rFonts w:asciiTheme="majorBidi" w:hAnsiTheme="majorBidi" w:cstheme="majorBidi"/>
        </w:rPr>
        <w:t xml:space="preserve">  The contractor is required to use a small diesel fuel mixer (PCC/RCC) for mixing concrete if a part of the construction work (PCC/RCC) is cast with hand-mixed concrete, that part of the work will be rejected directly by the IRC Engineer. It is denied that additional costs of removal, disposal, and redoing of the work are the responsibility of the contractor and IRC has no responsibility. </w:t>
      </w:r>
    </w:p>
    <w:p w14:paraId="6860BB0F" w14:textId="77777777" w:rsidR="00B20378" w:rsidRPr="00B20378" w:rsidRDefault="00B20378" w:rsidP="00B20378">
      <w:pPr>
        <w:pStyle w:val="NoSpacing"/>
        <w:jc w:val="both"/>
        <w:rPr>
          <w:rFonts w:asciiTheme="majorBidi" w:hAnsiTheme="majorBidi" w:cstheme="majorBidi"/>
        </w:rPr>
      </w:pPr>
    </w:p>
    <w:p w14:paraId="7C4CE5C7" w14:textId="60146F26"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b/>
          <w:bCs/>
        </w:rPr>
        <w:t>Note:</w:t>
      </w:r>
      <w:r w:rsidRPr="00B20378">
        <w:rPr>
          <w:rFonts w:asciiTheme="majorBidi" w:hAnsiTheme="majorBidi" w:cstheme="majorBidi"/>
        </w:rPr>
        <w:t xml:space="preserve"> Before casting all types of PCC, the contractor is required to do the </w:t>
      </w:r>
      <w:r w:rsidR="00176025" w:rsidRPr="00B20378">
        <w:rPr>
          <w:rFonts w:asciiTheme="majorBidi" w:hAnsiTheme="majorBidi" w:cstheme="majorBidi"/>
        </w:rPr>
        <w:t>levelling</w:t>
      </w:r>
      <w:r w:rsidRPr="00B20378">
        <w:rPr>
          <w:rFonts w:asciiTheme="majorBidi" w:hAnsiTheme="majorBidi" w:cstheme="majorBidi"/>
        </w:rPr>
        <w:t xml:space="preserve"> </w:t>
      </w:r>
      <w:r w:rsidR="00671BD8" w:rsidRPr="00B20378">
        <w:rPr>
          <w:rFonts w:asciiTheme="majorBidi" w:hAnsiTheme="majorBidi" w:cstheme="majorBidi"/>
        </w:rPr>
        <w:t>of ground</w:t>
      </w:r>
      <w:r w:rsidRPr="00B20378">
        <w:rPr>
          <w:rFonts w:asciiTheme="majorBidi" w:hAnsiTheme="majorBidi" w:cstheme="majorBidi"/>
        </w:rPr>
        <w:t xml:space="preserve"> do the compaction of the subgrade to the degree of 95% of compaction, and then, pour at least 5cm gravel, and then cast the PCC.</w:t>
      </w:r>
    </w:p>
    <w:p w14:paraId="2D180C43" w14:textId="77777777" w:rsidR="004D67DE" w:rsidRPr="00B20378" w:rsidRDefault="004D67DE" w:rsidP="00B20378">
      <w:pPr>
        <w:pStyle w:val="NoSpacing"/>
        <w:jc w:val="both"/>
        <w:rPr>
          <w:rFonts w:asciiTheme="majorBidi" w:hAnsiTheme="majorBidi" w:cstheme="majorBidi"/>
          <w:rtl/>
        </w:rPr>
      </w:pPr>
    </w:p>
    <w:p w14:paraId="0E9B41AE" w14:textId="54166862"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rPr>
        <w:t>The water used for every concrete part needs to be clear (turbidity less than 5 NTU) and not have more clay-suspended particles so that can absorb the cement. (</w:t>
      </w:r>
      <w:r w:rsidR="00671BD8" w:rsidRPr="00B20378">
        <w:rPr>
          <w:rFonts w:asciiTheme="majorBidi" w:hAnsiTheme="majorBidi" w:cstheme="majorBidi"/>
        </w:rPr>
        <w:t>It</w:t>
      </w:r>
      <w:r w:rsidRPr="00B20378">
        <w:rPr>
          <w:rFonts w:asciiTheme="majorBidi" w:hAnsiTheme="majorBidi" w:cstheme="majorBidi"/>
        </w:rPr>
        <w:t xml:space="preserve"> means the contractor is required to use potable water for all types of construction works.) </w:t>
      </w:r>
    </w:p>
    <w:p w14:paraId="753373CB" w14:textId="77777777"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rPr>
        <w:t xml:space="preserve">Do not add too much water to avoid excessive shrinkage and separation/segregation of the concrete. </w:t>
      </w:r>
    </w:p>
    <w:p w14:paraId="51EE2CCE" w14:textId="77777777"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rPr>
        <w:t xml:space="preserve">Protect cast concrete from the sun (plastic sheeting, cement bags, mats, etc.) and moisten exposed surfaces, covers, and shuttering to ensure slow drying and sufficient humidity for the chemical reaction of hardening to continue. </w:t>
      </w:r>
    </w:p>
    <w:p w14:paraId="3939B0A1" w14:textId="77777777"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rPr>
        <w:t>Vibrate the concrete well to compact it. Curing will be considered for a minimum of 7 days after the shuttering is removed.</w:t>
      </w:r>
    </w:p>
    <w:p w14:paraId="7539E980" w14:textId="77777777" w:rsidR="004D67DE" w:rsidRDefault="004D67DE" w:rsidP="004D67DE">
      <w:pPr>
        <w:pStyle w:val="NoSpacing"/>
        <w:jc w:val="both"/>
        <w:rPr>
          <w:rFonts w:asciiTheme="majorBidi" w:hAnsiTheme="majorBidi" w:cstheme="majorBidi"/>
          <w:sz w:val="24"/>
          <w:szCs w:val="24"/>
        </w:rPr>
      </w:pPr>
    </w:p>
    <w:p w14:paraId="49BFCB9C" w14:textId="77777777" w:rsidR="004D67DE" w:rsidRPr="00B20378" w:rsidRDefault="004D67DE" w:rsidP="004D67DE">
      <w:pPr>
        <w:pStyle w:val="ListParagraph"/>
        <w:numPr>
          <w:ilvl w:val="0"/>
          <w:numId w:val="7"/>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 xml:space="preserve">Reinforced Cement Concrete (RCC): </w:t>
      </w:r>
    </w:p>
    <w:p w14:paraId="5DF3001A" w14:textId="35A5B489" w:rsidR="004D67DE" w:rsidRPr="00B20378" w:rsidRDefault="004D67DE" w:rsidP="00B20378">
      <w:pPr>
        <w:pStyle w:val="NoSpacing"/>
        <w:jc w:val="both"/>
        <w:rPr>
          <w:rFonts w:asciiTheme="majorBidi" w:hAnsiTheme="majorBidi" w:cstheme="majorBidi"/>
        </w:rPr>
      </w:pPr>
      <w:r w:rsidRPr="00B20378">
        <w:rPr>
          <w:rFonts w:asciiTheme="majorBidi" w:hAnsiTheme="majorBidi" w:cstheme="majorBidi"/>
        </w:rPr>
        <w:t>RCC will cast for the</w:t>
      </w:r>
      <w:r w:rsidR="00334F6E" w:rsidRPr="00B20378">
        <w:rPr>
          <w:rFonts w:asciiTheme="majorBidi" w:hAnsiTheme="majorBidi" w:cstheme="majorBidi"/>
        </w:rPr>
        <w:t xml:space="preserve"> bed, walls and</w:t>
      </w:r>
      <w:r w:rsidRPr="00B20378">
        <w:rPr>
          <w:rFonts w:asciiTheme="majorBidi" w:hAnsiTheme="majorBidi" w:cstheme="majorBidi"/>
        </w:rPr>
        <w:t xml:space="preserve"> top slabs, of the septic tank, solar stand, and pits according to the Marks specified and the attached drawing.  and (pre-cast RCC slab over manhole the united cost includes all relevant costs i.e., materials (formwork and curing, skill and unskilled </w:t>
      </w:r>
      <w:proofErr w:type="spellStart"/>
      <w:r w:rsidRPr="00B20378">
        <w:rPr>
          <w:rFonts w:asciiTheme="majorBidi" w:hAnsiTheme="majorBidi" w:cstheme="majorBidi"/>
        </w:rPr>
        <w:t>labors</w:t>
      </w:r>
      <w:proofErr w:type="spellEnd"/>
      <w:r w:rsidRPr="00B20378">
        <w:rPr>
          <w:rFonts w:asciiTheme="majorBidi" w:hAnsiTheme="majorBidi" w:cstheme="majorBidi"/>
        </w:rPr>
        <w:t>).</w:t>
      </w:r>
    </w:p>
    <w:p w14:paraId="4E57DCE1" w14:textId="77777777" w:rsidR="004D67DE" w:rsidRPr="00B20378" w:rsidRDefault="004D67DE" w:rsidP="004D67DE">
      <w:pPr>
        <w:pStyle w:val="NoSpacing"/>
        <w:jc w:val="both"/>
        <w:rPr>
          <w:rFonts w:asciiTheme="majorBidi" w:hAnsiTheme="majorBidi" w:cstheme="majorBidi"/>
        </w:rPr>
      </w:pPr>
      <w:r w:rsidRPr="00B20378">
        <w:rPr>
          <w:rFonts w:asciiTheme="majorBidi" w:hAnsiTheme="majorBidi" w:cstheme="majorBidi"/>
        </w:rPr>
        <w:t xml:space="preserve">Septic RCC slab should be provided in two nets, the over net from </w:t>
      </w:r>
      <w:hyperlink r:id="rId8" w:anchor="12@10" w:history="1">
        <w:r w:rsidRPr="00B20378">
          <w:rPr>
            <w:rFonts w:asciiTheme="majorBidi" w:hAnsiTheme="majorBidi" w:cstheme="majorBidi"/>
          </w:rPr>
          <w:t>pi 12@10</w:t>
        </w:r>
      </w:hyperlink>
      <w:r w:rsidRPr="00B20378">
        <w:rPr>
          <w:rFonts w:asciiTheme="majorBidi" w:hAnsiTheme="majorBidi" w:cstheme="majorBidi"/>
        </w:rPr>
        <w:t xml:space="preserve"> cm C/C and the lower net from bar </w:t>
      </w:r>
      <w:hyperlink r:id="rId9" w:anchor="10@7.5cm" w:history="1">
        <w:r w:rsidRPr="00B20378">
          <w:rPr>
            <w:rFonts w:asciiTheme="majorBidi" w:hAnsiTheme="majorBidi" w:cstheme="majorBidi"/>
          </w:rPr>
          <w:t>pi 12@15cm</w:t>
        </w:r>
      </w:hyperlink>
      <w:r w:rsidRPr="00B20378">
        <w:rPr>
          <w:rFonts w:asciiTheme="majorBidi" w:hAnsiTheme="majorBidi" w:cstheme="majorBidi"/>
        </w:rPr>
        <w:t xml:space="preserve"> C/C, according to the drawings, The mark will be M200 considered for other all RCC works unless otherwise specified in the BOQs and drawings.</w:t>
      </w:r>
    </w:p>
    <w:p w14:paraId="1BC1921C" w14:textId="77777777" w:rsidR="004D67DE" w:rsidRPr="00B20378" w:rsidRDefault="004D67DE" w:rsidP="004D67DE">
      <w:pPr>
        <w:pStyle w:val="NoSpacing"/>
        <w:jc w:val="both"/>
        <w:rPr>
          <w:rFonts w:asciiTheme="majorBidi" w:hAnsiTheme="majorBidi" w:cstheme="majorBidi"/>
        </w:rPr>
      </w:pPr>
      <w:r w:rsidRPr="00B20378">
        <w:rPr>
          <w:rFonts w:asciiTheme="majorBidi" w:hAnsiTheme="majorBidi" w:cstheme="majorBidi"/>
        </w:rPr>
        <w:lastRenderedPageBreak/>
        <w:t>Note (Every construction work must be done according to the drawings and standard specification and under the direct instruction of IRC Engineer.)</w:t>
      </w:r>
    </w:p>
    <w:p w14:paraId="6C0F0500" w14:textId="77777777" w:rsidR="004D67DE" w:rsidRPr="00653C7E" w:rsidRDefault="004D67DE" w:rsidP="004D67DE">
      <w:pPr>
        <w:pStyle w:val="NoSpacing"/>
        <w:jc w:val="both"/>
        <w:rPr>
          <w:rFonts w:asciiTheme="majorBidi" w:hAnsiTheme="majorBidi" w:cstheme="majorBidi"/>
          <w:sz w:val="24"/>
          <w:szCs w:val="24"/>
        </w:rPr>
      </w:pPr>
    </w:p>
    <w:p w14:paraId="173FC01F" w14:textId="77777777" w:rsidR="004D67DE" w:rsidRPr="00B20378" w:rsidRDefault="004D67DE" w:rsidP="004D67DE">
      <w:pPr>
        <w:pStyle w:val="ListParagraph"/>
        <w:numPr>
          <w:ilvl w:val="0"/>
          <w:numId w:val="7"/>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Steel Work for Septic Top Slab:</w:t>
      </w:r>
    </w:p>
    <w:p w14:paraId="03BA2721" w14:textId="77777777" w:rsidR="004D67DE" w:rsidRPr="00B20378" w:rsidRDefault="004D67DE" w:rsidP="004D67DE">
      <w:pPr>
        <w:pStyle w:val="NoSpacing"/>
        <w:jc w:val="both"/>
        <w:rPr>
          <w:rFonts w:asciiTheme="majorBidi" w:hAnsiTheme="majorBidi" w:cstheme="majorBidi"/>
        </w:rPr>
      </w:pPr>
      <w:r w:rsidRPr="00B20378">
        <w:rPr>
          <w:rFonts w:asciiTheme="majorBidi" w:hAnsiTheme="majorBidi" w:cstheme="majorBidi"/>
        </w:rPr>
        <w:t>All steel rebars will be according to the standard steel specification, the contractor will be responsible for preparing the required shape bars in each type of work and all steel will be clean and have no rust. Steel quality will be approved before purchasing or using a sample will be submitted to organization Engineers or to the IRC-related office and the ASTM code will be considered to achieve the quality.</w:t>
      </w:r>
    </w:p>
    <w:p w14:paraId="177BC381" w14:textId="77777777" w:rsidR="004D67DE" w:rsidRDefault="004D67DE" w:rsidP="004D67DE">
      <w:pPr>
        <w:pStyle w:val="NoSpacing"/>
        <w:jc w:val="both"/>
        <w:rPr>
          <w:rFonts w:asciiTheme="majorBidi" w:hAnsiTheme="majorBidi" w:cstheme="majorBidi"/>
          <w:b/>
          <w:bCs/>
          <w:sz w:val="32"/>
          <w:szCs w:val="32"/>
          <w:u w:val="single"/>
        </w:rPr>
      </w:pPr>
    </w:p>
    <w:p w14:paraId="0207ED48" w14:textId="77777777" w:rsidR="004D67DE" w:rsidRPr="00B20378" w:rsidRDefault="004D67DE" w:rsidP="004D67DE">
      <w:pPr>
        <w:pStyle w:val="ListParagraph"/>
        <w:numPr>
          <w:ilvl w:val="0"/>
          <w:numId w:val="7"/>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 xml:space="preserve">Shuttering (Formwork): </w:t>
      </w:r>
    </w:p>
    <w:p w14:paraId="7D428333" w14:textId="310BC4C9" w:rsidR="00F648EF" w:rsidRPr="00B20378" w:rsidRDefault="004D67DE" w:rsidP="00334F6E">
      <w:pPr>
        <w:pStyle w:val="NoSpacing"/>
        <w:jc w:val="both"/>
        <w:rPr>
          <w:rFonts w:asciiTheme="majorBidi" w:hAnsiTheme="majorBidi" w:cstheme="majorBidi"/>
        </w:rPr>
      </w:pPr>
      <w:r w:rsidRPr="00B20378">
        <w:rPr>
          <w:rFonts w:asciiTheme="majorBidi" w:hAnsiTheme="majorBidi" w:cstheme="majorBidi"/>
        </w:rPr>
        <w:t>Shuttering should be correct according to the dimensions of the objects, plywood/wooden planks or steel formwork can be used and should be cleaned and clear surface to get good quality RCC and PCC concrete, shuttering will be safe and tight. After standard days and conditions of de-shuttering for each element of the RCC and PCC concrete should be considered by the contractor then formwork can be removed, which means stick to the correct times for removal of moulds and shuttering.</w:t>
      </w:r>
    </w:p>
    <w:p w14:paraId="47545390" w14:textId="77777777" w:rsidR="00334F6E" w:rsidRPr="00334F6E" w:rsidRDefault="00334F6E" w:rsidP="00334F6E">
      <w:pPr>
        <w:pStyle w:val="NoSpacing"/>
        <w:jc w:val="both"/>
        <w:rPr>
          <w:rFonts w:asciiTheme="majorBidi" w:hAnsiTheme="majorBidi" w:cstheme="majorBidi"/>
          <w:sz w:val="24"/>
          <w:szCs w:val="24"/>
        </w:rPr>
      </w:pPr>
    </w:p>
    <w:p w14:paraId="3BB31934" w14:textId="0DC3DEFA" w:rsidR="00F648EF" w:rsidRPr="00B20378" w:rsidRDefault="00247D4D" w:rsidP="0022438C">
      <w:pPr>
        <w:pStyle w:val="ListParagraph"/>
        <w:numPr>
          <w:ilvl w:val="0"/>
          <w:numId w:val="15"/>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 xml:space="preserve"> Provision and installation of </w:t>
      </w:r>
      <w:r w:rsidR="00F648EF" w:rsidRPr="00B20378">
        <w:rPr>
          <w:rFonts w:asciiTheme="majorBidi" w:hAnsiTheme="majorBidi" w:cstheme="majorBidi"/>
          <w:b/>
          <w:bCs/>
          <w:sz w:val="24"/>
          <w:szCs w:val="24"/>
        </w:rPr>
        <w:t>Solar Panel</w:t>
      </w:r>
      <w:r w:rsidRPr="00B20378">
        <w:rPr>
          <w:rFonts w:asciiTheme="majorBidi" w:hAnsiTheme="majorBidi" w:cstheme="majorBidi"/>
          <w:b/>
          <w:bCs/>
          <w:sz w:val="24"/>
          <w:szCs w:val="24"/>
        </w:rPr>
        <w:t>s</w:t>
      </w:r>
      <w:r w:rsidR="00F648EF" w:rsidRPr="00B20378">
        <w:rPr>
          <w:rFonts w:asciiTheme="majorBidi" w:hAnsiTheme="majorBidi" w:cstheme="majorBidi"/>
          <w:b/>
          <w:bCs/>
          <w:sz w:val="24"/>
          <w:szCs w:val="24"/>
        </w:rPr>
        <w:t xml:space="preserve"> and PV mounted Frame:</w:t>
      </w:r>
    </w:p>
    <w:p w14:paraId="60DAAEA3" w14:textId="634B9ECB" w:rsidR="00F648EF" w:rsidRPr="00B20378" w:rsidRDefault="00F648EF" w:rsidP="00F648EF">
      <w:pPr>
        <w:pStyle w:val="NoSpacing"/>
        <w:jc w:val="both"/>
        <w:rPr>
          <w:rFonts w:asciiTheme="majorBidi" w:hAnsiTheme="majorBidi" w:cstheme="majorBidi"/>
        </w:rPr>
      </w:pPr>
      <w:r w:rsidRPr="00B20378">
        <w:rPr>
          <w:rFonts w:asciiTheme="majorBidi" w:hAnsiTheme="majorBidi" w:cstheme="majorBidi"/>
        </w:rPr>
        <w:t>We have 12 Best quality Solar Panels for the mentioned Fixed health Centres Solar panels must be of (4</w:t>
      </w:r>
      <w:r w:rsidR="00C709E7" w:rsidRPr="00B20378">
        <w:rPr>
          <w:rFonts w:asciiTheme="majorBidi" w:hAnsiTheme="majorBidi" w:cstheme="majorBidi"/>
        </w:rPr>
        <w:t>00</w:t>
      </w:r>
      <w:r w:rsidRPr="00B20378">
        <w:rPr>
          <w:rFonts w:asciiTheme="majorBidi" w:hAnsiTheme="majorBidi" w:cstheme="majorBidi"/>
        </w:rPr>
        <w:t xml:space="preserve"> Watt) high-quality with-it frame. </w:t>
      </w:r>
    </w:p>
    <w:p w14:paraId="40273899" w14:textId="35FACADB" w:rsidR="00F648EF" w:rsidRPr="00B20378" w:rsidRDefault="00F648EF" w:rsidP="00B20378">
      <w:pPr>
        <w:pStyle w:val="NoSpacing"/>
        <w:jc w:val="both"/>
        <w:rPr>
          <w:rFonts w:asciiTheme="majorBidi" w:hAnsiTheme="majorBidi" w:cstheme="majorBidi"/>
        </w:rPr>
      </w:pPr>
      <w:r w:rsidRPr="00B20378">
        <w:rPr>
          <w:rFonts w:asciiTheme="majorBidi" w:hAnsiTheme="majorBidi" w:cstheme="majorBidi"/>
        </w:rPr>
        <w:t xml:space="preserve">The </w:t>
      </w:r>
      <w:r w:rsidR="00CC14EA" w:rsidRPr="00B20378">
        <w:rPr>
          <w:rFonts w:asciiTheme="majorBidi" w:hAnsiTheme="majorBidi" w:cstheme="majorBidi"/>
        </w:rPr>
        <w:t>Poly</w:t>
      </w:r>
      <w:r w:rsidRPr="00B20378">
        <w:rPr>
          <w:rFonts w:asciiTheme="majorBidi" w:hAnsiTheme="majorBidi" w:cstheme="majorBidi"/>
        </w:rPr>
        <w:t xml:space="preserve"> crystalline solar panel Pmax (4</w:t>
      </w:r>
      <w:r w:rsidR="00C709E7" w:rsidRPr="00B20378">
        <w:rPr>
          <w:rFonts w:asciiTheme="majorBidi" w:hAnsiTheme="majorBidi" w:cstheme="majorBidi"/>
        </w:rPr>
        <w:t>00</w:t>
      </w:r>
      <w:r w:rsidRPr="00B20378">
        <w:rPr>
          <w:rFonts w:asciiTheme="majorBidi" w:hAnsiTheme="majorBidi" w:cstheme="majorBidi"/>
        </w:rPr>
        <w:t xml:space="preserve"> Watt), Vamp (4</w:t>
      </w:r>
      <w:r w:rsidR="00C709E7" w:rsidRPr="00B20378">
        <w:rPr>
          <w:rFonts w:asciiTheme="majorBidi" w:hAnsiTheme="majorBidi" w:cstheme="majorBidi"/>
        </w:rPr>
        <w:t xml:space="preserve">8 </w:t>
      </w:r>
      <w:r w:rsidRPr="00B20378">
        <w:rPr>
          <w:rFonts w:asciiTheme="majorBidi" w:hAnsiTheme="majorBidi" w:cstheme="majorBidi"/>
        </w:rPr>
        <w:t>V), Imp (</w:t>
      </w:r>
      <w:r w:rsidR="00C709E7" w:rsidRPr="00B20378">
        <w:rPr>
          <w:rFonts w:asciiTheme="majorBidi" w:hAnsiTheme="majorBidi" w:cstheme="majorBidi"/>
        </w:rPr>
        <w:t>9.5</w:t>
      </w:r>
      <w:r w:rsidRPr="00B20378">
        <w:rPr>
          <w:rFonts w:asciiTheme="majorBidi" w:hAnsiTheme="majorBidi" w:cstheme="majorBidi"/>
        </w:rPr>
        <w:t xml:space="preserve"> A), 2094mm*1038mm*35mm, Net weight 24kg. best quality with installation and connection to the electric system. and its inverter, with all required accessories, works and activities under the assigned engineer instruction.</w:t>
      </w:r>
    </w:p>
    <w:p w14:paraId="7BB02429" w14:textId="7A51E027" w:rsidR="00F648EF" w:rsidRPr="00B20378" w:rsidRDefault="00F648EF" w:rsidP="00F648EF">
      <w:pPr>
        <w:pStyle w:val="NoSpacing"/>
        <w:jc w:val="both"/>
        <w:rPr>
          <w:rFonts w:asciiTheme="majorBidi" w:hAnsiTheme="majorBidi" w:cstheme="majorBidi"/>
        </w:rPr>
      </w:pPr>
      <w:r w:rsidRPr="00B20378">
        <w:rPr>
          <w:rFonts w:asciiTheme="majorBidi" w:hAnsiTheme="majorBidi" w:cstheme="majorBidi"/>
        </w:rPr>
        <w:t xml:space="preserve">The contractor will build one solar panel frames according to the acceptance of IRC engineer-approved specifications. </w:t>
      </w:r>
      <w:r w:rsidR="00676109" w:rsidRPr="00B20378">
        <w:rPr>
          <w:rFonts w:asciiTheme="majorBidi" w:hAnsiTheme="majorBidi" w:cstheme="majorBidi"/>
        </w:rPr>
        <w:t>The frame type would rotatable fit for</w:t>
      </w:r>
      <w:r w:rsidRPr="00B20378">
        <w:rPr>
          <w:rFonts w:asciiTheme="majorBidi" w:hAnsiTheme="majorBidi" w:cstheme="majorBidi"/>
        </w:rPr>
        <w:t xml:space="preserve"> 12– solar panels according to the Drawings).  The frame with specifications of GI 4-Inches pipe with, Main frame Wight 14kg/6m, main frame middle span is Japanese girder (container) or equivalent. and with having rotating bearing (fielder cut cutting bearing). IRC Engineering team will select and approve all fabrication specification and brand of solar frame (as shown in the drawings and as locally made in Herat</w:t>
      </w:r>
      <w:r w:rsidR="00676109" w:rsidRPr="00B20378">
        <w:rPr>
          <w:rFonts w:asciiTheme="majorBidi" w:hAnsiTheme="majorBidi" w:cstheme="majorBidi"/>
        </w:rPr>
        <w:t xml:space="preserve"> province</w:t>
      </w:r>
      <w:r w:rsidRPr="00B20378">
        <w:rPr>
          <w:rFonts w:asciiTheme="majorBidi" w:hAnsiTheme="majorBidi" w:cstheme="majorBidi"/>
        </w:rPr>
        <w:t xml:space="preserve"> best quality both type).</w:t>
      </w:r>
    </w:p>
    <w:p w14:paraId="626F31A5" w14:textId="77777777" w:rsidR="00BE76F5" w:rsidRDefault="00BE76F5" w:rsidP="00F648EF">
      <w:pPr>
        <w:pStyle w:val="NoSpacing"/>
        <w:jc w:val="both"/>
        <w:rPr>
          <w:rFonts w:asciiTheme="majorBidi" w:hAnsiTheme="majorBidi" w:cstheme="majorBidi"/>
          <w:sz w:val="24"/>
          <w:szCs w:val="24"/>
        </w:rPr>
      </w:pPr>
    </w:p>
    <w:p w14:paraId="0672FB27" w14:textId="5845167F" w:rsidR="00BE76F5" w:rsidRPr="00B20378" w:rsidRDefault="00BE76F5" w:rsidP="0022438C">
      <w:pPr>
        <w:pStyle w:val="NoSpacing"/>
        <w:numPr>
          <w:ilvl w:val="0"/>
          <w:numId w:val="14"/>
        </w:numPr>
        <w:jc w:val="both"/>
        <w:rPr>
          <w:rFonts w:asciiTheme="majorBidi" w:hAnsiTheme="majorBidi" w:cstheme="majorBidi"/>
          <w:b/>
          <w:bCs/>
          <w:sz w:val="24"/>
          <w:szCs w:val="24"/>
        </w:rPr>
      </w:pPr>
      <w:r w:rsidRPr="00B20378">
        <w:rPr>
          <w:rFonts w:asciiTheme="majorBidi" w:hAnsiTheme="majorBidi" w:cstheme="majorBidi"/>
          <w:b/>
          <w:bCs/>
          <w:sz w:val="24"/>
          <w:szCs w:val="24"/>
        </w:rPr>
        <w:t xml:space="preserve">Drilling </w:t>
      </w:r>
      <w:r w:rsidR="00334F6E" w:rsidRPr="00B20378">
        <w:rPr>
          <w:rFonts w:asciiTheme="majorBidi" w:hAnsiTheme="majorBidi" w:cstheme="majorBidi"/>
          <w:b/>
          <w:bCs/>
          <w:sz w:val="24"/>
          <w:szCs w:val="24"/>
        </w:rPr>
        <w:t>o</w:t>
      </w:r>
      <w:r w:rsidRPr="00B20378">
        <w:rPr>
          <w:rFonts w:asciiTheme="majorBidi" w:hAnsiTheme="majorBidi" w:cstheme="majorBidi"/>
          <w:b/>
          <w:bCs/>
          <w:sz w:val="24"/>
          <w:szCs w:val="24"/>
        </w:rPr>
        <w:t>f Bore Well:</w:t>
      </w:r>
    </w:p>
    <w:p w14:paraId="123A9EEE" w14:textId="6F2437E3" w:rsidR="00EC5B97" w:rsidRPr="00B20378" w:rsidRDefault="00BE76F5" w:rsidP="00C709E7">
      <w:pPr>
        <w:spacing w:line="276" w:lineRule="auto"/>
        <w:jc w:val="both"/>
        <w:rPr>
          <w:rFonts w:asciiTheme="majorBidi" w:hAnsiTheme="majorBidi" w:cstheme="majorBidi"/>
        </w:rPr>
      </w:pPr>
      <w:r w:rsidRPr="00B20378">
        <w:rPr>
          <w:rFonts w:asciiTheme="majorBidi" w:hAnsiTheme="majorBidi" w:cstheme="majorBidi"/>
        </w:rPr>
        <w:t xml:space="preserve">Digging of bore well should be done with 12” diameter percussion method according to drawing and BOQ under IRC EH Engineer instruction. For percussion method, temporary casings </w:t>
      </w:r>
      <w:r w:rsidR="00334F6E" w:rsidRPr="00B20378">
        <w:rPr>
          <w:rFonts w:asciiTheme="majorBidi" w:hAnsiTheme="majorBidi" w:cstheme="majorBidi"/>
        </w:rPr>
        <w:t>must</w:t>
      </w:r>
      <w:r w:rsidRPr="00B20378">
        <w:rPr>
          <w:rFonts w:asciiTheme="majorBidi" w:hAnsiTheme="majorBidi" w:cstheme="majorBidi"/>
        </w:rPr>
        <w:t xml:space="preserve"> be used to cover the unstable formations and ensure the straight vertical alignment of borewell.</w:t>
      </w:r>
    </w:p>
    <w:p w14:paraId="1C572A8F" w14:textId="77777777" w:rsidR="00BE76F5" w:rsidRPr="00096A24" w:rsidRDefault="00BE76F5" w:rsidP="00BE76F5">
      <w:pPr>
        <w:pStyle w:val="NoSpacing"/>
        <w:numPr>
          <w:ilvl w:val="0"/>
          <w:numId w:val="8"/>
        </w:numPr>
        <w:jc w:val="both"/>
        <w:rPr>
          <w:rFonts w:asciiTheme="majorBidi" w:hAnsiTheme="majorBidi" w:cstheme="majorBidi"/>
          <w:b/>
          <w:bCs/>
          <w:sz w:val="24"/>
          <w:szCs w:val="24"/>
        </w:rPr>
      </w:pPr>
      <w:r w:rsidRPr="00096A24">
        <w:rPr>
          <w:rFonts w:asciiTheme="majorBidi" w:hAnsiTheme="majorBidi" w:cstheme="majorBidi"/>
          <w:b/>
          <w:bCs/>
          <w:sz w:val="24"/>
          <w:szCs w:val="24"/>
        </w:rPr>
        <w:t>Filter Gravel Pack Material</w:t>
      </w:r>
    </w:p>
    <w:p w14:paraId="57086479"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Prior to installation of the gravel pack the borehole depth must be measured via the annulus space – further measurements should be taken throughout the installation of the gravel pack, sand, bentonite, backfill material and concrete to verify correct emplacement.</w:t>
      </w:r>
    </w:p>
    <w:p w14:paraId="78035C75"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 xml:space="preserve">The gravel pack material will consist of durable, naturally rounded quarzitic/silica particles properly washed and cleaned prior to insertion in the borehole.  </w:t>
      </w:r>
    </w:p>
    <w:p w14:paraId="33FEE0ED"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The contractor shall be required to submit samples of the material for approval.  The gravel shall be of 2.0-4.0 mm grade and be introduced in the annular space between the borehole wall and the casing and screen. Effective gravel-packing will be necessary to minimize fine sand ingress and clays clogging the screens.</w:t>
      </w:r>
    </w:p>
    <w:p w14:paraId="5407B7A4"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 xml:space="preserve">Sufficient gravel shall be installed to completely cover the uppermost screen by an additional 6 meters length to allow for settling.  A good supply of water should be introduced with the gravel to prevent bridging.  The gravel pack shall be capped with a 1 m sand seal to prevent any grout clogging the filter </w:t>
      </w:r>
      <w:r w:rsidRPr="00B20378">
        <w:rPr>
          <w:rFonts w:asciiTheme="majorBidi" w:hAnsiTheme="majorBidi" w:cstheme="majorBidi"/>
        </w:rPr>
        <w:lastRenderedPageBreak/>
        <w:t>pack. Above the sand seal a two-meter vertical column of clay seal (bentonite) to prevent any seepage that may contaminate aquifers from the back fill.</w:t>
      </w:r>
    </w:p>
    <w:p w14:paraId="3E7D2041" w14:textId="539C329D"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The annular space above the clay seal shall be backfilled with inert drill cuttings up to 5m below ground level.  The quantity of the gravel pack and backfill to be installed shall be measured using a suitable volumetric method as agreed with IRC engineer.</w:t>
      </w:r>
    </w:p>
    <w:p w14:paraId="614B44A3" w14:textId="77777777" w:rsidR="00BE76F5" w:rsidRPr="00096A24" w:rsidRDefault="00BE76F5" w:rsidP="00BE76F5">
      <w:pPr>
        <w:pStyle w:val="NoSpacing"/>
        <w:numPr>
          <w:ilvl w:val="0"/>
          <w:numId w:val="8"/>
        </w:numPr>
        <w:jc w:val="both"/>
        <w:rPr>
          <w:rFonts w:asciiTheme="majorBidi" w:hAnsiTheme="majorBidi" w:cstheme="majorBidi"/>
          <w:b/>
          <w:bCs/>
          <w:sz w:val="24"/>
          <w:szCs w:val="24"/>
        </w:rPr>
      </w:pPr>
      <w:r w:rsidRPr="00096A24">
        <w:rPr>
          <w:rFonts w:asciiTheme="majorBidi" w:hAnsiTheme="majorBidi" w:cstheme="majorBidi"/>
          <w:b/>
          <w:bCs/>
          <w:sz w:val="24"/>
          <w:szCs w:val="24"/>
        </w:rPr>
        <w:t>Sanitary Seal</w:t>
      </w:r>
      <w:r>
        <w:rPr>
          <w:rFonts w:asciiTheme="majorBidi" w:hAnsiTheme="majorBidi" w:cstheme="majorBidi"/>
          <w:b/>
          <w:bCs/>
          <w:sz w:val="24"/>
          <w:szCs w:val="24"/>
        </w:rPr>
        <w:t>:</w:t>
      </w:r>
    </w:p>
    <w:p w14:paraId="1F95180E"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The annular space at 5m below ground level will be filled with neat cement mixture to stop the entry of surface and shallow contaminated water into the borehole. The annulus space shall be sealed using cement slurry (1.85-2.15kg/litter). Never use hardening accelerators with PVC Casing.</w:t>
      </w:r>
    </w:p>
    <w:p w14:paraId="7F24C718" w14:textId="2E75A9D5" w:rsidR="00C709E7" w:rsidRPr="00B20378" w:rsidRDefault="00BE76F5" w:rsidP="00B20378">
      <w:pPr>
        <w:spacing w:line="276" w:lineRule="auto"/>
        <w:jc w:val="both"/>
        <w:rPr>
          <w:rFonts w:asciiTheme="majorBidi" w:hAnsiTheme="majorBidi" w:cstheme="majorBidi"/>
        </w:rPr>
      </w:pPr>
      <w:r w:rsidRPr="00B20378">
        <w:rPr>
          <w:rFonts w:asciiTheme="majorBidi" w:hAnsiTheme="majorBidi" w:cstheme="majorBidi"/>
        </w:rPr>
        <w:t>In addition, any aquifer bearing saline or poor-quality water shall also be sealed off.</w:t>
      </w:r>
    </w:p>
    <w:p w14:paraId="69205158" w14:textId="77777777" w:rsidR="00BE76F5" w:rsidRPr="00096A24" w:rsidRDefault="00BE76F5" w:rsidP="00BE76F5">
      <w:pPr>
        <w:pStyle w:val="NoSpacing"/>
        <w:numPr>
          <w:ilvl w:val="0"/>
          <w:numId w:val="8"/>
        </w:numPr>
        <w:jc w:val="both"/>
        <w:rPr>
          <w:rFonts w:asciiTheme="majorBidi" w:hAnsiTheme="majorBidi" w:cstheme="majorBidi"/>
          <w:b/>
          <w:bCs/>
          <w:sz w:val="24"/>
          <w:szCs w:val="24"/>
        </w:rPr>
      </w:pPr>
      <w:r w:rsidRPr="00096A24">
        <w:rPr>
          <w:rFonts w:asciiTheme="majorBidi" w:hAnsiTheme="majorBidi" w:cstheme="majorBidi"/>
          <w:b/>
          <w:bCs/>
          <w:sz w:val="24"/>
          <w:szCs w:val="24"/>
        </w:rPr>
        <w:t>Borehole Development</w:t>
      </w:r>
    </w:p>
    <w:p w14:paraId="17AD53B9" w14:textId="57527BE2" w:rsidR="0022438C" w:rsidRPr="00B20378" w:rsidRDefault="00BE76F5" w:rsidP="00C709E7">
      <w:pPr>
        <w:spacing w:line="276" w:lineRule="auto"/>
        <w:jc w:val="both"/>
        <w:rPr>
          <w:rFonts w:asciiTheme="majorBidi" w:hAnsiTheme="majorBidi" w:cstheme="majorBidi"/>
        </w:rPr>
      </w:pPr>
      <w:r w:rsidRPr="00B20378">
        <w:rPr>
          <w:rFonts w:asciiTheme="majorBidi" w:hAnsiTheme="majorBidi" w:cstheme="majorBidi"/>
        </w:rPr>
        <w:t>Development and cleaning of the wells, to remove native silts, clay and drilling fluids residues deposited on the well during the drilling process shall be carried out by the company upon completion of the drilling and installation of the casing.</w:t>
      </w:r>
    </w:p>
    <w:p w14:paraId="73FF6863" w14:textId="77777777" w:rsidR="00BE76F5" w:rsidRPr="00096A24" w:rsidRDefault="00BE76F5" w:rsidP="00BE76F5">
      <w:pPr>
        <w:pStyle w:val="NoSpacing"/>
        <w:numPr>
          <w:ilvl w:val="0"/>
          <w:numId w:val="8"/>
        </w:numPr>
        <w:jc w:val="both"/>
        <w:rPr>
          <w:rFonts w:asciiTheme="majorBidi" w:hAnsiTheme="majorBidi" w:cstheme="majorBidi"/>
          <w:b/>
          <w:bCs/>
          <w:sz w:val="24"/>
          <w:szCs w:val="24"/>
        </w:rPr>
      </w:pPr>
      <w:r w:rsidRPr="00096A24">
        <w:rPr>
          <w:rFonts w:asciiTheme="majorBidi" w:hAnsiTheme="majorBidi" w:cstheme="majorBidi"/>
          <w:b/>
          <w:bCs/>
          <w:sz w:val="24"/>
          <w:szCs w:val="24"/>
        </w:rPr>
        <w:t>PVC Pipe:</w:t>
      </w:r>
    </w:p>
    <w:p w14:paraId="285480CC"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 xml:space="preserve">Providing and installation of 5” PVC pipe Kowsar, high quality, or equivalent class C with 14kg weight for casing and filter of the water well with all the required work and accessories. </w:t>
      </w:r>
    </w:p>
    <w:p w14:paraId="4CDDDC10"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The PVC filter Slot Length should be 60 mm + - 5 and the Slot Width of 0.5 mm + - 1 under IRC engineer instructions.</w:t>
      </w:r>
    </w:p>
    <w:p w14:paraId="7650365D" w14:textId="77777777"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The PVC pipe and PVC filter overlaps are not considered in pipe length and the contractor will not be paid for extra pipe length.</w:t>
      </w:r>
    </w:p>
    <w:p w14:paraId="495F9540" w14:textId="7373AEDD" w:rsidR="00BE76F5" w:rsidRPr="00B20378" w:rsidRDefault="00BE76F5" w:rsidP="00B20378">
      <w:pPr>
        <w:pStyle w:val="ListParagraph"/>
        <w:numPr>
          <w:ilvl w:val="0"/>
          <w:numId w:val="13"/>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Water Supply, Wastewater Networks</w:t>
      </w:r>
      <w:r w:rsidR="00EC5B97" w:rsidRPr="00B20378">
        <w:rPr>
          <w:rFonts w:asciiTheme="majorBidi" w:hAnsiTheme="majorBidi" w:cstheme="majorBidi"/>
          <w:b/>
          <w:bCs/>
          <w:sz w:val="24"/>
          <w:szCs w:val="24"/>
        </w:rPr>
        <w:t xml:space="preserve"> construction and</w:t>
      </w:r>
      <w:r w:rsidR="0022438C" w:rsidRPr="00B20378">
        <w:rPr>
          <w:rFonts w:asciiTheme="majorBidi" w:hAnsiTheme="majorBidi" w:cstheme="majorBidi"/>
          <w:b/>
          <w:bCs/>
          <w:sz w:val="24"/>
          <w:szCs w:val="24"/>
        </w:rPr>
        <w:t xml:space="preserve"> </w:t>
      </w:r>
      <w:r w:rsidR="00EC5B97" w:rsidRPr="00B20378">
        <w:rPr>
          <w:rFonts w:asciiTheme="majorBidi" w:hAnsiTheme="majorBidi" w:cstheme="majorBidi"/>
          <w:b/>
          <w:bCs/>
          <w:sz w:val="24"/>
          <w:szCs w:val="24"/>
        </w:rPr>
        <w:t>rehabilitation</w:t>
      </w:r>
      <w:r w:rsidRPr="00B20378">
        <w:rPr>
          <w:rFonts w:asciiTheme="majorBidi" w:hAnsiTheme="majorBidi" w:cstheme="majorBidi"/>
          <w:b/>
          <w:bCs/>
          <w:sz w:val="24"/>
          <w:szCs w:val="24"/>
        </w:rPr>
        <w:t>:</w:t>
      </w:r>
    </w:p>
    <w:p w14:paraId="0D31ED42" w14:textId="3808420E" w:rsidR="004E3CC3" w:rsidRPr="00B20378" w:rsidRDefault="00BE76F5" w:rsidP="00B20378">
      <w:pPr>
        <w:spacing w:line="276" w:lineRule="auto"/>
        <w:jc w:val="both"/>
        <w:rPr>
          <w:rFonts w:asciiTheme="majorBidi" w:hAnsiTheme="majorBidi" w:cstheme="majorBidi"/>
        </w:rPr>
      </w:pPr>
      <w:r w:rsidRPr="00B20378">
        <w:rPr>
          <w:rFonts w:asciiTheme="majorBidi" w:hAnsiTheme="majorBidi" w:cstheme="majorBidi"/>
        </w:rPr>
        <w:t xml:space="preserve">Water Supply work for the Fixed health centre, includes providing and installation of Submersibles with Solar system for providing water to the reservoir tank in the Fixed health </w:t>
      </w:r>
      <w:r w:rsidR="00217469" w:rsidRPr="00B20378">
        <w:rPr>
          <w:rFonts w:asciiTheme="majorBidi" w:hAnsiTheme="majorBidi" w:cstheme="majorBidi"/>
        </w:rPr>
        <w:t>Centre</w:t>
      </w:r>
      <w:r w:rsidRPr="00B20378">
        <w:rPr>
          <w:rFonts w:asciiTheme="majorBidi" w:hAnsiTheme="majorBidi" w:cstheme="majorBidi"/>
        </w:rPr>
        <w:t xml:space="preserve">, extension of pipes for water points to the reservoirs and water tanks and from reservoirs to the water networks of Fixed health center, installation of sinks and their plumbing works. The plumbing work will be of PPR, PVC 3,4, &amp;6 inches, and PPR pipe Polyethylene of ¾ - 1 and 1 inches will be used for connecting the water tank and pipelines, wastewater, and sewer system. In addition to it, this work also includes required fittings for water supply in the static health </w:t>
      </w:r>
      <w:r w:rsidR="00DD3590" w:rsidRPr="00B20378">
        <w:rPr>
          <w:rFonts w:asciiTheme="majorBidi" w:hAnsiTheme="majorBidi" w:cstheme="majorBidi"/>
        </w:rPr>
        <w:t xml:space="preserve">centre such as manholes with top cover as well for fresh water and </w:t>
      </w:r>
      <w:r w:rsidR="00217469" w:rsidRPr="00B20378">
        <w:rPr>
          <w:rFonts w:asciiTheme="majorBidi" w:hAnsiTheme="majorBidi" w:cstheme="majorBidi"/>
        </w:rPr>
        <w:t>wastewater</w:t>
      </w:r>
      <w:r w:rsidR="00DD3590" w:rsidRPr="00B20378">
        <w:rPr>
          <w:rFonts w:asciiTheme="majorBidi" w:hAnsiTheme="majorBidi" w:cstheme="majorBidi"/>
        </w:rPr>
        <w:t xml:space="preserve"> supply system. with proper technical and proficiently manner</w:t>
      </w:r>
      <w:r w:rsidRPr="00B20378">
        <w:rPr>
          <w:rFonts w:asciiTheme="majorBidi" w:hAnsiTheme="majorBidi" w:cstheme="majorBidi"/>
        </w:rPr>
        <w:t xml:space="preserve">. the PVC and PPR pipe Polyethylene pipe will be correctly installed using specified Anchors, hinges, and bolts. All fittings will be of good quality and will be correctly fixed by the skilled and qualified </w:t>
      </w:r>
      <w:r w:rsidR="00C30C0D" w:rsidRPr="00B20378">
        <w:rPr>
          <w:rFonts w:asciiTheme="majorBidi" w:hAnsiTheme="majorBidi" w:cstheme="majorBidi"/>
        </w:rPr>
        <w:t>labours</w:t>
      </w:r>
      <w:r w:rsidRPr="00B20378">
        <w:rPr>
          <w:rFonts w:asciiTheme="majorBidi" w:hAnsiTheme="majorBidi" w:cstheme="majorBidi"/>
        </w:rPr>
        <w:t xml:space="preserve">, if the skilled labours are not qualified the IRC engineers reserve the right to remove such kinds of labour and the contractor will replace that immediately and the work delay will not have considered over the IRC, but the contractor will complete the work according to the schedule plan. The contractor will fix all these instruments as per IRC engineering team guidance. </w:t>
      </w:r>
    </w:p>
    <w:p w14:paraId="7562E43B" w14:textId="54821E36" w:rsidR="00BE76F5" w:rsidRPr="00B20378" w:rsidRDefault="00BE76F5" w:rsidP="00C30C0D">
      <w:pPr>
        <w:pStyle w:val="ListParagraph"/>
        <w:numPr>
          <w:ilvl w:val="0"/>
          <w:numId w:val="17"/>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 xml:space="preserve">Water Tank </w:t>
      </w:r>
    </w:p>
    <w:p w14:paraId="6DDAAC75" w14:textId="2B9A98DE" w:rsidR="00BE76F5" w:rsidRPr="00B20378" w:rsidRDefault="00BE76F5" w:rsidP="00BE76F5">
      <w:pPr>
        <w:spacing w:line="276" w:lineRule="auto"/>
        <w:jc w:val="both"/>
        <w:rPr>
          <w:rFonts w:asciiTheme="majorBidi" w:hAnsiTheme="majorBidi" w:cstheme="majorBidi"/>
        </w:rPr>
      </w:pPr>
      <w:r w:rsidRPr="00B20378">
        <w:rPr>
          <w:rFonts w:asciiTheme="majorBidi" w:hAnsiTheme="majorBidi" w:cstheme="majorBidi"/>
        </w:rPr>
        <w:t xml:space="preserve">The contractor should install a new water tank at Fixed Health Centre, the water tank will made in Kabul or equivalent from plastic with a capacity of </w:t>
      </w:r>
      <w:r w:rsidR="00C30C0D" w:rsidRPr="00B20378">
        <w:rPr>
          <w:rFonts w:asciiTheme="majorBidi" w:hAnsiTheme="majorBidi" w:cstheme="majorBidi"/>
        </w:rPr>
        <w:t>3</w:t>
      </w:r>
      <w:r w:rsidRPr="00B20378">
        <w:rPr>
          <w:rFonts w:asciiTheme="majorBidi" w:hAnsiTheme="majorBidi" w:cstheme="majorBidi"/>
        </w:rPr>
        <w:t xml:space="preserve">000 Litter and should covered to a glass wool wall (glass </w:t>
      </w:r>
      <w:r w:rsidRPr="00B20378">
        <w:rPr>
          <w:rFonts w:asciiTheme="majorBidi" w:hAnsiTheme="majorBidi" w:cstheme="majorBidi"/>
        </w:rPr>
        <w:lastRenderedPageBreak/>
        <w:t>wool covered), the contractor must reserve all necessary equipment for the installation of water tank to the water network and water well according to direction of responsible engineer and specification.</w:t>
      </w:r>
    </w:p>
    <w:p w14:paraId="3C9CCF7C" w14:textId="2FDAF0F9" w:rsidR="004415F6" w:rsidRPr="00B20378" w:rsidRDefault="00BE76F5" w:rsidP="00B20378">
      <w:pPr>
        <w:spacing w:line="276" w:lineRule="auto"/>
        <w:jc w:val="both"/>
        <w:rPr>
          <w:rFonts w:asciiTheme="majorBidi" w:hAnsiTheme="majorBidi" w:cstheme="majorBidi"/>
        </w:rPr>
      </w:pPr>
      <w:r w:rsidRPr="00B20378">
        <w:rPr>
          <w:rFonts w:asciiTheme="majorBidi" w:hAnsiTheme="majorBidi" w:cstheme="majorBidi"/>
        </w:rPr>
        <w:t xml:space="preserve">The water tank should be installed at the peak point of the static health </w:t>
      </w:r>
      <w:r w:rsidR="00DD3590" w:rsidRPr="00B20378">
        <w:rPr>
          <w:rFonts w:asciiTheme="majorBidi" w:hAnsiTheme="majorBidi" w:cstheme="majorBidi"/>
        </w:rPr>
        <w:t>centre</w:t>
      </w:r>
      <w:r w:rsidRPr="00B20378">
        <w:rPr>
          <w:rFonts w:asciiTheme="majorBidi" w:hAnsiTheme="majorBidi" w:cstheme="majorBidi"/>
        </w:rPr>
        <w:t xml:space="preserve"> to provide enough pressure of the water network at each point.</w:t>
      </w:r>
    </w:p>
    <w:p w14:paraId="02081243" w14:textId="63E42A0D" w:rsidR="00BE76F5" w:rsidRPr="00B20378" w:rsidRDefault="00BE76F5" w:rsidP="00C30C0D">
      <w:pPr>
        <w:pStyle w:val="NoSpacing"/>
        <w:numPr>
          <w:ilvl w:val="0"/>
          <w:numId w:val="17"/>
        </w:numPr>
        <w:jc w:val="both"/>
        <w:rPr>
          <w:rFonts w:asciiTheme="majorBidi" w:hAnsiTheme="majorBidi" w:cstheme="majorBidi"/>
          <w:b/>
          <w:bCs/>
          <w:sz w:val="24"/>
          <w:szCs w:val="24"/>
        </w:rPr>
      </w:pPr>
      <w:r w:rsidRPr="00B20378">
        <w:rPr>
          <w:rFonts w:asciiTheme="majorBidi" w:hAnsiTheme="majorBidi" w:cstheme="majorBidi"/>
          <w:b/>
          <w:bCs/>
          <w:sz w:val="24"/>
          <w:szCs w:val="24"/>
        </w:rPr>
        <w:t xml:space="preserve">Pipe Extension: </w:t>
      </w:r>
    </w:p>
    <w:p w14:paraId="0AB14C18" w14:textId="77777777" w:rsidR="00BE76F5" w:rsidRPr="00B20378" w:rsidRDefault="00BE76F5" w:rsidP="00BE76F5">
      <w:pPr>
        <w:pStyle w:val="NoSpacing"/>
        <w:jc w:val="both"/>
        <w:rPr>
          <w:rFonts w:asciiTheme="majorBidi" w:hAnsiTheme="majorBidi" w:cstheme="majorBidi"/>
        </w:rPr>
      </w:pPr>
      <w:r w:rsidRPr="00B20378">
        <w:rPr>
          <w:rFonts w:asciiTheme="majorBidi" w:hAnsiTheme="majorBidi" w:cstheme="majorBidi"/>
        </w:rPr>
        <w:t>The PPR pipes for supply of the water from water sources to the Fixed health Center newly installed sinks and newly constructed latrines will be used. (1 &amp; 3/4)</w:t>
      </w:r>
      <w:r w:rsidRPr="00B20378">
        <w:rPr>
          <w:rFonts w:asciiTheme="majorBidi" w:hAnsiTheme="majorBidi" w:cstheme="majorBidi" w:hint="cs"/>
          <w:rtl/>
        </w:rPr>
        <w:t>"</w:t>
      </w:r>
      <w:r w:rsidRPr="00B20378">
        <w:rPr>
          <w:rFonts w:asciiTheme="majorBidi" w:hAnsiTheme="majorBidi" w:cstheme="majorBidi"/>
        </w:rPr>
        <w:t xml:space="preserve"> inches in diameter of PPR pipe will be used. Placing of these pipes will need excavation and backfilling of trenches of sizes almost 20 x 30cm, and the use of warning plastic after filling of 10cm of the trenches and then backfilling of the remaining part of it.</w:t>
      </w:r>
    </w:p>
    <w:p w14:paraId="1FD476BE" w14:textId="77777777" w:rsidR="00F648EF" w:rsidRPr="00653C7E" w:rsidRDefault="00F648EF" w:rsidP="00F648EF">
      <w:pPr>
        <w:pStyle w:val="NoSpacing"/>
        <w:jc w:val="both"/>
        <w:rPr>
          <w:rFonts w:asciiTheme="majorBidi" w:hAnsiTheme="majorBidi" w:cstheme="majorBidi"/>
          <w:sz w:val="24"/>
          <w:szCs w:val="24"/>
        </w:rPr>
      </w:pPr>
    </w:p>
    <w:p w14:paraId="20312867" w14:textId="66E50E7C" w:rsidR="001F7B8B" w:rsidRPr="00B20378" w:rsidRDefault="00BE76F5" w:rsidP="0022438C">
      <w:pPr>
        <w:pStyle w:val="ListParagraph"/>
        <w:numPr>
          <w:ilvl w:val="0"/>
          <w:numId w:val="12"/>
        </w:numPr>
        <w:spacing w:after="0" w:line="276" w:lineRule="auto"/>
        <w:rPr>
          <w:rFonts w:asciiTheme="majorBidi" w:hAnsiTheme="majorBidi" w:cstheme="majorBidi"/>
          <w:b/>
          <w:bCs/>
          <w:sz w:val="24"/>
          <w:szCs w:val="24"/>
        </w:rPr>
      </w:pPr>
      <w:r w:rsidRPr="00B20378">
        <w:rPr>
          <w:rFonts w:asciiTheme="majorBidi" w:hAnsiTheme="majorBidi" w:cstheme="majorBidi"/>
          <w:b/>
          <w:bCs/>
          <w:sz w:val="24"/>
          <w:szCs w:val="24"/>
        </w:rPr>
        <w:t>General Activities and Materials Specification:</w:t>
      </w:r>
    </w:p>
    <w:p w14:paraId="047B5840" w14:textId="13FD1F0D" w:rsidR="005B3FE9" w:rsidRPr="00C30C0D" w:rsidRDefault="005B3FE9" w:rsidP="00C30C0D">
      <w:pPr>
        <w:pStyle w:val="ListParagraph"/>
        <w:numPr>
          <w:ilvl w:val="0"/>
          <w:numId w:val="18"/>
        </w:numPr>
        <w:spacing w:after="0" w:line="276" w:lineRule="auto"/>
        <w:rPr>
          <w:rFonts w:asciiTheme="majorBidi" w:hAnsiTheme="majorBidi" w:cstheme="majorBidi"/>
          <w:b/>
          <w:bCs/>
          <w:sz w:val="24"/>
          <w:szCs w:val="24"/>
        </w:rPr>
      </w:pPr>
      <w:r w:rsidRPr="00C30C0D">
        <w:rPr>
          <w:rFonts w:asciiTheme="majorBidi" w:hAnsiTheme="majorBidi" w:cstheme="majorBidi"/>
          <w:b/>
          <w:bCs/>
          <w:sz w:val="24"/>
          <w:szCs w:val="24"/>
        </w:rPr>
        <w:t xml:space="preserve">Excavation: </w:t>
      </w:r>
    </w:p>
    <w:p w14:paraId="0AF54055" w14:textId="4D34E06E" w:rsidR="005B3FE9" w:rsidRPr="00B20378" w:rsidRDefault="005B3FE9" w:rsidP="005B3FE9">
      <w:pPr>
        <w:pStyle w:val="NoSpacing"/>
        <w:jc w:val="both"/>
        <w:rPr>
          <w:rFonts w:asciiTheme="majorBidi" w:hAnsiTheme="majorBidi" w:cstheme="majorBidi"/>
        </w:rPr>
      </w:pPr>
      <w:r w:rsidRPr="00B20378">
        <w:rPr>
          <w:rFonts w:asciiTheme="majorBidi" w:hAnsiTheme="majorBidi" w:cstheme="majorBidi"/>
        </w:rPr>
        <w:t>Excavation will take place for the pits and the water trenches</w:t>
      </w:r>
      <w:r w:rsidR="00CB62BB" w:rsidRPr="00B20378">
        <w:rPr>
          <w:rFonts w:asciiTheme="majorBidi" w:hAnsiTheme="majorBidi" w:cstheme="majorBidi"/>
        </w:rPr>
        <w:t>, septic tanks, foundation of waiting area, boundary fence wall and toilets</w:t>
      </w:r>
      <w:r w:rsidRPr="00B20378">
        <w:rPr>
          <w:rFonts w:asciiTheme="majorBidi" w:hAnsiTheme="majorBidi" w:cstheme="majorBidi"/>
        </w:rPr>
        <w:t xml:space="preserve">. The contractor should get guidance from IRC technical staff (preferably IRC engineers) for the excavation of selected sites for pits, waste management area and trenches for water pipes. IRC will provide technical drawings to the contractor for the understanding of the dimensions of excavation for each part of the work. Contractors is required to hire all unskilled </w:t>
      </w:r>
      <w:r w:rsidR="00CB62BB" w:rsidRPr="00B20378">
        <w:rPr>
          <w:rFonts w:asciiTheme="majorBidi" w:hAnsiTheme="majorBidi" w:cstheme="majorBidi"/>
        </w:rPr>
        <w:t>labourers</w:t>
      </w:r>
      <w:r w:rsidRPr="00B20378">
        <w:rPr>
          <w:rFonts w:asciiTheme="majorBidi" w:hAnsiTheme="majorBidi" w:cstheme="majorBidi"/>
        </w:rPr>
        <w:t xml:space="preserve"> from the local community, where the static health Centre </w:t>
      </w:r>
      <w:r w:rsidR="00CB62BB" w:rsidRPr="00B20378">
        <w:rPr>
          <w:rFonts w:asciiTheme="majorBidi" w:hAnsiTheme="majorBidi" w:cstheme="majorBidi"/>
        </w:rPr>
        <w:t>existed</w:t>
      </w:r>
      <w:r w:rsidRPr="00B20378">
        <w:rPr>
          <w:rFonts w:asciiTheme="majorBidi" w:hAnsiTheme="majorBidi" w:cstheme="majorBidi"/>
        </w:rPr>
        <w:t xml:space="preserve">. The excavation will remove the excavated materials </w:t>
      </w:r>
      <w:r w:rsidR="00CB62BB" w:rsidRPr="00B20378">
        <w:rPr>
          <w:rFonts w:asciiTheme="majorBidi" w:hAnsiTheme="majorBidi" w:cstheme="majorBidi"/>
        </w:rPr>
        <w:t>should remove and dumped at the disposal site indicated by the community and local government</w:t>
      </w:r>
      <w:r w:rsidRPr="00B20378">
        <w:rPr>
          <w:rFonts w:asciiTheme="majorBidi" w:hAnsiTheme="majorBidi" w:cstheme="majorBidi"/>
        </w:rPr>
        <w:t>.</w:t>
      </w:r>
    </w:p>
    <w:p w14:paraId="1A9CA562" w14:textId="2D9CDAFB" w:rsidR="00CB62BB" w:rsidRPr="00B20378" w:rsidRDefault="00CB62BB" w:rsidP="005B3FE9">
      <w:pPr>
        <w:pStyle w:val="NoSpacing"/>
        <w:jc w:val="both"/>
        <w:rPr>
          <w:rFonts w:asciiTheme="majorBidi" w:hAnsiTheme="majorBidi" w:cstheme="majorBidi"/>
        </w:rPr>
      </w:pPr>
      <w:r w:rsidRPr="00B20378">
        <w:rPr>
          <w:rFonts w:asciiTheme="majorBidi" w:hAnsiTheme="majorBidi" w:cstheme="majorBidi"/>
        </w:rPr>
        <w:t xml:space="preserve">The work includes but not limited to provision of labours, tools and equipment completed the activities for excavation where required mentioned in this SoW, </w:t>
      </w:r>
      <w:proofErr w:type="spellStart"/>
      <w:r w:rsidRPr="00B20378">
        <w:rPr>
          <w:rFonts w:asciiTheme="majorBidi" w:hAnsiTheme="majorBidi" w:cstheme="majorBidi"/>
        </w:rPr>
        <w:t>BoQ</w:t>
      </w:r>
      <w:proofErr w:type="spellEnd"/>
      <w:r w:rsidRPr="00B20378">
        <w:rPr>
          <w:rFonts w:asciiTheme="majorBidi" w:hAnsiTheme="majorBidi" w:cstheme="majorBidi"/>
        </w:rPr>
        <w:t xml:space="preserve"> and Drawings.</w:t>
      </w:r>
    </w:p>
    <w:p w14:paraId="5A46BBAC" w14:textId="77777777" w:rsidR="005B3FE9" w:rsidRDefault="005B3FE9" w:rsidP="005B3FE9">
      <w:pPr>
        <w:pStyle w:val="NoSpacing"/>
        <w:jc w:val="both"/>
        <w:rPr>
          <w:rFonts w:asciiTheme="majorBidi" w:hAnsiTheme="majorBidi" w:cstheme="majorBidi"/>
          <w:b/>
          <w:bCs/>
          <w:sz w:val="32"/>
          <w:szCs w:val="32"/>
          <w:u w:val="single"/>
        </w:rPr>
      </w:pPr>
    </w:p>
    <w:p w14:paraId="669AAABF" w14:textId="08F576B9" w:rsidR="005B3FE9" w:rsidRPr="00C30C0D" w:rsidRDefault="005B3FE9" w:rsidP="00C30C0D">
      <w:pPr>
        <w:pStyle w:val="ListParagraph"/>
        <w:keepNext/>
        <w:numPr>
          <w:ilvl w:val="0"/>
          <w:numId w:val="18"/>
        </w:numPr>
        <w:spacing w:after="0" w:line="276" w:lineRule="auto"/>
        <w:jc w:val="both"/>
        <w:outlineLvl w:val="0"/>
        <w:rPr>
          <w:rFonts w:asciiTheme="majorBidi" w:hAnsiTheme="majorBidi" w:cstheme="majorBidi"/>
          <w:b/>
          <w:sz w:val="24"/>
          <w:szCs w:val="24"/>
        </w:rPr>
      </w:pPr>
      <w:r w:rsidRPr="00C30C0D">
        <w:rPr>
          <w:rFonts w:asciiTheme="majorBidi" w:hAnsiTheme="majorBidi" w:cstheme="majorBidi"/>
          <w:b/>
          <w:sz w:val="24"/>
          <w:szCs w:val="24"/>
        </w:rPr>
        <w:t>Brick masonry:</w:t>
      </w:r>
    </w:p>
    <w:p w14:paraId="5695457D" w14:textId="4F048AE3" w:rsidR="005B3FE9" w:rsidRPr="00B20378" w:rsidRDefault="005B3FE9" w:rsidP="00B20378">
      <w:pPr>
        <w:spacing w:line="276" w:lineRule="auto"/>
        <w:jc w:val="both"/>
        <w:rPr>
          <w:rFonts w:asciiTheme="majorBidi" w:hAnsiTheme="majorBidi" w:cstheme="majorBidi"/>
          <w:bCs/>
        </w:rPr>
      </w:pPr>
      <w:r w:rsidRPr="00B20378">
        <w:rPr>
          <w:rFonts w:asciiTheme="majorBidi" w:hAnsiTheme="majorBidi" w:cstheme="majorBidi"/>
          <w:bCs/>
        </w:rPr>
        <w:t xml:space="preserve">Brick masonry is used in each part specified </w:t>
      </w:r>
      <w:r w:rsidR="00676109" w:rsidRPr="00B20378">
        <w:rPr>
          <w:rFonts w:asciiTheme="majorBidi" w:hAnsiTheme="majorBidi" w:cstheme="majorBidi"/>
          <w:bCs/>
        </w:rPr>
        <w:t xml:space="preserve">on some off the construction activities such as toilets construction, hand washing station construction, </w:t>
      </w:r>
      <w:r w:rsidR="00217469" w:rsidRPr="00B20378">
        <w:rPr>
          <w:rFonts w:asciiTheme="majorBidi" w:hAnsiTheme="majorBidi" w:cstheme="majorBidi"/>
          <w:bCs/>
        </w:rPr>
        <w:t>powerhouse</w:t>
      </w:r>
      <w:r w:rsidR="00676109" w:rsidRPr="00B20378">
        <w:rPr>
          <w:rFonts w:asciiTheme="majorBidi" w:hAnsiTheme="majorBidi" w:cstheme="majorBidi"/>
          <w:bCs/>
        </w:rPr>
        <w:t xml:space="preserve"> construction, septic tank construction and some partition wall which has been shown in</w:t>
      </w:r>
      <w:r w:rsidRPr="00B20378">
        <w:rPr>
          <w:rFonts w:asciiTheme="majorBidi" w:hAnsiTheme="majorBidi" w:cstheme="majorBidi"/>
          <w:bCs/>
        </w:rPr>
        <w:t xml:space="preserve"> the drawings, BOQ, and this SoW, the contractor should use first</w:t>
      </w:r>
      <w:r w:rsidR="00676109" w:rsidRPr="00B20378">
        <w:rPr>
          <w:rFonts w:asciiTheme="majorBidi" w:hAnsiTheme="majorBidi" w:cstheme="majorBidi"/>
          <w:bCs/>
        </w:rPr>
        <w:t xml:space="preserve"> class</w:t>
      </w:r>
      <w:r w:rsidRPr="00B20378">
        <w:rPr>
          <w:rFonts w:asciiTheme="majorBidi" w:hAnsiTheme="majorBidi" w:cstheme="majorBidi"/>
          <w:bCs/>
        </w:rPr>
        <w:t xml:space="preserve"> brick and mortar M:150 with a ratio of 1:3 based on engineering norms and standards. </w:t>
      </w:r>
    </w:p>
    <w:p w14:paraId="53AE8A6F" w14:textId="3F8C8987" w:rsidR="005B3FE9" w:rsidRPr="00B20378" w:rsidRDefault="005B3FE9" w:rsidP="005B3FE9">
      <w:pPr>
        <w:spacing w:line="276" w:lineRule="auto"/>
        <w:jc w:val="both"/>
        <w:rPr>
          <w:rFonts w:asciiTheme="majorBidi" w:hAnsiTheme="majorBidi" w:cstheme="majorBidi"/>
          <w:bCs/>
        </w:rPr>
      </w:pPr>
      <w:r w:rsidRPr="00B20378">
        <w:rPr>
          <w:rFonts w:asciiTheme="majorBidi" w:hAnsiTheme="majorBidi" w:cstheme="majorBidi"/>
          <w:bCs/>
        </w:rPr>
        <w:t>The contractor should use 1</w:t>
      </w:r>
      <w:r w:rsidRPr="00B20378">
        <w:rPr>
          <w:rFonts w:asciiTheme="majorBidi" w:hAnsiTheme="majorBidi" w:cstheme="majorBidi"/>
          <w:bCs/>
          <w:vertAlign w:val="superscript"/>
        </w:rPr>
        <w:t>st</w:t>
      </w:r>
      <w:r w:rsidRPr="00B20378">
        <w:rPr>
          <w:rFonts w:asciiTheme="majorBidi" w:hAnsiTheme="majorBidi" w:cstheme="majorBidi"/>
          <w:bCs/>
        </w:rPr>
        <w:t xml:space="preserve"> class brick during the construction. The strength of bricks should be around 140 kg/cm</w:t>
      </w:r>
      <w:r w:rsidRPr="00B20378">
        <w:rPr>
          <w:rFonts w:asciiTheme="majorBidi" w:hAnsiTheme="majorBidi" w:cstheme="majorBidi"/>
          <w:bCs/>
          <w:vertAlign w:val="superscript"/>
        </w:rPr>
        <w:t>2</w:t>
      </w:r>
      <w:r w:rsidRPr="00B20378">
        <w:rPr>
          <w:rFonts w:asciiTheme="majorBidi" w:hAnsiTheme="majorBidi" w:cstheme="majorBidi"/>
          <w:bCs/>
        </w:rPr>
        <w:t xml:space="preserve"> of brick area. During brick melding, no saline deposit should be used. Bricks will not absorb water more than 20% of brick weight when immersed in water for 24 hours. For brick masonry sand cement mortar of 1:4 will be used. These walls perform as load-bearing walls, thus essential care is required during its construction regarding alignment, curing, and mortar quality.</w:t>
      </w:r>
    </w:p>
    <w:p w14:paraId="3BC1C612" w14:textId="77777777" w:rsidR="005B3FE9" w:rsidRPr="00F942D2" w:rsidRDefault="005B3FE9" w:rsidP="005B3FE9">
      <w:pPr>
        <w:pStyle w:val="NoSpacing"/>
        <w:jc w:val="both"/>
        <w:rPr>
          <w:rFonts w:asciiTheme="majorBidi" w:hAnsiTheme="majorBidi" w:cstheme="majorBidi"/>
          <w:sz w:val="24"/>
          <w:szCs w:val="24"/>
        </w:rPr>
      </w:pPr>
    </w:p>
    <w:p w14:paraId="13D879A2" w14:textId="77777777" w:rsidR="005B3FE9" w:rsidRPr="00247D4D" w:rsidRDefault="005B3FE9" w:rsidP="00C30C0D">
      <w:pPr>
        <w:pStyle w:val="ListParagraph"/>
        <w:numPr>
          <w:ilvl w:val="0"/>
          <w:numId w:val="18"/>
        </w:numPr>
        <w:spacing w:after="0" w:line="276" w:lineRule="auto"/>
        <w:rPr>
          <w:rFonts w:asciiTheme="majorBidi" w:hAnsiTheme="majorBidi" w:cstheme="majorBidi"/>
          <w:b/>
          <w:bCs/>
          <w:sz w:val="24"/>
          <w:szCs w:val="24"/>
        </w:rPr>
      </w:pPr>
      <w:r w:rsidRPr="00247D4D">
        <w:rPr>
          <w:rFonts w:asciiTheme="majorBidi" w:hAnsiTheme="majorBidi" w:cstheme="majorBidi"/>
          <w:b/>
          <w:bCs/>
          <w:sz w:val="24"/>
          <w:szCs w:val="24"/>
        </w:rPr>
        <w:t xml:space="preserve">Ston Masonry </w:t>
      </w:r>
    </w:p>
    <w:p w14:paraId="72BEEE33" w14:textId="140A0926" w:rsidR="005B3FE9" w:rsidRPr="00B20378" w:rsidRDefault="005B3FE9" w:rsidP="005B3FE9">
      <w:pPr>
        <w:pStyle w:val="NoSpacing"/>
        <w:jc w:val="both"/>
        <w:rPr>
          <w:rFonts w:asciiTheme="majorBidi" w:hAnsiTheme="majorBidi" w:cstheme="majorBidi"/>
        </w:rPr>
      </w:pPr>
      <w:r w:rsidRPr="00B20378">
        <w:rPr>
          <w:rFonts w:asciiTheme="majorBidi" w:hAnsiTheme="majorBidi" w:cstheme="majorBidi"/>
        </w:rPr>
        <w:t>Stone masonry work with M (1:4), (from good rock, without cracks, and exposed to weathering, with absorption of less than 20%) for foundation of toilets and Handwashing foundations</w:t>
      </w:r>
      <w:r w:rsidR="00676109" w:rsidRPr="00B20378">
        <w:rPr>
          <w:rFonts w:asciiTheme="majorBidi" w:hAnsiTheme="majorBidi" w:cstheme="majorBidi"/>
        </w:rPr>
        <w:t xml:space="preserve"> and some other component of this project construction activities</w:t>
      </w:r>
      <w:r w:rsidRPr="00B20378">
        <w:rPr>
          <w:rFonts w:asciiTheme="majorBidi" w:hAnsiTheme="majorBidi" w:cstheme="majorBidi"/>
        </w:rPr>
        <w:t xml:space="preserve">. </w:t>
      </w:r>
    </w:p>
    <w:p w14:paraId="21C51D21" w14:textId="77777777" w:rsidR="005B3FE9" w:rsidRDefault="005B3FE9" w:rsidP="005B3FE9">
      <w:pPr>
        <w:pStyle w:val="NoSpacing"/>
        <w:jc w:val="both"/>
        <w:rPr>
          <w:rFonts w:asciiTheme="majorBidi" w:hAnsiTheme="majorBidi" w:cstheme="majorBidi"/>
          <w:b/>
          <w:bCs/>
          <w:sz w:val="32"/>
          <w:szCs w:val="32"/>
          <w:u w:val="single"/>
        </w:rPr>
      </w:pPr>
    </w:p>
    <w:p w14:paraId="21FB458B" w14:textId="77777777" w:rsidR="005B3FE9" w:rsidRPr="00247D4D" w:rsidRDefault="005B3FE9" w:rsidP="00C30C0D">
      <w:pPr>
        <w:pStyle w:val="ListParagraph"/>
        <w:keepNext/>
        <w:numPr>
          <w:ilvl w:val="0"/>
          <w:numId w:val="18"/>
        </w:numPr>
        <w:spacing w:after="0" w:line="276" w:lineRule="auto"/>
        <w:jc w:val="both"/>
        <w:outlineLvl w:val="0"/>
        <w:rPr>
          <w:rFonts w:asciiTheme="majorBidi" w:hAnsiTheme="majorBidi" w:cstheme="majorBidi"/>
          <w:b/>
          <w:sz w:val="24"/>
          <w:szCs w:val="24"/>
        </w:rPr>
      </w:pPr>
      <w:r w:rsidRPr="00247D4D">
        <w:rPr>
          <w:rFonts w:asciiTheme="majorBidi" w:hAnsiTheme="majorBidi" w:cstheme="majorBidi"/>
          <w:b/>
          <w:sz w:val="24"/>
          <w:szCs w:val="24"/>
        </w:rPr>
        <w:t xml:space="preserve">Ceramic Tile work: </w:t>
      </w:r>
    </w:p>
    <w:p w14:paraId="1FDA49A2" w14:textId="76B939F6" w:rsidR="005B3FE9" w:rsidRPr="00B20378" w:rsidRDefault="005B3FE9" w:rsidP="00BE76F5">
      <w:pPr>
        <w:spacing w:line="276" w:lineRule="auto"/>
        <w:jc w:val="both"/>
        <w:rPr>
          <w:rFonts w:asciiTheme="majorBidi" w:hAnsiTheme="majorBidi" w:cstheme="majorBidi"/>
          <w:bCs/>
        </w:rPr>
      </w:pPr>
      <w:r w:rsidRPr="00B20378">
        <w:rPr>
          <w:rFonts w:asciiTheme="majorBidi" w:hAnsiTheme="majorBidi" w:cstheme="majorBidi"/>
          <w:bCs/>
        </w:rPr>
        <w:t>For working on ceramic at the mentioned HFs the ceramic must have the best quality from different sizes (50*50 and 3</w:t>
      </w:r>
      <w:r w:rsidR="00C30C0D" w:rsidRPr="00B20378">
        <w:rPr>
          <w:rFonts w:asciiTheme="majorBidi" w:hAnsiTheme="majorBidi" w:cstheme="majorBidi"/>
          <w:bCs/>
        </w:rPr>
        <w:t>0</w:t>
      </w:r>
      <w:r w:rsidRPr="00B20378">
        <w:rPr>
          <w:rFonts w:asciiTheme="majorBidi" w:hAnsiTheme="majorBidi" w:cstheme="majorBidi"/>
          <w:bCs/>
        </w:rPr>
        <w:t>*3</w:t>
      </w:r>
      <w:r w:rsidR="00C30C0D" w:rsidRPr="00B20378">
        <w:rPr>
          <w:rFonts w:asciiTheme="majorBidi" w:hAnsiTheme="majorBidi" w:cstheme="majorBidi"/>
          <w:bCs/>
        </w:rPr>
        <w:t>0</w:t>
      </w:r>
      <w:r w:rsidRPr="00B20378">
        <w:rPr>
          <w:rFonts w:asciiTheme="majorBidi" w:hAnsiTheme="majorBidi" w:cstheme="majorBidi"/>
          <w:bCs/>
        </w:rPr>
        <w:t>) cm, also must prepare and level the area before it and use 1:4 mark of the cement to working, the strength of tiles for walls and floor will be around 250kg/cm2 of tile area.</w:t>
      </w:r>
    </w:p>
    <w:p w14:paraId="6529AF35" w14:textId="77777777" w:rsidR="005B3FE9" w:rsidRPr="00247D4D" w:rsidRDefault="005B3FE9" w:rsidP="00C30C0D">
      <w:pPr>
        <w:pStyle w:val="ListParagraph"/>
        <w:keepNext/>
        <w:numPr>
          <w:ilvl w:val="0"/>
          <w:numId w:val="18"/>
        </w:numPr>
        <w:spacing w:after="0" w:line="276" w:lineRule="auto"/>
        <w:jc w:val="both"/>
        <w:outlineLvl w:val="0"/>
        <w:rPr>
          <w:rFonts w:asciiTheme="majorBidi" w:hAnsiTheme="majorBidi" w:cstheme="majorBidi"/>
          <w:b/>
          <w:sz w:val="24"/>
          <w:szCs w:val="24"/>
        </w:rPr>
      </w:pPr>
      <w:r w:rsidRPr="00247D4D">
        <w:rPr>
          <w:rFonts w:asciiTheme="majorBidi" w:hAnsiTheme="majorBidi" w:cstheme="majorBidi"/>
          <w:b/>
          <w:sz w:val="24"/>
          <w:szCs w:val="24"/>
        </w:rPr>
        <w:lastRenderedPageBreak/>
        <w:t xml:space="preserve">Backfilling: </w:t>
      </w:r>
    </w:p>
    <w:p w14:paraId="0B33648A" w14:textId="77777777" w:rsidR="005B3FE9" w:rsidRPr="00B20378" w:rsidRDefault="005B3FE9" w:rsidP="005B3FE9">
      <w:pPr>
        <w:spacing w:line="276" w:lineRule="auto"/>
        <w:jc w:val="both"/>
        <w:rPr>
          <w:rFonts w:asciiTheme="majorBidi" w:hAnsiTheme="majorBidi" w:cstheme="majorBidi"/>
          <w:bCs/>
        </w:rPr>
      </w:pPr>
      <w:r w:rsidRPr="00B20378">
        <w:rPr>
          <w:rFonts w:asciiTheme="majorBidi" w:hAnsiTheme="majorBidi" w:cstheme="majorBidi"/>
          <w:bCs/>
        </w:rPr>
        <w:t>The execution</w:t>
      </w:r>
      <w:r w:rsidRPr="00B20378">
        <w:rPr>
          <w:rFonts w:asciiTheme="majorBidi" w:hAnsiTheme="majorBidi" w:cstheme="majorBidi"/>
          <w:bCs/>
          <w:lang w:val="en-US" w:bidi="ps-AF"/>
        </w:rPr>
        <w:t xml:space="preserve"> </w:t>
      </w:r>
      <w:r w:rsidRPr="00B20378">
        <w:rPr>
          <w:rFonts w:asciiTheme="majorBidi" w:hAnsiTheme="majorBidi" w:cstheme="majorBidi"/>
          <w:bCs/>
        </w:rPr>
        <w:t>place must be backfilled after improving work, the contractor should backfill by layers at every part excavated, every layer must have 25 up to 30 cm trichinizes and after filling of every layer must be compacted by compaction machine and the end contractor must be done site cleaning and demobilization of overall rehabilitation area.</w:t>
      </w:r>
    </w:p>
    <w:p w14:paraId="4DA4C545" w14:textId="77777777" w:rsidR="005B3FE9" w:rsidRPr="00B82D06" w:rsidRDefault="005B3FE9" w:rsidP="005B3FE9">
      <w:pPr>
        <w:spacing w:after="0" w:line="276" w:lineRule="auto"/>
        <w:jc w:val="both"/>
        <w:rPr>
          <w:rFonts w:asciiTheme="majorBidi" w:hAnsiTheme="majorBidi" w:cstheme="majorBidi"/>
          <w:bCs/>
          <w:sz w:val="24"/>
          <w:szCs w:val="24"/>
        </w:rPr>
      </w:pPr>
    </w:p>
    <w:p w14:paraId="4530B851" w14:textId="77777777" w:rsidR="005B3FE9" w:rsidRPr="00247D4D" w:rsidRDefault="005B3FE9" w:rsidP="00C30C0D">
      <w:pPr>
        <w:pStyle w:val="ListParagraph"/>
        <w:numPr>
          <w:ilvl w:val="0"/>
          <w:numId w:val="18"/>
        </w:numPr>
        <w:spacing w:after="0" w:line="276" w:lineRule="auto"/>
        <w:rPr>
          <w:rFonts w:asciiTheme="majorBidi" w:hAnsiTheme="majorBidi" w:cstheme="majorBidi"/>
          <w:b/>
          <w:bCs/>
          <w:sz w:val="24"/>
          <w:szCs w:val="24"/>
        </w:rPr>
      </w:pPr>
      <w:r w:rsidRPr="00247D4D">
        <w:rPr>
          <w:rFonts w:asciiTheme="majorBidi" w:hAnsiTheme="majorBidi" w:cstheme="majorBidi"/>
          <w:b/>
          <w:bCs/>
          <w:sz w:val="24"/>
          <w:szCs w:val="24"/>
        </w:rPr>
        <w:t>Cement Sand Plaster:</w:t>
      </w:r>
    </w:p>
    <w:p w14:paraId="791BC381" w14:textId="77777777" w:rsidR="005B3FE9" w:rsidRPr="00B20378" w:rsidRDefault="005B3FE9" w:rsidP="005B3FE9">
      <w:pPr>
        <w:pStyle w:val="NoSpacing"/>
        <w:jc w:val="both"/>
        <w:rPr>
          <w:rFonts w:asciiTheme="majorBidi" w:hAnsiTheme="majorBidi" w:cstheme="majorBidi"/>
        </w:rPr>
      </w:pPr>
      <w:r w:rsidRPr="00B20378">
        <w:rPr>
          <w:rFonts w:asciiTheme="majorBidi" w:hAnsiTheme="majorBidi" w:cstheme="majorBidi"/>
        </w:rPr>
        <w:t>Cement sand plaster is required for interior and exterior walls of toilets, inner and outer faces of septic tank, with cement sand mortar (1:4). The plaster will be straight and not have vertical and horizontally up and downs beyond 5mm and with of waves appearing on it, the plasterwork should be based on needs. Before starting the plaster, the contractor will ensure curing to ensure the quality of the plaster. After finishing the plaster, curing is required for 14 days.</w:t>
      </w:r>
    </w:p>
    <w:p w14:paraId="39282207" w14:textId="77777777" w:rsidR="005B3FE9" w:rsidRDefault="005B3FE9" w:rsidP="005B3FE9">
      <w:pPr>
        <w:pStyle w:val="NoSpacing"/>
        <w:jc w:val="both"/>
        <w:rPr>
          <w:rFonts w:asciiTheme="majorBidi" w:hAnsiTheme="majorBidi" w:cstheme="majorBidi"/>
          <w:b/>
          <w:bCs/>
          <w:sz w:val="32"/>
          <w:szCs w:val="32"/>
          <w:u w:val="single"/>
        </w:rPr>
      </w:pPr>
    </w:p>
    <w:p w14:paraId="53AE2B40" w14:textId="77777777" w:rsidR="005B3FE9" w:rsidRPr="00247D4D" w:rsidRDefault="005B3FE9" w:rsidP="00C30C0D">
      <w:pPr>
        <w:pStyle w:val="ListParagraph"/>
        <w:numPr>
          <w:ilvl w:val="0"/>
          <w:numId w:val="18"/>
        </w:numPr>
        <w:spacing w:after="0" w:line="276" w:lineRule="auto"/>
        <w:rPr>
          <w:rFonts w:asciiTheme="majorBidi" w:hAnsiTheme="majorBidi" w:cstheme="majorBidi"/>
          <w:b/>
          <w:bCs/>
          <w:sz w:val="24"/>
          <w:szCs w:val="24"/>
        </w:rPr>
      </w:pPr>
      <w:r w:rsidRPr="00247D4D">
        <w:rPr>
          <w:rFonts w:asciiTheme="majorBidi" w:hAnsiTheme="majorBidi" w:cstheme="majorBidi"/>
          <w:b/>
          <w:bCs/>
          <w:sz w:val="24"/>
          <w:szCs w:val="24"/>
        </w:rPr>
        <w:t xml:space="preserve">Curing: </w:t>
      </w:r>
    </w:p>
    <w:p w14:paraId="5BBE25BE" w14:textId="77777777" w:rsidR="005B3FE9" w:rsidRPr="00B20378" w:rsidRDefault="005B3FE9" w:rsidP="005B3FE9">
      <w:pPr>
        <w:spacing w:line="276" w:lineRule="auto"/>
        <w:jc w:val="both"/>
        <w:rPr>
          <w:rFonts w:asciiTheme="majorBidi" w:hAnsiTheme="majorBidi" w:cstheme="majorBidi"/>
        </w:rPr>
      </w:pPr>
      <w:r w:rsidRPr="00B20378">
        <w:rPr>
          <w:rFonts w:asciiTheme="majorBidi" w:hAnsiTheme="majorBidi" w:cstheme="majorBidi"/>
        </w:rPr>
        <w:t>Curing of concrete is defined as providing adequate moisture, temperature, and time to allow the concrete to achieve the desired properties for its intended use.</w:t>
      </w:r>
    </w:p>
    <w:p w14:paraId="2196B456" w14:textId="24B71AB2" w:rsidR="005B3FE9" w:rsidRPr="00B20378" w:rsidRDefault="005B3FE9" w:rsidP="00BE76F5">
      <w:pPr>
        <w:spacing w:line="276" w:lineRule="auto"/>
        <w:jc w:val="both"/>
        <w:rPr>
          <w:rFonts w:asciiTheme="majorBidi" w:hAnsiTheme="majorBidi" w:cstheme="majorBidi"/>
        </w:rPr>
      </w:pPr>
      <w:r w:rsidRPr="00B20378">
        <w:rPr>
          <w:rFonts w:asciiTheme="majorBidi" w:hAnsiTheme="majorBidi" w:cstheme="majorBidi"/>
        </w:rPr>
        <w:t xml:space="preserve">The contractor is required to ensure the curing to ensure the quality of PCC, RCC, Bricks masonry, and plaster. After finishing the mentioned activities as plaster, PCC and RCC curing is required for 14 days and up to 28 days to have reached full strength 28 days after placement. </w:t>
      </w:r>
    </w:p>
    <w:p w14:paraId="2D910EA6" w14:textId="77777777" w:rsidR="005B3FE9" w:rsidRPr="00247D4D" w:rsidRDefault="005B3FE9" w:rsidP="00C30C0D">
      <w:pPr>
        <w:pStyle w:val="ListParagraph"/>
        <w:numPr>
          <w:ilvl w:val="0"/>
          <w:numId w:val="18"/>
        </w:numPr>
        <w:spacing w:after="0" w:line="276" w:lineRule="auto"/>
        <w:rPr>
          <w:rFonts w:asciiTheme="majorBidi" w:hAnsiTheme="majorBidi" w:cstheme="majorBidi"/>
          <w:b/>
          <w:sz w:val="24"/>
          <w:szCs w:val="24"/>
        </w:rPr>
      </w:pPr>
      <w:r w:rsidRPr="00247D4D">
        <w:rPr>
          <w:rFonts w:asciiTheme="majorBidi" w:hAnsiTheme="majorBidi" w:cstheme="majorBidi"/>
          <w:b/>
          <w:sz w:val="24"/>
          <w:szCs w:val="24"/>
        </w:rPr>
        <w:t xml:space="preserve">Painting </w:t>
      </w:r>
    </w:p>
    <w:p w14:paraId="465FBCED" w14:textId="6DBBF9C1" w:rsidR="004E3CC3" w:rsidRPr="00B20378" w:rsidRDefault="005B3FE9" w:rsidP="005A092F">
      <w:pPr>
        <w:spacing w:line="276" w:lineRule="auto"/>
        <w:jc w:val="both"/>
        <w:rPr>
          <w:rFonts w:asciiTheme="majorBidi" w:hAnsiTheme="majorBidi" w:cstheme="majorBidi"/>
        </w:rPr>
      </w:pPr>
      <w:r w:rsidRPr="00B20378">
        <w:rPr>
          <w:rFonts w:asciiTheme="majorBidi" w:hAnsiTheme="majorBidi" w:cstheme="majorBidi"/>
        </w:rPr>
        <w:t xml:space="preserve">Painting of doors, and windows will be carried out by the contractor. The contractor will provide and apply three coats of washable painting emulsion paint to interior plastered surfaces and water-repellent, high-breathable painting to exterior faces of walls. </w:t>
      </w:r>
      <w:r w:rsidR="00B43B68" w:rsidRPr="00B20378">
        <w:rPr>
          <w:rFonts w:asciiTheme="majorBidi" w:hAnsiTheme="majorBidi" w:cstheme="majorBidi"/>
        </w:rPr>
        <w:t xml:space="preserve">In accordance </w:t>
      </w:r>
      <w:proofErr w:type="gramStart"/>
      <w:r w:rsidR="00B43B68" w:rsidRPr="00B20378">
        <w:rPr>
          <w:rFonts w:asciiTheme="majorBidi" w:hAnsiTheme="majorBidi" w:cstheme="majorBidi"/>
        </w:rPr>
        <w:t>to</w:t>
      </w:r>
      <w:proofErr w:type="gramEnd"/>
      <w:r w:rsidR="00B43B68" w:rsidRPr="00B20378">
        <w:rPr>
          <w:rFonts w:asciiTheme="majorBidi" w:hAnsiTheme="majorBidi" w:cstheme="majorBidi"/>
        </w:rPr>
        <w:t xml:space="preserve"> DOPH Norms an</w:t>
      </w:r>
      <w:r w:rsidR="005A092F" w:rsidRPr="00B20378">
        <w:rPr>
          <w:rFonts w:asciiTheme="majorBidi" w:hAnsiTheme="majorBidi" w:cstheme="majorBidi"/>
        </w:rPr>
        <w:t xml:space="preserve"> </w:t>
      </w:r>
      <w:r w:rsidRPr="00B20378">
        <w:rPr>
          <w:rFonts w:asciiTheme="majorBidi" w:hAnsiTheme="majorBidi" w:cstheme="majorBidi"/>
        </w:rPr>
        <w:t xml:space="preserve">IRC </w:t>
      </w:r>
      <w:r w:rsidR="005A092F" w:rsidRPr="00B20378">
        <w:rPr>
          <w:rFonts w:asciiTheme="majorBidi" w:hAnsiTheme="majorBidi" w:cstheme="majorBidi"/>
        </w:rPr>
        <w:t>Technical engineer.</w:t>
      </w:r>
      <w:r w:rsidRPr="00B20378">
        <w:rPr>
          <w:rFonts w:asciiTheme="majorBidi" w:hAnsiTheme="majorBidi" w:cstheme="majorBidi"/>
        </w:rPr>
        <w:t xml:space="preserve"> </w:t>
      </w:r>
    </w:p>
    <w:p w14:paraId="52F68126" w14:textId="77777777" w:rsidR="005B3FE9" w:rsidRPr="006056C2" w:rsidRDefault="005B3FE9" w:rsidP="00C30C0D">
      <w:pPr>
        <w:pStyle w:val="NoSpacing"/>
        <w:numPr>
          <w:ilvl w:val="0"/>
          <w:numId w:val="18"/>
        </w:numPr>
        <w:jc w:val="both"/>
        <w:rPr>
          <w:rFonts w:asciiTheme="majorBidi" w:hAnsiTheme="majorBidi" w:cstheme="majorBidi"/>
          <w:b/>
          <w:bCs/>
          <w:sz w:val="24"/>
          <w:szCs w:val="24"/>
        </w:rPr>
      </w:pPr>
      <w:r w:rsidRPr="006056C2">
        <w:rPr>
          <w:rFonts w:asciiTheme="majorBidi" w:hAnsiTheme="majorBidi" w:cstheme="majorBidi"/>
          <w:b/>
          <w:bCs/>
          <w:sz w:val="24"/>
          <w:szCs w:val="24"/>
        </w:rPr>
        <w:t>Steel Doors, and Windows:</w:t>
      </w:r>
    </w:p>
    <w:p w14:paraId="7E91C226" w14:textId="302233EA" w:rsidR="004101E6" w:rsidRPr="006056C2" w:rsidRDefault="004101E6" w:rsidP="004101E6">
      <w:pPr>
        <w:pStyle w:val="NoSpacing"/>
        <w:ind w:left="360"/>
        <w:jc w:val="both"/>
        <w:rPr>
          <w:rFonts w:asciiTheme="majorBidi" w:hAnsiTheme="majorBidi" w:cstheme="majorBidi"/>
          <w:b/>
          <w:bCs/>
          <w:sz w:val="24"/>
          <w:szCs w:val="24"/>
        </w:rPr>
      </w:pPr>
    </w:p>
    <w:p w14:paraId="70682C0F" w14:textId="308D35AF" w:rsidR="004101E6" w:rsidRPr="00B20378" w:rsidRDefault="002F3500" w:rsidP="004101E6">
      <w:pPr>
        <w:pStyle w:val="NoSpacing"/>
        <w:jc w:val="both"/>
        <w:rPr>
          <w:rFonts w:asciiTheme="majorBidi" w:hAnsiTheme="majorBidi" w:cstheme="majorBidi"/>
          <w:rtl/>
        </w:rPr>
      </w:pPr>
      <w:r w:rsidRPr="00B20378">
        <w:rPr>
          <w:rFonts w:asciiTheme="majorBidi" w:hAnsiTheme="majorBidi" w:cstheme="majorBidi"/>
        </w:rPr>
        <w:t>Two doors with size of</w:t>
      </w:r>
      <w:r w:rsidR="004101E6" w:rsidRPr="00B20378">
        <w:rPr>
          <w:rFonts w:asciiTheme="majorBidi" w:hAnsiTheme="majorBidi" w:cstheme="majorBidi"/>
        </w:rPr>
        <w:t xml:space="preserve"> (2.1*0.90) M: 1.5 mm steel sheet with having main frame profile pipe having 14 kg/6M Wight, and dimensions(3inch*1.5inch) and internal frame 11kg/6m with fabrication, Lock, Handle, Transportation, and installation the unite cost includes cost of 3 coats of painting (one coat red oxide +two coat of enamel paint).</w:t>
      </w:r>
    </w:p>
    <w:p w14:paraId="51B28182" w14:textId="2DB8EB24" w:rsidR="004B0492" w:rsidRPr="00B20378" w:rsidRDefault="004101E6" w:rsidP="00B20378">
      <w:pPr>
        <w:pStyle w:val="NoSpacing"/>
        <w:jc w:val="both"/>
        <w:rPr>
          <w:rFonts w:asciiTheme="majorBidi" w:hAnsiTheme="majorBidi" w:cstheme="majorBidi"/>
        </w:rPr>
      </w:pPr>
      <w:r w:rsidRPr="00B20378">
        <w:rPr>
          <w:rFonts w:asciiTheme="majorBidi" w:hAnsiTheme="majorBidi" w:cstheme="majorBidi"/>
        </w:rPr>
        <w:t xml:space="preserve">According to </w:t>
      </w:r>
      <w:proofErr w:type="spellStart"/>
      <w:r w:rsidRPr="00B20378">
        <w:rPr>
          <w:rFonts w:asciiTheme="majorBidi" w:hAnsiTheme="majorBidi" w:cstheme="majorBidi"/>
        </w:rPr>
        <w:t>BoQ</w:t>
      </w:r>
      <w:proofErr w:type="spellEnd"/>
      <w:r w:rsidRPr="00B20378">
        <w:rPr>
          <w:rFonts w:asciiTheme="majorBidi" w:hAnsiTheme="majorBidi" w:cstheme="majorBidi"/>
        </w:rPr>
        <w:t xml:space="preserve"> we have </w:t>
      </w:r>
      <w:r w:rsidR="002F3500" w:rsidRPr="00B20378">
        <w:rPr>
          <w:rFonts w:asciiTheme="majorBidi" w:hAnsiTheme="majorBidi" w:cstheme="majorBidi"/>
        </w:rPr>
        <w:t>two size of window (2*1.5 m) and</w:t>
      </w:r>
      <w:r w:rsidR="00430040" w:rsidRPr="00B20378">
        <w:rPr>
          <w:rFonts w:asciiTheme="majorBidi" w:hAnsiTheme="majorBidi" w:cstheme="majorBidi"/>
        </w:rPr>
        <w:t xml:space="preserve"> (0.4*0.5 m) that</w:t>
      </w:r>
      <w:r w:rsidRPr="00B20378">
        <w:rPr>
          <w:rFonts w:asciiTheme="majorBidi" w:hAnsiTheme="majorBidi" w:cstheme="majorBidi"/>
        </w:rPr>
        <w:t xml:space="preserve"> Made of profile for 14kg /6m with </w:t>
      </w:r>
      <w:r w:rsidR="004B0492" w:rsidRPr="00B20378">
        <w:rPr>
          <w:rFonts w:asciiTheme="majorBidi" w:hAnsiTheme="majorBidi" w:cstheme="majorBidi"/>
        </w:rPr>
        <w:t>Flyscreen, for</w:t>
      </w:r>
      <w:r w:rsidRPr="00B20378">
        <w:rPr>
          <w:rFonts w:asciiTheme="majorBidi" w:hAnsiTheme="majorBidi" w:cstheme="majorBidi"/>
        </w:rPr>
        <w:t xml:space="preserve"> Delivery Room the unite cost includes cost of materials the fabrication, transportation, henge, handle, </w:t>
      </w:r>
      <w:r w:rsidR="00671BD8" w:rsidRPr="00B20378">
        <w:rPr>
          <w:rFonts w:asciiTheme="majorBidi" w:hAnsiTheme="majorBidi" w:cstheme="majorBidi"/>
        </w:rPr>
        <w:t>Lock, and</w:t>
      </w:r>
      <w:r w:rsidRPr="00B20378">
        <w:rPr>
          <w:rFonts w:asciiTheme="majorBidi" w:hAnsiTheme="majorBidi" w:cstheme="majorBidi"/>
        </w:rPr>
        <w:t xml:space="preserve"> three 3-coats of paint (one coat red oxide +two coats of enamel paint) and with glasses installation.</w:t>
      </w:r>
    </w:p>
    <w:p w14:paraId="1916F95A" w14:textId="293AD963" w:rsidR="00DD3590" w:rsidRPr="00247D4D" w:rsidRDefault="00DD3590" w:rsidP="00C30C0D">
      <w:pPr>
        <w:pStyle w:val="ListParagraph"/>
        <w:numPr>
          <w:ilvl w:val="0"/>
          <w:numId w:val="18"/>
        </w:numPr>
        <w:spacing w:line="276" w:lineRule="auto"/>
        <w:jc w:val="both"/>
        <w:rPr>
          <w:rFonts w:asciiTheme="majorBidi" w:hAnsiTheme="majorBidi" w:cstheme="majorBidi"/>
          <w:b/>
        </w:rPr>
      </w:pPr>
      <w:r w:rsidRPr="00247D4D">
        <w:rPr>
          <w:rFonts w:asciiTheme="majorBidi" w:hAnsiTheme="majorBidi" w:cstheme="majorBidi"/>
          <w:b/>
        </w:rPr>
        <w:t>Materials and equipment Specification:</w:t>
      </w:r>
    </w:p>
    <w:tbl>
      <w:tblPr>
        <w:tblStyle w:val="TableGrid"/>
        <w:tblW w:w="0" w:type="auto"/>
        <w:tblLook w:val="04A0" w:firstRow="1" w:lastRow="0" w:firstColumn="1" w:lastColumn="0" w:noHBand="0" w:noVBand="1"/>
      </w:tblPr>
      <w:tblGrid>
        <w:gridCol w:w="568"/>
        <w:gridCol w:w="3747"/>
        <w:gridCol w:w="5035"/>
      </w:tblGrid>
      <w:tr w:rsidR="004101E6" w:rsidRPr="00A85886" w14:paraId="4D12C4C4" w14:textId="77777777" w:rsidTr="00CC14EA">
        <w:tc>
          <w:tcPr>
            <w:tcW w:w="568" w:type="dxa"/>
            <w:vAlign w:val="center"/>
          </w:tcPr>
          <w:p w14:paraId="3A6FF0EB" w14:textId="77777777" w:rsidR="004101E6" w:rsidRPr="00F76EC6" w:rsidRDefault="004101E6" w:rsidP="00CC14EA">
            <w:pPr>
              <w:jc w:val="center"/>
              <w:rPr>
                <w:rFonts w:asciiTheme="majorBidi" w:hAnsiTheme="majorBidi" w:cstheme="majorBidi"/>
                <w:b/>
                <w:bCs/>
              </w:rPr>
            </w:pPr>
            <w:r w:rsidRPr="00F76EC6">
              <w:rPr>
                <w:rFonts w:asciiTheme="majorBidi" w:hAnsiTheme="majorBidi" w:cstheme="majorBidi"/>
                <w:b/>
                <w:bCs/>
              </w:rPr>
              <w:t>S/N</w:t>
            </w:r>
          </w:p>
        </w:tc>
        <w:tc>
          <w:tcPr>
            <w:tcW w:w="3747" w:type="dxa"/>
            <w:vAlign w:val="center"/>
          </w:tcPr>
          <w:p w14:paraId="737A3B70" w14:textId="77777777" w:rsidR="004101E6" w:rsidRPr="00F76EC6" w:rsidRDefault="004101E6" w:rsidP="00CC14EA">
            <w:pPr>
              <w:jc w:val="center"/>
              <w:rPr>
                <w:rFonts w:asciiTheme="majorBidi" w:hAnsiTheme="majorBidi" w:cstheme="majorBidi"/>
                <w:b/>
                <w:bCs/>
              </w:rPr>
            </w:pPr>
            <w:r w:rsidRPr="00F76EC6">
              <w:rPr>
                <w:rFonts w:asciiTheme="majorBidi" w:hAnsiTheme="majorBidi" w:cstheme="majorBidi"/>
                <w:b/>
                <w:bCs/>
              </w:rPr>
              <w:t>Description</w:t>
            </w:r>
          </w:p>
        </w:tc>
        <w:tc>
          <w:tcPr>
            <w:tcW w:w="5035" w:type="dxa"/>
            <w:vAlign w:val="center"/>
          </w:tcPr>
          <w:p w14:paraId="33473040" w14:textId="77777777" w:rsidR="004101E6" w:rsidRPr="00F76EC6" w:rsidRDefault="004101E6" w:rsidP="00CC14EA">
            <w:pPr>
              <w:jc w:val="center"/>
              <w:rPr>
                <w:rFonts w:asciiTheme="majorBidi" w:hAnsiTheme="majorBidi" w:cstheme="majorBidi"/>
                <w:b/>
                <w:bCs/>
              </w:rPr>
            </w:pPr>
            <w:r w:rsidRPr="00F76EC6">
              <w:rPr>
                <w:rFonts w:asciiTheme="majorBidi" w:hAnsiTheme="majorBidi" w:cstheme="majorBidi"/>
                <w:b/>
                <w:bCs/>
              </w:rPr>
              <w:t>Photo</w:t>
            </w:r>
          </w:p>
        </w:tc>
      </w:tr>
      <w:tr w:rsidR="004101E6" w:rsidRPr="00A85886" w14:paraId="323051FF" w14:textId="77777777" w:rsidTr="00F76EC6">
        <w:tc>
          <w:tcPr>
            <w:tcW w:w="568" w:type="dxa"/>
            <w:vAlign w:val="center"/>
          </w:tcPr>
          <w:p w14:paraId="641371E9" w14:textId="77777777" w:rsidR="004101E6" w:rsidRPr="00A85886" w:rsidRDefault="004101E6" w:rsidP="00F76EC6">
            <w:pPr>
              <w:jc w:val="center"/>
              <w:rPr>
                <w:rFonts w:asciiTheme="majorBidi" w:hAnsiTheme="majorBidi" w:cstheme="majorBidi"/>
              </w:rPr>
            </w:pPr>
            <w:r w:rsidRPr="00A85886">
              <w:rPr>
                <w:rFonts w:asciiTheme="majorBidi" w:hAnsiTheme="majorBidi" w:cstheme="majorBidi"/>
              </w:rPr>
              <w:t>1</w:t>
            </w:r>
          </w:p>
        </w:tc>
        <w:tc>
          <w:tcPr>
            <w:tcW w:w="3747" w:type="dxa"/>
            <w:vAlign w:val="center"/>
          </w:tcPr>
          <w:p w14:paraId="5905E843" w14:textId="76374FF6" w:rsidR="004101E6" w:rsidRPr="00A85886" w:rsidRDefault="00077D7F" w:rsidP="00B20378">
            <w:pPr>
              <w:rPr>
                <w:rFonts w:asciiTheme="majorBidi" w:hAnsiTheme="majorBidi" w:cstheme="majorBidi"/>
              </w:rPr>
            </w:pPr>
            <w:r>
              <w:rPr>
                <w:rFonts w:asciiTheme="majorBidi" w:hAnsiTheme="majorBidi" w:cstheme="majorBidi"/>
                <w:sz w:val="24"/>
                <w:szCs w:val="24"/>
              </w:rPr>
              <w:t>P</w:t>
            </w:r>
            <w:r w:rsidR="00CC14EA">
              <w:rPr>
                <w:rFonts w:asciiTheme="majorBidi" w:hAnsiTheme="majorBidi" w:cstheme="majorBidi"/>
                <w:sz w:val="24"/>
                <w:szCs w:val="24"/>
              </w:rPr>
              <w:t>oly crystalline</w:t>
            </w:r>
            <w:r w:rsidR="004101E6" w:rsidRPr="00653C7E">
              <w:rPr>
                <w:rFonts w:asciiTheme="majorBidi" w:hAnsiTheme="majorBidi" w:cstheme="majorBidi"/>
                <w:sz w:val="24"/>
                <w:szCs w:val="24"/>
              </w:rPr>
              <w:t xml:space="preserve"> solar panel Pmax (4</w:t>
            </w:r>
            <w:r w:rsidR="004101E6">
              <w:rPr>
                <w:rFonts w:asciiTheme="majorBidi" w:hAnsiTheme="majorBidi" w:cstheme="majorBidi"/>
                <w:sz w:val="24"/>
                <w:szCs w:val="24"/>
              </w:rPr>
              <w:t>00</w:t>
            </w:r>
            <w:r w:rsidR="004101E6" w:rsidRPr="00653C7E">
              <w:rPr>
                <w:rFonts w:asciiTheme="majorBidi" w:hAnsiTheme="majorBidi" w:cstheme="majorBidi"/>
                <w:sz w:val="24"/>
                <w:szCs w:val="24"/>
              </w:rPr>
              <w:t xml:space="preserve"> Watt), Vamp (4</w:t>
            </w:r>
            <w:r w:rsidR="004101E6">
              <w:rPr>
                <w:rFonts w:asciiTheme="majorBidi" w:hAnsiTheme="majorBidi" w:cstheme="majorBidi"/>
                <w:sz w:val="24"/>
                <w:szCs w:val="24"/>
              </w:rPr>
              <w:t xml:space="preserve">8 </w:t>
            </w:r>
            <w:r w:rsidR="004101E6" w:rsidRPr="00653C7E">
              <w:rPr>
                <w:rFonts w:asciiTheme="majorBidi" w:hAnsiTheme="majorBidi" w:cstheme="majorBidi"/>
                <w:sz w:val="24"/>
                <w:szCs w:val="24"/>
              </w:rPr>
              <w:t>V), Imp (</w:t>
            </w:r>
            <w:r w:rsidR="004101E6">
              <w:rPr>
                <w:rFonts w:asciiTheme="majorBidi" w:hAnsiTheme="majorBidi" w:cstheme="majorBidi"/>
                <w:sz w:val="24"/>
                <w:szCs w:val="24"/>
              </w:rPr>
              <w:t xml:space="preserve">9.5 </w:t>
            </w:r>
            <w:r w:rsidR="004101E6" w:rsidRPr="00653C7E">
              <w:rPr>
                <w:rFonts w:asciiTheme="majorBidi" w:hAnsiTheme="majorBidi" w:cstheme="majorBidi"/>
                <w:sz w:val="24"/>
                <w:szCs w:val="24"/>
              </w:rPr>
              <w:t>A), 2094mm*1038mm*35mm, Net weight 24kg</w:t>
            </w:r>
            <w:r w:rsidR="004101E6" w:rsidRPr="00A85886">
              <w:rPr>
                <w:rFonts w:asciiTheme="majorBidi" w:hAnsiTheme="majorBidi" w:cstheme="majorBidi"/>
              </w:rPr>
              <w:t xml:space="preserve"> </w:t>
            </w:r>
            <w:r w:rsidR="00430040">
              <w:rPr>
                <w:rFonts w:asciiTheme="majorBidi" w:hAnsiTheme="majorBidi" w:cstheme="majorBidi"/>
              </w:rPr>
              <w:t>(best</w:t>
            </w:r>
            <w:r w:rsidR="00CC14EA">
              <w:rPr>
                <w:rFonts w:asciiTheme="majorBidi" w:hAnsiTheme="majorBidi" w:cstheme="majorBidi"/>
              </w:rPr>
              <w:t xml:space="preserve"> quality available at the market.</w:t>
            </w:r>
          </w:p>
        </w:tc>
        <w:tc>
          <w:tcPr>
            <w:tcW w:w="5035" w:type="dxa"/>
          </w:tcPr>
          <w:p w14:paraId="52AC2C67"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0288B589" wp14:editId="68D77DBB">
                  <wp:extent cx="1367725" cy="1247775"/>
                  <wp:effectExtent l="0" t="0" r="4445" b="0"/>
                  <wp:docPr id="1980018415" name="Picture 3" descr="A close-up of solar pane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018415" name="Picture 3" descr="A close-up of solar panel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369743" cy="1249616"/>
                          </a:xfrm>
                          <a:prstGeom prst="rect">
                            <a:avLst/>
                          </a:prstGeom>
                          <a:noFill/>
                          <a:ln>
                            <a:noFill/>
                          </a:ln>
                        </pic:spPr>
                      </pic:pic>
                    </a:graphicData>
                  </a:graphic>
                </wp:inline>
              </w:drawing>
            </w:r>
          </w:p>
        </w:tc>
      </w:tr>
      <w:tr w:rsidR="004101E6" w:rsidRPr="00A85886" w14:paraId="65A98350" w14:textId="77777777" w:rsidTr="00F76EC6">
        <w:tc>
          <w:tcPr>
            <w:tcW w:w="568" w:type="dxa"/>
            <w:vAlign w:val="center"/>
          </w:tcPr>
          <w:p w14:paraId="02C670AB" w14:textId="77777777" w:rsidR="004101E6" w:rsidRPr="00A85886" w:rsidRDefault="004101E6" w:rsidP="00F76EC6">
            <w:pPr>
              <w:jc w:val="center"/>
              <w:rPr>
                <w:rFonts w:asciiTheme="majorBidi" w:hAnsiTheme="majorBidi" w:cstheme="majorBidi"/>
              </w:rPr>
            </w:pPr>
            <w:r w:rsidRPr="00A85886">
              <w:rPr>
                <w:rFonts w:asciiTheme="majorBidi" w:hAnsiTheme="majorBidi" w:cstheme="majorBidi"/>
              </w:rPr>
              <w:lastRenderedPageBreak/>
              <w:t>2</w:t>
            </w:r>
          </w:p>
        </w:tc>
        <w:tc>
          <w:tcPr>
            <w:tcW w:w="3747" w:type="dxa"/>
            <w:vAlign w:val="center"/>
          </w:tcPr>
          <w:p w14:paraId="11DCF91C" w14:textId="614F952D" w:rsidR="004101E6" w:rsidRPr="00A85886" w:rsidRDefault="004101E6" w:rsidP="00B20378">
            <w:pPr>
              <w:rPr>
                <w:rFonts w:asciiTheme="majorBidi" w:hAnsiTheme="majorBidi" w:cstheme="majorBidi"/>
              </w:rPr>
            </w:pPr>
            <w:r w:rsidRPr="00175F73">
              <w:rPr>
                <w:rFonts w:asciiTheme="majorBidi" w:hAnsiTheme="majorBidi" w:cstheme="majorBidi"/>
                <w:color w:val="000000"/>
              </w:rPr>
              <w:t xml:space="preserve">Inverter Hybrid </w:t>
            </w:r>
            <w:r>
              <w:rPr>
                <w:rFonts w:asciiTheme="majorBidi" w:hAnsiTheme="majorBidi" w:cstheme="majorBidi"/>
                <w:color w:val="000000"/>
              </w:rPr>
              <w:t xml:space="preserve">4.5 </w:t>
            </w:r>
            <w:r w:rsidRPr="00175F73">
              <w:rPr>
                <w:rFonts w:asciiTheme="majorBidi" w:hAnsiTheme="majorBidi" w:cstheme="majorBidi"/>
                <w:color w:val="000000"/>
              </w:rPr>
              <w:t>kilo watt (48 volts), Growth (made of USA) best quality</w:t>
            </w:r>
            <w:r w:rsidR="005A092F">
              <w:rPr>
                <w:rFonts w:asciiTheme="majorBidi" w:hAnsiTheme="majorBidi" w:cstheme="majorBidi"/>
                <w:color w:val="000000"/>
              </w:rPr>
              <w:t xml:space="preserve"> or Equivalent.</w:t>
            </w:r>
          </w:p>
        </w:tc>
        <w:tc>
          <w:tcPr>
            <w:tcW w:w="5035" w:type="dxa"/>
          </w:tcPr>
          <w:p w14:paraId="654D685C" w14:textId="77777777" w:rsidR="004101E6" w:rsidRPr="002E26B9" w:rsidRDefault="004101E6" w:rsidP="00CC14EA">
            <w:pPr>
              <w:jc w:val="center"/>
              <w:rPr>
                <w:rFonts w:asciiTheme="majorBidi" w:hAnsiTheme="majorBidi" w:cstheme="majorBidi"/>
                <w:rtl/>
                <w:lang w:val="en-US" w:bidi="prs-AF"/>
              </w:rPr>
            </w:pPr>
            <w:r w:rsidRPr="00A85886">
              <w:rPr>
                <w:rFonts w:asciiTheme="majorBidi" w:hAnsiTheme="majorBidi" w:cstheme="majorBidi"/>
                <w:noProof/>
                <w:lang w:val="en-US"/>
              </w:rPr>
              <w:drawing>
                <wp:inline distT="0" distB="0" distL="0" distR="0" wp14:anchorId="5AC50FDA" wp14:editId="7D5B6EF3">
                  <wp:extent cx="1289607" cy="1289607"/>
                  <wp:effectExtent l="0" t="0" r="6350" b="6350"/>
                  <wp:docPr id="58739046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90468"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9607" cy="1289607"/>
                          </a:xfrm>
                          <a:prstGeom prst="rect">
                            <a:avLst/>
                          </a:prstGeom>
                          <a:noFill/>
                          <a:ln>
                            <a:noFill/>
                          </a:ln>
                        </pic:spPr>
                      </pic:pic>
                    </a:graphicData>
                  </a:graphic>
                </wp:inline>
              </w:drawing>
            </w:r>
          </w:p>
        </w:tc>
      </w:tr>
      <w:tr w:rsidR="004101E6" w:rsidRPr="00A85886" w14:paraId="6B5AE2D8" w14:textId="77777777" w:rsidTr="00F76EC6">
        <w:tc>
          <w:tcPr>
            <w:tcW w:w="568" w:type="dxa"/>
            <w:vAlign w:val="center"/>
          </w:tcPr>
          <w:p w14:paraId="331F7180" w14:textId="77777777" w:rsidR="004101E6" w:rsidRPr="00A85886" w:rsidRDefault="004101E6" w:rsidP="00F76EC6">
            <w:pPr>
              <w:jc w:val="center"/>
              <w:rPr>
                <w:rFonts w:asciiTheme="majorBidi" w:hAnsiTheme="majorBidi" w:cstheme="majorBidi"/>
              </w:rPr>
            </w:pPr>
            <w:r w:rsidRPr="00A85886">
              <w:rPr>
                <w:rFonts w:asciiTheme="majorBidi" w:hAnsiTheme="majorBidi" w:cstheme="majorBidi"/>
              </w:rPr>
              <w:t>3</w:t>
            </w:r>
          </w:p>
        </w:tc>
        <w:tc>
          <w:tcPr>
            <w:tcW w:w="3747" w:type="dxa"/>
            <w:vAlign w:val="center"/>
          </w:tcPr>
          <w:p w14:paraId="58520262" w14:textId="5F85E84C" w:rsidR="004101E6" w:rsidRPr="00A85886" w:rsidRDefault="004101E6" w:rsidP="00B20378">
            <w:pPr>
              <w:rPr>
                <w:rFonts w:asciiTheme="majorBidi" w:hAnsiTheme="majorBidi" w:cstheme="majorBidi"/>
              </w:rPr>
            </w:pPr>
            <w:r w:rsidRPr="00E0084C">
              <w:rPr>
                <w:rFonts w:asciiTheme="majorBidi" w:hAnsiTheme="majorBidi" w:cstheme="majorBidi"/>
              </w:rPr>
              <w:t>Battary200Amp made in Vietnam gel deep cycle</w:t>
            </w:r>
            <w:r w:rsidR="00430040" w:rsidRPr="00E0084C">
              <w:rPr>
                <w:rFonts w:asciiTheme="majorBidi" w:hAnsiTheme="majorBidi" w:cstheme="majorBidi"/>
              </w:rPr>
              <w:t xml:space="preserve"> (</w:t>
            </w:r>
            <w:r w:rsidRPr="00E0084C">
              <w:rPr>
                <w:rFonts w:asciiTheme="majorBidi" w:hAnsiTheme="majorBidi" w:cstheme="majorBidi"/>
              </w:rPr>
              <w:t>12v 200amp)</w:t>
            </w:r>
            <w:r w:rsidR="005A092F">
              <w:rPr>
                <w:rFonts w:asciiTheme="majorBidi" w:hAnsiTheme="majorBidi" w:cstheme="majorBidi"/>
              </w:rPr>
              <w:t xml:space="preserve"> </w:t>
            </w:r>
            <w:r w:rsidR="005A092F" w:rsidRPr="00175F73">
              <w:rPr>
                <w:rFonts w:asciiTheme="majorBidi" w:hAnsiTheme="majorBidi" w:cstheme="majorBidi"/>
                <w:color w:val="000000"/>
              </w:rPr>
              <w:t>best quality</w:t>
            </w:r>
            <w:r w:rsidR="005A092F">
              <w:rPr>
                <w:rFonts w:asciiTheme="majorBidi" w:hAnsiTheme="majorBidi" w:cstheme="majorBidi"/>
                <w:color w:val="000000"/>
              </w:rPr>
              <w:t xml:space="preserve"> or Equivalent.</w:t>
            </w:r>
          </w:p>
        </w:tc>
        <w:tc>
          <w:tcPr>
            <w:tcW w:w="5035" w:type="dxa"/>
          </w:tcPr>
          <w:p w14:paraId="5D323CFF"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31EFB71A" wp14:editId="545029E0">
                  <wp:extent cx="1296035" cy="1133475"/>
                  <wp:effectExtent l="0" t="0" r="0" b="9525"/>
                  <wp:docPr id="679354025" name="Picture 5" descr="200AH/12V Ritar Dry Cell Battery - CEETRON TECHNOLOGIES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0AH/12V Ritar Dry Cell Battery - CEETRON TECHNOLOGIES LT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0391" cy="1137285"/>
                          </a:xfrm>
                          <a:prstGeom prst="rect">
                            <a:avLst/>
                          </a:prstGeom>
                          <a:noFill/>
                          <a:ln>
                            <a:noFill/>
                          </a:ln>
                        </pic:spPr>
                      </pic:pic>
                    </a:graphicData>
                  </a:graphic>
                </wp:inline>
              </w:drawing>
            </w:r>
          </w:p>
        </w:tc>
      </w:tr>
      <w:tr w:rsidR="004101E6" w:rsidRPr="00A85886" w14:paraId="3225508E" w14:textId="77777777" w:rsidTr="00F76EC6">
        <w:tc>
          <w:tcPr>
            <w:tcW w:w="568" w:type="dxa"/>
            <w:vAlign w:val="center"/>
          </w:tcPr>
          <w:p w14:paraId="18BD5B01" w14:textId="77777777" w:rsidR="004101E6" w:rsidRPr="00A85886" w:rsidRDefault="004101E6" w:rsidP="00F76EC6">
            <w:pPr>
              <w:jc w:val="center"/>
              <w:rPr>
                <w:rFonts w:asciiTheme="majorBidi" w:hAnsiTheme="majorBidi" w:cstheme="majorBidi"/>
              </w:rPr>
            </w:pPr>
            <w:r>
              <w:rPr>
                <w:rFonts w:asciiTheme="majorBidi" w:hAnsiTheme="majorBidi" w:cstheme="majorBidi"/>
              </w:rPr>
              <w:t>4</w:t>
            </w:r>
          </w:p>
        </w:tc>
        <w:tc>
          <w:tcPr>
            <w:tcW w:w="3747" w:type="dxa"/>
            <w:vAlign w:val="center"/>
          </w:tcPr>
          <w:p w14:paraId="3358E372" w14:textId="4DDA1EB2" w:rsidR="004101E6" w:rsidRPr="00853ACB" w:rsidRDefault="004101E6" w:rsidP="00B20378">
            <w:pPr>
              <w:rPr>
                <w:rFonts w:asciiTheme="majorBidi" w:hAnsiTheme="majorBidi" w:cstheme="majorBidi"/>
              </w:rPr>
            </w:pPr>
            <w:r w:rsidRPr="00853ACB">
              <w:rPr>
                <w:rFonts w:asciiTheme="majorBidi" w:hAnsiTheme="majorBidi" w:cstheme="majorBidi"/>
              </w:rPr>
              <w:t xml:space="preserve">Three phase Submersible AC Water pump having module 4SS MOTOR, </w:t>
            </w:r>
            <w:r w:rsidR="009B607D">
              <w:rPr>
                <w:rFonts w:asciiTheme="majorBidi" w:hAnsiTheme="majorBidi" w:cstheme="majorBidi"/>
              </w:rPr>
              <w:t>1</w:t>
            </w:r>
            <w:r w:rsidRPr="00853ACB">
              <w:rPr>
                <w:rFonts w:asciiTheme="majorBidi" w:hAnsiTheme="majorBidi" w:cstheme="majorBidi"/>
              </w:rPr>
              <w:t>.5 KW/</w:t>
            </w:r>
            <w:r w:rsidR="009B607D">
              <w:rPr>
                <w:rFonts w:asciiTheme="majorBidi" w:hAnsiTheme="majorBidi" w:cstheme="majorBidi"/>
              </w:rPr>
              <w:t>2</w:t>
            </w:r>
            <w:r w:rsidRPr="00853ACB">
              <w:rPr>
                <w:rFonts w:asciiTheme="majorBidi" w:hAnsiTheme="majorBidi" w:cstheme="majorBidi"/>
              </w:rPr>
              <w:t xml:space="preserve">HP, 380V/50Hz 3-Mot, </w:t>
            </w:r>
            <w:r w:rsidR="005A092F" w:rsidRPr="00175F73">
              <w:rPr>
                <w:rFonts w:asciiTheme="majorBidi" w:hAnsiTheme="majorBidi" w:cstheme="majorBidi"/>
                <w:color w:val="000000"/>
              </w:rPr>
              <w:t>best quality</w:t>
            </w:r>
            <w:r w:rsidR="005A092F">
              <w:rPr>
                <w:rFonts w:asciiTheme="majorBidi" w:hAnsiTheme="majorBidi" w:cstheme="majorBidi"/>
                <w:color w:val="000000"/>
              </w:rPr>
              <w:t xml:space="preserve"> or Equivalent.</w:t>
            </w:r>
          </w:p>
        </w:tc>
        <w:tc>
          <w:tcPr>
            <w:tcW w:w="5035" w:type="dxa"/>
          </w:tcPr>
          <w:p w14:paraId="741A5B16" w14:textId="77777777" w:rsidR="004101E6" w:rsidRPr="00A85886" w:rsidRDefault="004101E6" w:rsidP="00CC14EA">
            <w:pPr>
              <w:jc w:val="center"/>
              <w:rPr>
                <w:rFonts w:asciiTheme="majorBidi" w:hAnsiTheme="majorBidi" w:cstheme="majorBidi"/>
                <w:noProof/>
                <w:lang w:val="en-US"/>
              </w:rPr>
            </w:pPr>
            <w:r>
              <w:rPr>
                <w:rFonts w:asciiTheme="majorBidi" w:hAnsiTheme="majorBidi" w:cstheme="majorBidi"/>
                <w:noProof/>
                <w:lang w:val="en-US"/>
              </w:rPr>
              <w:drawing>
                <wp:inline distT="0" distB="0" distL="0" distR="0" wp14:anchorId="22635084" wp14:editId="7D27D11F">
                  <wp:extent cx="1257300" cy="1352550"/>
                  <wp:effectExtent l="0" t="0" r="0" b="0"/>
                  <wp:docPr id="128511225" name="Picture 1" descr="A close-up of a water pum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11225" name="Picture 1" descr="A close-up of a water pump&#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7300" cy="1352550"/>
                          </a:xfrm>
                          <a:prstGeom prst="rect">
                            <a:avLst/>
                          </a:prstGeom>
                        </pic:spPr>
                      </pic:pic>
                    </a:graphicData>
                  </a:graphic>
                </wp:inline>
              </w:drawing>
            </w:r>
          </w:p>
        </w:tc>
      </w:tr>
      <w:tr w:rsidR="004101E6" w:rsidRPr="00A85886" w14:paraId="44CDD4F3" w14:textId="77777777" w:rsidTr="00F76EC6">
        <w:tc>
          <w:tcPr>
            <w:tcW w:w="568" w:type="dxa"/>
            <w:vAlign w:val="center"/>
          </w:tcPr>
          <w:p w14:paraId="5C903146" w14:textId="77777777" w:rsidR="004101E6" w:rsidRPr="00A85886" w:rsidRDefault="004101E6" w:rsidP="00F76EC6">
            <w:pPr>
              <w:jc w:val="center"/>
              <w:rPr>
                <w:rFonts w:asciiTheme="majorBidi" w:hAnsiTheme="majorBidi" w:cstheme="majorBidi"/>
              </w:rPr>
            </w:pPr>
            <w:r>
              <w:rPr>
                <w:rFonts w:asciiTheme="majorBidi" w:hAnsiTheme="majorBidi" w:cstheme="majorBidi"/>
              </w:rPr>
              <w:t>5</w:t>
            </w:r>
          </w:p>
        </w:tc>
        <w:tc>
          <w:tcPr>
            <w:tcW w:w="3747" w:type="dxa"/>
            <w:vAlign w:val="center"/>
          </w:tcPr>
          <w:p w14:paraId="22BF3488" w14:textId="389178D2" w:rsidR="004101E6" w:rsidRPr="00A85886" w:rsidRDefault="004101E6" w:rsidP="00B20378">
            <w:pPr>
              <w:rPr>
                <w:rFonts w:asciiTheme="majorBidi" w:hAnsiTheme="majorBidi" w:cstheme="majorBidi"/>
              </w:rPr>
            </w:pPr>
            <w:r w:rsidRPr="00A85886">
              <w:rPr>
                <w:rFonts w:asciiTheme="majorBidi" w:hAnsiTheme="majorBidi" w:cstheme="majorBidi"/>
              </w:rPr>
              <w:t>Glass wool for covering the new water tank and all pipes with thickness 10mm</w:t>
            </w:r>
            <w:r w:rsidR="005A092F">
              <w:rPr>
                <w:rFonts w:asciiTheme="majorBidi" w:hAnsiTheme="majorBidi" w:cstheme="majorBidi"/>
              </w:rPr>
              <w:t xml:space="preserve"> </w:t>
            </w:r>
            <w:r w:rsidR="005A092F" w:rsidRPr="00175F73">
              <w:rPr>
                <w:rFonts w:asciiTheme="majorBidi" w:hAnsiTheme="majorBidi" w:cstheme="majorBidi"/>
                <w:color w:val="000000"/>
              </w:rPr>
              <w:t>best quality</w:t>
            </w:r>
            <w:r w:rsidR="005A092F">
              <w:rPr>
                <w:rFonts w:asciiTheme="majorBidi" w:hAnsiTheme="majorBidi" w:cstheme="majorBidi"/>
                <w:color w:val="000000"/>
              </w:rPr>
              <w:t xml:space="preserve"> at market.</w:t>
            </w:r>
          </w:p>
          <w:p w14:paraId="1C4F00AD" w14:textId="77777777" w:rsidR="004101E6" w:rsidRPr="00A85886" w:rsidRDefault="004101E6" w:rsidP="00B20378">
            <w:pPr>
              <w:rPr>
                <w:rFonts w:asciiTheme="majorBidi" w:hAnsiTheme="majorBidi" w:cstheme="majorBidi"/>
              </w:rPr>
            </w:pPr>
          </w:p>
        </w:tc>
        <w:tc>
          <w:tcPr>
            <w:tcW w:w="5035" w:type="dxa"/>
          </w:tcPr>
          <w:p w14:paraId="1DD9BA53"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4D29CA9F" wp14:editId="574F057C">
                  <wp:extent cx="1329055" cy="1173132"/>
                  <wp:effectExtent l="0" t="0" r="4445" b="8255"/>
                  <wp:docPr id="1083645864" name="Picture 7" descr="Glass Wool – Rock Wool Insulation – Sankalp Preformed Systems Pvt.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lass Wool – Rock Wool Insulation – Sankalp Preformed Systems Pvt. Lt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4589" cy="1178017"/>
                          </a:xfrm>
                          <a:prstGeom prst="rect">
                            <a:avLst/>
                          </a:prstGeom>
                          <a:noFill/>
                          <a:ln>
                            <a:noFill/>
                          </a:ln>
                        </pic:spPr>
                      </pic:pic>
                    </a:graphicData>
                  </a:graphic>
                </wp:inline>
              </w:drawing>
            </w:r>
          </w:p>
        </w:tc>
      </w:tr>
      <w:tr w:rsidR="004101E6" w:rsidRPr="00A85886" w14:paraId="2C9C55B1" w14:textId="77777777" w:rsidTr="00F76EC6">
        <w:tc>
          <w:tcPr>
            <w:tcW w:w="568" w:type="dxa"/>
            <w:vAlign w:val="center"/>
          </w:tcPr>
          <w:p w14:paraId="276F3D1B" w14:textId="77777777" w:rsidR="004101E6" w:rsidRPr="00A85886" w:rsidRDefault="004101E6" w:rsidP="00F76EC6">
            <w:pPr>
              <w:jc w:val="center"/>
              <w:rPr>
                <w:rFonts w:asciiTheme="majorBidi" w:hAnsiTheme="majorBidi" w:cstheme="majorBidi"/>
              </w:rPr>
            </w:pPr>
            <w:r>
              <w:rPr>
                <w:rFonts w:asciiTheme="majorBidi" w:hAnsiTheme="majorBidi" w:cstheme="majorBidi"/>
              </w:rPr>
              <w:t>6</w:t>
            </w:r>
          </w:p>
        </w:tc>
        <w:tc>
          <w:tcPr>
            <w:tcW w:w="3747" w:type="dxa"/>
            <w:vAlign w:val="center"/>
          </w:tcPr>
          <w:p w14:paraId="7187EB94" w14:textId="5D02C84C" w:rsidR="004101E6" w:rsidRPr="00A85886" w:rsidRDefault="004101E6" w:rsidP="00B20378">
            <w:pPr>
              <w:rPr>
                <w:rFonts w:asciiTheme="majorBidi" w:hAnsiTheme="majorBidi" w:cstheme="majorBidi"/>
              </w:rPr>
            </w:pPr>
            <w:r>
              <w:rPr>
                <w:rFonts w:asciiTheme="majorBidi" w:hAnsiTheme="majorBidi" w:cstheme="majorBidi"/>
                <w:lang w:val="en-US"/>
              </w:rPr>
              <w:t>Plastic</w:t>
            </w:r>
            <w:r w:rsidRPr="00A85886">
              <w:rPr>
                <w:rFonts w:asciiTheme="majorBidi" w:hAnsiTheme="majorBidi" w:cstheme="majorBidi"/>
              </w:rPr>
              <w:t xml:space="preserve"> water tank (</w:t>
            </w:r>
            <w:r w:rsidR="00430040">
              <w:rPr>
                <w:rFonts w:asciiTheme="majorBidi" w:hAnsiTheme="majorBidi" w:cstheme="majorBidi"/>
              </w:rPr>
              <w:t>3</w:t>
            </w:r>
            <w:r>
              <w:rPr>
                <w:rFonts w:asciiTheme="majorBidi" w:hAnsiTheme="majorBidi" w:cstheme="majorBidi"/>
              </w:rPr>
              <w:t>0</w:t>
            </w:r>
            <w:r w:rsidRPr="00A85886">
              <w:rPr>
                <w:rFonts w:asciiTheme="majorBidi" w:hAnsiTheme="majorBidi" w:cstheme="majorBidi"/>
              </w:rPr>
              <w:t xml:space="preserve">00 </w:t>
            </w:r>
            <w:r w:rsidR="001947DA" w:rsidRPr="00A85886">
              <w:rPr>
                <w:rFonts w:asciiTheme="majorBidi" w:hAnsiTheme="majorBidi" w:cstheme="majorBidi"/>
              </w:rPr>
              <w:t>Liters</w:t>
            </w:r>
            <w:r w:rsidRPr="00A85886">
              <w:rPr>
                <w:rFonts w:asciiTheme="majorBidi" w:hAnsiTheme="majorBidi" w:cstheme="majorBidi"/>
              </w:rPr>
              <w:t xml:space="preserve">) </w:t>
            </w:r>
            <w:r w:rsidR="004E3CC3" w:rsidRPr="00A85886">
              <w:rPr>
                <w:rFonts w:asciiTheme="majorBidi" w:hAnsiTheme="majorBidi" w:cstheme="majorBidi"/>
              </w:rPr>
              <w:t>of</w:t>
            </w:r>
            <w:r w:rsidRPr="00A85886">
              <w:rPr>
                <w:rFonts w:asciiTheme="majorBidi" w:hAnsiTheme="majorBidi" w:cstheme="majorBidi"/>
              </w:rPr>
              <w:t xml:space="preserve"> </w:t>
            </w:r>
            <w:r>
              <w:rPr>
                <w:rFonts w:asciiTheme="majorBidi" w:hAnsiTheme="majorBidi" w:cstheme="majorBidi"/>
              </w:rPr>
              <w:t>the</w:t>
            </w:r>
            <w:r w:rsidRPr="00A85886">
              <w:rPr>
                <w:rFonts w:asciiTheme="majorBidi" w:hAnsiTheme="majorBidi" w:cstheme="majorBidi"/>
              </w:rPr>
              <w:t xml:space="preserve"> best quality available in the market.</w:t>
            </w:r>
          </w:p>
          <w:p w14:paraId="06658481" w14:textId="77777777" w:rsidR="004101E6" w:rsidRPr="00A85886" w:rsidRDefault="004101E6" w:rsidP="00B20378">
            <w:pPr>
              <w:rPr>
                <w:rFonts w:asciiTheme="majorBidi" w:hAnsiTheme="majorBidi" w:cstheme="majorBidi"/>
              </w:rPr>
            </w:pPr>
          </w:p>
        </w:tc>
        <w:tc>
          <w:tcPr>
            <w:tcW w:w="5035" w:type="dxa"/>
          </w:tcPr>
          <w:p w14:paraId="7F990687"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0D924A14" wp14:editId="12C5BDF8">
                  <wp:extent cx="1343025" cy="923925"/>
                  <wp:effectExtent l="0" t="0" r="9525" b="9525"/>
                  <wp:docPr id="1436380076" name="Picture 8" descr="A white plastic container with a l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380076" name="Picture 8" descr="A white plastic container with a lid&#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347647" cy="927105"/>
                          </a:xfrm>
                          <a:prstGeom prst="rect">
                            <a:avLst/>
                          </a:prstGeom>
                          <a:noFill/>
                          <a:ln>
                            <a:noFill/>
                          </a:ln>
                        </pic:spPr>
                      </pic:pic>
                    </a:graphicData>
                  </a:graphic>
                </wp:inline>
              </w:drawing>
            </w:r>
          </w:p>
        </w:tc>
      </w:tr>
      <w:tr w:rsidR="004101E6" w:rsidRPr="00A85886" w14:paraId="4C45207C" w14:textId="77777777" w:rsidTr="00F76EC6">
        <w:tc>
          <w:tcPr>
            <w:tcW w:w="568" w:type="dxa"/>
            <w:vAlign w:val="center"/>
          </w:tcPr>
          <w:p w14:paraId="04902977" w14:textId="77777777" w:rsidR="004101E6" w:rsidRPr="00A85886" w:rsidRDefault="004101E6" w:rsidP="00F76EC6">
            <w:pPr>
              <w:jc w:val="center"/>
              <w:rPr>
                <w:rFonts w:asciiTheme="majorBidi" w:hAnsiTheme="majorBidi" w:cstheme="majorBidi"/>
              </w:rPr>
            </w:pPr>
            <w:r>
              <w:rPr>
                <w:rFonts w:asciiTheme="majorBidi" w:hAnsiTheme="majorBidi" w:cstheme="majorBidi"/>
              </w:rPr>
              <w:t>7</w:t>
            </w:r>
          </w:p>
        </w:tc>
        <w:tc>
          <w:tcPr>
            <w:tcW w:w="3747" w:type="dxa"/>
            <w:vAlign w:val="center"/>
          </w:tcPr>
          <w:p w14:paraId="29937C9E" w14:textId="77777777" w:rsidR="004101E6" w:rsidRPr="00A85886" w:rsidRDefault="004101E6" w:rsidP="00B20378">
            <w:pPr>
              <w:rPr>
                <w:rFonts w:asciiTheme="majorBidi" w:hAnsiTheme="majorBidi" w:cstheme="majorBidi"/>
              </w:rPr>
            </w:pPr>
            <w:r w:rsidRPr="00A85886">
              <w:rPr>
                <w:rFonts w:asciiTheme="majorBidi" w:hAnsiTheme="majorBidi" w:cstheme="majorBidi"/>
              </w:rPr>
              <w:t>flush tank at male and female toilets.</w:t>
            </w:r>
          </w:p>
          <w:p w14:paraId="1A2090B1" w14:textId="77777777" w:rsidR="004101E6" w:rsidRPr="00A85886" w:rsidRDefault="004101E6" w:rsidP="00B20378">
            <w:pPr>
              <w:rPr>
                <w:rFonts w:asciiTheme="majorBidi" w:hAnsiTheme="majorBidi" w:cstheme="majorBidi"/>
              </w:rPr>
            </w:pPr>
          </w:p>
        </w:tc>
        <w:tc>
          <w:tcPr>
            <w:tcW w:w="5035" w:type="dxa"/>
          </w:tcPr>
          <w:p w14:paraId="6E5BA13A"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25988E3D" wp14:editId="57FEE657">
                  <wp:extent cx="1035413" cy="779228"/>
                  <wp:effectExtent l="0" t="0" r="0" b="1905"/>
                  <wp:docPr id="1456794770" name="Picture 10" descr="TURKEY DUAL FUNCTION MEGA FLASH TANK 3022 : Amazon.ae: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URKEY DUAL FUNCTION MEGA FLASH TANK 3022 : Amazon.ae: Hom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1320" cy="783674"/>
                          </a:xfrm>
                          <a:prstGeom prst="rect">
                            <a:avLst/>
                          </a:prstGeom>
                          <a:noFill/>
                          <a:ln>
                            <a:noFill/>
                          </a:ln>
                        </pic:spPr>
                      </pic:pic>
                    </a:graphicData>
                  </a:graphic>
                </wp:inline>
              </w:drawing>
            </w:r>
          </w:p>
        </w:tc>
      </w:tr>
      <w:tr w:rsidR="004101E6" w:rsidRPr="00A85886" w14:paraId="75DEC43A" w14:textId="77777777" w:rsidTr="00F76EC6">
        <w:tc>
          <w:tcPr>
            <w:tcW w:w="568" w:type="dxa"/>
            <w:vAlign w:val="center"/>
          </w:tcPr>
          <w:p w14:paraId="12FC1CFA" w14:textId="77777777" w:rsidR="004101E6" w:rsidRPr="00A85886" w:rsidRDefault="004101E6" w:rsidP="00F76EC6">
            <w:pPr>
              <w:jc w:val="center"/>
              <w:rPr>
                <w:rFonts w:asciiTheme="majorBidi" w:hAnsiTheme="majorBidi" w:cstheme="majorBidi"/>
              </w:rPr>
            </w:pPr>
            <w:r>
              <w:rPr>
                <w:rFonts w:asciiTheme="majorBidi" w:hAnsiTheme="majorBidi" w:cstheme="majorBidi"/>
              </w:rPr>
              <w:t>8</w:t>
            </w:r>
          </w:p>
        </w:tc>
        <w:tc>
          <w:tcPr>
            <w:tcW w:w="3747" w:type="dxa"/>
            <w:vAlign w:val="center"/>
          </w:tcPr>
          <w:p w14:paraId="6CF053D2" w14:textId="77777777" w:rsidR="004101E6" w:rsidRPr="00A85886" w:rsidRDefault="004101E6" w:rsidP="00B20378">
            <w:pPr>
              <w:rPr>
                <w:rFonts w:asciiTheme="majorBidi" w:hAnsiTheme="majorBidi" w:cstheme="majorBidi"/>
              </w:rPr>
            </w:pPr>
            <w:r w:rsidRPr="00A85886">
              <w:rPr>
                <w:rFonts w:asciiTheme="majorBidi" w:hAnsiTheme="majorBidi" w:cstheme="majorBidi"/>
              </w:rPr>
              <w:t>Complete set of Shower with Muslim shower.</w:t>
            </w:r>
          </w:p>
        </w:tc>
        <w:tc>
          <w:tcPr>
            <w:tcW w:w="5035" w:type="dxa"/>
          </w:tcPr>
          <w:p w14:paraId="5ACC978C"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47C13635" wp14:editId="28702726">
                  <wp:extent cx="949929" cy="1357042"/>
                  <wp:effectExtent l="0" t="0" r="3175" b="0"/>
                  <wp:docPr id="2090963256" name="Picture 11" descr="A white hose with a black han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963256" name="Picture 11" descr="A white hose with a black handle&#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949929" cy="1357042"/>
                          </a:xfrm>
                          <a:prstGeom prst="rect">
                            <a:avLst/>
                          </a:prstGeom>
                          <a:noFill/>
                          <a:ln>
                            <a:noFill/>
                          </a:ln>
                        </pic:spPr>
                      </pic:pic>
                    </a:graphicData>
                  </a:graphic>
                </wp:inline>
              </w:drawing>
            </w:r>
          </w:p>
        </w:tc>
      </w:tr>
      <w:tr w:rsidR="004101E6" w:rsidRPr="00A85886" w14:paraId="4FF017F9" w14:textId="77777777" w:rsidTr="00F76EC6">
        <w:tc>
          <w:tcPr>
            <w:tcW w:w="568" w:type="dxa"/>
            <w:vAlign w:val="center"/>
          </w:tcPr>
          <w:p w14:paraId="7E1AD443" w14:textId="77777777" w:rsidR="004101E6" w:rsidRPr="00A85886" w:rsidRDefault="004101E6" w:rsidP="00F76EC6">
            <w:pPr>
              <w:jc w:val="center"/>
              <w:rPr>
                <w:rFonts w:asciiTheme="majorBidi" w:hAnsiTheme="majorBidi" w:cstheme="majorBidi"/>
              </w:rPr>
            </w:pPr>
            <w:r>
              <w:rPr>
                <w:rFonts w:asciiTheme="majorBidi" w:hAnsiTheme="majorBidi" w:cstheme="majorBidi"/>
              </w:rPr>
              <w:lastRenderedPageBreak/>
              <w:t>9</w:t>
            </w:r>
          </w:p>
        </w:tc>
        <w:tc>
          <w:tcPr>
            <w:tcW w:w="3747" w:type="dxa"/>
            <w:vAlign w:val="center"/>
          </w:tcPr>
          <w:p w14:paraId="664DFD75" w14:textId="77777777" w:rsidR="004101E6" w:rsidRPr="00A85886" w:rsidRDefault="004101E6" w:rsidP="00B20378">
            <w:pPr>
              <w:rPr>
                <w:rFonts w:asciiTheme="majorBidi" w:hAnsiTheme="majorBidi" w:cstheme="majorBidi"/>
              </w:rPr>
            </w:pPr>
            <w:r w:rsidRPr="00A85886">
              <w:rPr>
                <w:rFonts w:asciiTheme="majorBidi" w:hAnsiTheme="majorBidi" w:cstheme="majorBidi"/>
              </w:rPr>
              <w:t>Water closet(commode) complete set.</w:t>
            </w:r>
          </w:p>
          <w:p w14:paraId="590159BA" w14:textId="77777777" w:rsidR="004101E6" w:rsidRPr="00A85886" w:rsidRDefault="004101E6" w:rsidP="00B20378">
            <w:pPr>
              <w:rPr>
                <w:rFonts w:asciiTheme="majorBidi" w:hAnsiTheme="majorBidi" w:cstheme="majorBidi"/>
              </w:rPr>
            </w:pPr>
          </w:p>
        </w:tc>
        <w:tc>
          <w:tcPr>
            <w:tcW w:w="5035" w:type="dxa"/>
          </w:tcPr>
          <w:p w14:paraId="23DC27D0"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4AF8CA6B" wp14:editId="457A5592">
                  <wp:extent cx="963637" cy="963637"/>
                  <wp:effectExtent l="0" t="0" r="8255" b="8255"/>
                  <wp:docPr id="306414539" name="Picture 26" descr="طراحی سرویس های بهداشتی - گروه معماری هورن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طراحی سرویس های بهداشتی - گروه معماری هورنو"/>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69480" cy="969480"/>
                          </a:xfrm>
                          <a:prstGeom prst="rect">
                            <a:avLst/>
                          </a:prstGeom>
                          <a:noFill/>
                          <a:ln>
                            <a:noFill/>
                          </a:ln>
                        </pic:spPr>
                      </pic:pic>
                    </a:graphicData>
                  </a:graphic>
                </wp:inline>
              </w:drawing>
            </w:r>
            <w:r w:rsidRPr="00A85886">
              <w:rPr>
                <w:rFonts w:asciiTheme="majorBidi" w:hAnsiTheme="majorBidi" w:cstheme="majorBidi"/>
                <w:noProof/>
                <w:lang w:val="en-US"/>
              </w:rPr>
              <w:drawing>
                <wp:inline distT="0" distB="0" distL="0" distR="0" wp14:anchorId="01318EB2" wp14:editId="653BEF2B">
                  <wp:extent cx="851095" cy="851095"/>
                  <wp:effectExtent l="0" t="0" r="6350" b="6350"/>
                  <wp:docPr id="2050208291" name="Picture 27" descr="ابعاد توالت فرنگی و اندازه استاندارد توالت فرنگی وال هنگ - چیدوپلا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ابعاد توالت فرنگی و اندازه استاندارد توالت فرنگی وال هنگ - چیدوپلاس"/>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57960" cy="857960"/>
                          </a:xfrm>
                          <a:prstGeom prst="rect">
                            <a:avLst/>
                          </a:prstGeom>
                          <a:noFill/>
                          <a:ln>
                            <a:noFill/>
                          </a:ln>
                        </pic:spPr>
                      </pic:pic>
                    </a:graphicData>
                  </a:graphic>
                </wp:inline>
              </w:drawing>
            </w:r>
          </w:p>
        </w:tc>
      </w:tr>
      <w:tr w:rsidR="004101E6" w:rsidRPr="00A85886" w14:paraId="1D0D34DD" w14:textId="77777777" w:rsidTr="00F76EC6">
        <w:tc>
          <w:tcPr>
            <w:tcW w:w="568" w:type="dxa"/>
            <w:vAlign w:val="center"/>
          </w:tcPr>
          <w:p w14:paraId="48D49B40" w14:textId="77777777" w:rsidR="004101E6" w:rsidRPr="00A85886" w:rsidRDefault="004101E6" w:rsidP="00F76EC6">
            <w:pPr>
              <w:jc w:val="center"/>
              <w:rPr>
                <w:rFonts w:asciiTheme="majorBidi" w:hAnsiTheme="majorBidi" w:cstheme="majorBidi"/>
              </w:rPr>
            </w:pPr>
            <w:r w:rsidRPr="00A85886">
              <w:rPr>
                <w:rFonts w:asciiTheme="majorBidi" w:hAnsiTheme="majorBidi" w:cstheme="majorBidi"/>
              </w:rPr>
              <w:t>1</w:t>
            </w:r>
            <w:r>
              <w:rPr>
                <w:rFonts w:asciiTheme="majorBidi" w:hAnsiTheme="majorBidi" w:cstheme="majorBidi"/>
              </w:rPr>
              <w:t>0</w:t>
            </w:r>
          </w:p>
        </w:tc>
        <w:tc>
          <w:tcPr>
            <w:tcW w:w="3747" w:type="dxa"/>
            <w:vAlign w:val="center"/>
          </w:tcPr>
          <w:p w14:paraId="1F54C064" w14:textId="77777777" w:rsidR="004101E6" w:rsidRPr="00A85886" w:rsidRDefault="004101E6" w:rsidP="00B20378">
            <w:pPr>
              <w:rPr>
                <w:rFonts w:asciiTheme="majorBidi" w:hAnsiTheme="majorBidi" w:cstheme="majorBidi"/>
              </w:rPr>
            </w:pPr>
            <w:r w:rsidRPr="00A85886">
              <w:rPr>
                <w:rFonts w:asciiTheme="majorBidi" w:hAnsiTheme="majorBidi" w:cstheme="majorBidi"/>
              </w:rPr>
              <w:t>sink Complete set.</w:t>
            </w:r>
          </w:p>
          <w:p w14:paraId="11658383" w14:textId="77777777" w:rsidR="004101E6" w:rsidRPr="00A85886" w:rsidRDefault="004101E6" w:rsidP="00B20378">
            <w:pPr>
              <w:rPr>
                <w:rFonts w:asciiTheme="majorBidi" w:hAnsiTheme="majorBidi" w:cstheme="majorBidi"/>
              </w:rPr>
            </w:pPr>
          </w:p>
        </w:tc>
        <w:tc>
          <w:tcPr>
            <w:tcW w:w="5035" w:type="dxa"/>
          </w:tcPr>
          <w:p w14:paraId="7E73017E"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475340C7" wp14:editId="5FE8F6C5">
                  <wp:extent cx="1174272" cy="1113183"/>
                  <wp:effectExtent l="0" t="0" r="6985" b="0"/>
                  <wp:docPr id="1786529041" name="Picture 17" descr="Hindware Full Pedesatal Wash Basin Complete Set Michelangelo 10040 (58X43)  Pedestal Basin Price in India - Buy Hindware Full Pedesatal Wash Basin Complete  Set Michelangelo 10040 (58X43) Pedestal Basin online at Flipkart.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indware Full Pedesatal Wash Basin Complete Set Michelangelo 10040 (58X43)  Pedestal Basin Price in India - Buy Hindware Full Pedesatal Wash Basin Complete  Set Michelangelo 10040 (58X43) Pedestal Basin online at Flipkart.co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0820" cy="1119390"/>
                          </a:xfrm>
                          <a:prstGeom prst="rect">
                            <a:avLst/>
                          </a:prstGeom>
                          <a:noFill/>
                          <a:ln>
                            <a:noFill/>
                          </a:ln>
                        </pic:spPr>
                      </pic:pic>
                    </a:graphicData>
                  </a:graphic>
                </wp:inline>
              </w:drawing>
            </w:r>
          </w:p>
        </w:tc>
      </w:tr>
      <w:tr w:rsidR="004101E6" w:rsidRPr="00A85886" w14:paraId="16DD9215" w14:textId="77777777" w:rsidTr="00F76EC6">
        <w:tc>
          <w:tcPr>
            <w:tcW w:w="568" w:type="dxa"/>
            <w:vAlign w:val="center"/>
          </w:tcPr>
          <w:p w14:paraId="1EB1BFF4" w14:textId="77777777" w:rsidR="004101E6" w:rsidRPr="00A85886" w:rsidRDefault="004101E6" w:rsidP="00F76EC6">
            <w:pPr>
              <w:jc w:val="center"/>
              <w:rPr>
                <w:rFonts w:asciiTheme="majorBidi" w:hAnsiTheme="majorBidi" w:cstheme="majorBidi"/>
              </w:rPr>
            </w:pPr>
            <w:r w:rsidRPr="00A85886">
              <w:rPr>
                <w:rFonts w:asciiTheme="majorBidi" w:hAnsiTheme="majorBidi" w:cstheme="majorBidi"/>
              </w:rPr>
              <w:t>1</w:t>
            </w:r>
            <w:r>
              <w:rPr>
                <w:rFonts w:asciiTheme="majorBidi" w:hAnsiTheme="majorBidi" w:cstheme="majorBidi"/>
              </w:rPr>
              <w:t>1</w:t>
            </w:r>
          </w:p>
        </w:tc>
        <w:tc>
          <w:tcPr>
            <w:tcW w:w="3747" w:type="dxa"/>
            <w:vAlign w:val="center"/>
          </w:tcPr>
          <w:p w14:paraId="241DB9ED" w14:textId="77777777" w:rsidR="004101E6" w:rsidRPr="00A85886" w:rsidRDefault="004101E6" w:rsidP="00B20378">
            <w:pPr>
              <w:rPr>
                <w:rFonts w:asciiTheme="majorBidi" w:hAnsiTheme="majorBidi" w:cstheme="majorBidi"/>
              </w:rPr>
            </w:pPr>
            <w:r w:rsidRPr="00A85886">
              <w:rPr>
                <w:rFonts w:asciiTheme="majorBidi" w:hAnsiTheme="majorBidi" w:cstheme="majorBidi"/>
              </w:rPr>
              <w:t>Ceramic work (30*30) or (50*50) cm best quality.</w:t>
            </w:r>
          </w:p>
          <w:p w14:paraId="23727B1D" w14:textId="77777777" w:rsidR="004101E6" w:rsidRPr="00A85886" w:rsidRDefault="004101E6" w:rsidP="00B20378">
            <w:pPr>
              <w:rPr>
                <w:rFonts w:asciiTheme="majorBidi" w:hAnsiTheme="majorBidi" w:cstheme="majorBidi"/>
              </w:rPr>
            </w:pPr>
          </w:p>
        </w:tc>
        <w:tc>
          <w:tcPr>
            <w:tcW w:w="5035" w:type="dxa"/>
          </w:tcPr>
          <w:p w14:paraId="79E9BBFB"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074FD3AA" wp14:editId="7C6C8370">
                  <wp:extent cx="1148344" cy="1148344"/>
                  <wp:effectExtent l="0" t="0" r="0" b="0"/>
                  <wp:docPr id="22615544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155444" name="Picture 18"/>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1148344" cy="1148344"/>
                          </a:xfrm>
                          <a:prstGeom prst="rect">
                            <a:avLst/>
                          </a:prstGeom>
                          <a:noFill/>
                          <a:ln>
                            <a:noFill/>
                          </a:ln>
                        </pic:spPr>
                      </pic:pic>
                    </a:graphicData>
                  </a:graphic>
                </wp:inline>
              </w:drawing>
            </w:r>
          </w:p>
        </w:tc>
      </w:tr>
      <w:tr w:rsidR="004101E6" w:rsidRPr="00A85886" w14:paraId="4ED654EA" w14:textId="77777777" w:rsidTr="00F76EC6">
        <w:trPr>
          <w:trHeight w:val="944"/>
        </w:trPr>
        <w:tc>
          <w:tcPr>
            <w:tcW w:w="568" w:type="dxa"/>
            <w:vAlign w:val="center"/>
          </w:tcPr>
          <w:p w14:paraId="4D39F9E2" w14:textId="77777777" w:rsidR="004101E6" w:rsidRPr="00A85886" w:rsidRDefault="004101E6" w:rsidP="00F76EC6">
            <w:pPr>
              <w:jc w:val="center"/>
              <w:rPr>
                <w:rFonts w:asciiTheme="majorBidi" w:hAnsiTheme="majorBidi" w:cstheme="majorBidi"/>
              </w:rPr>
            </w:pPr>
            <w:r w:rsidRPr="00A85886">
              <w:rPr>
                <w:rFonts w:asciiTheme="majorBidi" w:hAnsiTheme="majorBidi" w:cstheme="majorBidi"/>
              </w:rPr>
              <w:t>1</w:t>
            </w:r>
            <w:r>
              <w:rPr>
                <w:rFonts w:asciiTheme="majorBidi" w:hAnsiTheme="majorBidi" w:cstheme="majorBidi"/>
              </w:rPr>
              <w:t>2</w:t>
            </w:r>
          </w:p>
        </w:tc>
        <w:tc>
          <w:tcPr>
            <w:tcW w:w="3747" w:type="dxa"/>
            <w:vAlign w:val="center"/>
          </w:tcPr>
          <w:p w14:paraId="44342D2A" w14:textId="31A13970" w:rsidR="004101E6" w:rsidRPr="00A85886" w:rsidRDefault="004101E6" w:rsidP="00B20378">
            <w:pPr>
              <w:rPr>
                <w:rFonts w:asciiTheme="majorBidi" w:hAnsiTheme="majorBidi" w:cstheme="majorBidi"/>
              </w:rPr>
            </w:pPr>
            <w:r w:rsidRPr="00A85886">
              <w:rPr>
                <w:rFonts w:asciiTheme="majorBidi" w:hAnsiTheme="majorBidi" w:cstheme="majorBidi"/>
              </w:rPr>
              <w:t>Tile work (</w:t>
            </w:r>
            <w:r w:rsidR="004B0492">
              <w:rPr>
                <w:rFonts w:asciiTheme="majorBidi" w:hAnsiTheme="majorBidi" w:cstheme="majorBidi"/>
              </w:rPr>
              <w:t>60</w:t>
            </w:r>
            <w:r w:rsidRPr="00A85886">
              <w:rPr>
                <w:rFonts w:asciiTheme="majorBidi" w:hAnsiTheme="majorBidi" w:cstheme="majorBidi"/>
              </w:rPr>
              <w:t>*</w:t>
            </w:r>
            <w:r w:rsidR="004B0492">
              <w:rPr>
                <w:rFonts w:asciiTheme="majorBidi" w:hAnsiTheme="majorBidi" w:cstheme="majorBidi"/>
              </w:rPr>
              <w:t>3</w:t>
            </w:r>
            <w:r w:rsidRPr="00A85886">
              <w:rPr>
                <w:rFonts w:asciiTheme="majorBidi" w:hAnsiTheme="majorBidi" w:cstheme="majorBidi"/>
              </w:rPr>
              <w:t>0) cm best quality.</w:t>
            </w:r>
          </w:p>
          <w:p w14:paraId="20B58AD6" w14:textId="77777777" w:rsidR="004101E6" w:rsidRPr="00A85886" w:rsidRDefault="004101E6" w:rsidP="00B20378">
            <w:pPr>
              <w:rPr>
                <w:rFonts w:asciiTheme="majorBidi" w:hAnsiTheme="majorBidi" w:cstheme="majorBidi"/>
              </w:rPr>
            </w:pPr>
          </w:p>
        </w:tc>
        <w:tc>
          <w:tcPr>
            <w:tcW w:w="5035" w:type="dxa"/>
          </w:tcPr>
          <w:p w14:paraId="6F9C00C4" w14:textId="54688876" w:rsidR="004101E6" w:rsidRPr="00A85886" w:rsidRDefault="004101E6" w:rsidP="001947D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3A8EE50F" wp14:editId="3AC5477B">
                  <wp:extent cx="1264257" cy="1264257"/>
                  <wp:effectExtent l="0" t="0" r="0" b="0"/>
                  <wp:docPr id="955996190" name="Picture 19" descr="قیمت،خرید جزئی و عمده انواع کاشی سرامیک 30 در 90- مانامست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996190" name="Picture 19" descr="قیمت،خرید جزئی و عمده انواع کاشی سرامیک 30 در 90- مانامستر"/>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64257" cy="1264257"/>
                          </a:xfrm>
                          <a:prstGeom prst="rect">
                            <a:avLst/>
                          </a:prstGeom>
                          <a:noFill/>
                          <a:ln>
                            <a:noFill/>
                          </a:ln>
                        </pic:spPr>
                      </pic:pic>
                    </a:graphicData>
                  </a:graphic>
                </wp:inline>
              </w:drawing>
            </w:r>
          </w:p>
        </w:tc>
      </w:tr>
      <w:tr w:rsidR="004101E6" w:rsidRPr="00A85886" w14:paraId="02119327" w14:textId="77777777" w:rsidTr="00F76EC6">
        <w:trPr>
          <w:trHeight w:val="980"/>
        </w:trPr>
        <w:tc>
          <w:tcPr>
            <w:tcW w:w="568" w:type="dxa"/>
            <w:vAlign w:val="center"/>
          </w:tcPr>
          <w:p w14:paraId="0F847CA3" w14:textId="77777777" w:rsidR="004101E6" w:rsidRPr="00A85886" w:rsidRDefault="004101E6" w:rsidP="00F76EC6">
            <w:pPr>
              <w:jc w:val="center"/>
              <w:rPr>
                <w:rFonts w:asciiTheme="majorBidi" w:hAnsiTheme="majorBidi" w:cstheme="majorBidi"/>
              </w:rPr>
            </w:pPr>
            <w:r>
              <w:rPr>
                <w:rFonts w:asciiTheme="majorBidi" w:hAnsiTheme="majorBidi" w:cstheme="majorBidi"/>
              </w:rPr>
              <w:t>13</w:t>
            </w:r>
          </w:p>
        </w:tc>
        <w:tc>
          <w:tcPr>
            <w:tcW w:w="3747" w:type="dxa"/>
            <w:vAlign w:val="center"/>
          </w:tcPr>
          <w:p w14:paraId="68AE34B5" w14:textId="2A218A96" w:rsidR="004101E6" w:rsidRPr="00A85886" w:rsidRDefault="004101E6" w:rsidP="00B20378">
            <w:pPr>
              <w:rPr>
                <w:rFonts w:asciiTheme="majorBidi" w:hAnsiTheme="majorBidi" w:cstheme="majorBidi"/>
              </w:rPr>
            </w:pPr>
            <w:r w:rsidRPr="00A85886">
              <w:rPr>
                <w:rFonts w:asciiTheme="majorBidi" w:hAnsiTheme="majorBidi" w:cstheme="majorBidi"/>
              </w:rPr>
              <w:t>Plastic paint NIKON or equivalent available in the market best quality</w:t>
            </w:r>
          </w:p>
        </w:tc>
        <w:tc>
          <w:tcPr>
            <w:tcW w:w="5035" w:type="dxa"/>
          </w:tcPr>
          <w:p w14:paraId="7E28E622"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7F3CA531" wp14:editId="549A4D7F">
                  <wp:extent cx="1224501" cy="1217255"/>
                  <wp:effectExtent l="0" t="0" r="0" b="2540"/>
                  <wp:docPr id="1356865593" name="Picture 22" descr="NIKON Paints | Lah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NIKON Paints | Lahor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27302" cy="1220039"/>
                          </a:xfrm>
                          <a:prstGeom prst="rect">
                            <a:avLst/>
                          </a:prstGeom>
                          <a:noFill/>
                          <a:ln>
                            <a:noFill/>
                          </a:ln>
                        </pic:spPr>
                      </pic:pic>
                    </a:graphicData>
                  </a:graphic>
                </wp:inline>
              </w:drawing>
            </w:r>
          </w:p>
        </w:tc>
      </w:tr>
      <w:tr w:rsidR="004101E6" w:rsidRPr="00A85886" w14:paraId="223BDE4D" w14:textId="77777777" w:rsidTr="00F76EC6">
        <w:tc>
          <w:tcPr>
            <w:tcW w:w="568" w:type="dxa"/>
            <w:vAlign w:val="center"/>
          </w:tcPr>
          <w:p w14:paraId="7746E8C0" w14:textId="77777777" w:rsidR="004101E6" w:rsidRPr="00A85886" w:rsidRDefault="004101E6" w:rsidP="00F76EC6">
            <w:pPr>
              <w:jc w:val="center"/>
              <w:rPr>
                <w:rFonts w:asciiTheme="majorBidi" w:hAnsiTheme="majorBidi" w:cstheme="majorBidi"/>
              </w:rPr>
            </w:pPr>
            <w:r>
              <w:rPr>
                <w:rFonts w:asciiTheme="majorBidi" w:hAnsiTheme="majorBidi" w:cstheme="majorBidi"/>
              </w:rPr>
              <w:t>14</w:t>
            </w:r>
          </w:p>
        </w:tc>
        <w:tc>
          <w:tcPr>
            <w:tcW w:w="3747" w:type="dxa"/>
            <w:vAlign w:val="center"/>
          </w:tcPr>
          <w:p w14:paraId="765C06AF" w14:textId="3FD4F2D2" w:rsidR="004101E6" w:rsidRPr="00A85886" w:rsidRDefault="004101E6" w:rsidP="00B20378">
            <w:pPr>
              <w:rPr>
                <w:rFonts w:asciiTheme="majorBidi" w:hAnsiTheme="majorBidi" w:cstheme="majorBidi"/>
              </w:rPr>
            </w:pPr>
            <w:r w:rsidRPr="00A85886">
              <w:rPr>
                <w:rFonts w:asciiTheme="majorBidi" w:hAnsiTheme="majorBidi" w:cstheme="majorBidi"/>
              </w:rPr>
              <w:t>Oil paint Beraj or equivalent available in the market best quality</w:t>
            </w:r>
            <w:r w:rsidR="005A092F">
              <w:rPr>
                <w:rFonts w:asciiTheme="majorBidi" w:hAnsiTheme="majorBidi" w:cstheme="majorBidi"/>
              </w:rPr>
              <w:t>.</w:t>
            </w:r>
          </w:p>
        </w:tc>
        <w:tc>
          <w:tcPr>
            <w:tcW w:w="5035" w:type="dxa"/>
          </w:tcPr>
          <w:p w14:paraId="43795EEF" w14:textId="77777777" w:rsidR="004101E6" w:rsidRPr="00A85886" w:rsidRDefault="004101E6" w:rsidP="00CC14EA">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3E9BF55A" wp14:editId="00204CF9">
                  <wp:extent cx="1143100" cy="1208599"/>
                  <wp:effectExtent l="0" t="0" r="0" b="0"/>
                  <wp:docPr id="953099590" name="Picture 23" descr="Beraj Pa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raj Paint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49559" cy="1215428"/>
                          </a:xfrm>
                          <a:prstGeom prst="rect">
                            <a:avLst/>
                          </a:prstGeom>
                          <a:noFill/>
                          <a:ln>
                            <a:noFill/>
                          </a:ln>
                        </pic:spPr>
                      </pic:pic>
                    </a:graphicData>
                  </a:graphic>
                </wp:inline>
              </w:drawing>
            </w:r>
          </w:p>
        </w:tc>
      </w:tr>
      <w:tr w:rsidR="004101E6" w:rsidRPr="00A85886" w14:paraId="607EF540" w14:textId="77777777" w:rsidTr="00F76EC6">
        <w:tc>
          <w:tcPr>
            <w:tcW w:w="568" w:type="dxa"/>
            <w:vAlign w:val="center"/>
          </w:tcPr>
          <w:p w14:paraId="6DCC03E4" w14:textId="77777777" w:rsidR="004101E6" w:rsidRPr="00A85886" w:rsidRDefault="004101E6" w:rsidP="00F76EC6">
            <w:pPr>
              <w:jc w:val="center"/>
              <w:rPr>
                <w:rFonts w:asciiTheme="majorBidi" w:hAnsiTheme="majorBidi" w:cstheme="majorBidi"/>
              </w:rPr>
            </w:pPr>
            <w:r>
              <w:rPr>
                <w:rFonts w:asciiTheme="majorBidi" w:hAnsiTheme="majorBidi" w:cstheme="majorBidi"/>
              </w:rPr>
              <w:t>15</w:t>
            </w:r>
          </w:p>
        </w:tc>
        <w:tc>
          <w:tcPr>
            <w:tcW w:w="3747" w:type="dxa"/>
            <w:vAlign w:val="center"/>
          </w:tcPr>
          <w:p w14:paraId="46BE2C73" w14:textId="63CE7368" w:rsidR="004101E6" w:rsidRPr="00A85886" w:rsidRDefault="004101E6" w:rsidP="00B20378">
            <w:pPr>
              <w:rPr>
                <w:rFonts w:asciiTheme="majorBidi" w:hAnsiTheme="majorBidi" w:cstheme="majorBidi"/>
              </w:rPr>
            </w:pPr>
            <w:r w:rsidRPr="00A85886">
              <w:rPr>
                <w:rFonts w:asciiTheme="majorBidi" w:hAnsiTheme="majorBidi" w:cstheme="majorBidi"/>
              </w:rPr>
              <w:t>copper wire 1* 2.5 mm2 from main electric source available in the market</w:t>
            </w:r>
          </w:p>
          <w:p w14:paraId="08BC23E7" w14:textId="77777777" w:rsidR="004101E6" w:rsidRPr="00A85886" w:rsidRDefault="004101E6" w:rsidP="00B20378">
            <w:pPr>
              <w:rPr>
                <w:rFonts w:asciiTheme="majorBidi" w:hAnsiTheme="majorBidi" w:cstheme="majorBidi"/>
              </w:rPr>
            </w:pPr>
          </w:p>
        </w:tc>
        <w:tc>
          <w:tcPr>
            <w:tcW w:w="5035" w:type="dxa"/>
          </w:tcPr>
          <w:p w14:paraId="34BA0C84"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7235A6AC" wp14:editId="0F4819DD">
                  <wp:extent cx="1237957" cy="1237957"/>
                  <wp:effectExtent l="0" t="0" r="635" b="635"/>
                  <wp:docPr id="903093402" name="Picture 1" descr="1 Core 1.5mm 2.5mm 4mm Copper Flexible PVC Wire Cable Price - China  Flexible PVC Wire Cable, Wire Cable Price | Made-in-Chin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Core 1.5mm 2.5mm 4mm Copper Flexible PVC Wire Cable Price - China  Flexible PVC Wire Cable, Wire Cable Price | Made-in-China.co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41536" cy="1241536"/>
                          </a:xfrm>
                          <a:prstGeom prst="rect">
                            <a:avLst/>
                          </a:prstGeom>
                          <a:noFill/>
                          <a:ln>
                            <a:noFill/>
                          </a:ln>
                        </pic:spPr>
                      </pic:pic>
                    </a:graphicData>
                  </a:graphic>
                </wp:inline>
              </w:drawing>
            </w:r>
          </w:p>
        </w:tc>
      </w:tr>
      <w:tr w:rsidR="004101E6" w:rsidRPr="00A85886" w14:paraId="44776EC1" w14:textId="77777777" w:rsidTr="00F76EC6">
        <w:tc>
          <w:tcPr>
            <w:tcW w:w="568" w:type="dxa"/>
            <w:vAlign w:val="center"/>
          </w:tcPr>
          <w:p w14:paraId="0193752A" w14:textId="77777777" w:rsidR="004101E6" w:rsidRPr="00A85886" w:rsidRDefault="004101E6" w:rsidP="00F76EC6">
            <w:pPr>
              <w:jc w:val="center"/>
              <w:rPr>
                <w:rFonts w:asciiTheme="majorBidi" w:hAnsiTheme="majorBidi" w:cstheme="majorBidi"/>
              </w:rPr>
            </w:pPr>
            <w:r>
              <w:rPr>
                <w:rFonts w:asciiTheme="majorBidi" w:hAnsiTheme="majorBidi" w:cstheme="majorBidi"/>
              </w:rPr>
              <w:lastRenderedPageBreak/>
              <w:t>16</w:t>
            </w:r>
          </w:p>
        </w:tc>
        <w:tc>
          <w:tcPr>
            <w:tcW w:w="3747" w:type="dxa"/>
            <w:vAlign w:val="center"/>
          </w:tcPr>
          <w:p w14:paraId="110288BA" w14:textId="022E5199" w:rsidR="004101E6" w:rsidRPr="00A85886" w:rsidRDefault="004101E6" w:rsidP="00B20378">
            <w:pPr>
              <w:rPr>
                <w:rFonts w:asciiTheme="majorBidi" w:hAnsiTheme="majorBidi" w:cstheme="majorBidi"/>
              </w:rPr>
            </w:pPr>
            <w:r w:rsidRPr="00A85886">
              <w:rPr>
                <w:rFonts w:asciiTheme="majorBidi" w:hAnsiTheme="majorBidi" w:cstheme="majorBidi"/>
              </w:rPr>
              <w:t>copper wire (1*1.5) mm2 for inside electric system</w:t>
            </w:r>
          </w:p>
          <w:p w14:paraId="29441174" w14:textId="77777777" w:rsidR="004101E6" w:rsidRPr="00A85886" w:rsidRDefault="004101E6" w:rsidP="00B20378">
            <w:pPr>
              <w:rPr>
                <w:rFonts w:asciiTheme="majorBidi" w:hAnsiTheme="majorBidi" w:cstheme="majorBidi"/>
              </w:rPr>
            </w:pPr>
          </w:p>
        </w:tc>
        <w:tc>
          <w:tcPr>
            <w:tcW w:w="5035" w:type="dxa"/>
          </w:tcPr>
          <w:p w14:paraId="335E51DE"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5C14DB12" wp14:editId="27252CB0">
                  <wp:extent cx="998220" cy="1123950"/>
                  <wp:effectExtent l="0" t="0" r="0" b="0"/>
                  <wp:docPr id="2025093974" name="Picture 2" descr="Buy Dependable Wholesale 1.5 mm electrical wire - Alibab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y Dependable Wholesale 1.5 mm electrical wire - Alibaba.com"/>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02655" cy="1128944"/>
                          </a:xfrm>
                          <a:prstGeom prst="rect">
                            <a:avLst/>
                          </a:prstGeom>
                          <a:noFill/>
                          <a:ln>
                            <a:noFill/>
                          </a:ln>
                        </pic:spPr>
                      </pic:pic>
                    </a:graphicData>
                  </a:graphic>
                </wp:inline>
              </w:drawing>
            </w:r>
          </w:p>
        </w:tc>
      </w:tr>
      <w:tr w:rsidR="004101E6" w:rsidRPr="00A85886" w14:paraId="62E2D135" w14:textId="77777777" w:rsidTr="00F76EC6">
        <w:tc>
          <w:tcPr>
            <w:tcW w:w="568" w:type="dxa"/>
            <w:vAlign w:val="center"/>
          </w:tcPr>
          <w:p w14:paraId="34E0ADAE" w14:textId="77777777" w:rsidR="004101E6" w:rsidRPr="00A85886" w:rsidRDefault="004101E6" w:rsidP="00F76EC6">
            <w:pPr>
              <w:jc w:val="center"/>
              <w:rPr>
                <w:rFonts w:asciiTheme="majorBidi" w:hAnsiTheme="majorBidi" w:cstheme="majorBidi"/>
              </w:rPr>
            </w:pPr>
            <w:r>
              <w:rPr>
                <w:rFonts w:asciiTheme="majorBidi" w:hAnsiTheme="majorBidi" w:cstheme="majorBidi"/>
              </w:rPr>
              <w:t>17</w:t>
            </w:r>
          </w:p>
        </w:tc>
        <w:tc>
          <w:tcPr>
            <w:tcW w:w="3747" w:type="dxa"/>
            <w:vAlign w:val="center"/>
          </w:tcPr>
          <w:p w14:paraId="2A73B9FD" w14:textId="45FD14E0" w:rsidR="004101E6" w:rsidRPr="00A85886" w:rsidRDefault="004101E6" w:rsidP="00B20378">
            <w:pPr>
              <w:rPr>
                <w:rFonts w:asciiTheme="majorBidi" w:hAnsiTheme="majorBidi" w:cstheme="majorBidi"/>
              </w:rPr>
            </w:pPr>
            <w:r w:rsidRPr="00A85886">
              <w:rPr>
                <w:rFonts w:asciiTheme="majorBidi" w:hAnsiTheme="majorBidi" w:cstheme="majorBidi"/>
              </w:rPr>
              <w:t>Supply and installation of main joint box.</w:t>
            </w:r>
          </w:p>
          <w:p w14:paraId="34B2E738" w14:textId="77777777" w:rsidR="004101E6" w:rsidRPr="00A85886" w:rsidRDefault="004101E6" w:rsidP="00B20378">
            <w:pPr>
              <w:rPr>
                <w:rFonts w:asciiTheme="majorBidi" w:hAnsiTheme="majorBidi" w:cstheme="majorBidi"/>
              </w:rPr>
            </w:pPr>
          </w:p>
        </w:tc>
        <w:tc>
          <w:tcPr>
            <w:tcW w:w="5035" w:type="dxa"/>
          </w:tcPr>
          <w:p w14:paraId="4E5D0DAF"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58302C09" wp14:editId="4B1635C7">
                  <wp:extent cx="1005840" cy="1005840"/>
                  <wp:effectExtent l="0" t="0" r="3810" b="3810"/>
                  <wp:docPr id="1631665272" name="Picture 3" descr="Junction box M20/M25 175x110x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unction box M20/M25 175x110x6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09083" cy="1009083"/>
                          </a:xfrm>
                          <a:prstGeom prst="rect">
                            <a:avLst/>
                          </a:prstGeom>
                          <a:noFill/>
                          <a:ln>
                            <a:noFill/>
                          </a:ln>
                        </pic:spPr>
                      </pic:pic>
                    </a:graphicData>
                  </a:graphic>
                </wp:inline>
              </w:drawing>
            </w:r>
          </w:p>
        </w:tc>
      </w:tr>
      <w:tr w:rsidR="004101E6" w:rsidRPr="00A85886" w14:paraId="6B0DC526" w14:textId="77777777" w:rsidTr="00F76EC6">
        <w:tc>
          <w:tcPr>
            <w:tcW w:w="568" w:type="dxa"/>
            <w:vAlign w:val="center"/>
          </w:tcPr>
          <w:p w14:paraId="3280C7E7" w14:textId="77777777" w:rsidR="004101E6" w:rsidRPr="00A85886" w:rsidRDefault="004101E6" w:rsidP="00F76EC6">
            <w:pPr>
              <w:jc w:val="center"/>
              <w:rPr>
                <w:rFonts w:asciiTheme="majorBidi" w:hAnsiTheme="majorBidi" w:cstheme="majorBidi"/>
              </w:rPr>
            </w:pPr>
            <w:r>
              <w:rPr>
                <w:rFonts w:asciiTheme="majorBidi" w:hAnsiTheme="majorBidi" w:cstheme="majorBidi"/>
              </w:rPr>
              <w:t>18</w:t>
            </w:r>
          </w:p>
        </w:tc>
        <w:tc>
          <w:tcPr>
            <w:tcW w:w="3747" w:type="dxa"/>
            <w:vAlign w:val="center"/>
          </w:tcPr>
          <w:p w14:paraId="1181C71B" w14:textId="1916BB5C" w:rsidR="004101E6" w:rsidRPr="00A85886" w:rsidRDefault="004101E6" w:rsidP="00B20378">
            <w:pPr>
              <w:rPr>
                <w:rFonts w:asciiTheme="majorBidi" w:hAnsiTheme="majorBidi" w:cstheme="majorBidi"/>
              </w:rPr>
            </w:pPr>
            <w:r w:rsidRPr="00A85886">
              <w:rPr>
                <w:rFonts w:asciiTheme="majorBidi" w:hAnsiTheme="majorBidi" w:cstheme="majorBidi"/>
              </w:rPr>
              <w:t>fuse box.</w:t>
            </w:r>
          </w:p>
          <w:p w14:paraId="3AC016A6" w14:textId="77777777" w:rsidR="004101E6" w:rsidRPr="00A85886" w:rsidRDefault="004101E6" w:rsidP="00B20378">
            <w:pPr>
              <w:rPr>
                <w:rFonts w:asciiTheme="majorBidi" w:hAnsiTheme="majorBidi" w:cstheme="majorBidi"/>
              </w:rPr>
            </w:pPr>
          </w:p>
        </w:tc>
        <w:tc>
          <w:tcPr>
            <w:tcW w:w="5035" w:type="dxa"/>
          </w:tcPr>
          <w:p w14:paraId="7631AEDA"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2E19EB56" wp14:editId="33660621">
                  <wp:extent cx="1174115" cy="700644"/>
                  <wp:effectExtent l="0" t="0" r="6985" b="4445"/>
                  <wp:docPr id="1487342515" name="Picture 5" descr="جعبه فیوز 24 عددی ویکتور مدل توکار خرید و قیم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جعبه فیوز 24 عددی ویکتور مدل توکار خرید و قیمت"/>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81419" cy="705002"/>
                          </a:xfrm>
                          <a:prstGeom prst="rect">
                            <a:avLst/>
                          </a:prstGeom>
                          <a:noFill/>
                          <a:ln>
                            <a:noFill/>
                          </a:ln>
                        </pic:spPr>
                      </pic:pic>
                    </a:graphicData>
                  </a:graphic>
                </wp:inline>
              </w:drawing>
            </w:r>
          </w:p>
        </w:tc>
      </w:tr>
      <w:tr w:rsidR="004101E6" w:rsidRPr="00A85886" w14:paraId="3605FFA6" w14:textId="77777777" w:rsidTr="00F76EC6">
        <w:tc>
          <w:tcPr>
            <w:tcW w:w="568" w:type="dxa"/>
            <w:vAlign w:val="center"/>
          </w:tcPr>
          <w:p w14:paraId="0A5128A3" w14:textId="77777777" w:rsidR="004101E6" w:rsidRPr="00A85886" w:rsidRDefault="004101E6" w:rsidP="00F76EC6">
            <w:pPr>
              <w:jc w:val="center"/>
              <w:rPr>
                <w:rFonts w:asciiTheme="majorBidi" w:hAnsiTheme="majorBidi" w:cstheme="majorBidi"/>
              </w:rPr>
            </w:pPr>
            <w:r>
              <w:rPr>
                <w:rFonts w:asciiTheme="majorBidi" w:hAnsiTheme="majorBidi" w:cstheme="majorBidi"/>
              </w:rPr>
              <w:t>19</w:t>
            </w:r>
          </w:p>
        </w:tc>
        <w:tc>
          <w:tcPr>
            <w:tcW w:w="3747" w:type="dxa"/>
            <w:vAlign w:val="center"/>
          </w:tcPr>
          <w:p w14:paraId="6690A2FE" w14:textId="77777777" w:rsidR="004101E6" w:rsidRPr="00A85886" w:rsidRDefault="004101E6" w:rsidP="00B20378">
            <w:pPr>
              <w:rPr>
                <w:rFonts w:asciiTheme="majorBidi" w:hAnsiTheme="majorBidi" w:cstheme="majorBidi"/>
              </w:rPr>
            </w:pPr>
            <w:r w:rsidRPr="00A85886">
              <w:rPr>
                <w:rFonts w:asciiTheme="majorBidi" w:hAnsiTheme="majorBidi" w:cstheme="majorBidi"/>
              </w:rPr>
              <w:t>fuse 16 Ahm 32 Ahm and 20 Ahm</w:t>
            </w:r>
          </w:p>
          <w:p w14:paraId="55C9E9CD" w14:textId="77777777" w:rsidR="004101E6" w:rsidRPr="00A85886" w:rsidRDefault="004101E6" w:rsidP="00B20378">
            <w:pPr>
              <w:rPr>
                <w:rFonts w:asciiTheme="majorBidi" w:hAnsiTheme="majorBidi" w:cstheme="majorBidi"/>
              </w:rPr>
            </w:pPr>
          </w:p>
        </w:tc>
        <w:tc>
          <w:tcPr>
            <w:tcW w:w="5035" w:type="dxa"/>
          </w:tcPr>
          <w:p w14:paraId="3E1B3D28"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6C05E931" wp14:editId="7E56837A">
                  <wp:extent cx="921385" cy="742950"/>
                  <wp:effectExtent l="0" t="0" r="0" b="0"/>
                  <wp:docPr id="106575928" name="Picture 6" descr="Fuse/Fuse holders – TD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use/Fuse holders – TDSI"/>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27326" cy="747740"/>
                          </a:xfrm>
                          <a:prstGeom prst="rect">
                            <a:avLst/>
                          </a:prstGeom>
                          <a:noFill/>
                          <a:ln>
                            <a:noFill/>
                          </a:ln>
                        </pic:spPr>
                      </pic:pic>
                    </a:graphicData>
                  </a:graphic>
                </wp:inline>
              </w:drawing>
            </w:r>
          </w:p>
        </w:tc>
      </w:tr>
      <w:tr w:rsidR="004101E6" w:rsidRPr="00A85886" w14:paraId="564EFB1B" w14:textId="77777777" w:rsidTr="00F76EC6">
        <w:tc>
          <w:tcPr>
            <w:tcW w:w="568" w:type="dxa"/>
            <w:vAlign w:val="center"/>
          </w:tcPr>
          <w:p w14:paraId="1F2D4E29" w14:textId="77777777" w:rsidR="004101E6" w:rsidRPr="00A85886" w:rsidRDefault="004101E6" w:rsidP="00F76EC6">
            <w:pPr>
              <w:jc w:val="center"/>
              <w:rPr>
                <w:rFonts w:asciiTheme="majorBidi" w:hAnsiTheme="majorBidi" w:cstheme="majorBidi"/>
              </w:rPr>
            </w:pPr>
            <w:r w:rsidRPr="00A85886">
              <w:rPr>
                <w:rFonts w:asciiTheme="majorBidi" w:hAnsiTheme="majorBidi" w:cstheme="majorBidi"/>
              </w:rPr>
              <w:t>2</w:t>
            </w:r>
            <w:r>
              <w:rPr>
                <w:rFonts w:asciiTheme="majorBidi" w:hAnsiTheme="majorBidi" w:cstheme="majorBidi"/>
              </w:rPr>
              <w:t>0</w:t>
            </w:r>
          </w:p>
        </w:tc>
        <w:tc>
          <w:tcPr>
            <w:tcW w:w="3747" w:type="dxa"/>
            <w:vAlign w:val="center"/>
          </w:tcPr>
          <w:p w14:paraId="281C3FFB" w14:textId="77777777" w:rsidR="004101E6" w:rsidRPr="00A85886" w:rsidRDefault="004101E6" w:rsidP="00B20378">
            <w:pPr>
              <w:rPr>
                <w:rFonts w:asciiTheme="majorBidi" w:hAnsiTheme="majorBidi" w:cstheme="majorBidi"/>
              </w:rPr>
            </w:pPr>
            <w:r w:rsidRPr="00A85886">
              <w:rPr>
                <w:rFonts w:asciiTheme="majorBidi" w:hAnsiTheme="majorBidi" w:cstheme="majorBidi"/>
              </w:rPr>
              <w:t>change over 100 Ahm.</w:t>
            </w:r>
          </w:p>
          <w:p w14:paraId="5ECF45CA" w14:textId="77777777" w:rsidR="004101E6" w:rsidRPr="00A85886" w:rsidRDefault="004101E6" w:rsidP="00B20378">
            <w:pPr>
              <w:rPr>
                <w:rFonts w:asciiTheme="majorBidi" w:hAnsiTheme="majorBidi" w:cstheme="majorBidi"/>
              </w:rPr>
            </w:pPr>
          </w:p>
        </w:tc>
        <w:tc>
          <w:tcPr>
            <w:tcW w:w="5035" w:type="dxa"/>
          </w:tcPr>
          <w:p w14:paraId="50B54CC5"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78136499" wp14:editId="5ADA28A7">
                  <wp:extent cx="815340" cy="850900"/>
                  <wp:effectExtent l="0" t="0" r="3810" b="6350"/>
                  <wp:docPr id="706734273" name="Picture 7" descr="HAVELLS SIDE HANDLE CHANGEOVER SWITCH – 100A – Electric 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VELLS SIDE HANDLE CHANGEOVER SWITCH – 100A – Electric Mal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0351" cy="856130"/>
                          </a:xfrm>
                          <a:prstGeom prst="rect">
                            <a:avLst/>
                          </a:prstGeom>
                          <a:noFill/>
                          <a:ln>
                            <a:noFill/>
                          </a:ln>
                        </pic:spPr>
                      </pic:pic>
                    </a:graphicData>
                  </a:graphic>
                </wp:inline>
              </w:drawing>
            </w:r>
          </w:p>
        </w:tc>
      </w:tr>
      <w:tr w:rsidR="004101E6" w:rsidRPr="00A85886" w14:paraId="6C3208A8" w14:textId="77777777" w:rsidTr="00F76EC6">
        <w:tc>
          <w:tcPr>
            <w:tcW w:w="568" w:type="dxa"/>
            <w:vAlign w:val="center"/>
          </w:tcPr>
          <w:p w14:paraId="2F0416F9" w14:textId="77777777" w:rsidR="004101E6" w:rsidRPr="00A85886" w:rsidRDefault="004101E6" w:rsidP="00F76EC6">
            <w:pPr>
              <w:jc w:val="center"/>
              <w:rPr>
                <w:rFonts w:asciiTheme="majorBidi" w:hAnsiTheme="majorBidi" w:cstheme="majorBidi"/>
              </w:rPr>
            </w:pPr>
            <w:r>
              <w:rPr>
                <w:rFonts w:asciiTheme="majorBidi" w:hAnsiTheme="majorBidi" w:cstheme="majorBidi"/>
              </w:rPr>
              <w:t>21</w:t>
            </w:r>
          </w:p>
        </w:tc>
        <w:tc>
          <w:tcPr>
            <w:tcW w:w="3747" w:type="dxa"/>
            <w:vAlign w:val="center"/>
          </w:tcPr>
          <w:p w14:paraId="4AF211F8" w14:textId="77777777" w:rsidR="004101E6" w:rsidRPr="00A85886" w:rsidRDefault="004101E6" w:rsidP="00B20378">
            <w:pPr>
              <w:rPr>
                <w:rFonts w:asciiTheme="majorBidi" w:hAnsiTheme="majorBidi" w:cstheme="majorBidi"/>
              </w:rPr>
            </w:pPr>
            <w:r w:rsidRPr="00A85886">
              <w:rPr>
                <w:rFonts w:asciiTheme="majorBidi" w:hAnsiTheme="majorBidi" w:cstheme="majorBidi"/>
              </w:rPr>
              <w:t>Bulb with holder 15–25-Watt best quality</w:t>
            </w:r>
          </w:p>
          <w:p w14:paraId="43A823D2" w14:textId="77777777" w:rsidR="004101E6" w:rsidRPr="00A85886" w:rsidRDefault="004101E6" w:rsidP="00B20378">
            <w:pPr>
              <w:rPr>
                <w:rFonts w:asciiTheme="majorBidi" w:hAnsiTheme="majorBidi" w:cstheme="majorBidi"/>
              </w:rPr>
            </w:pPr>
          </w:p>
        </w:tc>
        <w:tc>
          <w:tcPr>
            <w:tcW w:w="5035" w:type="dxa"/>
          </w:tcPr>
          <w:p w14:paraId="24730921"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7DBECD01" wp14:editId="6D2C62E0">
                  <wp:extent cx="858130" cy="858130"/>
                  <wp:effectExtent l="0" t="0" r="0" b="0"/>
                  <wp:docPr id="80100398" name="Picture 8" descr="Feit Electric 150-Watt Equivalent Oversized High Lumen Daylight (5000K) HID  Utility LED Light Bulb (1-Bulb) T80/2600/5K/LED/HDRP - The Home De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eit Electric 150-Watt Equivalent Oversized High Lumen Daylight (5000K) HID  Utility LED Light Bulb (1-Bulb) T80/2600/5K/LED/HDRP - The Home Depot"/>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61384" cy="861384"/>
                          </a:xfrm>
                          <a:prstGeom prst="rect">
                            <a:avLst/>
                          </a:prstGeom>
                          <a:noFill/>
                          <a:ln>
                            <a:noFill/>
                          </a:ln>
                        </pic:spPr>
                      </pic:pic>
                    </a:graphicData>
                  </a:graphic>
                </wp:inline>
              </w:drawing>
            </w:r>
            <w:r w:rsidRPr="00A85886">
              <w:rPr>
                <w:rFonts w:asciiTheme="majorBidi" w:hAnsiTheme="majorBidi" w:cstheme="majorBidi"/>
                <w:noProof/>
                <w:lang w:val="en-US"/>
              </w:rPr>
              <w:drawing>
                <wp:inline distT="0" distB="0" distL="0" distR="0" wp14:anchorId="6F16DF96" wp14:editId="1EBDA9EB">
                  <wp:extent cx="794824" cy="794824"/>
                  <wp:effectExtent l="0" t="0" r="5715" b="5715"/>
                  <wp:docPr id="84904727" name="Picture 9" descr="LED Ceiling Light - Round, 18W sil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D Ceiling Light - Round, 18W silve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8354" cy="798354"/>
                          </a:xfrm>
                          <a:prstGeom prst="rect">
                            <a:avLst/>
                          </a:prstGeom>
                          <a:noFill/>
                          <a:ln>
                            <a:noFill/>
                          </a:ln>
                        </pic:spPr>
                      </pic:pic>
                    </a:graphicData>
                  </a:graphic>
                </wp:inline>
              </w:drawing>
            </w:r>
          </w:p>
        </w:tc>
      </w:tr>
      <w:tr w:rsidR="004101E6" w:rsidRPr="00A85886" w14:paraId="3FEB0CBF" w14:textId="77777777" w:rsidTr="00F76EC6">
        <w:tc>
          <w:tcPr>
            <w:tcW w:w="568" w:type="dxa"/>
            <w:vAlign w:val="center"/>
          </w:tcPr>
          <w:p w14:paraId="568314C8" w14:textId="77777777" w:rsidR="004101E6" w:rsidRPr="00A85886" w:rsidRDefault="004101E6" w:rsidP="00F76EC6">
            <w:pPr>
              <w:jc w:val="center"/>
              <w:rPr>
                <w:rFonts w:asciiTheme="majorBidi" w:hAnsiTheme="majorBidi" w:cstheme="majorBidi"/>
              </w:rPr>
            </w:pPr>
            <w:r>
              <w:rPr>
                <w:rFonts w:asciiTheme="majorBidi" w:hAnsiTheme="majorBidi" w:cstheme="majorBidi"/>
              </w:rPr>
              <w:t>22</w:t>
            </w:r>
          </w:p>
        </w:tc>
        <w:tc>
          <w:tcPr>
            <w:tcW w:w="3747" w:type="dxa"/>
            <w:vAlign w:val="center"/>
          </w:tcPr>
          <w:p w14:paraId="7DC13151" w14:textId="181E64B5" w:rsidR="004101E6" w:rsidRPr="00A85886" w:rsidRDefault="004101E6" w:rsidP="00B20378">
            <w:pPr>
              <w:rPr>
                <w:rFonts w:asciiTheme="majorBidi" w:hAnsiTheme="majorBidi" w:cstheme="majorBidi"/>
              </w:rPr>
            </w:pPr>
            <w:r w:rsidRPr="00A85886">
              <w:rPr>
                <w:rFonts w:asciiTheme="majorBidi" w:hAnsiTheme="majorBidi" w:cstheme="majorBidi"/>
              </w:rPr>
              <w:t>Single switch and two-way switch</w:t>
            </w:r>
          </w:p>
          <w:p w14:paraId="778DE982" w14:textId="77777777" w:rsidR="004101E6" w:rsidRPr="00A85886" w:rsidRDefault="004101E6" w:rsidP="00B20378">
            <w:pPr>
              <w:rPr>
                <w:rFonts w:asciiTheme="majorBidi" w:hAnsiTheme="majorBidi" w:cstheme="majorBidi"/>
              </w:rPr>
            </w:pPr>
          </w:p>
        </w:tc>
        <w:tc>
          <w:tcPr>
            <w:tcW w:w="5035" w:type="dxa"/>
          </w:tcPr>
          <w:p w14:paraId="1A440E73"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388AFE4E" wp14:editId="474AC59C">
                  <wp:extent cx="1538138" cy="640080"/>
                  <wp:effectExtent l="0" t="0" r="5080" b="7620"/>
                  <wp:docPr id="1081061251" name="Picture 11" descr="Turkish Switches And Sockets | DCZ Elektrical and Automation | Tur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urkish Switches And Sockets | DCZ Elektrical and Automation | Turke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45369" cy="643089"/>
                          </a:xfrm>
                          <a:prstGeom prst="rect">
                            <a:avLst/>
                          </a:prstGeom>
                          <a:noFill/>
                          <a:ln>
                            <a:noFill/>
                          </a:ln>
                        </pic:spPr>
                      </pic:pic>
                    </a:graphicData>
                  </a:graphic>
                </wp:inline>
              </w:drawing>
            </w:r>
            <w:r w:rsidRPr="00A85886">
              <w:rPr>
                <w:rFonts w:asciiTheme="majorBidi" w:hAnsiTheme="majorBidi" w:cstheme="majorBidi"/>
                <w:noProof/>
                <w:lang w:val="en-US"/>
              </w:rPr>
              <w:drawing>
                <wp:inline distT="0" distB="0" distL="0" distR="0" wp14:anchorId="1A8BD242" wp14:editId="12032C0D">
                  <wp:extent cx="1170128" cy="654148"/>
                  <wp:effectExtent l="0" t="0" r="0" b="0"/>
                  <wp:docPr id="84612559" name="Picture 12" descr="3D Electrical Wall Double Switch With Up Down Symbol - TurboSquid 1809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3D Electrical Wall Double Switch With Up Down Symbol - TurboSquid 18091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79507" cy="659391"/>
                          </a:xfrm>
                          <a:prstGeom prst="rect">
                            <a:avLst/>
                          </a:prstGeom>
                          <a:noFill/>
                          <a:ln>
                            <a:noFill/>
                          </a:ln>
                        </pic:spPr>
                      </pic:pic>
                    </a:graphicData>
                  </a:graphic>
                </wp:inline>
              </w:drawing>
            </w:r>
          </w:p>
        </w:tc>
      </w:tr>
      <w:tr w:rsidR="004101E6" w:rsidRPr="00A85886" w14:paraId="7CEBB0D2" w14:textId="77777777" w:rsidTr="00F76EC6">
        <w:tc>
          <w:tcPr>
            <w:tcW w:w="568" w:type="dxa"/>
            <w:vAlign w:val="center"/>
          </w:tcPr>
          <w:p w14:paraId="3754D35A" w14:textId="77777777" w:rsidR="004101E6" w:rsidRPr="00A85886" w:rsidRDefault="004101E6" w:rsidP="00F76EC6">
            <w:pPr>
              <w:jc w:val="center"/>
              <w:rPr>
                <w:rFonts w:asciiTheme="majorBidi" w:hAnsiTheme="majorBidi" w:cstheme="majorBidi"/>
              </w:rPr>
            </w:pPr>
            <w:r>
              <w:rPr>
                <w:rFonts w:asciiTheme="majorBidi" w:hAnsiTheme="majorBidi" w:cstheme="majorBidi"/>
              </w:rPr>
              <w:t>23</w:t>
            </w:r>
          </w:p>
        </w:tc>
        <w:tc>
          <w:tcPr>
            <w:tcW w:w="3747" w:type="dxa"/>
            <w:vAlign w:val="center"/>
          </w:tcPr>
          <w:p w14:paraId="4C3D06FA" w14:textId="610A34A4" w:rsidR="004101E6" w:rsidRPr="00A85886" w:rsidRDefault="004101E6" w:rsidP="00B20378">
            <w:pPr>
              <w:rPr>
                <w:rFonts w:asciiTheme="majorBidi" w:hAnsiTheme="majorBidi" w:cstheme="majorBidi"/>
              </w:rPr>
            </w:pPr>
            <w:r w:rsidRPr="00A85886">
              <w:rPr>
                <w:rFonts w:asciiTheme="majorBidi" w:hAnsiTheme="majorBidi" w:cstheme="majorBidi"/>
              </w:rPr>
              <w:t>single socket</w:t>
            </w:r>
          </w:p>
          <w:p w14:paraId="5C417225" w14:textId="77777777" w:rsidR="004101E6" w:rsidRPr="00A85886" w:rsidRDefault="004101E6" w:rsidP="00B20378">
            <w:pPr>
              <w:rPr>
                <w:rFonts w:asciiTheme="majorBidi" w:hAnsiTheme="majorBidi" w:cstheme="majorBidi"/>
              </w:rPr>
            </w:pPr>
          </w:p>
        </w:tc>
        <w:tc>
          <w:tcPr>
            <w:tcW w:w="5035" w:type="dxa"/>
          </w:tcPr>
          <w:p w14:paraId="55C4E0AA"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0D5547E4" wp14:editId="0D04F3A1">
                  <wp:extent cx="716915" cy="622300"/>
                  <wp:effectExtent l="0" t="0" r="6985" b="6350"/>
                  <wp:docPr id="6028333" name="Picture 13" descr="merxu.com/media/v2/product/large/single-socket-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erxu.com/media/v2/product/large/single-socket-out..."/>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21522" cy="626299"/>
                          </a:xfrm>
                          <a:prstGeom prst="rect">
                            <a:avLst/>
                          </a:prstGeom>
                          <a:noFill/>
                          <a:ln>
                            <a:noFill/>
                          </a:ln>
                        </pic:spPr>
                      </pic:pic>
                    </a:graphicData>
                  </a:graphic>
                </wp:inline>
              </w:drawing>
            </w:r>
          </w:p>
        </w:tc>
      </w:tr>
      <w:tr w:rsidR="004101E6" w:rsidRPr="00A85886" w14:paraId="01418414" w14:textId="77777777" w:rsidTr="00F76EC6">
        <w:tc>
          <w:tcPr>
            <w:tcW w:w="568" w:type="dxa"/>
            <w:vAlign w:val="center"/>
          </w:tcPr>
          <w:p w14:paraId="78EB6B09" w14:textId="77777777" w:rsidR="004101E6" w:rsidRPr="00A85886" w:rsidRDefault="004101E6" w:rsidP="00F76EC6">
            <w:pPr>
              <w:jc w:val="center"/>
              <w:rPr>
                <w:rFonts w:asciiTheme="majorBidi" w:hAnsiTheme="majorBidi" w:cstheme="majorBidi"/>
              </w:rPr>
            </w:pPr>
            <w:r>
              <w:rPr>
                <w:rFonts w:asciiTheme="majorBidi" w:hAnsiTheme="majorBidi" w:cstheme="majorBidi"/>
              </w:rPr>
              <w:t>24</w:t>
            </w:r>
          </w:p>
        </w:tc>
        <w:tc>
          <w:tcPr>
            <w:tcW w:w="3747" w:type="dxa"/>
            <w:vAlign w:val="center"/>
          </w:tcPr>
          <w:p w14:paraId="7A76371F" w14:textId="77777777" w:rsidR="004101E6" w:rsidRPr="00A85886" w:rsidRDefault="004101E6" w:rsidP="00B20378">
            <w:pPr>
              <w:rPr>
                <w:rFonts w:asciiTheme="majorBidi" w:hAnsiTheme="majorBidi" w:cstheme="majorBidi"/>
                <w:color w:val="000000"/>
              </w:rPr>
            </w:pPr>
            <w:r w:rsidRPr="00A85886">
              <w:rPr>
                <w:rFonts w:asciiTheme="majorBidi" w:hAnsiTheme="majorBidi" w:cstheme="majorBidi"/>
                <w:color w:val="000000"/>
              </w:rPr>
              <w:t>1*35mm2 cable for connection of batteries to inverter</w:t>
            </w:r>
          </w:p>
          <w:p w14:paraId="242D8E09" w14:textId="77777777" w:rsidR="004101E6" w:rsidRPr="00A85886" w:rsidRDefault="004101E6" w:rsidP="00B20378">
            <w:pPr>
              <w:rPr>
                <w:rFonts w:asciiTheme="majorBidi" w:hAnsiTheme="majorBidi" w:cstheme="majorBidi"/>
              </w:rPr>
            </w:pPr>
          </w:p>
        </w:tc>
        <w:tc>
          <w:tcPr>
            <w:tcW w:w="5035" w:type="dxa"/>
          </w:tcPr>
          <w:p w14:paraId="02AEA6CC"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59C2EC5B" wp14:editId="5F925CF4">
                  <wp:extent cx="766690" cy="766690"/>
                  <wp:effectExtent l="0" t="0" r="0" b="0"/>
                  <wp:docPr id="1793095255" name="Picture 16" descr="Battery Cable: 35mm (+) Positive (Red) (BC35+) - Solar Europe Impor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attery Cable: 35mm (+) Positive (Red) (BC35+) - Solar Europe Importer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70254" cy="770254"/>
                          </a:xfrm>
                          <a:prstGeom prst="rect">
                            <a:avLst/>
                          </a:prstGeom>
                          <a:noFill/>
                          <a:ln>
                            <a:noFill/>
                          </a:ln>
                        </pic:spPr>
                      </pic:pic>
                    </a:graphicData>
                  </a:graphic>
                </wp:inline>
              </w:drawing>
            </w:r>
          </w:p>
        </w:tc>
      </w:tr>
      <w:tr w:rsidR="004101E6" w:rsidRPr="00A85886" w14:paraId="30C54068" w14:textId="77777777" w:rsidTr="00F76EC6">
        <w:tc>
          <w:tcPr>
            <w:tcW w:w="568" w:type="dxa"/>
            <w:vAlign w:val="center"/>
          </w:tcPr>
          <w:p w14:paraId="4974ADF0" w14:textId="77777777" w:rsidR="004101E6" w:rsidRPr="00A85886" w:rsidRDefault="004101E6" w:rsidP="00F76EC6">
            <w:pPr>
              <w:jc w:val="center"/>
              <w:rPr>
                <w:rFonts w:asciiTheme="majorBidi" w:hAnsiTheme="majorBidi" w:cstheme="majorBidi"/>
              </w:rPr>
            </w:pPr>
            <w:r>
              <w:rPr>
                <w:rFonts w:asciiTheme="majorBidi" w:hAnsiTheme="majorBidi" w:cstheme="majorBidi"/>
              </w:rPr>
              <w:t>25</w:t>
            </w:r>
          </w:p>
        </w:tc>
        <w:tc>
          <w:tcPr>
            <w:tcW w:w="3747" w:type="dxa"/>
            <w:vAlign w:val="center"/>
          </w:tcPr>
          <w:p w14:paraId="1C41A348" w14:textId="77777777" w:rsidR="004101E6" w:rsidRPr="00A85886" w:rsidRDefault="004101E6" w:rsidP="00B20378">
            <w:pPr>
              <w:rPr>
                <w:rFonts w:asciiTheme="majorBidi" w:hAnsiTheme="majorBidi" w:cstheme="majorBidi"/>
              </w:rPr>
            </w:pPr>
            <w:r w:rsidRPr="00A85886">
              <w:rPr>
                <w:rFonts w:asciiTheme="majorBidi" w:hAnsiTheme="majorBidi" w:cstheme="majorBidi"/>
              </w:rPr>
              <w:t>PPR pipe for water supply 1” and 1,5”</w:t>
            </w:r>
          </w:p>
        </w:tc>
        <w:tc>
          <w:tcPr>
            <w:tcW w:w="5035" w:type="dxa"/>
          </w:tcPr>
          <w:p w14:paraId="1D21B263"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5C67641E" wp14:editId="6068956F">
                  <wp:extent cx="919320" cy="709944"/>
                  <wp:effectExtent l="0" t="0" r="0" b="0"/>
                  <wp:docPr id="132707566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075669" name="Picture 17"/>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919320" cy="709944"/>
                          </a:xfrm>
                          <a:prstGeom prst="rect">
                            <a:avLst/>
                          </a:prstGeom>
                          <a:noFill/>
                          <a:ln>
                            <a:noFill/>
                          </a:ln>
                        </pic:spPr>
                      </pic:pic>
                    </a:graphicData>
                  </a:graphic>
                </wp:inline>
              </w:drawing>
            </w:r>
          </w:p>
        </w:tc>
      </w:tr>
      <w:tr w:rsidR="004101E6" w:rsidRPr="00A85886" w14:paraId="02574FCB" w14:textId="77777777" w:rsidTr="00F76EC6">
        <w:tc>
          <w:tcPr>
            <w:tcW w:w="568" w:type="dxa"/>
            <w:vAlign w:val="center"/>
          </w:tcPr>
          <w:p w14:paraId="1A44915A" w14:textId="77777777" w:rsidR="004101E6" w:rsidRPr="00A85886" w:rsidRDefault="004101E6" w:rsidP="00F76EC6">
            <w:pPr>
              <w:jc w:val="center"/>
              <w:rPr>
                <w:rFonts w:asciiTheme="majorBidi" w:hAnsiTheme="majorBidi" w:cstheme="majorBidi"/>
              </w:rPr>
            </w:pPr>
            <w:r>
              <w:rPr>
                <w:rFonts w:asciiTheme="majorBidi" w:hAnsiTheme="majorBidi" w:cstheme="majorBidi"/>
              </w:rPr>
              <w:lastRenderedPageBreak/>
              <w:t>26</w:t>
            </w:r>
          </w:p>
        </w:tc>
        <w:tc>
          <w:tcPr>
            <w:tcW w:w="3747" w:type="dxa"/>
            <w:vAlign w:val="center"/>
          </w:tcPr>
          <w:p w14:paraId="5388ECAE" w14:textId="77777777" w:rsidR="004101E6" w:rsidRPr="00A85886" w:rsidRDefault="004101E6" w:rsidP="00B20378">
            <w:pPr>
              <w:rPr>
                <w:rFonts w:asciiTheme="majorBidi" w:hAnsiTheme="majorBidi" w:cstheme="majorBidi"/>
              </w:rPr>
            </w:pPr>
            <w:r w:rsidRPr="00F5510A">
              <w:rPr>
                <w:rFonts w:asciiTheme="majorBidi" w:hAnsiTheme="majorBidi" w:cstheme="majorBidi"/>
              </w:rPr>
              <w:t>High quality fixed single side stell shelf for Pharmacy Size (hight 2M: Depth 20Cm: width 95Cm)</w:t>
            </w:r>
          </w:p>
        </w:tc>
        <w:tc>
          <w:tcPr>
            <w:tcW w:w="5035" w:type="dxa"/>
          </w:tcPr>
          <w:p w14:paraId="46ECB7E3" w14:textId="77777777" w:rsidR="004101E6" w:rsidRPr="00A85886" w:rsidRDefault="004101E6" w:rsidP="00CC14EA">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042E01D1" wp14:editId="719AB6F1">
                  <wp:extent cx="819058" cy="1095375"/>
                  <wp:effectExtent l="0" t="0" r="635" b="0"/>
                  <wp:docPr id="195070099" name="Picture 18" descr="A white shelf in a gar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70099" name="Picture 18" descr="A white shelf in a garag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822878" cy="1100483"/>
                          </a:xfrm>
                          <a:prstGeom prst="rect">
                            <a:avLst/>
                          </a:prstGeom>
                          <a:noFill/>
                          <a:ln>
                            <a:noFill/>
                          </a:ln>
                        </pic:spPr>
                      </pic:pic>
                    </a:graphicData>
                  </a:graphic>
                </wp:inline>
              </w:drawing>
            </w:r>
          </w:p>
        </w:tc>
      </w:tr>
    </w:tbl>
    <w:p w14:paraId="533B07C2" w14:textId="77777777" w:rsidR="0022438C" w:rsidRDefault="0022438C" w:rsidP="005B3FE9">
      <w:pPr>
        <w:spacing w:line="276" w:lineRule="auto"/>
        <w:jc w:val="both"/>
        <w:rPr>
          <w:rFonts w:asciiTheme="majorBidi" w:hAnsiTheme="majorBidi" w:cstheme="majorBidi"/>
          <w:bCs/>
        </w:rPr>
      </w:pPr>
    </w:p>
    <w:p w14:paraId="4E316214" w14:textId="75BC335B" w:rsidR="0022438C" w:rsidRPr="0022438C" w:rsidRDefault="0022438C" w:rsidP="004B0492">
      <w:pPr>
        <w:pStyle w:val="ListParagraph"/>
        <w:keepNext/>
        <w:numPr>
          <w:ilvl w:val="0"/>
          <w:numId w:val="18"/>
        </w:numPr>
        <w:spacing w:line="276" w:lineRule="auto"/>
        <w:jc w:val="both"/>
        <w:outlineLvl w:val="0"/>
        <w:rPr>
          <w:rFonts w:asciiTheme="majorBidi" w:hAnsiTheme="majorBidi" w:cstheme="majorBidi"/>
          <w:b/>
          <w:sz w:val="28"/>
          <w:szCs w:val="28"/>
        </w:rPr>
      </w:pPr>
      <w:r w:rsidRPr="0022438C">
        <w:rPr>
          <w:rFonts w:asciiTheme="majorBidi" w:hAnsiTheme="majorBidi" w:cstheme="majorBidi"/>
          <w:b/>
          <w:sz w:val="28"/>
          <w:szCs w:val="28"/>
        </w:rPr>
        <w:t xml:space="preserve">Warranty </w:t>
      </w:r>
    </w:p>
    <w:p w14:paraId="578C817D" w14:textId="77777777" w:rsidR="0022438C" w:rsidRDefault="0022438C" w:rsidP="006504AD">
      <w:pPr>
        <w:spacing w:line="276" w:lineRule="auto"/>
        <w:jc w:val="both"/>
        <w:rPr>
          <w:rFonts w:asciiTheme="majorBidi" w:hAnsiTheme="majorBidi" w:cstheme="majorBidi"/>
          <w:bCs/>
        </w:rPr>
      </w:pPr>
      <w:r w:rsidRPr="003F486C">
        <w:rPr>
          <w:rFonts w:asciiTheme="majorBidi" w:hAnsiTheme="majorBidi" w:cstheme="majorBidi"/>
          <w:bCs/>
        </w:rPr>
        <w:t xml:space="preserve">The contractor shall guarantee that all work performed will be free from all defects in workmanship and materials and that all </w:t>
      </w:r>
      <w:r>
        <w:rPr>
          <w:rFonts w:asciiTheme="majorBidi" w:hAnsiTheme="majorBidi" w:cstheme="majorBidi"/>
          <w:bCs/>
        </w:rPr>
        <w:t>installations</w:t>
      </w:r>
      <w:r w:rsidRPr="003F486C">
        <w:rPr>
          <w:rFonts w:asciiTheme="majorBidi" w:hAnsiTheme="majorBidi" w:cstheme="majorBidi"/>
          <w:bCs/>
        </w:rPr>
        <w:t xml:space="preserve"> will provide the capacities and characteristics specified. The contract further guarantees that if, during a period of three months from the date of the certificate of completion and acceptance of the work, any such defects will be repaired by the contractor at his own cost.</w:t>
      </w:r>
    </w:p>
    <w:p w14:paraId="44508BA6" w14:textId="6E654F00" w:rsidR="0022438C" w:rsidRPr="0022438C" w:rsidRDefault="0022438C" w:rsidP="004B0492">
      <w:pPr>
        <w:pStyle w:val="ListParagraph"/>
        <w:numPr>
          <w:ilvl w:val="0"/>
          <w:numId w:val="18"/>
        </w:numPr>
        <w:spacing w:line="240" w:lineRule="auto"/>
        <w:rPr>
          <w:rFonts w:asciiTheme="majorBidi" w:hAnsiTheme="majorBidi" w:cstheme="majorBidi"/>
          <w:b/>
          <w:sz w:val="28"/>
          <w:szCs w:val="28"/>
        </w:rPr>
      </w:pPr>
      <w:r w:rsidRPr="0022438C">
        <w:rPr>
          <w:rFonts w:asciiTheme="majorBidi" w:hAnsiTheme="majorBidi" w:cstheme="majorBidi"/>
          <w:b/>
          <w:sz w:val="28"/>
          <w:szCs w:val="28"/>
        </w:rPr>
        <w:t>Site Visit and Pre-bid meeting</w:t>
      </w:r>
    </w:p>
    <w:p w14:paraId="10AAEC9C" w14:textId="788171F1" w:rsidR="00287D66" w:rsidRDefault="00B43B68" w:rsidP="00B43B68">
      <w:pPr>
        <w:spacing w:line="276" w:lineRule="auto"/>
        <w:jc w:val="both"/>
        <w:rPr>
          <w:rFonts w:asciiTheme="majorBidi" w:hAnsiTheme="majorBidi" w:cstheme="majorBidi"/>
          <w:bCs/>
        </w:rPr>
      </w:pPr>
      <w:r w:rsidRPr="00B43B68">
        <w:rPr>
          <w:rFonts w:asciiTheme="majorBidi" w:hAnsiTheme="majorBidi" w:cstheme="majorBidi"/>
          <w:bCs/>
        </w:rPr>
        <w:t xml:space="preserve">Pre-bid meetings are not mandatory; they will be held based on the suppliers' questions after the site visit. Project site visits are mandatory for suppliers and </w:t>
      </w:r>
      <w:r w:rsidR="006504AD">
        <w:rPr>
          <w:rFonts w:asciiTheme="majorBidi" w:hAnsiTheme="majorBidi" w:cstheme="majorBidi"/>
          <w:bCs/>
        </w:rPr>
        <w:t>Will</w:t>
      </w:r>
      <w:r w:rsidRPr="00B43B68">
        <w:rPr>
          <w:rFonts w:asciiTheme="majorBidi" w:hAnsiTheme="majorBidi" w:cstheme="majorBidi"/>
          <w:bCs/>
        </w:rPr>
        <w:t xml:space="preserve"> schedule</w:t>
      </w:r>
      <w:r w:rsidR="006504AD">
        <w:rPr>
          <w:rFonts w:asciiTheme="majorBidi" w:hAnsiTheme="majorBidi" w:cstheme="majorBidi"/>
          <w:bCs/>
        </w:rPr>
        <w:t xml:space="preserve"> in RFP</w:t>
      </w:r>
      <w:r w:rsidRPr="00B43B68">
        <w:rPr>
          <w:rFonts w:asciiTheme="majorBidi" w:hAnsiTheme="majorBidi" w:cstheme="majorBidi"/>
          <w:bCs/>
        </w:rPr>
        <w:t>.</w:t>
      </w:r>
      <w:r w:rsidR="0022438C" w:rsidRPr="003E134F">
        <w:rPr>
          <w:rFonts w:asciiTheme="majorBidi" w:hAnsiTheme="majorBidi" w:cstheme="majorBidi"/>
          <w:bCs/>
        </w:rPr>
        <w:t xml:space="preserve"> review and analysis the project location, current condition, raising question regarding the drawings, specifications, project SoW as well as in the RFP prior filling the bid technical and financial documents and submits.</w:t>
      </w:r>
    </w:p>
    <w:p w14:paraId="41C729B6" w14:textId="77777777" w:rsidR="00430040" w:rsidRDefault="00430040" w:rsidP="00430040">
      <w:pPr>
        <w:spacing w:line="276" w:lineRule="auto"/>
        <w:rPr>
          <w:rFonts w:asciiTheme="majorBidi" w:hAnsiTheme="majorBidi" w:cstheme="majorBidi"/>
          <w:bCs/>
        </w:rPr>
      </w:pPr>
    </w:p>
    <w:p w14:paraId="31EF0918" w14:textId="77777777" w:rsidR="00430040" w:rsidRDefault="00430040" w:rsidP="00430040">
      <w:pPr>
        <w:spacing w:line="276" w:lineRule="auto"/>
        <w:rPr>
          <w:rFonts w:asciiTheme="majorBidi" w:hAnsiTheme="majorBidi" w:cstheme="majorBidi"/>
          <w:bCs/>
        </w:rPr>
      </w:pPr>
    </w:p>
    <w:p w14:paraId="4255A8EB" w14:textId="77777777" w:rsidR="00430040" w:rsidRDefault="00430040" w:rsidP="00430040">
      <w:pPr>
        <w:spacing w:line="276" w:lineRule="auto"/>
        <w:rPr>
          <w:rFonts w:asciiTheme="majorBidi" w:hAnsiTheme="majorBidi" w:cstheme="majorBidi"/>
          <w:bCs/>
        </w:rPr>
      </w:pPr>
    </w:p>
    <w:p w14:paraId="5880545D" w14:textId="77777777" w:rsidR="0022438C" w:rsidRPr="005B3FE9" w:rsidRDefault="0022438C" w:rsidP="005B3FE9">
      <w:pPr>
        <w:spacing w:line="276" w:lineRule="auto"/>
        <w:jc w:val="both"/>
        <w:rPr>
          <w:rFonts w:asciiTheme="majorBidi" w:hAnsiTheme="majorBidi" w:cstheme="majorBidi"/>
          <w:bCs/>
        </w:rPr>
      </w:pPr>
    </w:p>
    <w:sectPr w:rsidR="0022438C" w:rsidRPr="005B3FE9">
      <w:foot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4D7BC" w14:textId="77777777" w:rsidR="000A5A2F" w:rsidRDefault="000A5A2F" w:rsidP="00BE76F5">
      <w:pPr>
        <w:spacing w:after="0" w:line="240" w:lineRule="auto"/>
      </w:pPr>
      <w:r>
        <w:separator/>
      </w:r>
    </w:p>
  </w:endnote>
  <w:endnote w:type="continuationSeparator" w:id="0">
    <w:p w14:paraId="5CC5AF1F" w14:textId="77777777" w:rsidR="000A5A2F" w:rsidRDefault="000A5A2F" w:rsidP="00BE76F5">
      <w:pPr>
        <w:spacing w:after="0" w:line="240" w:lineRule="auto"/>
      </w:pPr>
      <w:r>
        <w:continuationSeparator/>
      </w:r>
    </w:p>
  </w:endnote>
  <w:endnote w:type="continuationNotice" w:id="1">
    <w:p w14:paraId="689488BB" w14:textId="77777777" w:rsidR="000A5A2F" w:rsidRDefault="000A5A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5554143"/>
      <w:docPartObj>
        <w:docPartGallery w:val="Page Numbers (Bottom of Page)"/>
        <w:docPartUnique/>
      </w:docPartObj>
    </w:sdtPr>
    <w:sdtEndPr>
      <w:rPr>
        <w:color w:val="7F7F7F" w:themeColor="background1" w:themeShade="7F"/>
        <w:spacing w:val="60"/>
      </w:rPr>
    </w:sdtEndPr>
    <w:sdtContent>
      <w:p w14:paraId="4CD70BC4" w14:textId="0C16A10F" w:rsidR="00BE76F5" w:rsidRDefault="00BE76F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8D50501" w14:textId="77777777" w:rsidR="00BE76F5" w:rsidRDefault="00BE7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A4A3E" w14:textId="77777777" w:rsidR="000A5A2F" w:rsidRDefault="000A5A2F" w:rsidP="00BE76F5">
      <w:pPr>
        <w:spacing w:after="0" w:line="240" w:lineRule="auto"/>
      </w:pPr>
      <w:r>
        <w:separator/>
      </w:r>
    </w:p>
  </w:footnote>
  <w:footnote w:type="continuationSeparator" w:id="0">
    <w:p w14:paraId="72D4C901" w14:textId="77777777" w:rsidR="000A5A2F" w:rsidRDefault="000A5A2F" w:rsidP="00BE76F5">
      <w:pPr>
        <w:spacing w:after="0" w:line="240" w:lineRule="auto"/>
      </w:pPr>
      <w:r>
        <w:continuationSeparator/>
      </w:r>
    </w:p>
  </w:footnote>
  <w:footnote w:type="continuationNotice" w:id="1">
    <w:p w14:paraId="19D09930" w14:textId="77777777" w:rsidR="000A5A2F" w:rsidRDefault="000A5A2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42F8"/>
    <w:multiLevelType w:val="hybridMultilevel"/>
    <w:tmpl w:val="0E4CFEF0"/>
    <w:lvl w:ilvl="0" w:tplc="B2C6F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67F8B"/>
    <w:multiLevelType w:val="multilevel"/>
    <w:tmpl w:val="7F6835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67C50"/>
    <w:multiLevelType w:val="hybridMultilevel"/>
    <w:tmpl w:val="B6021E14"/>
    <w:lvl w:ilvl="0" w:tplc="76E4701C">
      <w:start w:val="1"/>
      <w:numFmt w:val="decimal"/>
      <w:suff w:val="nothing"/>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5387A"/>
    <w:multiLevelType w:val="hybridMultilevel"/>
    <w:tmpl w:val="BBC28026"/>
    <w:lvl w:ilvl="0" w:tplc="5C92AB3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0C4157B8"/>
    <w:multiLevelType w:val="multilevel"/>
    <w:tmpl w:val="062AB2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F6186D"/>
    <w:multiLevelType w:val="hybridMultilevel"/>
    <w:tmpl w:val="0DFE4C2A"/>
    <w:lvl w:ilvl="0" w:tplc="5B3EB5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FD78CA"/>
    <w:multiLevelType w:val="hybridMultilevel"/>
    <w:tmpl w:val="5C4EA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B47E4"/>
    <w:multiLevelType w:val="hybridMultilevel"/>
    <w:tmpl w:val="51C8D24C"/>
    <w:lvl w:ilvl="0" w:tplc="2DB25A78">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514CEB"/>
    <w:multiLevelType w:val="hybridMultilevel"/>
    <w:tmpl w:val="30102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80A89"/>
    <w:multiLevelType w:val="multilevel"/>
    <w:tmpl w:val="A36035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1639E5"/>
    <w:multiLevelType w:val="multilevel"/>
    <w:tmpl w:val="A7922C2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E6522C0"/>
    <w:multiLevelType w:val="hybridMultilevel"/>
    <w:tmpl w:val="AA366604"/>
    <w:lvl w:ilvl="0" w:tplc="5C92AB3C">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548D0"/>
    <w:multiLevelType w:val="hybridMultilevel"/>
    <w:tmpl w:val="D548D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372B8E"/>
    <w:multiLevelType w:val="hybridMultilevel"/>
    <w:tmpl w:val="A698C60E"/>
    <w:lvl w:ilvl="0" w:tplc="FB08EE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E3698D"/>
    <w:multiLevelType w:val="hybridMultilevel"/>
    <w:tmpl w:val="E0E68AB8"/>
    <w:lvl w:ilvl="0" w:tplc="FB08EE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135EC4"/>
    <w:multiLevelType w:val="hybridMultilevel"/>
    <w:tmpl w:val="F47E0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DA19D2"/>
    <w:multiLevelType w:val="hybridMultilevel"/>
    <w:tmpl w:val="62E42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6120556">
    <w:abstractNumId w:val="12"/>
  </w:num>
  <w:num w:numId="2" w16cid:durableId="296687502">
    <w:abstractNumId w:val="8"/>
  </w:num>
  <w:num w:numId="3" w16cid:durableId="1213226908">
    <w:abstractNumId w:val="3"/>
  </w:num>
  <w:num w:numId="4" w16cid:durableId="947932560">
    <w:abstractNumId w:val="11"/>
  </w:num>
  <w:num w:numId="5" w16cid:durableId="1129977912">
    <w:abstractNumId w:val="0"/>
  </w:num>
  <w:num w:numId="6" w16cid:durableId="781731146">
    <w:abstractNumId w:val="14"/>
  </w:num>
  <w:num w:numId="7" w16cid:durableId="369185993">
    <w:abstractNumId w:val="13"/>
  </w:num>
  <w:num w:numId="8" w16cid:durableId="1509366856">
    <w:abstractNumId w:val="7"/>
  </w:num>
  <w:num w:numId="9" w16cid:durableId="1215579036">
    <w:abstractNumId w:val="2"/>
  </w:num>
  <w:num w:numId="10" w16cid:durableId="401950474">
    <w:abstractNumId w:val="2"/>
    <w:lvlOverride w:ilvl="0">
      <w:lvl w:ilvl="0" w:tplc="76E4701C">
        <w:start w:val="1"/>
        <w:numFmt w:val="decimal"/>
        <w:lvlText w:val="%1-"/>
        <w:lvlJc w:val="left"/>
        <w:pPr>
          <w:ind w:left="144" w:hanging="7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 w16cid:durableId="106194618">
    <w:abstractNumId w:val="2"/>
    <w:lvlOverride w:ilvl="0">
      <w:lvl w:ilvl="0" w:tplc="76E4701C">
        <w:start w:val="1"/>
        <w:numFmt w:val="decimal"/>
        <w:lvlText w:val="%1-"/>
        <w:lvlJc w:val="left"/>
        <w:pPr>
          <w:ind w:left="288" w:hanging="144"/>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2" w16cid:durableId="1397317445">
    <w:abstractNumId w:val="2"/>
    <w:lvlOverride w:ilvl="0">
      <w:lvl w:ilvl="0" w:tplc="76E4701C">
        <w:start w:val="1"/>
        <w:numFmt w:val="decimal"/>
        <w:lvlText w:val="%1-"/>
        <w:lvlJc w:val="left"/>
        <w:pPr>
          <w:ind w:left="288" w:hanging="144"/>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3" w16cid:durableId="2116631093">
    <w:abstractNumId w:val="2"/>
    <w:lvlOverride w:ilvl="0">
      <w:lvl w:ilvl="0" w:tplc="76E4701C">
        <w:start w:val="1"/>
        <w:numFmt w:val="decimal"/>
        <w:lvlText w:val="%1-"/>
        <w:lvlJc w:val="left"/>
        <w:pPr>
          <w:ind w:left="288" w:hanging="144"/>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4" w16cid:durableId="2144032075">
    <w:abstractNumId w:val="2"/>
    <w:lvlOverride w:ilvl="0">
      <w:lvl w:ilvl="0" w:tplc="76E4701C">
        <w:start w:val="1"/>
        <w:numFmt w:val="decimal"/>
        <w:suff w:val="nothing"/>
        <w:lvlText w:val="%1-"/>
        <w:lvlJc w:val="left"/>
        <w:pPr>
          <w:ind w:left="288" w:hanging="144"/>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16cid:durableId="631324607">
    <w:abstractNumId w:val="2"/>
    <w:lvlOverride w:ilvl="0">
      <w:lvl w:ilvl="0" w:tplc="76E4701C">
        <w:start w:val="1"/>
        <w:numFmt w:val="decimal"/>
        <w:suff w:val="space"/>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6" w16cid:durableId="1545679816">
    <w:abstractNumId w:val="5"/>
  </w:num>
  <w:num w:numId="17" w16cid:durableId="1017387467">
    <w:abstractNumId w:val="6"/>
  </w:num>
  <w:num w:numId="18" w16cid:durableId="899635175">
    <w:abstractNumId w:val="15"/>
  </w:num>
  <w:num w:numId="19" w16cid:durableId="544029857">
    <w:abstractNumId w:val="16"/>
  </w:num>
  <w:num w:numId="20" w16cid:durableId="1023362563">
    <w:abstractNumId w:val="4"/>
  </w:num>
  <w:num w:numId="21" w16cid:durableId="2079597502">
    <w:abstractNumId w:val="10"/>
  </w:num>
  <w:num w:numId="22" w16cid:durableId="958098846">
    <w:abstractNumId w:val="1"/>
  </w:num>
  <w:num w:numId="23" w16cid:durableId="10321934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AF8"/>
    <w:rsid w:val="00077D7F"/>
    <w:rsid w:val="00080685"/>
    <w:rsid w:val="000A5A2F"/>
    <w:rsid w:val="000C689F"/>
    <w:rsid w:val="000E4671"/>
    <w:rsid w:val="00115EA6"/>
    <w:rsid w:val="00176025"/>
    <w:rsid w:val="001947DA"/>
    <w:rsid w:val="001F7B8B"/>
    <w:rsid w:val="00217469"/>
    <w:rsid w:val="0022438C"/>
    <w:rsid w:val="00231083"/>
    <w:rsid w:val="00247D4D"/>
    <w:rsid w:val="00252CA4"/>
    <w:rsid w:val="002626D4"/>
    <w:rsid w:val="00286509"/>
    <w:rsid w:val="00287545"/>
    <w:rsid w:val="00287D66"/>
    <w:rsid w:val="0029120D"/>
    <w:rsid w:val="0029664D"/>
    <w:rsid w:val="002C5C38"/>
    <w:rsid w:val="002E26B9"/>
    <w:rsid w:val="002F3500"/>
    <w:rsid w:val="00334F6E"/>
    <w:rsid w:val="00335319"/>
    <w:rsid w:val="0035329E"/>
    <w:rsid w:val="003929CE"/>
    <w:rsid w:val="003D090B"/>
    <w:rsid w:val="003E7AF8"/>
    <w:rsid w:val="00402888"/>
    <w:rsid w:val="004101E6"/>
    <w:rsid w:val="00416EAA"/>
    <w:rsid w:val="00430040"/>
    <w:rsid w:val="004415F6"/>
    <w:rsid w:val="00444765"/>
    <w:rsid w:val="0045015D"/>
    <w:rsid w:val="004779AA"/>
    <w:rsid w:val="004B0492"/>
    <w:rsid w:val="004D67DE"/>
    <w:rsid w:val="004E3CC3"/>
    <w:rsid w:val="005A092F"/>
    <w:rsid w:val="005A11D5"/>
    <w:rsid w:val="005B1C65"/>
    <w:rsid w:val="005B3FE9"/>
    <w:rsid w:val="005B590C"/>
    <w:rsid w:val="005C4C6C"/>
    <w:rsid w:val="005C75C8"/>
    <w:rsid w:val="005D0066"/>
    <w:rsid w:val="005E41E9"/>
    <w:rsid w:val="005F6AA7"/>
    <w:rsid w:val="006456A7"/>
    <w:rsid w:val="006504AD"/>
    <w:rsid w:val="00671BD8"/>
    <w:rsid w:val="00676109"/>
    <w:rsid w:val="00677E51"/>
    <w:rsid w:val="006B7CFB"/>
    <w:rsid w:val="006C5D5E"/>
    <w:rsid w:val="00711E87"/>
    <w:rsid w:val="00720767"/>
    <w:rsid w:val="00790B43"/>
    <w:rsid w:val="007B263B"/>
    <w:rsid w:val="00884162"/>
    <w:rsid w:val="0088509A"/>
    <w:rsid w:val="00886636"/>
    <w:rsid w:val="008B38D7"/>
    <w:rsid w:val="008C0A20"/>
    <w:rsid w:val="008F182B"/>
    <w:rsid w:val="00907AFD"/>
    <w:rsid w:val="009429FA"/>
    <w:rsid w:val="00952152"/>
    <w:rsid w:val="00986666"/>
    <w:rsid w:val="009A056A"/>
    <w:rsid w:val="009B607D"/>
    <w:rsid w:val="009E3BBC"/>
    <w:rsid w:val="00A07A5E"/>
    <w:rsid w:val="00A449DA"/>
    <w:rsid w:val="00A66270"/>
    <w:rsid w:val="00A800B1"/>
    <w:rsid w:val="00A933CA"/>
    <w:rsid w:val="00AA5895"/>
    <w:rsid w:val="00AD1F2A"/>
    <w:rsid w:val="00AF0062"/>
    <w:rsid w:val="00B20378"/>
    <w:rsid w:val="00B36C3D"/>
    <w:rsid w:val="00B43B68"/>
    <w:rsid w:val="00B469AD"/>
    <w:rsid w:val="00B56763"/>
    <w:rsid w:val="00B6016F"/>
    <w:rsid w:val="00B6476B"/>
    <w:rsid w:val="00B7038B"/>
    <w:rsid w:val="00B87E50"/>
    <w:rsid w:val="00BE4E58"/>
    <w:rsid w:val="00BE76F5"/>
    <w:rsid w:val="00BF17AF"/>
    <w:rsid w:val="00BF25DD"/>
    <w:rsid w:val="00BF4564"/>
    <w:rsid w:val="00C30C0D"/>
    <w:rsid w:val="00C31426"/>
    <w:rsid w:val="00C63DF3"/>
    <w:rsid w:val="00C709E7"/>
    <w:rsid w:val="00C868AA"/>
    <w:rsid w:val="00C87306"/>
    <w:rsid w:val="00C9507C"/>
    <w:rsid w:val="00CB2D01"/>
    <w:rsid w:val="00CB5AD5"/>
    <w:rsid w:val="00CB62BB"/>
    <w:rsid w:val="00CC14EA"/>
    <w:rsid w:val="00CF62A7"/>
    <w:rsid w:val="00CF72FB"/>
    <w:rsid w:val="00D101F3"/>
    <w:rsid w:val="00D15DAB"/>
    <w:rsid w:val="00D656BB"/>
    <w:rsid w:val="00D713A8"/>
    <w:rsid w:val="00D843E7"/>
    <w:rsid w:val="00D97EDA"/>
    <w:rsid w:val="00DD3590"/>
    <w:rsid w:val="00DF7A20"/>
    <w:rsid w:val="00E1502D"/>
    <w:rsid w:val="00E6181C"/>
    <w:rsid w:val="00E7496A"/>
    <w:rsid w:val="00EA727B"/>
    <w:rsid w:val="00EB703B"/>
    <w:rsid w:val="00EC5B97"/>
    <w:rsid w:val="00EF5553"/>
    <w:rsid w:val="00F05368"/>
    <w:rsid w:val="00F44915"/>
    <w:rsid w:val="00F55969"/>
    <w:rsid w:val="00F648EF"/>
    <w:rsid w:val="00F76EC6"/>
    <w:rsid w:val="00F9271B"/>
    <w:rsid w:val="00F977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008012"/>
  <w15:chartTrackingRefBased/>
  <w15:docId w15:val="{EA5D749F-9B6B-4044-8F02-8B0E821B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AF8"/>
    <w:rPr>
      <w:kern w:val="0"/>
      <w:lang w:val="en-GB"/>
      <w14:ligatures w14:val="none"/>
    </w:rPr>
  </w:style>
  <w:style w:type="paragraph" w:styleId="Heading1">
    <w:name w:val="heading 1"/>
    <w:basedOn w:val="Normal"/>
    <w:next w:val="Normal"/>
    <w:link w:val="Heading1Char"/>
    <w:uiPriority w:val="9"/>
    <w:qFormat/>
    <w:rsid w:val="003E7A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A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A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A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A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A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A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A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A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A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7A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7A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7A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7A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7A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7A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7A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7AF8"/>
    <w:rPr>
      <w:rFonts w:eastAsiaTheme="majorEastAsia" w:cstheme="majorBidi"/>
      <w:color w:val="272727" w:themeColor="text1" w:themeTint="D8"/>
    </w:rPr>
  </w:style>
  <w:style w:type="paragraph" w:styleId="Title">
    <w:name w:val="Title"/>
    <w:basedOn w:val="Normal"/>
    <w:next w:val="Normal"/>
    <w:link w:val="TitleChar"/>
    <w:uiPriority w:val="10"/>
    <w:qFormat/>
    <w:rsid w:val="003E7A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A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A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A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AF8"/>
    <w:pPr>
      <w:spacing w:before="160"/>
      <w:jc w:val="center"/>
    </w:pPr>
    <w:rPr>
      <w:i/>
      <w:iCs/>
      <w:color w:val="404040" w:themeColor="text1" w:themeTint="BF"/>
    </w:rPr>
  </w:style>
  <w:style w:type="character" w:customStyle="1" w:styleId="QuoteChar">
    <w:name w:val="Quote Char"/>
    <w:basedOn w:val="DefaultParagraphFont"/>
    <w:link w:val="Quote"/>
    <w:uiPriority w:val="29"/>
    <w:rsid w:val="003E7AF8"/>
    <w:rPr>
      <w:i/>
      <w:iCs/>
      <w:color w:val="404040" w:themeColor="text1" w:themeTint="BF"/>
    </w:rPr>
  </w:style>
  <w:style w:type="paragraph" w:styleId="ListParagraph">
    <w:name w:val="List Paragraph"/>
    <w:basedOn w:val="Normal"/>
    <w:link w:val="ListParagraphChar"/>
    <w:uiPriority w:val="34"/>
    <w:qFormat/>
    <w:rsid w:val="003E7AF8"/>
    <w:pPr>
      <w:ind w:left="720"/>
      <w:contextualSpacing/>
    </w:pPr>
  </w:style>
  <w:style w:type="character" w:styleId="IntenseEmphasis">
    <w:name w:val="Intense Emphasis"/>
    <w:basedOn w:val="DefaultParagraphFont"/>
    <w:uiPriority w:val="21"/>
    <w:qFormat/>
    <w:rsid w:val="003E7AF8"/>
    <w:rPr>
      <w:i/>
      <w:iCs/>
      <w:color w:val="0F4761" w:themeColor="accent1" w:themeShade="BF"/>
    </w:rPr>
  </w:style>
  <w:style w:type="paragraph" w:styleId="IntenseQuote">
    <w:name w:val="Intense Quote"/>
    <w:basedOn w:val="Normal"/>
    <w:next w:val="Normal"/>
    <w:link w:val="IntenseQuoteChar"/>
    <w:uiPriority w:val="30"/>
    <w:qFormat/>
    <w:rsid w:val="003E7A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AF8"/>
    <w:rPr>
      <w:i/>
      <w:iCs/>
      <w:color w:val="0F4761" w:themeColor="accent1" w:themeShade="BF"/>
    </w:rPr>
  </w:style>
  <w:style w:type="character" w:styleId="IntenseReference">
    <w:name w:val="Intense Reference"/>
    <w:basedOn w:val="DefaultParagraphFont"/>
    <w:uiPriority w:val="32"/>
    <w:qFormat/>
    <w:rsid w:val="003E7AF8"/>
    <w:rPr>
      <w:b/>
      <w:bCs/>
      <w:smallCaps/>
      <w:color w:val="0F4761" w:themeColor="accent1" w:themeShade="BF"/>
      <w:spacing w:val="5"/>
    </w:rPr>
  </w:style>
  <w:style w:type="character" w:styleId="CommentReference">
    <w:name w:val="annotation reference"/>
    <w:basedOn w:val="DefaultParagraphFont"/>
    <w:uiPriority w:val="99"/>
    <w:semiHidden/>
    <w:unhideWhenUsed/>
    <w:rsid w:val="003E7AF8"/>
    <w:rPr>
      <w:sz w:val="16"/>
      <w:szCs w:val="16"/>
    </w:rPr>
  </w:style>
  <w:style w:type="paragraph" w:styleId="CommentText">
    <w:name w:val="annotation text"/>
    <w:basedOn w:val="Normal"/>
    <w:link w:val="CommentTextChar"/>
    <w:uiPriority w:val="99"/>
    <w:unhideWhenUsed/>
    <w:rsid w:val="003E7AF8"/>
    <w:pPr>
      <w:spacing w:line="240" w:lineRule="auto"/>
    </w:pPr>
    <w:rPr>
      <w:sz w:val="20"/>
      <w:szCs w:val="20"/>
    </w:rPr>
  </w:style>
  <w:style w:type="character" w:customStyle="1" w:styleId="CommentTextChar">
    <w:name w:val="Comment Text Char"/>
    <w:basedOn w:val="DefaultParagraphFont"/>
    <w:link w:val="CommentText"/>
    <w:uiPriority w:val="99"/>
    <w:rsid w:val="003E7AF8"/>
    <w:rPr>
      <w:kern w:val="0"/>
      <w:sz w:val="20"/>
      <w:szCs w:val="20"/>
      <w:lang w:val="en-GB"/>
      <w14:ligatures w14:val="none"/>
    </w:rPr>
  </w:style>
  <w:style w:type="character" w:customStyle="1" w:styleId="ListParagraphChar">
    <w:name w:val="List Paragraph Char"/>
    <w:link w:val="ListParagraph"/>
    <w:uiPriority w:val="34"/>
    <w:rsid w:val="003E7AF8"/>
  </w:style>
  <w:style w:type="paragraph" w:styleId="NoSpacing">
    <w:name w:val="No Spacing"/>
    <w:uiPriority w:val="1"/>
    <w:qFormat/>
    <w:rsid w:val="005B3FE9"/>
    <w:pPr>
      <w:spacing w:after="0" w:line="240" w:lineRule="auto"/>
    </w:pPr>
    <w:rPr>
      <w:kern w:val="0"/>
      <w:lang w:val="en-GB"/>
      <w14:ligatures w14:val="none"/>
    </w:rPr>
  </w:style>
  <w:style w:type="table" w:styleId="TableGrid">
    <w:name w:val="Table Grid"/>
    <w:basedOn w:val="TableNormal"/>
    <w:uiPriority w:val="39"/>
    <w:rsid w:val="005B3FE9"/>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76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6F5"/>
    <w:rPr>
      <w:kern w:val="0"/>
      <w:lang w:val="en-GB"/>
      <w14:ligatures w14:val="none"/>
    </w:rPr>
  </w:style>
  <w:style w:type="paragraph" w:styleId="Footer">
    <w:name w:val="footer"/>
    <w:basedOn w:val="Normal"/>
    <w:link w:val="FooterChar"/>
    <w:uiPriority w:val="99"/>
    <w:unhideWhenUsed/>
    <w:rsid w:val="00BE7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6F5"/>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329516">
      <w:bodyDiv w:val="1"/>
      <w:marLeft w:val="0"/>
      <w:marRight w:val="0"/>
      <w:marTop w:val="0"/>
      <w:marBottom w:val="0"/>
      <w:divBdr>
        <w:top w:val="none" w:sz="0" w:space="0" w:color="auto"/>
        <w:left w:val="none" w:sz="0" w:space="0" w:color="auto"/>
        <w:bottom w:val="none" w:sz="0" w:space="0" w:color="auto"/>
        <w:right w:val="none" w:sz="0" w:space="0" w:color="auto"/>
      </w:divBdr>
    </w:div>
    <w:div w:id="6351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footer" Target="footer1.xml"/><Relationship Id="rId21" Type="http://schemas.openxmlformats.org/officeDocument/2006/relationships/image" Target="media/image12.jpg"/><Relationship Id="rId34" Type="http://schemas.openxmlformats.org/officeDocument/2006/relationships/image" Target="media/image25.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10" Type="http://schemas.openxmlformats.org/officeDocument/2006/relationships/image" Target="media/image1.jp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8" Type="http://schemas.openxmlformats.org/officeDocument/2006/relationships/hyperlink" Target="mailto:" TargetMode="Externa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8CE75-A7A9-42F8-AEA6-008AB877C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4493</Words>
  <Characters>25612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30045</CharactersWithSpaces>
  <SharedDoc>false</SharedDoc>
  <HLinks>
    <vt:vector size="12" baseType="variant">
      <vt:variant>
        <vt:i4>3997772</vt:i4>
      </vt:variant>
      <vt:variant>
        <vt:i4>3</vt:i4>
      </vt:variant>
      <vt:variant>
        <vt:i4>0</vt:i4>
      </vt:variant>
      <vt:variant>
        <vt:i4>5</vt:i4>
      </vt:variant>
      <vt:variant>
        <vt:lpwstr>mailto:</vt:lpwstr>
      </vt:variant>
      <vt:variant>
        <vt:lpwstr>10@7.5cm</vt:lpwstr>
      </vt:variant>
      <vt:variant>
        <vt:i4>6356993</vt:i4>
      </vt:variant>
      <vt:variant>
        <vt:i4>0</vt:i4>
      </vt:variant>
      <vt:variant>
        <vt:i4>0</vt:i4>
      </vt:variant>
      <vt:variant>
        <vt:i4>5</vt:i4>
      </vt:variant>
      <vt:variant>
        <vt:lpwstr>mailto:</vt:lpwstr>
      </vt:variant>
      <vt:variant>
        <vt:lpwstr>12@10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Nisar Ahmad Atta</dc:creator>
  <cp:keywords/>
  <dc:description/>
  <cp:lastModifiedBy>Saoud Noori</cp:lastModifiedBy>
  <cp:revision>11</cp:revision>
  <dcterms:created xsi:type="dcterms:W3CDTF">2024-09-19T09:19:00Z</dcterms:created>
  <dcterms:modified xsi:type="dcterms:W3CDTF">2024-11-04T10:52:00Z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24aceacc-5c8e-4297-8f14-553268da0c82</vt:lpwstr>
  </property>
</Properties>
</file>