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08527C36" w:rsidR="00D73BF7" w:rsidRPr="00F42B13" w:rsidRDefault="00BF558F"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November</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sidR="0021637E">
              <w:rPr>
                <w:rFonts w:asciiTheme="minorHAnsi" w:hAnsiTheme="minorHAnsi" w:cstheme="minorHAnsi"/>
                <w:sz w:val="18"/>
                <w:szCs w:val="18"/>
                <w:lang w:val="en-GB"/>
              </w:rPr>
              <w:t>0</w:t>
            </w:r>
            <w:r w:rsidR="00F361AB">
              <w:rPr>
                <w:rFonts w:asciiTheme="minorHAnsi" w:hAnsiTheme="minorHAnsi" w:cstheme="minorHAnsi"/>
                <w:sz w:val="18"/>
                <w:szCs w:val="18"/>
                <w:lang w:val="en-GB"/>
              </w:rPr>
              <w:t>6</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6B2962D8"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EF5399">
              <w:rPr>
                <w:rFonts w:asciiTheme="minorHAnsi" w:hAnsiTheme="minorHAnsi" w:cstheme="minorHAnsi"/>
                <w:sz w:val="18"/>
                <w:szCs w:val="18"/>
                <w:lang w:val="en-GB"/>
              </w:rPr>
              <w:t>26</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5F5B05F8"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w:t>
            </w:r>
            <w:r w:rsidR="0021637E">
              <w:rPr>
                <w:rFonts w:asciiTheme="minorHAnsi" w:hAnsiTheme="minorHAnsi" w:cstheme="minorHAnsi"/>
                <w:sz w:val="18"/>
                <w:szCs w:val="18"/>
                <w:lang w:val="en-GB"/>
              </w:rPr>
              <w:t xml:space="preserve">ng and Delivery of </w:t>
            </w:r>
            <w:r w:rsidR="00BF558F">
              <w:rPr>
                <w:rFonts w:asciiTheme="minorHAnsi" w:hAnsiTheme="minorHAnsi" w:cstheme="minorHAnsi"/>
                <w:sz w:val="18"/>
                <w:szCs w:val="18"/>
                <w:lang w:val="en-GB"/>
              </w:rPr>
              <w:t>TV Screens</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7D1A8257" w:rsidR="00D73BF7" w:rsidRPr="00F42B13" w:rsidRDefault="00BF558F" w:rsidP="00E43668">
            <w:pPr>
              <w:rPr>
                <w:rFonts w:asciiTheme="minorHAnsi" w:hAnsiTheme="minorHAnsi" w:cstheme="minorHAnsi"/>
                <w:sz w:val="18"/>
                <w:szCs w:val="18"/>
                <w:lang w:val="en-GB"/>
              </w:rPr>
            </w:pPr>
            <w:r>
              <w:rPr>
                <w:rFonts w:asciiTheme="minorHAnsi" w:hAnsiTheme="minorHAnsi" w:cstheme="minorHAnsi"/>
                <w:sz w:val="18"/>
                <w:szCs w:val="18"/>
                <w:lang w:val="en-GB"/>
              </w:rPr>
              <w:t>November</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1</w:t>
            </w:r>
            <w:r w:rsidR="00EF5399">
              <w:rPr>
                <w:rFonts w:asciiTheme="minorHAnsi" w:hAnsiTheme="minorHAnsi" w:cstheme="minorHAnsi"/>
                <w:sz w:val="18"/>
                <w:szCs w:val="18"/>
                <w:lang w:val="en-GB"/>
              </w:rPr>
              <w:t>7</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w:t>
            </w:r>
            <w:r w:rsidR="00F361AB">
              <w:rPr>
                <w:rFonts w:asciiTheme="minorHAnsi" w:hAnsiTheme="minorHAnsi" w:cstheme="minorHAnsi"/>
                <w:sz w:val="18"/>
                <w:szCs w:val="18"/>
                <w:lang w:val="en-GB"/>
              </w:rPr>
              <w:t>5</w:t>
            </w:r>
            <w:r w:rsidR="00851EBB" w:rsidRPr="00F42B13">
              <w:rPr>
                <w:rFonts w:asciiTheme="minorHAnsi" w:hAnsiTheme="minorHAnsi" w:cstheme="minorHAnsi"/>
                <w:sz w:val="18"/>
                <w:szCs w:val="18"/>
                <w:lang w:val="en-GB"/>
              </w:rPr>
              <w:t>:00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F42B13" w:rsidRDefault="00D73BF7" w:rsidP="009A0C3C">
            <w:pPr>
              <w:rPr>
                <w:rFonts w:asciiTheme="minorHAnsi" w:hAnsiTheme="minorHAnsi" w:cstheme="minorHAnsi"/>
                <w:sz w:val="18"/>
                <w:szCs w:val="18"/>
                <w:lang w:val="en-GB"/>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DF2ADF" w:rsidRDefault="00D32488" w:rsidP="00D32488">
            <w:pPr>
              <w:rPr>
                <w:rFonts w:asciiTheme="minorHAnsi" w:hAnsiTheme="minorHAnsi" w:cstheme="minorHAnsi"/>
                <w:sz w:val="18"/>
                <w:szCs w:val="18"/>
                <w:lang w:val="pt-BR"/>
              </w:rPr>
            </w:pPr>
            <w:r w:rsidRPr="00DF2ADF">
              <w:rPr>
                <w:rFonts w:asciiTheme="minorHAnsi" w:hAnsiTheme="minorHAnsi" w:cstheme="minorHAnsi"/>
                <w:sz w:val="18"/>
                <w:szCs w:val="18"/>
                <w:lang w:val="pt-BR"/>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AFGA main Office, South of Habibia High school, Ayub Khan Mina, Chaman Mir Waiz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267AD911" w14:textId="2F36D93F" w:rsidR="009C1B75" w:rsidRPr="00CD63EA" w:rsidRDefault="009C1B75" w:rsidP="00D73BF7">
      <w:pPr>
        <w:rPr>
          <w:rFonts w:asciiTheme="minorHAnsi" w:hAnsiTheme="minorHAnsi" w:cstheme="minorHAnsi"/>
          <w:b/>
          <w:sz w:val="22"/>
          <w:szCs w:val="22"/>
          <w:lang w:val="en-US" w:bidi="ps-AF"/>
        </w:rPr>
      </w:pPr>
    </w:p>
    <w:p w14:paraId="0DA85B0D" w14:textId="2E449909" w:rsidR="009C1B75" w:rsidRPr="009520CF" w:rsidRDefault="00BF558F" w:rsidP="00D73BF7">
      <w:pPr>
        <w:rPr>
          <w:rFonts w:asciiTheme="minorHAnsi" w:hAnsiTheme="minorHAnsi" w:cstheme="minorHAnsi"/>
          <w:b/>
          <w:caps/>
          <w:sz w:val="18"/>
          <w:szCs w:val="18"/>
          <w:lang w:val="en-US" w:bidi="ps-AF"/>
        </w:rPr>
      </w:pPr>
      <w:r>
        <w:rPr>
          <w:rFonts w:asciiTheme="minorHAnsi" w:hAnsiTheme="minorHAnsi" w:cstheme="minorHAnsi"/>
          <w:b/>
          <w:sz w:val="22"/>
          <w:szCs w:val="22"/>
          <w:lang w:val="en-US" w:bidi="ps-AF"/>
        </w:rPr>
        <w:t>TV Screens</w:t>
      </w:r>
      <w:r w:rsidR="009520CF">
        <w:rPr>
          <w:rFonts w:asciiTheme="minorHAnsi" w:hAnsiTheme="minorHAnsi" w:cstheme="minorHAnsi"/>
          <w:b/>
          <w:sz w:val="22"/>
          <w:szCs w:val="22"/>
          <w:lang w:val="en-US" w:bidi="ps-AF"/>
        </w:rPr>
        <w:t>.</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479"/>
        <w:gridCol w:w="3277"/>
        <w:gridCol w:w="950"/>
        <w:gridCol w:w="1256"/>
        <w:gridCol w:w="1990"/>
      </w:tblGrid>
      <w:tr w:rsidR="009C1B75" w:rsidRPr="00F42B13" w14:paraId="523CEA9C" w14:textId="77777777" w:rsidTr="00517BEB">
        <w:trPr>
          <w:trHeight w:val="485"/>
        </w:trPr>
        <w:tc>
          <w:tcPr>
            <w:tcW w:w="576"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2479"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3277"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56"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1990"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517BEB" w:rsidRPr="00F42B13" w14:paraId="2D46299D" w14:textId="77777777" w:rsidTr="00517BEB">
        <w:trPr>
          <w:trHeight w:val="4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517BEB" w:rsidRPr="00F42B13" w:rsidRDefault="00517BEB" w:rsidP="00517BEB">
            <w:pPr>
              <w:rPr>
                <w:rFonts w:asciiTheme="minorHAnsi" w:hAnsiTheme="minorHAnsi" w:cstheme="minorHAnsi"/>
              </w:rPr>
            </w:pPr>
            <w:r>
              <w:rPr>
                <w:rFonts w:asciiTheme="minorHAnsi" w:hAnsiTheme="minorHAnsi" w:cstheme="minorHAnsi"/>
              </w:rPr>
              <w:t>1</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96414C8" w14:textId="10B8B083" w:rsidR="00517BEB" w:rsidRPr="001F6D65" w:rsidRDefault="00BF558F" w:rsidP="00517BEB">
            <w:pPr>
              <w:rPr>
                <w:rFonts w:asciiTheme="minorHAnsi" w:hAnsiTheme="minorHAnsi" w:cstheme="minorHAnsi"/>
              </w:rPr>
            </w:pPr>
            <w:r>
              <w:rPr>
                <w:rFonts w:ascii="Calibri" w:hAnsi="Calibri" w:cs="Calibri"/>
                <w:color w:val="000000"/>
              </w:rPr>
              <w:t xml:space="preserve">TV Screens </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2C68686" w14:textId="77777777" w:rsidR="00517BEB" w:rsidRDefault="00BF558F" w:rsidP="00517BEB">
            <w:pPr>
              <w:rPr>
                <w:rFonts w:asciiTheme="minorHAnsi" w:hAnsiTheme="minorHAnsi" w:cstheme="minorHAnsi"/>
              </w:rPr>
            </w:pPr>
            <w:r>
              <w:rPr>
                <w:rFonts w:asciiTheme="minorHAnsi" w:hAnsiTheme="minorHAnsi" w:cstheme="minorHAnsi"/>
              </w:rPr>
              <w:t>LG webOS TV UQ80006LD</w:t>
            </w:r>
          </w:p>
          <w:p w14:paraId="28CFDF48" w14:textId="77777777" w:rsidR="00BF558F" w:rsidRDefault="00BF558F" w:rsidP="00BF558F">
            <w:pPr>
              <w:rPr>
                <w:rFonts w:asciiTheme="minorHAnsi" w:hAnsiTheme="minorHAnsi" w:cstheme="minorHAnsi"/>
              </w:rPr>
            </w:pPr>
            <w:r>
              <w:rPr>
                <w:rFonts w:asciiTheme="minorHAnsi" w:hAnsiTheme="minorHAnsi" w:cstheme="minorHAnsi"/>
              </w:rPr>
              <w:t>Model: 50UQ80006LD</w:t>
            </w:r>
          </w:p>
          <w:p w14:paraId="55E4B683" w14:textId="77777777" w:rsidR="00BF558F" w:rsidRDefault="00BF558F" w:rsidP="00BF558F">
            <w:pPr>
              <w:rPr>
                <w:rFonts w:asciiTheme="minorHAnsi" w:hAnsiTheme="minorHAnsi" w:cstheme="minorHAnsi"/>
              </w:rPr>
            </w:pPr>
          </w:p>
          <w:p w14:paraId="4E990658" w14:textId="77777777" w:rsidR="00BF558F" w:rsidRDefault="00BF558F" w:rsidP="00BF558F">
            <w:pPr>
              <w:rPr>
                <w:rFonts w:asciiTheme="minorHAnsi" w:hAnsiTheme="minorHAnsi" w:cstheme="minorHAnsi"/>
              </w:rPr>
            </w:pPr>
            <w:r>
              <w:rPr>
                <w:rFonts w:asciiTheme="minorHAnsi" w:hAnsiTheme="minorHAnsi" w:cstheme="minorHAnsi"/>
              </w:rPr>
              <w:t>Display Size: 50inch</w:t>
            </w:r>
          </w:p>
          <w:p w14:paraId="54BF9669" w14:textId="77777777" w:rsidR="00BF558F" w:rsidRDefault="00BF558F" w:rsidP="00BF558F">
            <w:pPr>
              <w:rPr>
                <w:rFonts w:asciiTheme="minorHAnsi" w:hAnsiTheme="minorHAnsi" w:cstheme="minorHAnsi"/>
              </w:rPr>
            </w:pPr>
            <w:r>
              <w:rPr>
                <w:rFonts w:asciiTheme="minorHAnsi" w:hAnsiTheme="minorHAnsi" w:cstheme="minorHAnsi"/>
              </w:rPr>
              <w:t xml:space="preserve">USB, Wifi, and Ethernet port suppport. </w:t>
            </w:r>
          </w:p>
          <w:p w14:paraId="197B951C" w14:textId="77777777" w:rsidR="00BF558F" w:rsidRDefault="00BF558F" w:rsidP="00BF558F">
            <w:pPr>
              <w:rPr>
                <w:rFonts w:asciiTheme="minorHAnsi" w:hAnsiTheme="minorHAnsi" w:cstheme="minorHAnsi"/>
              </w:rPr>
            </w:pPr>
          </w:p>
          <w:p w14:paraId="5904E327" w14:textId="1AE67219" w:rsidR="00BF558F" w:rsidRPr="00BF558F" w:rsidRDefault="00BF558F" w:rsidP="00BF558F">
            <w:pPr>
              <w:rPr>
                <w:rFonts w:asciiTheme="minorHAnsi" w:hAnsiTheme="minorHAnsi" w:cstheme="minorHAnsi"/>
              </w:rPr>
            </w:pPr>
            <w:r>
              <w:rPr>
                <w:rFonts w:asciiTheme="minorHAnsi" w:hAnsiTheme="minorHAnsi" w:cstheme="minorHAnsi"/>
              </w:rPr>
              <w:t xml:space="preserve">Link for more details and also add it in the RFQ for more specification review.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14:paraId="0F7E47E0" w14:textId="49AE130C" w:rsidR="00517BEB" w:rsidRPr="00BF558F" w:rsidRDefault="00AB5036" w:rsidP="00BF558F">
            <w:pPr>
              <w:rPr>
                <w:rFonts w:ascii="Calibri" w:hAnsi="Calibri" w:cs="Calibri"/>
                <w:color w:val="000000"/>
                <w:lang w:val="en-US" w:bidi="ps-AF"/>
              </w:rPr>
            </w:pPr>
            <w:r>
              <w:rPr>
                <w:rFonts w:ascii="Calibri" w:hAnsi="Calibri" w:cs="Calibri"/>
                <w:noProof/>
                <w:color w:val="000000"/>
                <w:lang w:val="en-US" w:bidi="ps-AF"/>
              </w:rPr>
              <mc:AlternateContent>
                <mc:Choice Requires="wps">
                  <w:drawing>
                    <wp:anchor distT="0" distB="0" distL="114300" distR="114300" simplePos="0" relativeHeight="251660288" behindDoc="0" locked="0" layoutInCell="1" allowOverlap="1" wp14:anchorId="361D9B5C" wp14:editId="62CFC21F">
                      <wp:simplePos x="0" y="0"/>
                      <wp:positionH relativeFrom="column">
                        <wp:posOffset>-5715</wp:posOffset>
                      </wp:positionH>
                      <wp:positionV relativeFrom="paragraph">
                        <wp:posOffset>-1049655</wp:posOffset>
                      </wp:positionV>
                      <wp:extent cx="523875"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523875" cy="266700"/>
                              </a:xfrm>
                              <a:prstGeom prst="rect">
                                <a:avLst/>
                              </a:prstGeom>
                              <a:ln w="6350">
                                <a:noFill/>
                              </a:ln>
                            </wps:spPr>
                            <wps:style>
                              <a:lnRef idx="0">
                                <a:scrgbClr r="0" g="0" b="0"/>
                              </a:lnRef>
                              <a:fillRef idx="1001">
                                <a:schemeClr val="lt1"/>
                              </a:fillRef>
                              <a:effectRef idx="0">
                                <a:scrgbClr r="0" g="0" b="0"/>
                              </a:effectRef>
                              <a:fontRef idx="major"/>
                            </wps:style>
                            <wps:txbx>
                              <w:txbxContent>
                                <w:p w14:paraId="1EE31B14" w14:textId="0237DA4E" w:rsidR="00AB5036" w:rsidRPr="00AB5036" w:rsidRDefault="00AB5036">
                                  <w:pPr>
                                    <w:rPr>
                                      <w:rFonts w:asciiTheme="minorHAnsi" w:hAnsiTheme="minorHAnsi" w:cstheme="minorHAnsi"/>
                                    </w:rPr>
                                  </w:pPr>
                                  <w:r w:rsidRPr="00AB5036">
                                    <w:rPr>
                                      <w:rFonts w:asciiTheme="minorHAnsi" w:hAnsiTheme="minorHAnsi" w:cstheme="minorHAnsi"/>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D9B5C" id="_x0000_t202" coordsize="21600,21600" o:spt="202" path="m,l,21600r21600,l21600,xe">
                      <v:stroke joinstyle="miter"/>
                      <v:path gradientshapeok="t" o:connecttype="rect"/>
                    </v:shapetype>
                    <v:shape id="Text Box 1" o:spid="_x0000_s1026" type="#_x0000_t202" style="position:absolute;margin-left:-.45pt;margin-top:-82.65pt;width:4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" fillcolor="white [3201]" stroked="f" strokeweight=".5pt">
                      <v:textbox>
                        <w:txbxContent>
                          <w:p w14:paraId="1EE31B14" w14:textId="0237DA4E" w:rsidR="00AB5036" w:rsidRPr="00AB5036" w:rsidRDefault="00AB5036">
                            <w:pPr>
                              <w:rPr>
                                <w:rFonts w:asciiTheme="minorHAnsi" w:hAnsiTheme="minorHAnsi" w:cstheme="minorHAnsi"/>
                              </w:rPr>
                            </w:pPr>
                            <w:r w:rsidRPr="00AB5036">
                              <w:rPr>
                                <w:rFonts w:asciiTheme="minorHAnsi" w:hAnsiTheme="minorHAnsi" w:cstheme="minorHAnsi"/>
                              </w:rPr>
                              <w:t>15</w:t>
                            </w:r>
                          </w:p>
                        </w:txbxContent>
                      </v:textbox>
                    </v:shape>
                  </w:pict>
                </mc:Fallback>
              </mc:AlternateConten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14:paraId="7A9822BB" w14:textId="3A2AD543" w:rsidR="00517BEB" w:rsidRPr="00F42B13" w:rsidRDefault="00517BEB" w:rsidP="00517BEB">
            <w:pPr>
              <w:jc w:val="center"/>
              <w:rPr>
                <w:rFonts w:asciiTheme="minorHAnsi" w:hAnsiTheme="minorHAnsi" w:cstheme="minorHAnsi"/>
                <w:color w:val="000000"/>
                <w:sz w:val="22"/>
                <w:szCs w:val="22"/>
                <w:rtl/>
                <w:lang w:eastAsia="en-US" w:bidi="ps-AF"/>
              </w:rPr>
            </w:pPr>
          </w:p>
        </w:tc>
        <w:tc>
          <w:tcPr>
            <w:tcW w:w="1990" w:type="dxa"/>
            <w:tcBorders>
              <w:left w:val="single" w:sz="4" w:space="0" w:color="auto"/>
              <w:right w:val="single" w:sz="4" w:space="0" w:color="auto"/>
            </w:tcBorders>
          </w:tcPr>
          <w:p w14:paraId="39794F47" w14:textId="77777777" w:rsidR="00517BEB" w:rsidRPr="00F42B13" w:rsidRDefault="00517BEB" w:rsidP="00517BEB">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517BEB" w:rsidRPr="00F42B13" w:rsidRDefault="00517BEB" w:rsidP="00517BEB">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1FFACA98"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733AF664"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380B5DFA"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27211F35"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3CB6F07F"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51351379"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7C38F2E7" w14:textId="77777777" w:rsidR="00517BEB" w:rsidRPr="00F42B13" w:rsidRDefault="00517BEB" w:rsidP="00517BEB">
            <w:pPr>
              <w:jc w:val="center"/>
              <w:rPr>
                <w:rFonts w:asciiTheme="minorHAnsi" w:hAnsiTheme="minorHAnsi" w:cstheme="minorHAnsi"/>
                <w:color w:val="000000" w:themeColor="text1"/>
                <w:sz w:val="20"/>
                <w:szCs w:val="20"/>
                <w:lang w:val="en-GB"/>
              </w:rPr>
            </w:pPr>
          </w:p>
          <w:p w14:paraId="2FCB81FA" w14:textId="77777777" w:rsidR="00517BEB" w:rsidRPr="00F42B13" w:rsidRDefault="00517BEB" w:rsidP="00517BEB">
            <w:pPr>
              <w:jc w:val="center"/>
              <w:rPr>
                <w:rFonts w:asciiTheme="minorHAnsi" w:hAnsiTheme="minorHAnsi" w:cstheme="minorHAnsi"/>
                <w:sz w:val="20"/>
                <w:szCs w:val="20"/>
                <w:lang w:val="en-GB"/>
              </w:rPr>
            </w:pPr>
          </w:p>
        </w:tc>
      </w:tr>
    </w:tbl>
    <w:p w14:paraId="148A400A" w14:textId="4FEEE353" w:rsidR="008610A1" w:rsidRPr="00DF2ADF" w:rsidRDefault="00DF2ADF" w:rsidP="00DF2ADF">
      <w:pPr>
        <w:spacing w:after="200" w:line="276" w:lineRule="auto"/>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Note: Link for more Specification of TV: </w:t>
      </w:r>
      <w:r w:rsidRPr="00DF2ADF">
        <w:rPr>
          <w:rFonts w:asciiTheme="minorHAnsi" w:hAnsiTheme="minorHAnsi" w:cstheme="minorHAnsi"/>
          <w:b/>
          <w:bCs/>
          <w:sz w:val="22"/>
          <w:szCs w:val="22"/>
          <w:highlight w:val="yellow"/>
        </w:rPr>
        <w:t>Link: </w:t>
      </w:r>
      <w:hyperlink r:id="rId13" w:tooltip="https://www.lg.com/eg_en/tv-soundbars/uhd-4k-tvs/50uq80006ld/" w:history="1">
        <w:r w:rsidRPr="00DF2ADF">
          <w:rPr>
            <w:rStyle w:val="Hyperlink"/>
            <w:rFonts w:asciiTheme="minorHAnsi" w:hAnsiTheme="minorHAnsi" w:cstheme="minorHAnsi"/>
            <w:b/>
            <w:bCs/>
            <w:sz w:val="22"/>
            <w:szCs w:val="22"/>
            <w:highlight w:val="yellow"/>
          </w:rPr>
          <w:t>https://www.lg.com/eg_en/tv-soundbars/uhd-4k-tvs/50uq80006ld/</w:t>
        </w:r>
      </w:hyperlink>
    </w:p>
    <w:p w14:paraId="53BE6672" w14:textId="479404D5" w:rsidR="008610A1" w:rsidRPr="00A47DD1" w:rsidRDefault="008610A1" w:rsidP="008610A1">
      <w:pPr>
        <w:spacing w:after="200" w:line="276" w:lineRule="auto"/>
        <w:rPr>
          <w:rFonts w:asciiTheme="minorHAnsi" w:hAnsiTheme="minorHAnsi" w:cstheme="minorHAnsi"/>
          <w:b/>
          <w:bCs/>
          <w:sz w:val="22"/>
          <w:szCs w:val="22"/>
          <w:highlight w:val="yellow"/>
          <w:lang w:val="en-GB"/>
        </w:rPr>
      </w:pPr>
      <w:r w:rsidRPr="00A47DD1">
        <w:rPr>
          <w:rFonts w:asciiTheme="minorHAnsi" w:hAnsiTheme="minorHAnsi" w:cstheme="minorHAnsi"/>
          <w:b/>
          <w:bCs/>
          <w:sz w:val="22"/>
          <w:szCs w:val="22"/>
          <w:highlight w:val="yellow"/>
          <w:lang w:val="en-GB"/>
        </w:rPr>
        <w:lastRenderedPageBreak/>
        <w:t>General Criteria:</w:t>
      </w:r>
    </w:p>
    <w:p w14:paraId="4A6CF95B" w14:textId="77777777" w:rsidR="008610A1" w:rsidRPr="00A47DD1" w:rsidRDefault="008610A1" w:rsidP="008610A1">
      <w:pPr>
        <w:numPr>
          <w:ilvl w:val="0"/>
          <w:numId w:val="47"/>
        </w:numPr>
        <w:spacing w:before="100" w:beforeAutospacing="1" w:after="100" w:afterAutospacing="1"/>
        <w:jc w:val="both"/>
        <w:rPr>
          <w:rFonts w:asciiTheme="minorHAnsi" w:hAnsiTheme="minorHAnsi" w:cstheme="minorHAnsi"/>
          <w:color w:val="252525"/>
          <w:highlight w:val="yellow"/>
          <w:lang w:eastAsia="en-US"/>
        </w:rPr>
      </w:pPr>
      <w:r w:rsidRPr="00A47DD1">
        <w:rPr>
          <w:rFonts w:asciiTheme="minorHAnsi" w:hAnsiTheme="minorHAnsi" w:cstheme="minorHAnsi"/>
          <w:color w:val="252525"/>
          <w:highlight w:val="yellow"/>
        </w:rPr>
        <w:t xml:space="preserve">The quoted prices shall be valid for one month from the date of quotation submission to AFGA. </w:t>
      </w:r>
    </w:p>
    <w:p w14:paraId="0E91DF99" w14:textId="10F280CE" w:rsidR="008610A1" w:rsidRPr="00F361AB" w:rsidRDefault="008610A1" w:rsidP="00F361AB">
      <w:pPr>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Companies with Similar experience in </w:t>
      </w:r>
      <w:r>
        <w:rPr>
          <w:rFonts w:asciiTheme="minorHAnsi" w:hAnsiTheme="minorHAnsi" w:cstheme="minorHAnsi"/>
          <w:color w:val="252525"/>
          <w:highlight w:val="yellow"/>
        </w:rPr>
        <w:t>IT</w:t>
      </w:r>
      <w:r w:rsidRPr="00A47DD1">
        <w:rPr>
          <w:rFonts w:asciiTheme="minorHAnsi" w:hAnsiTheme="minorHAnsi" w:cstheme="minorHAnsi"/>
          <w:color w:val="252525"/>
          <w:highlight w:val="yellow"/>
        </w:rPr>
        <w:t xml:space="preserve"> equipment  and service projects is preferred</w:t>
      </w:r>
    </w:p>
    <w:p w14:paraId="0D3BAB54" w14:textId="77777777" w:rsidR="008610A1" w:rsidRPr="00A47DD1" w:rsidRDefault="008610A1" w:rsidP="008610A1">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 xml:space="preserve">The company must have a valid business license. Invalid business liscence holding bidders, will be disqualified. </w:t>
      </w:r>
    </w:p>
    <w:p w14:paraId="45287894" w14:textId="77777777" w:rsidR="008610A1" w:rsidRPr="00A47DD1" w:rsidRDefault="008610A1" w:rsidP="008610A1">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In case of miscalculation in qoutation, the bidder will be disqualified/excluded from the process.</w:t>
      </w:r>
    </w:p>
    <w:p w14:paraId="3CA68F0C" w14:textId="77777777" w:rsidR="008610A1" w:rsidRPr="00A47DD1" w:rsidRDefault="008610A1" w:rsidP="008610A1">
      <w:pPr>
        <w:pStyle w:val="ListParagraph"/>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Only </w:t>
      </w:r>
      <w:r>
        <w:rPr>
          <w:rFonts w:asciiTheme="minorHAnsi" w:hAnsiTheme="minorHAnsi" w:cstheme="minorHAnsi"/>
          <w:color w:val="252525"/>
          <w:highlight w:val="yellow"/>
        </w:rPr>
        <w:t xml:space="preserve">IT </w:t>
      </w:r>
      <w:r w:rsidRPr="00A47DD1">
        <w:rPr>
          <w:rFonts w:asciiTheme="minorHAnsi" w:hAnsiTheme="minorHAnsi" w:cstheme="minorHAnsi"/>
          <w:color w:val="252525"/>
          <w:highlight w:val="yellow"/>
        </w:rPr>
        <w:t>equipment trading companies</w:t>
      </w:r>
      <w:r>
        <w:rPr>
          <w:rFonts w:asciiTheme="minorHAnsi" w:hAnsiTheme="minorHAnsi" w:cstheme="minorHAnsi"/>
          <w:color w:val="252525"/>
          <w:highlight w:val="yellow"/>
        </w:rPr>
        <w:t xml:space="preserve"> and Logistical companies</w:t>
      </w:r>
      <w:r w:rsidRPr="00A47DD1">
        <w:rPr>
          <w:rFonts w:asciiTheme="minorHAnsi" w:hAnsiTheme="minorHAnsi" w:cstheme="minorHAnsi"/>
          <w:color w:val="252525"/>
          <w:highlight w:val="yellow"/>
        </w:rPr>
        <w:t xml:space="preserve"> can apply, other trading companies are not eligable to apply. </w:t>
      </w:r>
    </w:p>
    <w:p w14:paraId="0FF5ECA4" w14:textId="77777777" w:rsidR="00602989" w:rsidRDefault="00602989" w:rsidP="00602989">
      <w:pPr>
        <w:rPr>
          <w:lang w:val="en-GB"/>
        </w:rPr>
      </w:pPr>
    </w:p>
    <w:p w14:paraId="0EA6FDAF" w14:textId="77777777" w:rsidR="00602989" w:rsidRDefault="00602989"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lastRenderedPageBreak/>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lastRenderedPageBreak/>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6A9FF335" w:rsidR="008D1FD2" w:rsidRDefault="00D73BF7" w:rsidP="00373EEE">
      <w:pPr>
        <w:autoSpaceDE w:val="0"/>
        <w:autoSpaceDN w:val="0"/>
        <w:adjustRightInd w:val="0"/>
        <w:rPr>
          <w:rFonts w:asciiTheme="minorHAnsi" w:hAnsiTheme="minorHAnsi" w:cstheme="minorHAnsi"/>
          <w:sz w:val="20"/>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154217CA" w14:textId="23976A90" w:rsidR="00EF5399" w:rsidRDefault="00EF5399" w:rsidP="00373EEE">
      <w:pPr>
        <w:autoSpaceDE w:val="0"/>
        <w:autoSpaceDN w:val="0"/>
        <w:adjustRightInd w:val="0"/>
        <w:rPr>
          <w:rFonts w:asciiTheme="minorHAnsi" w:hAnsiTheme="minorHAnsi" w:cstheme="minorHAnsi"/>
          <w:sz w:val="20"/>
          <w:lang w:val="en-GB"/>
        </w:rPr>
      </w:pPr>
    </w:p>
    <w:p w14:paraId="02DFE969" w14:textId="630A257A" w:rsidR="00EF5399" w:rsidRDefault="00EF5399" w:rsidP="00373EEE">
      <w:pPr>
        <w:autoSpaceDE w:val="0"/>
        <w:autoSpaceDN w:val="0"/>
        <w:adjustRightInd w:val="0"/>
        <w:rPr>
          <w:rFonts w:asciiTheme="minorHAnsi" w:hAnsiTheme="minorHAnsi" w:cstheme="minorHAnsi"/>
          <w:sz w:val="20"/>
          <w:lang w:val="en-GB"/>
        </w:rPr>
      </w:pPr>
    </w:p>
    <w:p w14:paraId="174CAC57" w14:textId="77777777" w:rsidR="00EF5399" w:rsidRPr="00F42B13" w:rsidRDefault="00EF5399" w:rsidP="00373EEE">
      <w:pPr>
        <w:autoSpaceDE w:val="0"/>
        <w:autoSpaceDN w:val="0"/>
        <w:adjustRightInd w:val="0"/>
        <w:rPr>
          <w:rFonts w:asciiTheme="minorHAnsi" w:hAnsiTheme="minorHAnsi" w:cstheme="minorHAnsi"/>
          <w:b/>
          <w:caps/>
          <w:sz w:val="28"/>
          <w:szCs w:val="28"/>
          <w:lang w:val="en-GB"/>
        </w:rPr>
      </w:pP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40C0F207" w:rsidR="004C0035" w:rsidRPr="00202BD0"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4511C4C5" w14:textId="51196CD0" w:rsidR="00202BD0" w:rsidRDefault="00202BD0" w:rsidP="00202BD0">
      <w:pPr>
        <w:pStyle w:val="ListParagraph"/>
        <w:tabs>
          <w:tab w:val="left" w:pos="-993"/>
        </w:tabs>
        <w:ind w:left="720"/>
        <w:jc w:val="both"/>
        <w:rPr>
          <w:rFonts w:asciiTheme="minorHAnsi" w:hAnsiTheme="minorHAnsi" w:cstheme="minorHAnsi"/>
          <w:sz w:val="20"/>
          <w:szCs w:val="20"/>
          <w:lang w:val="en-GB"/>
        </w:rPr>
      </w:pPr>
    </w:p>
    <w:p w14:paraId="57703CE8" w14:textId="77777777" w:rsidR="00EF5399" w:rsidRDefault="00EF5399" w:rsidP="00202BD0">
      <w:pPr>
        <w:pStyle w:val="ListParagraph"/>
        <w:tabs>
          <w:tab w:val="left" w:pos="-993"/>
        </w:tabs>
        <w:ind w:left="720"/>
        <w:jc w:val="both"/>
        <w:rPr>
          <w:rFonts w:asciiTheme="minorHAnsi" w:hAnsiTheme="minorHAnsi" w:cstheme="minorHAnsi"/>
          <w:sz w:val="20"/>
          <w:szCs w:val="20"/>
          <w:lang w:val="en-GB"/>
        </w:rPr>
      </w:pPr>
    </w:p>
    <w:p w14:paraId="18947684" w14:textId="77777777" w:rsidR="00202BD0" w:rsidRPr="007E2007" w:rsidRDefault="00202BD0" w:rsidP="00202BD0">
      <w:pPr>
        <w:pStyle w:val="ListParagraph"/>
        <w:tabs>
          <w:tab w:val="left" w:pos="-993"/>
        </w:tabs>
        <w:ind w:left="720"/>
        <w:jc w:val="both"/>
        <w:rPr>
          <w:rFonts w:asciiTheme="minorHAnsi" w:hAnsiTheme="minorHAnsi" w:cstheme="minorHAnsi"/>
          <w:b/>
          <w:bCs/>
          <w:iCs/>
          <w:sz w:val="20"/>
          <w:szCs w:val="20"/>
          <w:lang w:val="en-GB"/>
        </w:rPr>
      </w:pPr>
    </w:p>
    <w:p w14:paraId="3914250F" w14:textId="1293553C" w:rsid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939A9E0" w14:textId="77777777" w:rsidR="00202BD0" w:rsidRPr="007E2007" w:rsidRDefault="00202BD0"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07DD65DA" w:rsidR="003A5C85"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399204E" w14:textId="34792E72" w:rsidR="00EF5399" w:rsidRDefault="00EF5399" w:rsidP="003A5C85">
      <w:pPr>
        <w:pStyle w:val="ListParagraph"/>
        <w:autoSpaceDE w:val="0"/>
        <w:autoSpaceDN w:val="0"/>
        <w:adjustRightInd w:val="0"/>
        <w:ind w:left="720"/>
        <w:rPr>
          <w:rFonts w:asciiTheme="minorHAnsi" w:hAnsiTheme="minorHAnsi" w:cstheme="minorHAnsi"/>
          <w:b/>
          <w:sz w:val="22"/>
          <w:szCs w:val="22"/>
          <w:lang w:val="en-GB"/>
        </w:rPr>
      </w:pPr>
    </w:p>
    <w:p w14:paraId="2093120A" w14:textId="77777777" w:rsidR="00EF5399" w:rsidRPr="00F42B13" w:rsidRDefault="00EF5399"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436D05C" w:rsidR="003A5C85"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75E45F64" w14:textId="552C76D6" w:rsidR="00202BD0" w:rsidRDefault="00202BD0" w:rsidP="003A5C85">
      <w:pPr>
        <w:autoSpaceDE w:val="0"/>
        <w:autoSpaceDN w:val="0"/>
        <w:adjustRightInd w:val="0"/>
        <w:rPr>
          <w:rFonts w:asciiTheme="minorHAnsi" w:hAnsiTheme="minorHAnsi" w:cstheme="minorHAnsi"/>
          <w:b/>
          <w:sz w:val="28"/>
          <w:szCs w:val="28"/>
          <w:u w:val="single"/>
          <w:lang w:val="en-GB"/>
        </w:rPr>
      </w:pPr>
    </w:p>
    <w:p w14:paraId="21343FCC" w14:textId="134A7BD0" w:rsidR="008D1FD2" w:rsidRDefault="008D1FD2" w:rsidP="00EF5399">
      <w:pPr>
        <w:autoSpaceDE w:val="0"/>
        <w:autoSpaceDN w:val="0"/>
        <w:adjustRightInd w:val="0"/>
        <w:rPr>
          <w:rFonts w:asciiTheme="minorHAnsi" w:hAnsiTheme="minorHAnsi" w:cstheme="minorHAnsi"/>
          <w:b/>
          <w:sz w:val="28"/>
          <w:szCs w:val="28"/>
          <w:lang w:val="en-GB"/>
        </w:rPr>
      </w:pPr>
    </w:p>
    <w:p w14:paraId="2B7C9FB9" w14:textId="4527CC78" w:rsidR="00EF5399" w:rsidRDefault="00EF5399" w:rsidP="00EF5399">
      <w:pPr>
        <w:autoSpaceDE w:val="0"/>
        <w:autoSpaceDN w:val="0"/>
        <w:adjustRightInd w:val="0"/>
        <w:rPr>
          <w:rFonts w:asciiTheme="minorHAnsi" w:hAnsiTheme="minorHAnsi" w:cstheme="minorHAnsi"/>
          <w:b/>
          <w:sz w:val="28"/>
          <w:szCs w:val="28"/>
          <w:lang w:val="en-GB"/>
        </w:rPr>
      </w:pPr>
    </w:p>
    <w:p w14:paraId="22DBF256" w14:textId="6AEC7F71" w:rsidR="00EF5399" w:rsidRDefault="00EF5399" w:rsidP="00EF5399">
      <w:pPr>
        <w:autoSpaceDE w:val="0"/>
        <w:autoSpaceDN w:val="0"/>
        <w:adjustRightInd w:val="0"/>
        <w:rPr>
          <w:rFonts w:asciiTheme="minorHAnsi" w:hAnsiTheme="minorHAnsi" w:cstheme="minorHAnsi"/>
          <w:b/>
          <w:sz w:val="28"/>
          <w:szCs w:val="28"/>
          <w:lang w:val="en-GB"/>
        </w:rPr>
      </w:pPr>
    </w:p>
    <w:p w14:paraId="0DE206B8" w14:textId="33286D47" w:rsidR="00EF5399" w:rsidRDefault="00EF5399" w:rsidP="00EF5399">
      <w:pPr>
        <w:autoSpaceDE w:val="0"/>
        <w:autoSpaceDN w:val="0"/>
        <w:adjustRightInd w:val="0"/>
        <w:rPr>
          <w:rFonts w:asciiTheme="minorHAnsi" w:hAnsiTheme="minorHAnsi" w:cstheme="minorHAnsi"/>
          <w:b/>
          <w:sz w:val="28"/>
          <w:szCs w:val="28"/>
          <w:lang w:val="en-GB"/>
        </w:rPr>
      </w:pPr>
    </w:p>
    <w:p w14:paraId="30F50B9E" w14:textId="43CB8989" w:rsidR="00EF5399" w:rsidRDefault="00EF5399" w:rsidP="00EF5399">
      <w:pPr>
        <w:autoSpaceDE w:val="0"/>
        <w:autoSpaceDN w:val="0"/>
        <w:adjustRightInd w:val="0"/>
        <w:rPr>
          <w:rFonts w:asciiTheme="minorHAnsi" w:hAnsiTheme="minorHAnsi" w:cstheme="minorHAnsi"/>
          <w:b/>
          <w:sz w:val="28"/>
          <w:szCs w:val="28"/>
          <w:lang w:val="en-GB"/>
        </w:rPr>
      </w:pPr>
    </w:p>
    <w:p w14:paraId="72681E24" w14:textId="1F592EF6" w:rsidR="00EF5399" w:rsidRDefault="00EF5399" w:rsidP="00EF5399">
      <w:pPr>
        <w:autoSpaceDE w:val="0"/>
        <w:autoSpaceDN w:val="0"/>
        <w:adjustRightInd w:val="0"/>
        <w:rPr>
          <w:rFonts w:asciiTheme="minorHAnsi" w:hAnsiTheme="minorHAnsi" w:cstheme="minorHAnsi"/>
          <w:b/>
          <w:sz w:val="28"/>
          <w:szCs w:val="28"/>
          <w:lang w:val="en-GB"/>
        </w:rPr>
      </w:pPr>
    </w:p>
    <w:p w14:paraId="3B6B4BCA" w14:textId="1E47559C" w:rsidR="00EF5399" w:rsidRDefault="00EF5399" w:rsidP="00EF5399">
      <w:pPr>
        <w:autoSpaceDE w:val="0"/>
        <w:autoSpaceDN w:val="0"/>
        <w:adjustRightInd w:val="0"/>
        <w:rPr>
          <w:rFonts w:asciiTheme="minorHAnsi" w:hAnsiTheme="minorHAnsi" w:cstheme="minorHAnsi"/>
          <w:b/>
          <w:sz w:val="28"/>
          <w:szCs w:val="28"/>
          <w:lang w:val="en-GB"/>
        </w:rPr>
      </w:pPr>
    </w:p>
    <w:p w14:paraId="31ABF141" w14:textId="2C530B34" w:rsidR="00EF5399" w:rsidRDefault="00EF5399" w:rsidP="00EF5399">
      <w:pPr>
        <w:autoSpaceDE w:val="0"/>
        <w:autoSpaceDN w:val="0"/>
        <w:adjustRightInd w:val="0"/>
        <w:rPr>
          <w:rFonts w:asciiTheme="minorHAnsi" w:hAnsiTheme="minorHAnsi" w:cstheme="minorHAnsi"/>
          <w:b/>
          <w:sz w:val="28"/>
          <w:szCs w:val="28"/>
          <w:lang w:val="en-GB"/>
        </w:rPr>
      </w:pPr>
    </w:p>
    <w:p w14:paraId="08E19366" w14:textId="50E06ACC" w:rsidR="00EF5399" w:rsidRDefault="00EF5399" w:rsidP="00EF5399">
      <w:pPr>
        <w:autoSpaceDE w:val="0"/>
        <w:autoSpaceDN w:val="0"/>
        <w:adjustRightInd w:val="0"/>
        <w:rPr>
          <w:rFonts w:asciiTheme="minorHAnsi" w:hAnsiTheme="minorHAnsi" w:cstheme="minorHAnsi"/>
          <w:b/>
          <w:sz w:val="28"/>
          <w:szCs w:val="28"/>
          <w:lang w:val="en-GB"/>
        </w:rPr>
      </w:pPr>
    </w:p>
    <w:p w14:paraId="4C6DFD88" w14:textId="32A43A0D" w:rsidR="00EF5399" w:rsidRDefault="00EF5399" w:rsidP="00EF5399">
      <w:pPr>
        <w:autoSpaceDE w:val="0"/>
        <w:autoSpaceDN w:val="0"/>
        <w:adjustRightInd w:val="0"/>
        <w:rPr>
          <w:rFonts w:asciiTheme="minorHAnsi" w:hAnsiTheme="minorHAnsi" w:cstheme="minorHAnsi"/>
          <w:b/>
          <w:sz w:val="28"/>
          <w:szCs w:val="28"/>
          <w:lang w:val="en-GB"/>
        </w:rPr>
      </w:pPr>
    </w:p>
    <w:p w14:paraId="6153D0EC" w14:textId="6782E385" w:rsidR="00EF5399" w:rsidRDefault="00EF5399" w:rsidP="00EF5399">
      <w:pPr>
        <w:autoSpaceDE w:val="0"/>
        <w:autoSpaceDN w:val="0"/>
        <w:adjustRightInd w:val="0"/>
        <w:rPr>
          <w:rFonts w:asciiTheme="minorHAnsi" w:hAnsiTheme="minorHAnsi" w:cstheme="minorHAnsi"/>
          <w:b/>
          <w:sz w:val="28"/>
          <w:szCs w:val="28"/>
          <w:lang w:val="en-GB"/>
        </w:rPr>
      </w:pPr>
    </w:p>
    <w:p w14:paraId="235F53D6" w14:textId="1B200F83" w:rsidR="00EF5399" w:rsidRDefault="00EF5399" w:rsidP="00EF5399">
      <w:pPr>
        <w:autoSpaceDE w:val="0"/>
        <w:autoSpaceDN w:val="0"/>
        <w:adjustRightInd w:val="0"/>
        <w:rPr>
          <w:rFonts w:asciiTheme="minorHAnsi" w:hAnsiTheme="minorHAnsi" w:cstheme="minorHAnsi"/>
          <w:b/>
          <w:sz w:val="28"/>
          <w:szCs w:val="28"/>
          <w:lang w:val="en-GB"/>
        </w:rPr>
      </w:pPr>
    </w:p>
    <w:p w14:paraId="37FFD51B" w14:textId="6C9F2F58" w:rsidR="00EF5399" w:rsidRDefault="00EF5399" w:rsidP="00EF5399">
      <w:pPr>
        <w:autoSpaceDE w:val="0"/>
        <w:autoSpaceDN w:val="0"/>
        <w:adjustRightInd w:val="0"/>
        <w:rPr>
          <w:rFonts w:asciiTheme="minorHAnsi" w:hAnsiTheme="minorHAnsi" w:cstheme="minorHAnsi"/>
          <w:b/>
          <w:sz w:val="28"/>
          <w:szCs w:val="28"/>
          <w:lang w:val="en-GB"/>
        </w:rPr>
      </w:pPr>
    </w:p>
    <w:p w14:paraId="31E82833" w14:textId="77777777" w:rsidR="00EF5399" w:rsidRPr="00F42B13" w:rsidRDefault="00EF5399" w:rsidP="00EF5399">
      <w:pPr>
        <w:autoSpaceDE w:val="0"/>
        <w:autoSpaceDN w:val="0"/>
        <w:adjustRightInd w:val="0"/>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11BD8577" w14:textId="7011910C" w:rsidR="00D73BF7" w:rsidRPr="00DF5F18" w:rsidRDefault="00D73BF7" w:rsidP="004D3E75">
      <w:pPr>
        <w:autoSpaceDE w:val="0"/>
        <w:autoSpaceDN w:val="0"/>
        <w:adjustRightInd w:val="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F42B13" w14:paraId="30D24AB2" w14:textId="77777777" w:rsidTr="00B45CEC">
        <w:trPr>
          <w:cantSplit/>
        </w:trPr>
        <w:tc>
          <w:tcPr>
            <w:tcW w:w="2875"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232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033"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3037"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202BD0">
        <w:trPr>
          <w:cantSplit/>
        </w:trPr>
        <w:tc>
          <w:tcPr>
            <w:tcW w:w="2875" w:type="dxa"/>
            <w:vMerge/>
            <w:tcBorders>
              <w:bottom w:val="single" w:sz="4" w:space="0" w:color="auto"/>
            </w:tcBorders>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232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5C6D79" w:rsidRPr="00F42B13" w14:paraId="7910F902" w14:textId="77777777" w:rsidTr="002802BB">
        <w:trPr>
          <w:trHeight w:val="305"/>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196B5B" w14:textId="37C9BB0B" w:rsidR="005C6D79" w:rsidRPr="00F42B13" w:rsidRDefault="00EF5399" w:rsidP="005C6D79">
            <w:pPr>
              <w:rPr>
                <w:rFonts w:asciiTheme="minorHAnsi" w:hAnsiTheme="minorHAnsi" w:cstheme="minorHAnsi"/>
                <w:color w:val="000000" w:themeColor="text1"/>
                <w:sz w:val="20"/>
                <w:szCs w:val="20"/>
                <w:lang w:val="en-GB"/>
              </w:rPr>
            </w:pPr>
            <w:r>
              <w:rPr>
                <w:rFonts w:ascii="Calibri" w:hAnsi="Calibri" w:cs="Calibri"/>
                <w:color w:val="000000"/>
              </w:rPr>
              <w:t>TV Screens</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6AC696F7" w14:textId="77777777" w:rsidR="00EF5399" w:rsidRDefault="00EF5399" w:rsidP="00EF5399">
            <w:pPr>
              <w:rPr>
                <w:rFonts w:asciiTheme="minorHAnsi" w:hAnsiTheme="minorHAnsi" w:cstheme="minorHAnsi"/>
              </w:rPr>
            </w:pPr>
            <w:r>
              <w:rPr>
                <w:rFonts w:asciiTheme="minorHAnsi" w:hAnsiTheme="minorHAnsi" w:cstheme="minorHAnsi"/>
              </w:rPr>
              <w:t>LG webOS TV UQ80006LD</w:t>
            </w:r>
          </w:p>
          <w:p w14:paraId="5F9A7904" w14:textId="77777777" w:rsidR="00EF5399" w:rsidRDefault="00EF5399" w:rsidP="00EF5399">
            <w:pPr>
              <w:rPr>
                <w:rFonts w:asciiTheme="minorHAnsi" w:hAnsiTheme="minorHAnsi" w:cstheme="minorHAnsi"/>
              </w:rPr>
            </w:pPr>
            <w:r>
              <w:rPr>
                <w:rFonts w:asciiTheme="minorHAnsi" w:hAnsiTheme="minorHAnsi" w:cstheme="minorHAnsi"/>
              </w:rPr>
              <w:t>Model: 50UQ80006LD</w:t>
            </w:r>
          </w:p>
          <w:p w14:paraId="44216EE3" w14:textId="77777777" w:rsidR="00EF5399" w:rsidRDefault="00EF5399" w:rsidP="00EF5399">
            <w:pPr>
              <w:rPr>
                <w:rFonts w:asciiTheme="minorHAnsi" w:hAnsiTheme="minorHAnsi" w:cstheme="minorHAnsi"/>
              </w:rPr>
            </w:pPr>
          </w:p>
          <w:p w14:paraId="51A7CB89" w14:textId="77777777" w:rsidR="00EF5399" w:rsidRDefault="00EF5399" w:rsidP="00EF5399">
            <w:pPr>
              <w:rPr>
                <w:rFonts w:asciiTheme="minorHAnsi" w:hAnsiTheme="minorHAnsi" w:cstheme="minorHAnsi"/>
              </w:rPr>
            </w:pPr>
            <w:r>
              <w:rPr>
                <w:rFonts w:asciiTheme="minorHAnsi" w:hAnsiTheme="minorHAnsi" w:cstheme="minorHAnsi"/>
              </w:rPr>
              <w:t>Display Size: 50inch</w:t>
            </w:r>
          </w:p>
          <w:p w14:paraId="2D383524" w14:textId="77777777" w:rsidR="00EF5399" w:rsidRDefault="00EF5399" w:rsidP="00EF5399">
            <w:pPr>
              <w:rPr>
                <w:rFonts w:asciiTheme="minorHAnsi" w:hAnsiTheme="minorHAnsi" w:cstheme="minorHAnsi"/>
              </w:rPr>
            </w:pPr>
            <w:r>
              <w:rPr>
                <w:rFonts w:asciiTheme="minorHAnsi" w:hAnsiTheme="minorHAnsi" w:cstheme="minorHAnsi"/>
              </w:rPr>
              <w:t xml:space="preserve">USB, Wifi, and Ethernet port suppport. </w:t>
            </w:r>
          </w:p>
          <w:p w14:paraId="605B6EE8" w14:textId="77777777" w:rsidR="00EF5399" w:rsidRDefault="00EF5399" w:rsidP="00EF5399">
            <w:pPr>
              <w:rPr>
                <w:rFonts w:asciiTheme="minorHAnsi" w:hAnsiTheme="minorHAnsi" w:cstheme="minorHAnsi"/>
              </w:rPr>
            </w:pPr>
          </w:p>
          <w:p w14:paraId="0138297A" w14:textId="2EBAA967" w:rsidR="005C6D79" w:rsidRPr="00F42B13" w:rsidRDefault="00EF5399" w:rsidP="00EF5399">
            <w:pPr>
              <w:tabs>
                <w:tab w:val="left" w:pos="360"/>
                <w:tab w:val="center" w:pos="1052"/>
              </w:tabs>
              <w:rPr>
                <w:rFonts w:asciiTheme="minorHAnsi" w:hAnsiTheme="minorHAnsi" w:cstheme="minorHAnsi"/>
                <w:sz w:val="20"/>
                <w:szCs w:val="20"/>
                <w:lang w:eastAsia="en-US"/>
              </w:rPr>
            </w:pPr>
            <w:r>
              <w:rPr>
                <w:rFonts w:asciiTheme="minorHAnsi" w:hAnsiTheme="minorHAnsi" w:cstheme="minorHAnsi"/>
              </w:rPr>
              <w:t>Link for more details and also add it in the RFQ for more specification review.</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29BCF43" w14:textId="7D2722C1" w:rsidR="005C6D79" w:rsidRPr="005C6D79" w:rsidRDefault="005C6D79" w:rsidP="005C6D79">
            <w:pPr>
              <w:rPr>
                <w:rFonts w:asciiTheme="minorHAnsi" w:hAnsiTheme="minorHAnsi" w:cstheme="minorHAnsi"/>
              </w:rPr>
            </w:pPr>
            <w:r w:rsidRPr="005C6D79">
              <w:rPr>
                <w:rFonts w:ascii="Calibri" w:hAnsi="Calibri" w:cs="Calibri"/>
                <w:color w:val="000000"/>
              </w:rPr>
              <w:t>Pcs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6B390B" w14:textId="670963F6" w:rsidR="005C6D79" w:rsidRPr="005C6D79" w:rsidRDefault="00EF5399" w:rsidP="005C6D79">
            <w:pPr>
              <w:rPr>
                <w:rFonts w:asciiTheme="minorHAnsi" w:hAnsiTheme="minorHAnsi" w:cstheme="minorHAnsi"/>
                <w:lang w:eastAsia="en-US"/>
              </w:rPr>
            </w:pPr>
            <w:r>
              <w:rPr>
                <w:rFonts w:ascii="Calibri" w:hAnsi="Calibri" w:cs="Calibri"/>
                <w:color w:val="000000"/>
              </w:rPr>
              <w:t>15</w:t>
            </w:r>
          </w:p>
        </w:tc>
        <w:tc>
          <w:tcPr>
            <w:tcW w:w="1507" w:type="dxa"/>
            <w:tcBorders>
              <w:top w:val="single" w:sz="4" w:space="0" w:color="auto"/>
            </w:tcBorders>
          </w:tcPr>
          <w:p w14:paraId="42781D75" w14:textId="77777777" w:rsidR="005C6D79" w:rsidRPr="005C6D79" w:rsidRDefault="005C6D79" w:rsidP="005C6D79">
            <w:pPr>
              <w:autoSpaceDE w:val="0"/>
              <w:autoSpaceDN w:val="0"/>
              <w:adjustRightInd w:val="0"/>
              <w:rPr>
                <w:rFonts w:asciiTheme="minorHAnsi" w:hAnsiTheme="minorHAnsi" w:cstheme="minorHAnsi"/>
                <w:lang w:val="en-GB"/>
              </w:rPr>
            </w:pPr>
          </w:p>
        </w:tc>
        <w:tc>
          <w:tcPr>
            <w:tcW w:w="1530" w:type="dxa"/>
            <w:tcBorders>
              <w:top w:val="single" w:sz="4" w:space="0" w:color="auto"/>
            </w:tcBorders>
          </w:tcPr>
          <w:p w14:paraId="150EEFC4" w14:textId="77777777" w:rsidR="005C6D79" w:rsidRPr="005C6D79" w:rsidRDefault="005C6D79" w:rsidP="005C6D79">
            <w:pPr>
              <w:autoSpaceDE w:val="0"/>
              <w:autoSpaceDN w:val="0"/>
              <w:adjustRightInd w:val="0"/>
              <w:rPr>
                <w:rFonts w:asciiTheme="minorHAnsi" w:hAnsiTheme="minorHAnsi" w:cstheme="minorHAnsi"/>
                <w:lang w:val="en-GB"/>
              </w:rPr>
            </w:pPr>
          </w:p>
        </w:tc>
      </w:tr>
      <w:tr w:rsidR="005C6D79" w:rsidRPr="00F42B13" w14:paraId="5AB7FC3D" w14:textId="77777777" w:rsidTr="001348BB">
        <w:trPr>
          <w:trHeight w:val="458"/>
        </w:trPr>
        <w:tc>
          <w:tcPr>
            <w:tcW w:w="2875" w:type="dxa"/>
            <w:tcBorders>
              <w:bottom w:val="single" w:sz="4" w:space="0" w:color="auto"/>
            </w:tcBorders>
          </w:tcPr>
          <w:p w14:paraId="60CB3B8B" w14:textId="77777777" w:rsidR="005C6D79" w:rsidRPr="00F42B13" w:rsidRDefault="005C6D79" w:rsidP="005C6D79">
            <w:pPr>
              <w:autoSpaceDE w:val="0"/>
              <w:autoSpaceDN w:val="0"/>
              <w:adjustRightInd w:val="0"/>
              <w:rPr>
                <w:rFonts w:asciiTheme="minorHAnsi" w:hAnsiTheme="minorHAnsi" w:cstheme="minorHAnsi"/>
                <w:sz w:val="20"/>
                <w:szCs w:val="20"/>
                <w:highlight w:val="cyan"/>
                <w:rtl/>
                <w:lang w:val="en-GB" w:bidi="ps-AF"/>
              </w:rPr>
            </w:pPr>
          </w:p>
        </w:tc>
        <w:tc>
          <w:tcPr>
            <w:tcW w:w="5670" w:type="dxa"/>
            <w:gridSpan w:val="4"/>
            <w:tcBorders>
              <w:bottom w:val="single" w:sz="4" w:space="0" w:color="auto"/>
            </w:tcBorders>
          </w:tcPr>
          <w:p w14:paraId="6FB827D3" w14:textId="77777777" w:rsidR="005C6D79" w:rsidRPr="00F42B13" w:rsidRDefault="005C6D79" w:rsidP="005C6D79">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5C6D79" w:rsidRPr="00F42B13" w:rsidRDefault="005C6D79" w:rsidP="005C6D79">
            <w:pPr>
              <w:autoSpaceDE w:val="0"/>
              <w:autoSpaceDN w:val="0"/>
              <w:adjustRightInd w:val="0"/>
              <w:rPr>
                <w:rFonts w:asciiTheme="minorHAnsi" w:hAnsiTheme="minorHAnsi" w:cstheme="minorHAnsi"/>
                <w:sz w:val="20"/>
                <w:szCs w:val="20"/>
                <w:lang w:val="en-GB"/>
              </w:rPr>
            </w:pPr>
          </w:p>
        </w:tc>
      </w:tr>
    </w:tbl>
    <w:p w14:paraId="3F272D50" w14:textId="4ACC0F3D" w:rsidR="00F57CF5" w:rsidRDefault="00F57CF5" w:rsidP="00F57CF5">
      <w:pPr>
        <w:autoSpaceDE w:val="0"/>
        <w:autoSpaceDN w:val="0"/>
        <w:adjustRightInd w:val="0"/>
        <w:rPr>
          <w:rFonts w:asciiTheme="minorHAnsi" w:hAnsiTheme="minorHAnsi" w:cstheme="minorHAnsi"/>
          <w:b/>
          <w:sz w:val="20"/>
          <w:szCs w:val="20"/>
          <w:lang w:val="en-GB"/>
        </w:rPr>
      </w:pPr>
    </w:p>
    <w:p w14:paraId="11717280" w14:textId="48425C16" w:rsidR="00A97BDE" w:rsidRDefault="00A97BDE" w:rsidP="00F57CF5">
      <w:pPr>
        <w:autoSpaceDE w:val="0"/>
        <w:autoSpaceDN w:val="0"/>
        <w:adjustRightInd w:val="0"/>
        <w:rPr>
          <w:rFonts w:asciiTheme="minorHAnsi" w:hAnsiTheme="minorHAnsi" w:cstheme="minorHAnsi"/>
          <w:b/>
          <w:sz w:val="20"/>
          <w:szCs w:val="20"/>
          <w:lang w:val="en-GB"/>
        </w:rPr>
      </w:pPr>
    </w:p>
    <w:p w14:paraId="34D38BB0" w14:textId="32A2B4A8" w:rsidR="00A97BDE" w:rsidRDefault="00A97BDE" w:rsidP="00F57CF5">
      <w:pPr>
        <w:autoSpaceDE w:val="0"/>
        <w:autoSpaceDN w:val="0"/>
        <w:adjustRightInd w:val="0"/>
        <w:rPr>
          <w:rFonts w:asciiTheme="minorHAnsi" w:hAnsiTheme="minorHAnsi" w:cstheme="minorHAnsi"/>
          <w:b/>
          <w:sz w:val="20"/>
          <w:szCs w:val="20"/>
          <w:lang w:val="en-GB"/>
        </w:rPr>
      </w:pPr>
    </w:p>
    <w:p w14:paraId="26F96314" w14:textId="485ACC22" w:rsidR="00A97BDE" w:rsidRDefault="00A97BDE" w:rsidP="00F57CF5">
      <w:pPr>
        <w:autoSpaceDE w:val="0"/>
        <w:autoSpaceDN w:val="0"/>
        <w:adjustRightInd w:val="0"/>
        <w:rPr>
          <w:rFonts w:asciiTheme="minorHAnsi" w:hAnsiTheme="minorHAnsi" w:cstheme="minorHAnsi"/>
          <w:b/>
          <w:sz w:val="20"/>
          <w:szCs w:val="20"/>
          <w:lang w:val="en-GB"/>
        </w:rPr>
      </w:pPr>
    </w:p>
    <w:p w14:paraId="5E561455" w14:textId="77777777" w:rsidR="00A97BDE" w:rsidRDefault="00A97BDE" w:rsidP="00F57CF5">
      <w:pPr>
        <w:autoSpaceDE w:val="0"/>
        <w:autoSpaceDN w:val="0"/>
        <w:adjustRightInd w:val="0"/>
        <w:rPr>
          <w:rFonts w:asciiTheme="minorHAnsi" w:hAnsiTheme="minorHAnsi" w:cstheme="minorHAnsi"/>
          <w:b/>
          <w:sz w:val="20"/>
          <w:szCs w:val="20"/>
          <w:lang w:val="en-GB"/>
        </w:rPr>
      </w:pPr>
    </w:p>
    <w:p w14:paraId="1C20DF36" w14:textId="1D0B9373" w:rsidR="00F57CF5" w:rsidRPr="00F57CF5" w:rsidRDefault="00F57CF5" w:rsidP="00F57CF5">
      <w:pPr>
        <w:autoSpaceDE w:val="0"/>
        <w:autoSpaceDN w:val="0"/>
        <w:adjustRightInd w:val="0"/>
        <w:rPr>
          <w:rFonts w:asciiTheme="minorHAnsi" w:hAnsiTheme="minorHAnsi" w:cstheme="minorHAnsi"/>
          <w:b/>
          <w:sz w:val="20"/>
          <w:szCs w:val="20"/>
          <w:lang w:val="en-GB"/>
        </w:rPr>
      </w:pPr>
    </w:p>
    <w:p w14:paraId="5F549A68" w14:textId="77777777" w:rsidR="00D73BF7" w:rsidRPr="00F42B13"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553CEAEA"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8610A1">
        <w:rPr>
          <w:rFonts w:asciiTheme="minorHAnsi" w:hAnsiTheme="minorHAnsi" w:cstheme="minorHAnsi"/>
          <w:sz w:val="20"/>
          <w:szCs w:val="20"/>
          <w:lang w:val="en-GB"/>
        </w:rPr>
        <w:t>Non-</w:t>
      </w:r>
      <w:r w:rsidR="008610A1" w:rsidRPr="00F42B13">
        <w:rPr>
          <w:rFonts w:asciiTheme="minorHAnsi" w:hAnsiTheme="minorHAnsi" w:cstheme="minorHAnsi"/>
          <w:b/>
          <w:bCs/>
          <w:sz w:val="20"/>
          <w:szCs w:val="20"/>
          <w:lang w:val="en-GB"/>
        </w:rPr>
        <w:t>Medical</w:t>
      </w:r>
      <w:r w:rsidR="005378DA" w:rsidRPr="00F42B13">
        <w:rPr>
          <w:rFonts w:asciiTheme="minorHAnsi" w:hAnsiTheme="minorHAnsi" w:cstheme="minorHAnsi"/>
          <w:b/>
          <w:bCs/>
          <w:sz w:val="20"/>
          <w:szCs w:val="20"/>
          <w:lang w:val="en-GB"/>
        </w:rPr>
        <w:t xml:space="preserve">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781457">
          <w:headerReference w:type="even" r:id="rId14"/>
          <w:footerReference w:type="default" r:id="rId15"/>
          <w:headerReference w:type="first" r:id="rId16"/>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781457">
          <w:footerReference w:type="default" r:id="rId17"/>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781457">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781457">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1EEC" w14:textId="77777777" w:rsidR="00386676" w:rsidRDefault="00386676" w:rsidP="00D73BF7">
      <w:r>
        <w:separator/>
      </w:r>
    </w:p>
  </w:endnote>
  <w:endnote w:type="continuationSeparator" w:id="0">
    <w:p w14:paraId="05065BDF" w14:textId="77777777" w:rsidR="00386676" w:rsidRDefault="00386676" w:rsidP="00D73BF7">
      <w:r>
        <w:continuationSeparator/>
      </w:r>
    </w:p>
  </w:endnote>
  <w:endnote w:type="continuationNotice" w:id="1">
    <w:p w14:paraId="5A89B134" w14:textId="77777777" w:rsidR="00386676" w:rsidRDefault="0038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C539" w14:textId="77777777" w:rsidR="00386676" w:rsidRDefault="00386676" w:rsidP="00D73BF7">
      <w:r>
        <w:separator/>
      </w:r>
    </w:p>
  </w:footnote>
  <w:footnote w:type="continuationSeparator" w:id="0">
    <w:p w14:paraId="0C8364B4" w14:textId="77777777" w:rsidR="00386676" w:rsidRDefault="00386676" w:rsidP="00D73BF7">
      <w:r>
        <w:continuationSeparator/>
      </w:r>
    </w:p>
  </w:footnote>
  <w:footnote w:type="continuationNotice" w:id="1">
    <w:p w14:paraId="4C0EB6F7" w14:textId="77777777" w:rsidR="00386676" w:rsidRDefault="00386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134677">
    <w:abstractNumId w:val="37"/>
  </w:num>
  <w:num w:numId="2" w16cid:durableId="223492359">
    <w:abstractNumId w:val="36"/>
  </w:num>
  <w:num w:numId="3" w16cid:durableId="20474059">
    <w:abstractNumId w:val="10"/>
  </w:num>
  <w:num w:numId="4" w16cid:durableId="1872375082">
    <w:abstractNumId w:val="38"/>
  </w:num>
  <w:num w:numId="5" w16cid:durableId="144512759">
    <w:abstractNumId w:val="13"/>
  </w:num>
  <w:num w:numId="6" w16cid:durableId="244808697">
    <w:abstractNumId w:val="0"/>
  </w:num>
  <w:num w:numId="7" w16cid:durableId="1460227745">
    <w:abstractNumId w:val="22"/>
  </w:num>
  <w:num w:numId="8" w16cid:durableId="492530571">
    <w:abstractNumId w:val="23"/>
  </w:num>
  <w:num w:numId="9" w16cid:durableId="814875768">
    <w:abstractNumId w:val="40"/>
  </w:num>
  <w:num w:numId="10" w16cid:durableId="1805614232">
    <w:abstractNumId w:val="30"/>
  </w:num>
  <w:num w:numId="11" w16cid:durableId="283970689">
    <w:abstractNumId w:val="8"/>
  </w:num>
  <w:num w:numId="12" w16cid:durableId="1273240540">
    <w:abstractNumId w:val="28"/>
  </w:num>
  <w:num w:numId="13" w16cid:durableId="1891113435">
    <w:abstractNumId w:val="2"/>
  </w:num>
  <w:num w:numId="14" w16cid:durableId="124543180">
    <w:abstractNumId w:val="27"/>
  </w:num>
  <w:num w:numId="15" w16cid:durableId="1858352256">
    <w:abstractNumId w:val="31"/>
  </w:num>
  <w:num w:numId="16" w16cid:durableId="641352498">
    <w:abstractNumId w:val="15"/>
  </w:num>
  <w:num w:numId="17" w16cid:durableId="720708373">
    <w:abstractNumId w:val="33"/>
  </w:num>
  <w:num w:numId="18" w16cid:durableId="12267973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1378041">
    <w:abstractNumId w:val="18"/>
  </w:num>
  <w:num w:numId="20" w16cid:durableId="1813332645">
    <w:abstractNumId w:val="44"/>
  </w:num>
  <w:num w:numId="21" w16cid:durableId="781807423">
    <w:abstractNumId w:val="32"/>
  </w:num>
  <w:num w:numId="22" w16cid:durableId="1541892881">
    <w:abstractNumId w:val="43"/>
  </w:num>
  <w:num w:numId="23" w16cid:durableId="1227840758">
    <w:abstractNumId w:val="39"/>
  </w:num>
  <w:num w:numId="24" w16cid:durableId="1483153668">
    <w:abstractNumId w:val="9"/>
  </w:num>
  <w:num w:numId="25" w16cid:durableId="1519806598">
    <w:abstractNumId w:val="5"/>
  </w:num>
  <w:num w:numId="26" w16cid:durableId="1348942642">
    <w:abstractNumId w:val="29"/>
  </w:num>
  <w:num w:numId="27" w16cid:durableId="2104645543">
    <w:abstractNumId w:val="19"/>
  </w:num>
  <w:num w:numId="28" w16cid:durableId="1645309522">
    <w:abstractNumId w:val="6"/>
  </w:num>
  <w:num w:numId="29" w16cid:durableId="1475366008">
    <w:abstractNumId w:val="7"/>
  </w:num>
  <w:num w:numId="30" w16cid:durableId="1634217117">
    <w:abstractNumId w:val="24"/>
  </w:num>
  <w:num w:numId="31" w16cid:durableId="128405739">
    <w:abstractNumId w:val="42"/>
  </w:num>
  <w:num w:numId="32" w16cid:durableId="655497788">
    <w:abstractNumId w:val="16"/>
  </w:num>
  <w:num w:numId="33" w16cid:durableId="2125340315">
    <w:abstractNumId w:val="3"/>
  </w:num>
  <w:num w:numId="34" w16cid:durableId="1133253333">
    <w:abstractNumId w:val="14"/>
  </w:num>
  <w:num w:numId="35" w16cid:durableId="206340079">
    <w:abstractNumId w:val="26"/>
  </w:num>
  <w:num w:numId="36" w16cid:durableId="2089500758">
    <w:abstractNumId w:val="1"/>
  </w:num>
  <w:num w:numId="37" w16cid:durableId="2117410326">
    <w:abstractNumId w:val="25"/>
  </w:num>
  <w:num w:numId="38" w16cid:durableId="488523985">
    <w:abstractNumId w:val="21"/>
  </w:num>
  <w:num w:numId="39" w16cid:durableId="470051448">
    <w:abstractNumId w:val="11"/>
  </w:num>
  <w:num w:numId="40" w16cid:durableId="2034265060">
    <w:abstractNumId w:val="20"/>
  </w:num>
  <w:num w:numId="41" w16cid:durableId="1879782168">
    <w:abstractNumId w:val="41"/>
  </w:num>
  <w:num w:numId="42" w16cid:durableId="786315595">
    <w:abstractNumId w:val="35"/>
  </w:num>
  <w:num w:numId="43" w16cid:durableId="1715693219">
    <w:abstractNumId w:val="12"/>
  </w:num>
  <w:num w:numId="44" w16cid:durableId="333731314">
    <w:abstractNumId w:val="34"/>
  </w:num>
  <w:num w:numId="45" w16cid:durableId="703291514">
    <w:abstractNumId w:val="45"/>
  </w:num>
  <w:num w:numId="46" w16cid:durableId="830676151">
    <w:abstractNumId w:val="6"/>
  </w:num>
  <w:num w:numId="47" w16cid:durableId="818961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82D47"/>
    <w:rsid w:val="00092992"/>
    <w:rsid w:val="000955CF"/>
    <w:rsid w:val="000A06CD"/>
    <w:rsid w:val="000A262C"/>
    <w:rsid w:val="000B50D2"/>
    <w:rsid w:val="000C414B"/>
    <w:rsid w:val="000C5E44"/>
    <w:rsid w:val="000D0D2A"/>
    <w:rsid w:val="000D4D35"/>
    <w:rsid w:val="000D590D"/>
    <w:rsid w:val="000E24BA"/>
    <w:rsid w:val="000E6055"/>
    <w:rsid w:val="000F50EF"/>
    <w:rsid w:val="00103A0D"/>
    <w:rsid w:val="001070B5"/>
    <w:rsid w:val="00110CC8"/>
    <w:rsid w:val="00111879"/>
    <w:rsid w:val="00115978"/>
    <w:rsid w:val="00116E6C"/>
    <w:rsid w:val="00117C5C"/>
    <w:rsid w:val="00134551"/>
    <w:rsid w:val="001348BB"/>
    <w:rsid w:val="0013783C"/>
    <w:rsid w:val="00151D89"/>
    <w:rsid w:val="001530EB"/>
    <w:rsid w:val="001636BA"/>
    <w:rsid w:val="00167EFE"/>
    <w:rsid w:val="0018053E"/>
    <w:rsid w:val="00190A0E"/>
    <w:rsid w:val="00193BB5"/>
    <w:rsid w:val="001A2285"/>
    <w:rsid w:val="001A355C"/>
    <w:rsid w:val="001B018C"/>
    <w:rsid w:val="001B06A2"/>
    <w:rsid w:val="001B2157"/>
    <w:rsid w:val="001B279C"/>
    <w:rsid w:val="001B6367"/>
    <w:rsid w:val="001C629C"/>
    <w:rsid w:val="001D192B"/>
    <w:rsid w:val="001E0A7C"/>
    <w:rsid w:val="001E34A9"/>
    <w:rsid w:val="001E7513"/>
    <w:rsid w:val="001F1D66"/>
    <w:rsid w:val="001F6758"/>
    <w:rsid w:val="001F6D65"/>
    <w:rsid w:val="001F79DE"/>
    <w:rsid w:val="002028A3"/>
    <w:rsid w:val="00202BD0"/>
    <w:rsid w:val="00202DD4"/>
    <w:rsid w:val="00215F1E"/>
    <w:rsid w:val="0021637E"/>
    <w:rsid w:val="00220EC1"/>
    <w:rsid w:val="0022702C"/>
    <w:rsid w:val="0023796F"/>
    <w:rsid w:val="002605DC"/>
    <w:rsid w:val="00263D21"/>
    <w:rsid w:val="002727BE"/>
    <w:rsid w:val="00275A11"/>
    <w:rsid w:val="0028579F"/>
    <w:rsid w:val="00292F25"/>
    <w:rsid w:val="002A3204"/>
    <w:rsid w:val="002A51A2"/>
    <w:rsid w:val="002B5CBA"/>
    <w:rsid w:val="002C1DFD"/>
    <w:rsid w:val="002C3C94"/>
    <w:rsid w:val="002E545B"/>
    <w:rsid w:val="002F28B6"/>
    <w:rsid w:val="002F5D01"/>
    <w:rsid w:val="00300E4C"/>
    <w:rsid w:val="00303EF8"/>
    <w:rsid w:val="003050AD"/>
    <w:rsid w:val="00312575"/>
    <w:rsid w:val="003166EA"/>
    <w:rsid w:val="00320763"/>
    <w:rsid w:val="0032679A"/>
    <w:rsid w:val="00331F63"/>
    <w:rsid w:val="00332753"/>
    <w:rsid w:val="00343ACA"/>
    <w:rsid w:val="003441D0"/>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8643E"/>
    <w:rsid w:val="00386676"/>
    <w:rsid w:val="003933A0"/>
    <w:rsid w:val="003938BD"/>
    <w:rsid w:val="00395101"/>
    <w:rsid w:val="003A29A4"/>
    <w:rsid w:val="003A38A2"/>
    <w:rsid w:val="003A50D8"/>
    <w:rsid w:val="003A5C85"/>
    <w:rsid w:val="003A6458"/>
    <w:rsid w:val="003B4F4E"/>
    <w:rsid w:val="003C3BE7"/>
    <w:rsid w:val="003C572C"/>
    <w:rsid w:val="003D23B2"/>
    <w:rsid w:val="003D60C5"/>
    <w:rsid w:val="003D73CC"/>
    <w:rsid w:val="003E04D1"/>
    <w:rsid w:val="003E3F82"/>
    <w:rsid w:val="003E4308"/>
    <w:rsid w:val="003F12EF"/>
    <w:rsid w:val="003F18D0"/>
    <w:rsid w:val="003F4960"/>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1339"/>
    <w:rsid w:val="004833BC"/>
    <w:rsid w:val="00485B1F"/>
    <w:rsid w:val="004968A2"/>
    <w:rsid w:val="004A0545"/>
    <w:rsid w:val="004B6161"/>
    <w:rsid w:val="004B6818"/>
    <w:rsid w:val="004C0035"/>
    <w:rsid w:val="004C0C05"/>
    <w:rsid w:val="004C2EC2"/>
    <w:rsid w:val="004C4795"/>
    <w:rsid w:val="004C7FC3"/>
    <w:rsid w:val="004D0D76"/>
    <w:rsid w:val="004D3E75"/>
    <w:rsid w:val="004D6301"/>
    <w:rsid w:val="004E6475"/>
    <w:rsid w:val="004F303E"/>
    <w:rsid w:val="004F3192"/>
    <w:rsid w:val="004F40AA"/>
    <w:rsid w:val="005016BB"/>
    <w:rsid w:val="00517BEB"/>
    <w:rsid w:val="00520376"/>
    <w:rsid w:val="005262E4"/>
    <w:rsid w:val="0052699C"/>
    <w:rsid w:val="005378DA"/>
    <w:rsid w:val="005442E3"/>
    <w:rsid w:val="0054651B"/>
    <w:rsid w:val="00593CD6"/>
    <w:rsid w:val="005964B8"/>
    <w:rsid w:val="005B68F6"/>
    <w:rsid w:val="005B6D84"/>
    <w:rsid w:val="005C5D87"/>
    <w:rsid w:val="005C6169"/>
    <w:rsid w:val="005C6D79"/>
    <w:rsid w:val="005D01E7"/>
    <w:rsid w:val="005D0D95"/>
    <w:rsid w:val="005D5A90"/>
    <w:rsid w:val="005E42E1"/>
    <w:rsid w:val="005E7776"/>
    <w:rsid w:val="00602989"/>
    <w:rsid w:val="00605500"/>
    <w:rsid w:val="006075ED"/>
    <w:rsid w:val="006178BC"/>
    <w:rsid w:val="0062232A"/>
    <w:rsid w:val="00632535"/>
    <w:rsid w:val="006337C8"/>
    <w:rsid w:val="006421B5"/>
    <w:rsid w:val="00647C8B"/>
    <w:rsid w:val="00660F00"/>
    <w:rsid w:val="00661D4C"/>
    <w:rsid w:val="006639CA"/>
    <w:rsid w:val="00667C6E"/>
    <w:rsid w:val="0068376A"/>
    <w:rsid w:val="00691D27"/>
    <w:rsid w:val="006940E8"/>
    <w:rsid w:val="006A513A"/>
    <w:rsid w:val="006B1443"/>
    <w:rsid w:val="006B4577"/>
    <w:rsid w:val="006B4657"/>
    <w:rsid w:val="006D112C"/>
    <w:rsid w:val="006D42CD"/>
    <w:rsid w:val="006D4D39"/>
    <w:rsid w:val="006E4AAD"/>
    <w:rsid w:val="006E5081"/>
    <w:rsid w:val="006F23D9"/>
    <w:rsid w:val="006F7E7D"/>
    <w:rsid w:val="007070AF"/>
    <w:rsid w:val="007238A2"/>
    <w:rsid w:val="007327B0"/>
    <w:rsid w:val="007538E0"/>
    <w:rsid w:val="00757DAE"/>
    <w:rsid w:val="00776BF2"/>
    <w:rsid w:val="00776CE3"/>
    <w:rsid w:val="00781457"/>
    <w:rsid w:val="0078252F"/>
    <w:rsid w:val="007844D0"/>
    <w:rsid w:val="00793807"/>
    <w:rsid w:val="00796D09"/>
    <w:rsid w:val="00797842"/>
    <w:rsid w:val="007A34B7"/>
    <w:rsid w:val="007B18B4"/>
    <w:rsid w:val="007C2D6E"/>
    <w:rsid w:val="007E2007"/>
    <w:rsid w:val="007E34DB"/>
    <w:rsid w:val="007E5ADF"/>
    <w:rsid w:val="007E6B65"/>
    <w:rsid w:val="007E7734"/>
    <w:rsid w:val="007F48AA"/>
    <w:rsid w:val="007F69A8"/>
    <w:rsid w:val="00800666"/>
    <w:rsid w:val="0082092B"/>
    <w:rsid w:val="008225DF"/>
    <w:rsid w:val="00827374"/>
    <w:rsid w:val="008348D8"/>
    <w:rsid w:val="00834966"/>
    <w:rsid w:val="0084479C"/>
    <w:rsid w:val="00845534"/>
    <w:rsid w:val="00847CC8"/>
    <w:rsid w:val="00851EBB"/>
    <w:rsid w:val="008610A1"/>
    <w:rsid w:val="0086260C"/>
    <w:rsid w:val="00862ED5"/>
    <w:rsid w:val="008702DB"/>
    <w:rsid w:val="00873E9F"/>
    <w:rsid w:val="0089233D"/>
    <w:rsid w:val="00896EFC"/>
    <w:rsid w:val="008A5072"/>
    <w:rsid w:val="008B7ED3"/>
    <w:rsid w:val="008C72B4"/>
    <w:rsid w:val="008C779B"/>
    <w:rsid w:val="008D1FD2"/>
    <w:rsid w:val="008E5C54"/>
    <w:rsid w:val="008F3BBE"/>
    <w:rsid w:val="008F71A7"/>
    <w:rsid w:val="00900D83"/>
    <w:rsid w:val="009374C6"/>
    <w:rsid w:val="009413CB"/>
    <w:rsid w:val="00950224"/>
    <w:rsid w:val="009520CF"/>
    <w:rsid w:val="009562F0"/>
    <w:rsid w:val="00965036"/>
    <w:rsid w:val="00980262"/>
    <w:rsid w:val="00981EB6"/>
    <w:rsid w:val="0098356A"/>
    <w:rsid w:val="009845AD"/>
    <w:rsid w:val="00995B52"/>
    <w:rsid w:val="009A0C3C"/>
    <w:rsid w:val="009A3C1F"/>
    <w:rsid w:val="009B0EB8"/>
    <w:rsid w:val="009B44AA"/>
    <w:rsid w:val="009C1B75"/>
    <w:rsid w:val="009C39A6"/>
    <w:rsid w:val="009C74CF"/>
    <w:rsid w:val="009D4606"/>
    <w:rsid w:val="009E0025"/>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7169"/>
    <w:rsid w:val="00A87FBF"/>
    <w:rsid w:val="00A87FEA"/>
    <w:rsid w:val="00A904B0"/>
    <w:rsid w:val="00A97BDE"/>
    <w:rsid w:val="00AA78A0"/>
    <w:rsid w:val="00AA7CF6"/>
    <w:rsid w:val="00AB1636"/>
    <w:rsid w:val="00AB1B1C"/>
    <w:rsid w:val="00AB5036"/>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7262"/>
    <w:rsid w:val="00B17A89"/>
    <w:rsid w:val="00B208F5"/>
    <w:rsid w:val="00B25E0C"/>
    <w:rsid w:val="00B3032D"/>
    <w:rsid w:val="00B3215E"/>
    <w:rsid w:val="00B35B24"/>
    <w:rsid w:val="00B35BBF"/>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A1545"/>
    <w:rsid w:val="00BB5FD1"/>
    <w:rsid w:val="00BC4CA8"/>
    <w:rsid w:val="00BC627A"/>
    <w:rsid w:val="00BC769B"/>
    <w:rsid w:val="00BD3E87"/>
    <w:rsid w:val="00BD554B"/>
    <w:rsid w:val="00BE44B1"/>
    <w:rsid w:val="00BE7EAE"/>
    <w:rsid w:val="00BF0F33"/>
    <w:rsid w:val="00BF558F"/>
    <w:rsid w:val="00C02722"/>
    <w:rsid w:val="00C037DF"/>
    <w:rsid w:val="00C104C8"/>
    <w:rsid w:val="00C15155"/>
    <w:rsid w:val="00C20130"/>
    <w:rsid w:val="00C251E1"/>
    <w:rsid w:val="00C337D5"/>
    <w:rsid w:val="00C33FD2"/>
    <w:rsid w:val="00C353BB"/>
    <w:rsid w:val="00C405FB"/>
    <w:rsid w:val="00C432A9"/>
    <w:rsid w:val="00C43D3A"/>
    <w:rsid w:val="00C45364"/>
    <w:rsid w:val="00C50462"/>
    <w:rsid w:val="00C64A1B"/>
    <w:rsid w:val="00C67806"/>
    <w:rsid w:val="00C74718"/>
    <w:rsid w:val="00C8741A"/>
    <w:rsid w:val="00C91EB7"/>
    <w:rsid w:val="00C95416"/>
    <w:rsid w:val="00CA1D5B"/>
    <w:rsid w:val="00CB1C54"/>
    <w:rsid w:val="00CB353C"/>
    <w:rsid w:val="00CD0A84"/>
    <w:rsid w:val="00CD63EA"/>
    <w:rsid w:val="00CD6DBD"/>
    <w:rsid w:val="00CE4F54"/>
    <w:rsid w:val="00D0160A"/>
    <w:rsid w:val="00D020F0"/>
    <w:rsid w:val="00D043CA"/>
    <w:rsid w:val="00D06DC9"/>
    <w:rsid w:val="00D11F3B"/>
    <w:rsid w:val="00D2424C"/>
    <w:rsid w:val="00D32488"/>
    <w:rsid w:val="00D454E5"/>
    <w:rsid w:val="00D4692E"/>
    <w:rsid w:val="00D478C8"/>
    <w:rsid w:val="00D50D7A"/>
    <w:rsid w:val="00D53817"/>
    <w:rsid w:val="00D73BF7"/>
    <w:rsid w:val="00D77EE7"/>
    <w:rsid w:val="00D8307F"/>
    <w:rsid w:val="00D97C47"/>
    <w:rsid w:val="00DA0351"/>
    <w:rsid w:val="00DA08C4"/>
    <w:rsid w:val="00DB1427"/>
    <w:rsid w:val="00DC0624"/>
    <w:rsid w:val="00DC3433"/>
    <w:rsid w:val="00DC628B"/>
    <w:rsid w:val="00DD1CEF"/>
    <w:rsid w:val="00DE3E07"/>
    <w:rsid w:val="00DF2ADF"/>
    <w:rsid w:val="00DF5F18"/>
    <w:rsid w:val="00DF619E"/>
    <w:rsid w:val="00DF742D"/>
    <w:rsid w:val="00DF7978"/>
    <w:rsid w:val="00E01BF9"/>
    <w:rsid w:val="00E0299C"/>
    <w:rsid w:val="00E05648"/>
    <w:rsid w:val="00E12305"/>
    <w:rsid w:val="00E14FF1"/>
    <w:rsid w:val="00E178D7"/>
    <w:rsid w:val="00E23BB5"/>
    <w:rsid w:val="00E26329"/>
    <w:rsid w:val="00E310CF"/>
    <w:rsid w:val="00E31F3D"/>
    <w:rsid w:val="00E36FFB"/>
    <w:rsid w:val="00E40767"/>
    <w:rsid w:val="00E43668"/>
    <w:rsid w:val="00E45329"/>
    <w:rsid w:val="00E527CA"/>
    <w:rsid w:val="00E63274"/>
    <w:rsid w:val="00E64F63"/>
    <w:rsid w:val="00E76C03"/>
    <w:rsid w:val="00E82EB6"/>
    <w:rsid w:val="00E8424C"/>
    <w:rsid w:val="00E8462B"/>
    <w:rsid w:val="00E84AB3"/>
    <w:rsid w:val="00E86FBB"/>
    <w:rsid w:val="00E91658"/>
    <w:rsid w:val="00E91EF8"/>
    <w:rsid w:val="00EA01C8"/>
    <w:rsid w:val="00EA2EAF"/>
    <w:rsid w:val="00EA385A"/>
    <w:rsid w:val="00EA39B8"/>
    <w:rsid w:val="00EB2E05"/>
    <w:rsid w:val="00EC3296"/>
    <w:rsid w:val="00EC46F2"/>
    <w:rsid w:val="00ED546F"/>
    <w:rsid w:val="00ED56AE"/>
    <w:rsid w:val="00ED57CD"/>
    <w:rsid w:val="00ED763F"/>
    <w:rsid w:val="00EE14FC"/>
    <w:rsid w:val="00EE71DA"/>
    <w:rsid w:val="00EE7DD5"/>
    <w:rsid w:val="00EF2454"/>
    <w:rsid w:val="00EF5399"/>
    <w:rsid w:val="00F0039D"/>
    <w:rsid w:val="00F02F15"/>
    <w:rsid w:val="00F044F3"/>
    <w:rsid w:val="00F053FD"/>
    <w:rsid w:val="00F06D49"/>
    <w:rsid w:val="00F07C0D"/>
    <w:rsid w:val="00F2306E"/>
    <w:rsid w:val="00F25425"/>
    <w:rsid w:val="00F26E9F"/>
    <w:rsid w:val="00F2708B"/>
    <w:rsid w:val="00F31798"/>
    <w:rsid w:val="00F361AB"/>
    <w:rsid w:val="00F37D0E"/>
    <w:rsid w:val="00F405D9"/>
    <w:rsid w:val="00F42B13"/>
    <w:rsid w:val="00F4305E"/>
    <w:rsid w:val="00F5447C"/>
    <w:rsid w:val="00F55087"/>
    <w:rsid w:val="00F57CF5"/>
    <w:rsid w:val="00F73ABC"/>
    <w:rsid w:val="00F81ED5"/>
    <w:rsid w:val="00F83C0E"/>
    <w:rsid w:val="00F92F00"/>
    <w:rsid w:val="00FB0B53"/>
    <w:rsid w:val="00FC222F"/>
    <w:rsid w:val="00FD0BD2"/>
    <w:rsid w:val="00FD1080"/>
    <w:rsid w:val="00FD7D83"/>
    <w:rsid w:val="00FE0EA4"/>
    <w:rsid w:val="00FE10BD"/>
    <w:rsid w:val="00FE10DE"/>
    <w:rsid w:val="00FE3358"/>
    <w:rsid w:val="00FE35A5"/>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DF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g.com/eg_en/tv-soundbars/uhd-4k-tvs/50uq80006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5071</Words>
  <Characters>27285</Characters>
  <Application>Microsoft Office Word</Application>
  <DocSecurity>0</DocSecurity>
  <Lines>757</Lines>
  <Paragraphs>317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yaseen qazizada</cp:lastModifiedBy>
  <cp:revision>126</cp:revision>
  <cp:lastPrinted>2024-02-22T07:53:00Z</cp:lastPrinted>
  <dcterms:created xsi:type="dcterms:W3CDTF">2024-02-21T09:19:00Z</dcterms:created>
  <dcterms:modified xsi:type="dcterms:W3CDTF">2024-11-06T08:17:00Z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2c0389bc10b95094a1cb2b9cd04c8fdcab072974af6563e40531df9de1e27dd3</vt:lpwstr>
  </property>
</Properties>
</file>