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59FAAF" w14:textId="77777777" w:rsidR="009F301B" w:rsidRPr="00FD26D7" w:rsidRDefault="009F301B" w:rsidP="009F301B">
      <w:pPr>
        <w:pStyle w:val="Header1"/>
        <w:spacing w:before="0"/>
        <w:rPr>
          <w:rFonts w:asciiTheme="minorHAnsi" w:hAnsiTheme="minorHAnsi" w:cstheme="minorHAnsi"/>
          <w:b/>
          <w:bCs/>
          <w:color w:val="000000" w:themeColor="text1"/>
          <w:sz w:val="22"/>
          <w:szCs w:val="22"/>
          <w:rtl/>
          <w:lang w:eastAsia="en-US"/>
        </w:rPr>
      </w:pPr>
    </w:p>
    <w:p w14:paraId="1EF2D981" w14:textId="77777777" w:rsidR="009F301B" w:rsidRPr="00FD26D7" w:rsidRDefault="009F301B" w:rsidP="009F301B">
      <w:pPr>
        <w:pStyle w:val="Header1"/>
        <w:spacing w:before="0"/>
        <w:rPr>
          <w:rFonts w:asciiTheme="minorHAnsi" w:hAnsiTheme="minorHAnsi" w:cstheme="minorHAnsi"/>
          <w:color w:val="000000" w:themeColor="text1"/>
          <w:sz w:val="22"/>
          <w:szCs w:val="22"/>
        </w:rPr>
      </w:pPr>
      <w:r w:rsidRPr="00FD26D7">
        <w:rPr>
          <w:rFonts w:asciiTheme="minorHAnsi" w:hAnsiTheme="minorHAnsi" w:cstheme="minorHAnsi"/>
          <w:color w:val="000000" w:themeColor="text1"/>
          <w:sz w:val="22"/>
          <w:szCs w:val="22"/>
          <w:lang w:val="en-US" w:eastAsia="en-US"/>
        </w:rPr>
        <w:drawing>
          <wp:anchor distT="0" distB="0" distL="114300" distR="114300" simplePos="0" relativeHeight="251663360" behindDoc="0" locked="0" layoutInCell="1" allowOverlap="1" wp14:anchorId="3DBBC39A" wp14:editId="674BB4F9">
            <wp:simplePos x="0" y="0"/>
            <wp:positionH relativeFrom="column">
              <wp:posOffset>5505450</wp:posOffset>
            </wp:positionH>
            <wp:positionV relativeFrom="paragraph">
              <wp:posOffset>-314325</wp:posOffset>
            </wp:positionV>
            <wp:extent cx="564515" cy="475615"/>
            <wp:effectExtent l="19050" t="0" r="6985" b="0"/>
            <wp:wrapNone/>
            <wp:docPr id="6" name="Picture 5" descr="new logo 8s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ew logo 8sin"/>
                    <pic:cNvPicPr>
                      <a:picLocks noChangeAspect="1" noChangeArrowheads="1"/>
                    </pic:cNvPicPr>
                  </pic:nvPicPr>
                  <pic:blipFill>
                    <a:blip r:embed="rId8"/>
                    <a:srcRect/>
                    <a:stretch>
                      <a:fillRect/>
                    </a:stretch>
                  </pic:blipFill>
                  <pic:spPr bwMode="auto">
                    <a:xfrm>
                      <a:off x="0" y="0"/>
                      <a:ext cx="564515" cy="475615"/>
                    </a:xfrm>
                    <a:prstGeom prst="rect">
                      <a:avLst/>
                    </a:prstGeom>
                    <a:noFill/>
                    <a:ln w="9525">
                      <a:noFill/>
                      <a:miter lim="800000"/>
                      <a:headEnd/>
                      <a:tailEnd/>
                    </a:ln>
                  </pic:spPr>
                </pic:pic>
              </a:graphicData>
            </a:graphic>
          </wp:anchor>
        </w:drawing>
      </w:r>
      <w:r w:rsidRPr="00FD26D7">
        <w:rPr>
          <w:rFonts w:asciiTheme="minorHAnsi" w:hAnsiTheme="minorHAnsi" w:cstheme="minorHAnsi"/>
          <w:color w:val="000000" w:themeColor="text1"/>
          <w:sz w:val="22"/>
          <w:szCs w:val="22"/>
          <w:lang w:val="en-US" w:eastAsia="en-US"/>
        </w:rPr>
        <w:drawing>
          <wp:anchor distT="0" distB="0" distL="114300" distR="114300" simplePos="0" relativeHeight="251664384" behindDoc="0" locked="0" layoutInCell="1" allowOverlap="1" wp14:anchorId="5E6A9FFA" wp14:editId="3B882CC3">
            <wp:simplePos x="0" y="0"/>
            <wp:positionH relativeFrom="column">
              <wp:posOffset>-228600</wp:posOffset>
            </wp:positionH>
            <wp:positionV relativeFrom="paragraph">
              <wp:posOffset>-228600</wp:posOffset>
            </wp:positionV>
            <wp:extent cx="1257300" cy="336550"/>
            <wp:effectExtent l="19050" t="0" r="0" b="0"/>
            <wp:wrapNone/>
            <wp:docPr id="7" name="Picture 6" descr="new logo 8d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ew logo 8dx"/>
                    <pic:cNvPicPr>
                      <a:picLocks noChangeAspect="1" noChangeArrowheads="1"/>
                    </pic:cNvPicPr>
                  </pic:nvPicPr>
                  <pic:blipFill>
                    <a:blip r:embed="rId9"/>
                    <a:srcRect/>
                    <a:stretch>
                      <a:fillRect/>
                    </a:stretch>
                  </pic:blipFill>
                  <pic:spPr bwMode="auto">
                    <a:xfrm>
                      <a:off x="0" y="0"/>
                      <a:ext cx="1257300" cy="336550"/>
                    </a:xfrm>
                    <a:prstGeom prst="rect">
                      <a:avLst/>
                    </a:prstGeom>
                    <a:noFill/>
                    <a:ln w="9525">
                      <a:noFill/>
                      <a:miter lim="800000"/>
                      <a:headEnd/>
                      <a:tailEnd/>
                    </a:ln>
                  </pic:spPr>
                </pic:pic>
              </a:graphicData>
            </a:graphic>
          </wp:anchor>
        </w:drawing>
      </w:r>
      <w:r w:rsidRPr="00FD26D7">
        <w:rPr>
          <w:rFonts w:asciiTheme="minorHAnsi" w:hAnsiTheme="minorHAnsi" w:cstheme="minorHAnsi"/>
          <w:b/>
          <w:bCs/>
          <w:color w:val="000000" w:themeColor="text1"/>
          <w:sz w:val="22"/>
          <w:szCs w:val="22"/>
          <w:lang w:eastAsia="en-US"/>
        </w:rPr>
        <w:t xml:space="preserve"> </w:t>
      </w:r>
    </w:p>
    <w:p w14:paraId="658ED9BE" w14:textId="77777777" w:rsidR="009F301B" w:rsidRPr="00FD26D7" w:rsidRDefault="009F301B" w:rsidP="009F301B">
      <w:pPr>
        <w:pStyle w:val="Header"/>
        <w:tabs>
          <w:tab w:val="left" w:pos="1980"/>
        </w:tabs>
        <w:rPr>
          <w:rFonts w:cstheme="minorHAnsi"/>
          <w:color w:val="000000" w:themeColor="text1"/>
        </w:rPr>
      </w:pPr>
      <w:r w:rsidRPr="00FD26D7">
        <w:rPr>
          <w:rFonts w:cstheme="minorHAnsi"/>
          <w:noProof/>
          <w:color w:val="000000" w:themeColor="text1"/>
        </w:rPr>
        <mc:AlternateContent>
          <mc:Choice Requires="wps">
            <w:drawing>
              <wp:anchor distT="4294967293" distB="4294967293" distL="114300" distR="114300" simplePos="0" relativeHeight="251665408" behindDoc="0" locked="0" layoutInCell="1" allowOverlap="1" wp14:anchorId="722A00BD" wp14:editId="506B52F0">
                <wp:simplePos x="0" y="0"/>
                <wp:positionH relativeFrom="column">
                  <wp:posOffset>-247650</wp:posOffset>
                </wp:positionH>
                <wp:positionV relativeFrom="paragraph">
                  <wp:posOffset>73659</wp:posOffset>
                </wp:positionV>
                <wp:extent cx="63055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05550" cy="0"/>
                        </a:xfrm>
                        <a:prstGeom prst="line">
                          <a:avLst/>
                        </a:prstGeom>
                        <a:noFill/>
                        <a:ln w="1270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86A6B7" id="Straight Connector 5" o:spid="_x0000_s1026" style="position:absolute;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9.5pt,5.8pt" to="477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" strokecolor="red" strokeweight="1pt"/>
            </w:pict>
          </mc:Fallback>
        </mc:AlternateContent>
      </w:r>
      <w:r w:rsidRPr="00FD26D7">
        <w:rPr>
          <w:rFonts w:cstheme="minorHAnsi"/>
          <w:color w:val="000000" w:themeColor="text1"/>
        </w:rPr>
        <w:tab/>
      </w:r>
    </w:p>
    <w:p w14:paraId="34442A7C" w14:textId="77777777" w:rsidR="00CC3022" w:rsidRPr="00FD26D7" w:rsidRDefault="00EB1878" w:rsidP="001A414B">
      <w:pPr>
        <w:tabs>
          <w:tab w:val="left" w:pos="3225"/>
        </w:tabs>
        <w:spacing w:after="120" w:line="276" w:lineRule="auto"/>
        <w:rPr>
          <w:rFonts w:cstheme="minorHAnsi"/>
          <w:color w:val="000000" w:themeColor="text1"/>
        </w:rPr>
      </w:pPr>
      <w:r w:rsidRPr="00FD26D7">
        <w:rPr>
          <w:rFonts w:cstheme="minorHAnsi"/>
          <w:color w:val="000000" w:themeColor="text1"/>
        </w:rPr>
        <w:tab/>
      </w:r>
    </w:p>
    <w:p w14:paraId="361EB66E" w14:textId="77777777" w:rsidR="00CC3022" w:rsidRPr="00FD26D7" w:rsidRDefault="00CC3022" w:rsidP="001A414B">
      <w:pPr>
        <w:spacing w:after="120" w:line="276" w:lineRule="auto"/>
        <w:rPr>
          <w:rFonts w:cstheme="minorHAnsi"/>
          <w:color w:val="000000" w:themeColor="text1"/>
        </w:rPr>
      </w:pPr>
    </w:p>
    <w:p w14:paraId="53497C91" w14:textId="77777777" w:rsidR="00CC3022" w:rsidRPr="00FD26D7" w:rsidRDefault="00CC3022" w:rsidP="001A414B">
      <w:pPr>
        <w:spacing w:after="120" w:line="276" w:lineRule="auto"/>
        <w:rPr>
          <w:rFonts w:cstheme="minorHAnsi"/>
          <w:color w:val="000000" w:themeColor="text1"/>
        </w:rPr>
      </w:pPr>
    </w:p>
    <w:p w14:paraId="453CA203" w14:textId="77777777" w:rsidR="00CC3022" w:rsidRPr="00FD26D7" w:rsidRDefault="00CC3022" w:rsidP="001A414B">
      <w:pPr>
        <w:spacing w:after="120" w:line="276" w:lineRule="auto"/>
        <w:rPr>
          <w:rFonts w:cstheme="minorHAnsi"/>
          <w:color w:val="000000" w:themeColor="text1"/>
        </w:rPr>
      </w:pPr>
    </w:p>
    <w:p w14:paraId="4220370A" w14:textId="77777777" w:rsidR="00CC3022" w:rsidRPr="00FD26D7" w:rsidRDefault="00CC3022" w:rsidP="001A414B">
      <w:pPr>
        <w:spacing w:after="120" w:line="276" w:lineRule="auto"/>
        <w:rPr>
          <w:rFonts w:cstheme="minorHAnsi"/>
          <w:color w:val="000000" w:themeColor="text1"/>
        </w:rPr>
      </w:pPr>
    </w:p>
    <w:p w14:paraId="68EC4E53" w14:textId="153DCEF9" w:rsidR="00CC3022" w:rsidRPr="0052310B" w:rsidRDefault="00E22156" w:rsidP="00E22156">
      <w:pPr>
        <w:spacing w:after="120" w:line="276" w:lineRule="auto"/>
        <w:rPr>
          <w:rFonts w:cstheme="minorHAnsi"/>
        </w:rPr>
      </w:pPr>
      <w:r w:rsidRPr="00FD26D7">
        <w:rPr>
          <w:rFonts w:cstheme="minorHAnsi"/>
          <w:color w:val="000000" w:themeColor="text1"/>
        </w:rPr>
        <w:t xml:space="preserve">                                                 </w:t>
      </w:r>
      <w:r w:rsidR="00447D93" w:rsidRPr="00FD26D7">
        <w:rPr>
          <w:rFonts w:cstheme="minorHAnsi"/>
          <w:color w:val="000000" w:themeColor="text1"/>
        </w:rPr>
        <w:t xml:space="preserve">                </w:t>
      </w:r>
      <w:r w:rsidR="009F301B" w:rsidRPr="00FD26D7">
        <w:rPr>
          <w:rFonts w:cstheme="minorHAnsi"/>
          <w:color w:val="000000" w:themeColor="text1"/>
        </w:rPr>
        <w:t xml:space="preserve"> </w:t>
      </w:r>
      <w:r w:rsidR="00114CC3" w:rsidRPr="0052310B">
        <w:rPr>
          <w:rFonts w:cstheme="minorHAnsi"/>
          <w:b/>
          <w:bCs/>
        </w:rPr>
        <w:t>RFQ</w:t>
      </w:r>
      <w:r w:rsidR="00636B24" w:rsidRPr="0052310B">
        <w:rPr>
          <w:rFonts w:cstheme="minorHAnsi"/>
          <w:b/>
          <w:bCs/>
        </w:rPr>
        <w:t xml:space="preserve"> </w:t>
      </w:r>
      <w:r w:rsidR="00767A1B" w:rsidRPr="0052310B">
        <w:rPr>
          <w:rFonts w:cstheme="minorHAnsi"/>
          <w:b/>
          <w:bCs/>
        </w:rPr>
        <w:t xml:space="preserve">No: </w:t>
      </w:r>
      <w:r w:rsidR="00114CC3" w:rsidRPr="0052310B">
        <w:rPr>
          <w:rFonts w:cstheme="minorHAnsi"/>
          <w:b/>
          <w:bCs/>
        </w:rPr>
        <w:t>TLO-RFQ</w:t>
      </w:r>
      <w:r w:rsidR="0052310B" w:rsidRPr="0052310B">
        <w:rPr>
          <w:rFonts w:cstheme="minorHAnsi"/>
          <w:b/>
          <w:bCs/>
        </w:rPr>
        <w:t>-0</w:t>
      </w:r>
      <w:r w:rsidR="00CD1097">
        <w:rPr>
          <w:rFonts w:cstheme="minorHAnsi"/>
          <w:b/>
          <w:bCs/>
        </w:rPr>
        <w:t>2</w:t>
      </w:r>
      <w:r w:rsidR="002E6E30">
        <w:rPr>
          <w:rFonts w:cstheme="minorHAnsi"/>
          <w:b/>
          <w:bCs/>
        </w:rPr>
        <w:t>8</w:t>
      </w:r>
      <w:r w:rsidR="00525778" w:rsidRPr="0052310B">
        <w:rPr>
          <w:rFonts w:cstheme="minorHAnsi"/>
          <w:b/>
          <w:bCs/>
        </w:rPr>
        <w:t>-202</w:t>
      </w:r>
      <w:r w:rsidR="00561E43">
        <w:rPr>
          <w:rFonts w:cstheme="minorHAnsi"/>
          <w:b/>
          <w:bCs/>
        </w:rPr>
        <w:t>4</w:t>
      </w:r>
    </w:p>
    <w:p w14:paraId="4C85C23C" w14:textId="77777777" w:rsidR="00CC3022" w:rsidRDefault="00CC3022" w:rsidP="001A414B">
      <w:pPr>
        <w:spacing w:after="120" w:line="276" w:lineRule="auto"/>
        <w:rPr>
          <w:rFonts w:cstheme="minorHAnsi"/>
          <w:b/>
          <w:bCs/>
          <w:color w:val="000000" w:themeColor="text1"/>
        </w:rPr>
      </w:pPr>
    </w:p>
    <w:p w14:paraId="4126B8DF" w14:textId="77777777" w:rsidR="00E75086" w:rsidRPr="00FD26D7" w:rsidRDefault="00E75086" w:rsidP="001A414B">
      <w:pPr>
        <w:spacing w:after="120" w:line="276" w:lineRule="auto"/>
        <w:rPr>
          <w:rFonts w:cstheme="minorHAnsi"/>
          <w:b/>
          <w:bCs/>
          <w:color w:val="000000" w:themeColor="text1"/>
        </w:rPr>
      </w:pPr>
    </w:p>
    <w:p w14:paraId="427949D8" w14:textId="77777777" w:rsidR="00361EB5" w:rsidRPr="00636B24" w:rsidRDefault="00114CC3" w:rsidP="00636B24">
      <w:pPr>
        <w:spacing w:after="120" w:line="276" w:lineRule="auto"/>
        <w:jc w:val="center"/>
        <w:rPr>
          <w:rFonts w:cstheme="minorHAnsi"/>
          <w:b/>
          <w:bCs/>
          <w:color w:val="000000" w:themeColor="text1"/>
        </w:rPr>
      </w:pPr>
      <w:r>
        <w:rPr>
          <w:rFonts w:cstheme="minorHAnsi"/>
          <w:b/>
          <w:bCs/>
          <w:color w:val="000000" w:themeColor="text1"/>
        </w:rPr>
        <w:t>Request for Quotations (RFQ</w:t>
      </w:r>
      <w:r w:rsidR="00636B24" w:rsidRPr="00636B24">
        <w:rPr>
          <w:rFonts w:cstheme="minorHAnsi"/>
          <w:b/>
          <w:bCs/>
          <w:color w:val="000000" w:themeColor="text1"/>
        </w:rPr>
        <w:t>)</w:t>
      </w:r>
    </w:p>
    <w:p w14:paraId="4212B956" w14:textId="58B190E1" w:rsidR="00CC3022" w:rsidRPr="00FD26D7" w:rsidRDefault="002E6E30" w:rsidP="00DC0C6B">
      <w:pPr>
        <w:spacing w:after="120" w:line="276" w:lineRule="auto"/>
        <w:jc w:val="center"/>
        <w:rPr>
          <w:rFonts w:cstheme="minorHAnsi"/>
          <w:b/>
          <w:bCs/>
          <w:color w:val="000000" w:themeColor="text1"/>
        </w:rPr>
      </w:pPr>
      <w:r>
        <w:rPr>
          <w:rFonts w:cstheme="minorHAnsi"/>
          <w:b/>
          <w:bCs/>
          <w:color w:val="000000" w:themeColor="text1"/>
        </w:rPr>
        <w:t>Solar Cooker</w:t>
      </w:r>
      <w:r w:rsidR="00CD1097">
        <w:rPr>
          <w:rFonts w:cstheme="minorHAnsi"/>
          <w:b/>
          <w:bCs/>
          <w:color w:val="000000" w:themeColor="text1"/>
        </w:rPr>
        <w:t xml:space="preserve"> for Paktika and Daikundi</w:t>
      </w:r>
    </w:p>
    <w:p w14:paraId="635CF839" w14:textId="77777777" w:rsidR="00CC3022" w:rsidRDefault="00CC3022" w:rsidP="001A414B">
      <w:pPr>
        <w:spacing w:after="120" w:line="276" w:lineRule="auto"/>
        <w:jc w:val="center"/>
        <w:rPr>
          <w:rFonts w:cstheme="minorHAnsi"/>
          <w:color w:val="000000" w:themeColor="text1"/>
        </w:rPr>
      </w:pPr>
    </w:p>
    <w:p w14:paraId="5ED9C2CA" w14:textId="77777777" w:rsidR="00E75086" w:rsidRPr="00FD26D7" w:rsidRDefault="00E75086" w:rsidP="001A414B">
      <w:pPr>
        <w:spacing w:after="120" w:line="276" w:lineRule="auto"/>
        <w:jc w:val="center"/>
        <w:rPr>
          <w:rFonts w:cstheme="minorHAnsi"/>
          <w:color w:val="000000" w:themeColor="text1"/>
        </w:rPr>
      </w:pPr>
    </w:p>
    <w:p w14:paraId="00AB96B3" w14:textId="7218CB52" w:rsidR="006B2318" w:rsidRPr="00AE6967" w:rsidRDefault="00CC3022" w:rsidP="00525778">
      <w:pPr>
        <w:tabs>
          <w:tab w:val="center" w:pos="4680"/>
          <w:tab w:val="left" w:pos="7620"/>
        </w:tabs>
        <w:spacing w:after="120" w:line="276" w:lineRule="auto"/>
        <w:jc w:val="center"/>
        <w:rPr>
          <w:rFonts w:cstheme="minorHAnsi"/>
          <w:b/>
          <w:bCs/>
          <w:color w:val="000000" w:themeColor="text1"/>
        </w:rPr>
      </w:pPr>
      <w:r w:rsidRPr="00FD26D7">
        <w:rPr>
          <w:rFonts w:cstheme="minorHAnsi"/>
          <w:b/>
          <w:bCs/>
          <w:color w:val="000000" w:themeColor="text1"/>
        </w:rPr>
        <w:t>Project</w:t>
      </w:r>
      <w:r w:rsidR="006B2318">
        <w:rPr>
          <w:rFonts w:cstheme="minorHAnsi"/>
          <w:b/>
          <w:bCs/>
          <w:color w:val="000000" w:themeColor="text1"/>
        </w:rPr>
        <w:t xml:space="preserve"> Title</w:t>
      </w:r>
      <w:r w:rsidRPr="00FD26D7">
        <w:rPr>
          <w:rFonts w:cstheme="minorHAnsi"/>
          <w:b/>
          <w:bCs/>
          <w:color w:val="000000" w:themeColor="text1"/>
        </w:rPr>
        <w:t xml:space="preserve">: </w:t>
      </w:r>
      <w:r w:rsidR="001E241C">
        <w:rPr>
          <w:rFonts w:cstheme="minorHAnsi"/>
          <w:b/>
          <w:bCs/>
          <w:color w:val="000000" w:themeColor="text1"/>
        </w:rPr>
        <w:t>CSRLS</w:t>
      </w:r>
    </w:p>
    <w:p w14:paraId="51C10B65" w14:textId="77777777" w:rsidR="00CC3022" w:rsidRPr="00FD26D7" w:rsidRDefault="00CC3022" w:rsidP="006B2318">
      <w:pPr>
        <w:spacing w:after="120" w:line="276" w:lineRule="auto"/>
        <w:jc w:val="center"/>
        <w:rPr>
          <w:rFonts w:cstheme="minorHAnsi"/>
          <w:b/>
          <w:bCs/>
          <w:color w:val="000000" w:themeColor="text1"/>
        </w:rPr>
      </w:pPr>
    </w:p>
    <w:p w14:paraId="75DF0EA3" w14:textId="77777777" w:rsidR="00CC3022" w:rsidRDefault="00CC3022" w:rsidP="001A414B">
      <w:pPr>
        <w:spacing w:after="120" w:line="276" w:lineRule="auto"/>
        <w:jc w:val="center"/>
        <w:rPr>
          <w:rFonts w:cstheme="minorHAnsi"/>
          <w:b/>
          <w:bCs/>
          <w:color w:val="000000" w:themeColor="text1"/>
        </w:rPr>
      </w:pPr>
    </w:p>
    <w:p w14:paraId="5B33D563" w14:textId="77777777" w:rsidR="00E75086" w:rsidRPr="00FD26D7" w:rsidRDefault="00E75086" w:rsidP="001A414B">
      <w:pPr>
        <w:spacing w:after="120" w:line="276" w:lineRule="auto"/>
        <w:jc w:val="center"/>
        <w:rPr>
          <w:rFonts w:cstheme="minorHAnsi"/>
          <w:b/>
          <w:bCs/>
          <w:color w:val="000000" w:themeColor="text1"/>
        </w:rPr>
      </w:pPr>
    </w:p>
    <w:p w14:paraId="09416C91" w14:textId="27EC81D6" w:rsidR="00CC3022" w:rsidRPr="00FD26D7" w:rsidRDefault="00CC3022" w:rsidP="00814E39">
      <w:pPr>
        <w:spacing w:after="120" w:line="276" w:lineRule="auto"/>
        <w:jc w:val="center"/>
        <w:rPr>
          <w:rFonts w:cstheme="minorHAnsi"/>
          <w:b/>
          <w:bCs/>
          <w:color w:val="000000" w:themeColor="text1"/>
        </w:rPr>
      </w:pPr>
      <w:r w:rsidRPr="00FD26D7">
        <w:rPr>
          <w:rFonts w:cstheme="minorHAnsi"/>
          <w:b/>
          <w:bCs/>
          <w:color w:val="000000" w:themeColor="text1"/>
        </w:rPr>
        <w:t xml:space="preserve">Issue </w:t>
      </w:r>
      <w:r w:rsidR="0074741B" w:rsidRPr="00FD26D7">
        <w:rPr>
          <w:rFonts w:cstheme="minorHAnsi"/>
          <w:b/>
          <w:bCs/>
          <w:color w:val="000000" w:themeColor="text1"/>
        </w:rPr>
        <w:t>on</w:t>
      </w:r>
      <w:r w:rsidR="0074741B">
        <w:rPr>
          <w:rFonts w:cstheme="minorHAnsi"/>
          <w:b/>
          <w:bCs/>
          <w:color w:val="000000" w:themeColor="text1"/>
        </w:rPr>
        <w:t>:</w:t>
      </w:r>
      <w:r w:rsidR="008B3FDC">
        <w:rPr>
          <w:rFonts w:cstheme="minorHAnsi"/>
          <w:b/>
          <w:bCs/>
          <w:color w:val="000000" w:themeColor="text1"/>
        </w:rPr>
        <w:t xml:space="preserve"> </w:t>
      </w:r>
      <w:r w:rsidR="00D574E5">
        <w:rPr>
          <w:rFonts w:cstheme="minorHAnsi"/>
          <w:b/>
          <w:bCs/>
          <w:color w:val="000000" w:themeColor="text1"/>
        </w:rPr>
        <w:t>22</w:t>
      </w:r>
      <w:r w:rsidR="00D574E5" w:rsidRPr="00D574E5">
        <w:rPr>
          <w:rFonts w:cstheme="minorHAnsi"/>
          <w:b/>
          <w:bCs/>
          <w:color w:val="000000" w:themeColor="text1"/>
          <w:vertAlign w:val="superscript"/>
        </w:rPr>
        <w:t>nd</w:t>
      </w:r>
      <w:r w:rsidR="00CD1097">
        <w:rPr>
          <w:rFonts w:cstheme="minorHAnsi"/>
          <w:b/>
          <w:bCs/>
          <w:color w:val="000000" w:themeColor="text1"/>
          <w:vertAlign w:val="superscript"/>
        </w:rPr>
        <w:t xml:space="preserve"> </w:t>
      </w:r>
      <w:r w:rsidR="00CD1097">
        <w:rPr>
          <w:rFonts w:cstheme="minorHAnsi"/>
          <w:b/>
          <w:bCs/>
          <w:color w:val="000000" w:themeColor="text1"/>
        </w:rPr>
        <w:t>Oct</w:t>
      </w:r>
      <w:r w:rsidR="00525778">
        <w:rPr>
          <w:rFonts w:cstheme="minorHAnsi"/>
          <w:b/>
          <w:bCs/>
          <w:color w:val="000000" w:themeColor="text1"/>
        </w:rPr>
        <w:t xml:space="preserve"> 202</w:t>
      </w:r>
      <w:r w:rsidR="0052310B">
        <w:rPr>
          <w:rFonts w:cstheme="minorHAnsi"/>
          <w:b/>
          <w:bCs/>
          <w:color w:val="000000" w:themeColor="text1"/>
        </w:rPr>
        <w:t>4</w:t>
      </w:r>
      <w:r w:rsidR="00814E39">
        <w:rPr>
          <w:rFonts w:cstheme="minorHAnsi"/>
          <w:b/>
          <w:bCs/>
          <w:color w:val="000000" w:themeColor="text1"/>
        </w:rPr>
        <w:t xml:space="preserve"> </w:t>
      </w:r>
    </w:p>
    <w:p w14:paraId="2DEEB923" w14:textId="26832571" w:rsidR="00CC3022" w:rsidRDefault="00CC3022" w:rsidP="00DC0C6B">
      <w:pPr>
        <w:spacing w:after="120" w:line="276" w:lineRule="auto"/>
        <w:jc w:val="center"/>
        <w:rPr>
          <w:rFonts w:cstheme="minorHAnsi"/>
          <w:b/>
          <w:bCs/>
          <w:color w:val="000000" w:themeColor="text1"/>
        </w:rPr>
      </w:pPr>
      <w:r w:rsidRPr="00FD26D7">
        <w:rPr>
          <w:rFonts w:cstheme="minorHAnsi"/>
          <w:b/>
          <w:bCs/>
          <w:color w:val="000000" w:themeColor="text1"/>
        </w:rPr>
        <w:t>Closing on</w:t>
      </w:r>
      <w:r w:rsidR="001A36C8">
        <w:rPr>
          <w:rFonts w:cstheme="minorHAnsi"/>
          <w:b/>
          <w:bCs/>
          <w:color w:val="000000" w:themeColor="text1"/>
        </w:rPr>
        <w:t xml:space="preserve">: </w:t>
      </w:r>
      <w:r w:rsidR="00CD1097">
        <w:rPr>
          <w:rFonts w:cstheme="minorHAnsi"/>
          <w:b/>
          <w:bCs/>
          <w:color w:val="000000" w:themeColor="text1"/>
        </w:rPr>
        <w:t>27</w:t>
      </w:r>
      <w:r w:rsidR="00CD1097" w:rsidRPr="00CD1097">
        <w:rPr>
          <w:rFonts w:cstheme="minorHAnsi"/>
          <w:b/>
          <w:bCs/>
          <w:color w:val="000000" w:themeColor="text1"/>
          <w:vertAlign w:val="superscript"/>
        </w:rPr>
        <w:t>th</w:t>
      </w:r>
      <w:r w:rsidR="00CD1097">
        <w:rPr>
          <w:rFonts w:cstheme="minorHAnsi"/>
          <w:b/>
          <w:bCs/>
          <w:color w:val="000000" w:themeColor="text1"/>
        </w:rPr>
        <w:t xml:space="preserve"> Oct </w:t>
      </w:r>
      <w:r w:rsidR="00525778">
        <w:rPr>
          <w:rFonts w:cstheme="minorHAnsi"/>
          <w:b/>
          <w:bCs/>
          <w:color w:val="000000" w:themeColor="text1"/>
        </w:rPr>
        <w:t>202</w:t>
      </w:r>
      <w:r w:rsidR="0052310B">
        <w:rPr>
          <w:rFonts w:cstheme="minorHAnsi"/>
          <w:b/>
          <w:bCs/>
          <w:color w:val="000000" w:themeColor="text1"/>
        </w:rPr>
        <w:t>4</w:t>
      </w:r>
      <w:r w:rsidR="00CD1097">
        <w:rPr>
          <w:rFonts w:cstheme="minorHAnsi"/>
          <w:b/>
          <w:bCs/>
          <w:color w:val="000000" w:themeColor="text1"/>
        </w:rPr>
        <w:t xml:space="preserve"> (10:00 am)</w:t>
      </w:r>
    </w:p>
    <w:p w14:paraId="31802EEF" w14:textId="77777777" w:rsidR="0052310B" w:rsidRPr="00FD26D7" w:rsidRDefault="0052310B" w:rsidP="00DC0C6B">
      <w:pPr>
        <w:spacing w:after="120" w:line="276" w:lineRule="auto"/>
        <w:jc w:val="center"/>
        <w:rPr>
          <w:rFonts w:cstheme="minorHAnsi"/>
          <w:color w:val="000000" w:themeColor="text1"/>
        </w:rPr>
      </w:pPr>
    </w:p>
    <w:p w14:paraId="3A4151FA" w14:textId="77777777" w:rsidR="00CC3022" w:rsidRPr="00FD26D7" w:rsidRDefault="00CC3022" w:rsidP="001A414B">
      <w:pPr>
        <w:spacing w:after="120" w:line="276" w:lineRule="auto"/>
        <w:rPr>
          <w:rFonts w:cstheme="minorHAnsi"/>
          <w:color w:val="000000" w:themeColor="text1"/>
        </w:rPr>
      </w:pPr>
    </w:p>
    <w:p w14:paraId="76F2AAA0" w14:textId="77777777" w:rsidR="005A248D" w:rsidRPr="00FD26D7" w:rsidRDefault="005A248D" w:rsidP="001A414B">
      <w:pPr>
        <w:tabs>
          <w:tab w:val="left" w:pos="2655"/>
        </w:tabs>
        <w:spacing w:after="120" w:line="276" w:lineRule="auto"/>
        <w:rPr>
          <w:rFonts w:cstheme="minorHAnsi"/>
          <w:color w:val="000000" w:themeColor="text1"/>
        </w:rPr>
      </w:pPr>
    </w:p>
    <w:p w14:paraId="5688AEEA" w14:textId="77777777" w:rsidR="00CC3022" w:rsidRPr="00FD26D7" w:rsidRDefault="00CC3022" w:rsidP="001A414B">
      <w:pPr>
        <w:tabs>
          <w:tab w:val="left" w:pos="2655"/>
        </w:tabs>
        <w:spacing w:after="120" w:line="276" w:lineRule="auto"/>
        <w:rPr>
          <w:rFonts w:cstheme="minorHAnsi"/>
          <w:color w:val="000000" w:themeColor="text1"/>
        </w:rPr>
      </w:pPr>
    </w:p>
    <w:p w14:paraId="54AB2B56" w14:textId="77777777" w:rsidR="00CC3022" w:rsidRPr="00FD26D7" w:rsidRDefault="00CC3022" w:rsidP="001A414B">
      <w:pPr>
        <w:tabs>
          <w:tab w:val="left" w:pos="2655"/>
        </w:tabs>
        <w:spacing w:after="120" w:line="276" w:lineRule="auto"/>
        <w:rPr>
          <w:rFonts w:cstheme="minorHAnsi"/>
          <w:color w:val="000000" w:themeColor="text1"/>
        </w:rPr>
      </w:pPr>
    </w:p>
    <w:p w14:paraId="45AA6466" w14:textId="77777777" w:rsidR="00EE5BCD" w:rsidRPr="00FD26D7" w:rsidRDefault="00EE5BCD" w:rsidP="001A414B">
      <w:pPr>
        <w:spacing w:after="120" w:line="276" w:lineRule="auto"/>
        <w:rPr>
          <w:rFonts w:cstheme="minorHAnsi"/>
          <w:color w:val="000000" w:themeColor="text1"/>
        </w:rPr>
      </w:pPr>
      <w:r w:rsidRPr="00FD26D7">
        <w:rPr>
          <w:rFonts w:cstheme="minorHAnsi"/>
          <w:color w:val="000000" w:themeColor="text1"/>
        </w:rPr>
        <w:br w:type="page"/>
      </w:r>
    </w:p>
    <w:p w14:paraId="34DA74F2" w14:textId="77777777" w:rsidR="00164F7F" w:rsidRPr="00FD26D7" w:rsidRDefault="00164F7F" w:rsidP="001A414B">
      <w:pPr>
        <w:spacing w:after="120" w:line="276" w:lineRule="auto"/>
        <w:rPr>
          <w:rFonts w:cstheme="minorHAnsi"/>
          <w:b/>
          <w:bCs/>
          <w:color w:val="000000" w:themeColor="text1"/>
        </w:rPr>
      </w:pPr>
      <w:r w:rsidRPr="00FD26D7">
        <w:rPr>
          <w:rFonts w:cstheme="minorHAnsi"/>
          <w:b/>
          <w:bCs/>
          <w:color w:val="000000" w:themeColor="text1"/>
        </w:rPr>
        <w:lastRenderedPageBreak/>
        <w:t>Introduction:</w:t>
      </w:r>
    </w:p>
    <w:p w14:paraId="3BC5443A" w14:textId="77777777" w:rsidR="009F301B" w:rsidRPr="00FD26D7" w:rsidRDefault="009F301B" w:rsidP="004D398C">
      <w:pPr>
        <w:autoSpaceDE w:val="0"/>
        <w:autoSpaceDN w:val="0"/>
        <w:adjustRightInd w:val="0"/>
        <w:spacing w:after="120" w:line="276" w:lineRule="auto"/>
        <w:rPr>
          <w:rFonts w:cstheme="minorHAnsi"/>
          <w:b/>
          <w:bCs/>
          <w:color w:val="000000" w:themeColor="text1"/>
        </w:rPr>
      </w:pPr>
      <w:r w:rsidRPr="00FD26D7">
        <w:rPr>
          <w:rFonts w:cstheme="minorHAnsi"/>
          <w:b/>
          <w:bCs/>
          <w:color w:val="000000" w:themeColor="text1"/>
        </w:rPr>
        <w:t>The Liaison Office (TLO)</w:t>
      </w:r>
    </w:p>
    <w:p w14:paraId="204B96E0" w14:textId="2CE163F2" w:rsidR="0074741B" w:rsidRDefault="00E75086" w:rsidP="003346C3">
      <w:pPr>
        <w:autoSpaceDE w:val="0"/>
        <w:autoSpaceDN w:val="0"/>
        <w:adjustRightInd w:val="0"/>
        <w:spacing w:after="120" w:line="276" w:lineRule="auto"/>
        <w:ind w:left="540"/>
        <w:jc w:val="both"/>
        <w:rPr>
          <w:rFonts w:cstheme="minorHAnsi"/>
          <w:color w:val="000000" w:themeColor="text1"/>
          <w:shd w:val="clear" w:color="auto" w:fill="FFFFFF"/>
        </w:rPr>
      </w:pPr>
      <w:r w:rsidRPr="00FD26D7">
        <w:rPr>
          <w:rFonts w:cstheme="minorHAnsi"/>
          <w:color w:val="000000" w:themeColor="text1"/>
          <w:shd w:val="clear" w:color="auto" w:fill="FFFFFF"/>
        </w:rPr>
        <w:t>The Liaison Office (TLO) is an independent Afghan non-governmental organization established in 2003 and seeking to improve local governance, stability</w:t>
      </w:r>
      <w:r>
        <w:rPr>
          <w:rFonts w:cstheme="minorHAnsi"/>
          <w:color w:val="000000" w:themeColor="text1"/>
          <w:shd w:val="clear" w:color="auto" w:fill="FFFFFF"/>
        </w:rPr>
        <w:t>,</w:t>
      </w:r>
      <w:r w:rsidRPr="00FD26D7">
        <w:rPr>
          <w:rFonts w:cstheme="minorHAnsi"/>
          <w:color w:val="000000" w:themeColor="text1"/>
          <w:shd w:val="clear" w:color="auto" w:fill="FFFFFF"/>
        </w:rPr>
        <w:t xml:space="preserve"> and security through systematic and institutionalized engagement with customary structures, local communities, and civil society groups. TLO’s main areas of activity are Research/Analysis using the </w:t>
      </w:r>
      <w:r>
        <w:rPr>
          <w:rFonts w:cstheme="minorHAnsi"/>
          <w:color w:val="000000" w:themeColor="text1"/>
          <w:shd w:val="clear" w:color="auto" w:fill="FFFFFF"/>
        </w:rPr>
        <w:t>do-no-harm</w:t>
      </w:r>
      <w:r w:rsidRPr="00FD26D7">
        <w:rPr>
          <w:rFonts w:cstheme="minorHAnsi"/>
          <w:color w:val="000000" w:themeColor="text1"/>
          <w:shd w:val="clear" w:color="auto" w:fill="FFFFFF"/>
        </w:rPr>
        <w:t xml:space="preserve"> approach; Dialogue Facilitation/Peacebuilding; Access to Justice; and livelihood improvement. In addition to the TLO </w:t>
      </w:r>
      <w:r>
        <w:rPr>
          <w:rFonts w:cstheme="minorHAnsi"/>
          <w:color w:val="000000" w:themeColor="text1"/>
          <w:shd w:val="clear" w:color="auto" w:fill="FFFFFF"/>
        </w:rPr>
        <w:t>headquarters</w:t>
      </w:r>
      <w:r w:rsidRPr="00FD26D7">
        <w:rPr>
          <w:rFonts w:cstheme="minorHAnsi"/>
          <w:color w:val="000000" w:themeColor="text1"/>
          <w:shd w:val="clear" w:color="auto" w:fill="FFFFFF"/>
        </w:rPr>
        <w:t xml:space="preserve"> in Kabul, the organization has a regional office in Paktia-Southeast, </w:t>
      </w:r>
      <w:r>
        <w:rPr>
          <w:rFonts w:cstheme="minorHAnsi"/>
          <w:color w:val="000000" w:themeColor="text1"/>
          <w:shd w:val="clear" w:color="auto" w:fill="FFFFFF"/>
        </w:rPr>
        <w:t xml:space="preserve">a </w:t>
      </w:r>
      <w:r w:rsidRPr="00FD26D7">
        <w:rPr>
          <w:rFonts w:cstheme="minorHAnsi"/>
          <w:color w:val="000000" w:themeColor="text1"/>
          <w:shd w:val="clear" w:color="auto" w:fill="FFFFFF"/>
        </w:rPr>
        <w:t>provincial office in Khost, and multiple project offices across Afghanistan, with over 117 staff. Current and recent TLO funders include the United States Institute of Peace, USAID, the Open Society Institute, DAI (including projects contracted from USAID)</w:t>
      </w:r>
      <w:r>
        <w:rPr>
          <w:rFonts w:cstheme="minorHAnsi"/>
          <w:color w:val="000000" w:themeColor="text1"/>
          <w:shd w:val="clear" w:color="auto" w:fill="FFFFFF"/>
        </w:rPr>
        <w:t>,</w:t>
      </w:r>
      <w:r w:rsidRPr="00FD26D7">
        <w:rPr>
          <w:rFonts w:cstheme="minorHAnsi"/>
          <w:color w:val="000000" w:themeColor="text1"/>
          <w:shd w:val="clear" w:color="auto" w:fill="FFFFFF"/>
        </w:rPr>
        <w:t xml:space="preserve"> and GIZ, along with the governments of Australia (</w:t>
      </w:r>
      <w:proofErr w:type="spellStart"/>
      <w:r w:rsidRPr="00FD26D7">
        <w:rPr>
          <w:rFonts w:cstheme="minorHAnsi"/>
          <w:color w:val="000000" w:themeColor="text1"/>
          <w:shd w:val="clear" w:color="auto" w:fill="FFFFFF"/>
        </w:rPr>
        <w:t>AusAid</w:t>
      </w:r>
      <w:proofErr w:type="spellEnd"/>
      <w:r w:rsidRPr="00FD26D7">
        <w:rPr>
          <w:rFonts w:cstheme="minorHAnsi"/>
          <w:color w:val="000000" w:themeColor="text1"/>
          <w:shd w:val="clear" w:color="auto" w:fill="FFFFFF"/>
        </w:rPr>
        <w:t>), Germany, the Netherlands, Norway, Switze</w:t>
      </w:r>
      <w:r>
        <w:rPr>
          <w:rFonts w:cstheme="minorHAnsi"/>
          <w:color w:val="000000" w:themeColor="text1"/>
          <w:shd w:val="clear" w:color="auto" w:fill="FFFFFF"/>
        </w:rPr>
        <w:t xml:space="preserve">rland (SDC), Canada, UNHCR, </w:t>
      </w:r>
      <w:r w:rsidRPr="00FD26D7">
        <w:rPr>
          <w:rFonts w:cstheme="minorHAnsi"/>
          <w:color w:val="000000" w:themeColor="text1"/>
          <w:shd w:val="clear" w:color="auto" w:fill="FFFFFF"/>
        </w:rPr>
        <w:t>Cordaid</w:t>
      </w:r>
      <w:r>
        <w:rPr>
          <w:rFonts w:cstheme="minorHAnsi"/>
          <w:color w:val="000000" w:themeColor="text1"/>
          <w:shd w:val="clear" w:color="auto" w:fill="FFFFFF"/>
        </w:rPr>
        <w:t>, UNICEF, SIDA and ECW</w:t>
      </w:r>
      <w:r w:rsidRPr="00FD26D7">
        <w:rPr>
          <w:rFonts w:cstheme="minorHAnsi"/>
          <w:color w:val="000000" w:themeColor="text1"/>
          <w:shd w:val="clear" w:color="auto" w:fill="FFFFFF"/>
        </w:rPr>
        <w:t>.</w:t>
      </w:r>
    </w:p>
    <w:p w14:paraId="5137B76B" w14:textId="77777777" w:rsidR="00157DB0" w:rsidRPr="003346C3" w:rsidRDefault="00157DB0" w:rsidP="003346C3">
      <w:pPr>
        <w:autoSpaceDE w:val="0"/>
        <w:autoSpaceDN w:val="0"/>
        <w:adjustRightInd w:val="0"/>
        <w:spacing w:after="120" w:line="276" w:lineRule="auto"/>
        <w:ind w:left="540"/>
        <w:jc w:val="both"/>
        <w:rPr>
          <w:rFonts w:cstheme="minorHAnsi"/>
          <w:color w:val="000000" w:themeColor="text1"/>
          <w:shd w:val="clear" w:color="auto" w:fill="FFFFFF"/>
        </w:rPr>
      </w:pPr>
    </w:p>
    <w:p w14:paraId="705350CC" w14:textId="77777777" w:rsidR="00164F7F" w:rsidRPr="00FD26D7" w:rsidRDefault="00164F7F" w:rsidP="001A414B">
      <w:pPr>
        <w:spacing w:after="120" w:line="276" w:lineRule="auto"/>
        <w:rPr>
          <w:rFonts w:cstheme="minorHAnsi"/>
          <w:b/>
          <w:bCs/>
          <w:color w:val="000000" w:themeColor="text1"/>
        </w:rPr>
      </w:pPr>
      <w:r w:rsidRPr="00FD26D7">
        <w:rPr>
          <w:rFonts w:cstheme="minorHAnsi"/>
          <w:b/>
          <w:bCs/>
          <w:color w:val="000000" w:themeColor="text1"/>
        </w:rPr>
        <w:t>Activities/ Tasks</w:t>
      </w:r>
    </w:p>
    <w:p w14:paraId="30844457" w14:textId="7D66FB9C" w:rsidR="00157DB0" w:rsidRDefault="00E20A49" w:rsidP="00172E03">
      <w:pPr>
        <w:spacing w:after="120" w:line="276" w:lineRule="auto"/>
        <w:rPr>
          <w:rFonts w:cstheme="minorHAnsi"/>
          <w:color w:val="000000" w:themeColor="text1"/>
        </w:rPr>
      </w:pPr>
      <w:r>
        <w:rPr>
          <w:rFonts w:cstheme="minorHAnsi"/>
          <w:color w:val="000000" w:themeColor="text1"/>
        </w:rPr>
        <w:t xml:space="preserve">Only </w:t>
      </w:r>
      <w:r w:rsidR="00CD1097">
        <w:rPr>
          <w:rFonts w:cstheme="minorHAnsi"/>
          <w:color w:val="000000" w:themeColor="text1"/>
        </w:rPr>
        <w:t>Livestock</w:t>
      </w:r>
      <w:r w:rsidR="00D574E5">
        <w:rPr>
          <w:rFonts w:cstheme="minorHAnsi"/>
          <w:color w:val="000000" w:themeColor="text1"/>
        </w:rPr>
        <w:t xml:space="preserve">, Logistic </w:t>
      </w:r>
      <w:r w:rsidR="00CD1097">
        <w:rPr>
          <w:rFonts w:cstheme="minorHAnsi"/>
          <w:color w:val="000000" w:themeColor="text1"/>
        </w:rPr>
        <w:t xml:space="preserve">&amp; Agriculture </w:t>
      </w:r>
      <w:r w:rsidR="001A36C8">
        <w:rPr>
          <w:rFonts w:cstheme="minorHAnsi"/>
          <w:color w:val="000000" w:themeColor="text1"/>
        </w:rPr>
        <w:t>Companies</w:t>
      </w:r>
      <w:r w:rsidR="00AE6967">
        <w:rPr>
          <w:rFonts w:cstheme="minorHAnsi"/>
          <w:color w:val="000000" w:themeColor="text1"/>
        </w:rPr>
        <w:t xml:space="preserve"> </w:t>
      </w:r>
      <w:r w:rsidR="00E964B7">
        <w:rPr>
          <w:rFonts w:cstheme="minorHAnsi"/>
          <w:color w:val="000000" w:themeColor="text1"/>
        </w:rPr>
        <w:t xml:space="preserve">should provide </w:t>
      </w:r>
      <w:proofErr w:type="gramStart"/>
      <w:r w:rsidR="000B7847">
        <w:rPr>
          <w:rFonts w:cstheme="minorHAnsi"/>
          <w:color w:val="000000" w:themeColor="text1"/>
        </w:rPr>
        <w:t>Hard</w:t>
      </w:r>
      <w:proofErr w:type="gramEnd"/>
      <w:r w:rsidR="000B7847">
        <w:rPr>
          <w:rFonts w:cstheme="minorHAnsi"/>
          <w:color w:val="000000" w:themeColor="text1"/>
        </w:rPr>
        <w:t xml:space="preserve"> Copy of </w:t>
      </w:r>
      <w:r w:rsidR="00E964B7">
        <w:rPr>
          <w:rFonts w:cstheme="minorHAnsi"/>
          <w:color w:val="000000" w:themeColor="text1"/>
        </w:rPr>
        <w:t>Quotations</w:t>
      </w:r>
      <w:r w:rsidR="00164F7F" w:rsidRPr="00FD26D7">
        <w:rPr>
          <w:rFonts w:cstheme="minorHAnsi"/>
          <w:color w:val="000000" w:themeColor="text1"/>
        </w:rPr>
        <w:t xml:space="preserve"> for the supply of </w:t>
      </w:r>
      <w:r w:rsidR="00172C47" w:rsidRPr="00FD26D7">
        <w:rPr>
          <w:rFonts w:cstheme="minorHAnsi"/>
          <w:color w:val="000000" w:themeColor="text1"/>
        </w:rPr>
        <w:t>items listed below</w:t>
      </w:r>
      <w:r w:rsidR="000B7847">
        <w:rPr>
          <w:rFonts w:cstheme="minorHAnsi"/>
          <w:color w:val="000000" w:themeColor="text1"/>
        </w:rPr>
        <w:t>:</w:t>
      </w:r>
    </w:p>
    <w:p w14:paraId="035E4D2F" w14:textId="77777777" w:rsidR="007567D4" w:rsidRPr="00E75086" w:rsidRDefault="007567D4" w:rsidP="00172E03">
      <w:pPr>
        <w:spacing w:after="120" w:line="276" w:lineRule="auto"/>
        <w:rPr>
          <w:rFonts w:cstheme="minorHAnsi"/>
          <w:color w:val="000000" w:themeColor="text1"/>
        </w:rPr>
      </w:pPr>
    </w:p>
    <w:p w14:paraId="41902CC3" w14:textId="00154685" w:rsidR="00157DB0" w:rsidRDefault="00164F7F" w:rsidP="00404503">
      <w:pPr>
        <w:spacing w:after="120" w:line="276" w:lineRule="auto"/>
        <w:rPr>
          <w:rFonts w:cstheme="minorHAnsi"/>
          <w:b/>
          <w:bCs/>
          <w:color w:val="000000" w:themeColor="text1"/>
        </w:rPr>
      </w:pPr>
      <w:r w:rsidRPr="00FD26D7">
        <w:rPr>
          <w:rFonts w:cstheme="minorHAnsi"/>
          <w:b/>
          <w:bCs/>
          <w:color w:val="000000" w:themeColor="text1"/>
        </w:rPr>
        <w:t>Specifications:</w:t>
      </w:r>
    </w:p>
    <w:p w14:paraId="7C2D9745" w14:textId="07305142" w:rsidR="007D4846" w:rsidRDefault="002E6E30" w:rsidP="00404503">
      <w:pPr>
        <w:spacing w:after="120" w:line="276" w:lineRule="auto"/>
        <w:rPr>
          <w:rFonts w:cstheme="minorHAnsi"/>
          <w:b/>
          <w:bCs/>
          <w:color w:val="000000" w:themeColor="text1"/>
        </w:rPr>
      </w:pPr>
      <w:r>
        <w:t xml:space="preserve">Solar Parabolic Cooker for </w:t>
      </w:r>
      <w:r w:rsidR="00404503" w:rsidRPr="00404503">
        <w:t>Pakti</w:t>
      </w:r>
      <w:r>
        <w:t xml:space="preserve">ka Urgun District of </w:t>
      </w:r>
      <w:r w:rsidRPr="00404503">
        <w:t>CSRLS</w:t>
      </w:r>
      <w:r w:rsidR="00404503" w:rsidRPr="00404503">
        <w:t xml:space="preserve"> Project</w:t>
      </w:r>
    </w:p>
    <w:tbl>
      <w:tblPr>
        <w:tblW w:w="9630" w:type="dxa"/>
        <w:tblInd w:w="-280" w:type="dxa"/>
        <w:tblLook w:val="04A0" w:firstRow="1" w:lastRow="0" w:firstColumn="1" w:lastColumn="0" w:noHBand="0" w:noVBand="1"/>
      </w:tblPr>
      <w:tblGrid>
        <w:gridCol w:w="540"/>
        <w:gridCol w:w="5130"/>
        <w:gridCol w:w="630"/>
        <w:gridCol w:w="720"/>
        <w:gridCol w:w="1170"/>
        <w:gridCol w:w="1440"/>
      </w:tblGrid>
      <w:tr w:rsidR="00157DB0" w:rsidRPr="007D4846" w14:paraId="06B0F6C9" w14:textId="77777777" w:rsidTr="00533E89">
        <w:trPr>
          <w:trHeight w:val="300"/>
        </w:trPr>
        <w:tc>
          <w:tcPr>
            <w:tcW w:w="540" w:type="dxa"/>
            <w:tcBorders>
              <w:top w:val="single" w:sz="8" w:space="0" w:color="auto"/>
              <w:left w:val="single" w:sz="8" w:space="0" w:color="auto"/>
              <w:bottom w:val="single" w:sz="8" w:space="0" w:color="auto"/>
              <w:right w:val="single" w:sz="8" w:space="0" w:color="auto"/>
            </w:tcBorders>
            <w:shd w:val="clear" w:color="000000" w:fill="BDD7EE"/>
            <w:vAlign w:val="center"/>
            <w:hideMark/>
          </w:tcPr>
          <w:p w14:paraId="7CA1B743" w14:textId="77777777" w:rsidR="007D4846" w:rsidRPr="007D4846" w:rsidRDefault="007D4846" w:rsidP="007D4846">
            <w:pPr>
              <w:spacing w:after="0" w:line="240" w:lineRule="auto"/>
              <w:jc w:val="center"/>
              <w:rPr>
                <w:rFonts w:ascii="Times New Roman" w:eastAsia="Times New Roman" w:hAnsi="Times New Roman" w:cs="Times New Roman"/>
                <w:b/>
                <w:bCs/>
                <w:color w:val="000000"/>
                <w:sz w:val="16"/>
                <w:szCs w:val="16"/>
              </w:rPr>
            </w:pPr>
            <w:r w:rsidRPr="007D4846">
              <w:rPr>
                <w:rFonts w:ascii="Times New Roman" w:eastAsia="Times New Roman" w:hAnsi="Times New Roman" w:cs="Times New Roman"/>
                <w:b/>
                <w:bCs/>
                <w:color w:val="000000"/>
                <w:sz w:val="16"/>
                <w:szCs w:val="16"/>
              </w:rPr>
              <w:t>SR#</w:t>
            </w:r>
          </w:p>
        </w:tc>
        <w:tc>
          <w:tcPr>
            <w:tcW w:w="5130" w:type="dxa"/>
            <w:tcBorders>
              <w:top w:val="single" w:sz="8" w:space="0" w:color="auto"/>
              <w:left w:val="nil"/>
              <w:bottom w:val="single" w:sz="8" w:space="0" w:color="auto"/>
              <w:right w:val="single" w:sz="8" w:space="0" w:color="auto"/>
            </w:tcBorders>
            <w:shd w:val="clear" w:color="000000" w:fill="BDD7EE"/>
            <w:noWrap/>
            <w:vAlign w:val="center"/>
            <w:hideMark/>
          </w:tcPr>
          <w:p w14:paraId="63007B5A" w14:textId="77777777" w:rsidR="007D4846" w:rsidRPr="007D4846" w:rsidRDefault="007D4846" w:rsidP="007D4846">
            <w:pPr>
              <w:spacing w:after="0" w:line="240" w:lineRule="auto"/>
              <w:jc w:val="center"/>
              <w:rPr>
                <w:rFonts w:ascii="Times New Roman" w:eastAsia="Times New Roman" w:hAnsi="Times New Roman" w:cs="Times New Roman"/>
                <w:b/>
                <w:bCs/>
                <w:color w:val="000000"/>
              </w:rPr>
            </w:pPr>
            <w:r w:rsidRPr="007D4846">
              <w:rPr>
                <w:rFonts w:ascii="Times New Roman" w:eastAsia="Times New Roman" w:hAnsi="Times New Roman" w:cs="Times New Roman"/>
                <w:b/>
                <w:bCs/>
                <w:color w:val="000000"/>
              </w:rPr>
              <w:t>Description</w:t>
            </w:r>
          </w:p>
        </w:tc>
        <w:tc>
          <w:tcPr>
            <w:tcW w:w="630" w:type="dxa"/>
            <w:tcBorders>
              <w:top w:val="single" w:sz="8" w:space="0" w:color="auto"/>
              <w:left w:val="nil"/>
              <w:bottom w:val="single" w:sz="8" w:space="0" w:color="auto"/>
              <w:right w:val="single" w:sz="8" w:space="0" w:color="auto"/>
            </w:tcBorders>
            <w:shd w:val="clear" w:color="000000" w:fill="BDD7EE"/>
            <w:vAlign w:val="center"/>
            <w:hideMark/>
          </w:tcPr>
          <w:p w14:paraId="248908D5" w14:textId="77777777" w:rsidR="007D4846" w:rsidRPr="007D4846" w:rsidRDefault="007D4846" w:rsidP="007D4846">
            <w:pPr>
              <w:spacing w:after="0" w:line="240" w:lineRule="auto"/>
              <w:jc w:val="center"/>
              <w:rPr>
                <w:rFonts w:ascii="Times New Roman" w:eastAsia="Times New Roman" w:hAnsi="Times New Roman" w:cs="Times New Roman"/>
                <w:b/>
                <w:bCs/>
                <w:color w:val="000000"/>
              </w:rPr>
            </w:pPr>
            <w:r w:rsidRPr="007D4846">
              <w:rPr>
                <w:rFonts w:ascii="Times New Roman" w:eastAsia="Times New Roman" w:hAnsi="Times New Roman" w:cs="Times New Roman"/>
                <w:b/>
                <w:bCs/>
                <w:color w:val="000000"/>
              </w:rPr>
              <w:t>Qty</w:t>
            </w:r>
          </w:p>
        </w:tc>
        <w:tc>
          <w:tcPr>
            <w:tcW w:w="720" w:type="dxa"/>
            <w:tcBorders>
              <w:top w:val="single" w:sz="8" w:space="0" w:color="auto"/>
              <w:left w:val="nil"/>
              <w:bottom w:val="single" w:sz="8" w:space="0" w:color="auto"/>
              <w:right w:val="single" w:sz="8" w:space="0" w:color="auto"/>
            </w:tcBorders>
            <w:shd w:val="clear" w:color="000000" w:fill="BDD7EE"/>
            <w:noWrap/>
            <w:vAlign w:val="center"/>
            <w:hideMark/>
          </w:tcPr>
          <w:p w14:paraId="3824A4C0" w14:textId="77777777" w:rsidR="007D4846" w:rsidRPr="007D4846" w:rsidRDefault="007D4846" w:rsidP="00921190">
            <w:pPr>
              <w:spacing w:after="0" w:line="240" w:lineRule="auto"/>
              <w:jc w:val="center"/>
              <w:rPr>
                <w:rFonts w:ascii="Times New Roman" w:eastAsia="Times New Roman" w:hAnsi="Times New Roman" w:cs="Times New Roman"/>
                <w:b/>
                <w:bCs/>
                <w:color w:val="000000"/>
              </w:rPr>
            </w:pPr>
            <w:r w:rsidRPr="007D4846">
              <w:rPr>
                <w:rFonts w:ascii="Times New Roman" w:eastAsia="Times New Roman" w:hAnsi="Times New Roman" w:cs="Times New Roman"/>
                <w:b/>
                <w:bCs/>
                <w:color w:val="000000"/>
              </w:rPr>
              <w:t>UoM</w:t>
            </w:r>
          </w:p>
        </w:tc>
        <w:tc>
          <w:tcPr>
            <w:tcW w:w="1170" w:type="dxa"/>
            <w:tcBorders>
              <w:top w:val="single" w:sz="8" w:space="0" w:color="auto"/>
              <w:left w:val="nil"/>
              <w:bottom w:val="single" w:sz="8" w:space="0" w:color="auto"/>
              <w:right w:val="single" w:sz="8" w:space="0" w:color="auto"/>
            </w:tcBorders>
            <w:shd w:val="clear" w:color="000000" w:fill="BDD7EE"/>
            <w:noWrap/>
            <w:vAlign w:val="center"/>
            <w:hideMark/>
          </w:tcPr>
          <w:p w14:paraId="70D13DA0" w14:textId="77777777" w:rsidR="007D4846" w:rsidRPr="007D4846" w:rsidRDefault="007D4846" w:rsidP="007D4846">
            <w:pPr>
              <w:spacing w:after="0" w:line="240" w:lineRule="auto"/>
              <w:jc w:val="center"/>
              <w:rPr>
                <w:rFonts w:ascii="Times New Roman" w:eastAsia="Times New Roman" w:hAnsi="Times New Roman" w:cs="Times New Roman"/>
                <w:b/>
                <w:bCs/>
                <w:color w:val="000000"/>
                <w:sz w:val="20"/>
                <w:szCs w:val="20"/>
              </w:rPr>
            </w:pPr>
            <w:r w:rsidRPr="007D4846">
              <w:rPr>
                <w:rFonts w:ascii="Times New Roman" w:eastAsia="Times New Roman" w:hAnsi="Times New Roman" w:cs="Times New Roman"/>
                <w:b/>
                <w:bCs/>
                <w:color w:val="000000"/>
                <w:sz w:val="20"/>
                <w:szCs w:val="20"/>
              </w:rPr>
              <w:t>Unit Cost AFN</w:t>
            </w:r>
          </w:p>
        </w:tc>
        <w:tc>
          <w:tcPr>
            <w:tcW w:w="1440" w:type="dxa"/>
            <w:tcBorders>
              <w:top w:val="single" w:sz="8" w:space="0" w:color="auto"/>
              <w:left w:val="nil"/>
              <w:bottom w:val="single" w:sz="8" w:space="0" w:color="auto"/>
              <w:right w:val="single" w:sz="8" w:space="0" w:color="auto"/>
            </w:tcBorders>
            <w:shd w:val="clear" w:color="000000" w:fill="BDD7EE"/>
            <w:noWrap/>
            <w:vAlign w:val="center"/>
            <w:hideMark/>
          </w:tcPr>
          <w:p w14:paraId="26362833" w14:textId="77777777" w:rsidR="007D4846" w:rsidRPr="007D4846" w:rsidRDefault="007D4846" w:rsidP="007D4846">
            <w:pPr>
              <w:spacing w:after="0" w:line="240" w:lineRule="auto"/>
              <w:jc w:val="center"/>
              <w:rPr>
                <w:rFonts w:ascii="Times New Roman" w:eastAsia="Times New Roman" w:hAnsi="Times New Roman" w:cs="Times New Roman"/>
                <w:b/>
                <w:bCs/>
                <w:color w:val="000000"/>
                <w:sz w:val="20"/>
                <w:szCs w:val="20"/>
              </w:rPr>
            </w:pPr>
            <w:r w:rsidRPr="007D4846">
              <w:rPr>
                <w:rFonts w:ascii="Times New Roman" w:eastAsia="Times New Roman" w:hAnsi="Times New Roman" w:cs="Times New Roman"/>
                <w:b/>
                <w:bCs/>
                <w:color w:val="000000"/>
                <w:sz w:val="20"/>
                <w:szCs w:val="20"/>
              </w:rPr>
              <w:t>Total Cost AFN</w:t>
            </w:r>
          </w:p>
        </w:tc>
      </w:tr>
      <w:tr w:rsidR="00533E89" w:rsidRPr="007D4846" w14:paraId="47B03530" w14:textId="77777777" w:rsidTr="00533E89">
        <w:trPr>
          <w:trHeight w:val="340"/>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14:paraId="4DF830B8" w14:textId="77777777" w:rsidR="00533E89" w:rsidRPr="000C0D5D" w:rsidRDefault="00533E89" w:rsidP="00533E89">
            <w:pPr>
              <w:spacing w:beforeLines="20" w:before="48" w:afterLines="20" w:after="48" w:line="240" w:lineRule="auto"/>
              <w:jc w:val="center"/>
              <w:rPr>
                <w:rFonts w:asciiTheme="majorBidi" w:eastAsia="Times New Roman" w:hAnsiTheme="majorBidi" w:cstheme="majorBidi"/>
                <w:color w:val="000000"/>
                <w:sz w:val="16"/>
                <w:szCs w:val="16"/>
              </w:rPr>
            </w:pPr>
            <w:r w:rsidRPr="000C0D5D">
              <w:rPr>
                <w:rFonts w:asciiTheme="majorBidi" w:eastAsia="Times New Roman" w:hAnsiTheme="majorBidi" w:cstheme="majorBidi"/>
                <w:color w:val="000000"/>
                <w:sz w:val="16"/>
                <w:szCs w:val="16"/>
              </w:rPr>
              <w:t>1</w:t>
            </w:r>
          </w:p>
        </w:tc>
        <w:tc>
          <w:tcPr>
            <w:tcW w:w="5130" w:type="dxa"/>
            <w:tcBorders>
              <w:top w:val="single" w:sz="4" w:space="0" w:color="auto"/>
              <w:left w:val="nil"/>
              <w:bottom w:val="single" w:sz="4" w:space="0" w:color="auto"/>
              <w:right w:val="single" w:sz="4" w:space="0" w:color="auto"/>
            </w:tcBorders>
            <w:shd w:val="clear" w:color="auto" w:fill="FFFFFF" w:themeFill="background1"/>
            <w:noWrap/>
            <w:vAlign w:val="center"/>
          </w:tcPr>
          <w:p w14:paraId="63FDB641" w14:textId="43487E59" w:rsidR="002E6E30" w:rsidRPr="002E6E30" w:rsidRDefault="002E6E30" w:rsidP="002E6E30">
            <w:pPr>
              <w:spacing w:beforeLines="20" w:before="48" w:afterLines="20" w:after="48" w:line="240" w:lineRule="auto"/>
              <w:rPr>
                <w:rFonts w:asciiTheme="majorBidi" w:eastAsia="Times New Roman" w:hAnsiTheme="majorBidi" w:cstheme="majorBidi"/>
                <w:b/>
                <w:bCs/>
                <w:color w:val="000000"/>
                <w:sz w:val="18"/>
                <w:szCs w:val="18"/>
              </w:rPr>
            </w:pPr>
            <w:r w:rsidRPr="002E6E30">
              <w:rPr>
                <w:rFonts w:asciiTheme="majorBidi" w:eastAsia="Times New Roman" w:hAnsiTheme="majorBidi" w:cstheme="majorBidi"/>
                <w:b/>
                <w:bCs/>
                <w:color w:val="000000"/>
                <w:sz w:val="18"/>
                <w:szCs w:val="18"/>
              </w:rPr>
              <w:t xml:space="preserve">  Solar Parabolic Cookers specification</w:t>
            </w:r>
            <w:r>
              <w:rPr>
                <w:rFonts w:asciiTheme="majorBidi" w:eastAsia="Times New Roman" w:hAnsiTheme="majorBidi" w:cstheme="majorBidi"/>
                <w:b/>
                <w:bCs/>
                <w:color w:val="000000"/>
                <w:sz w:val="18"/>
                <w:szCs w:val="18"/>
              </w:rPr>
              <w:t>s</w:t>
            </w:r>
            <w:r w:rsidRPr="002E6E30">
              <w:rPr>
                <w:rFonts w:asciiTheme="majorBidi" w:eastAsia="Times New Roman" w:hAnsiTheme="majorBidi" w:cstheme="majorBidi"/>
                <w:b/>
                <w:bCs/>
                <w:color w:val="000000"/>
                <w:sz w:val="18"/>
                <w:szCs w:val="18"/>
              </w:rPr>
              <w:t xml:space="preserve"> as per below:</w:t>
            </w:r>
          </w:p>
          <w:p w14:paraId="1745D599" w14:textId="2446F87E" w:rsidR="002E6E30" w:rsidRPr="002E6E30" w:rsidRDefault="002E6E30" w:rsidP="002E6E30">
            <w:pPr>
              <w:spacing w:beforeLines="20" w:before="48" w:afterLines="20" w:after="48" w:line="240" w:lineRule="auto"/>
              <w:rPr>
                <w:rFonts w:asciiTheme="majorBidi" w:eastAsia="Times New Roman" w:hAnsiTheme="majorBidi" w:cstheme="majorBidi"/>
                <w:color w:val="000000"/>
                <w:sz w:val="18"/>
                <w:szCs w:val="18"/>
              </w:rPr>
            </w:pPr>
            <w:r w:rsidRPr="002E6E30">
              <w:rPr>
                <w:rFonts w:asciiTheme="majorBidi" w:eastAsia="Times New Roman" w:hAnsiTheme="majorBidi" w:cstheme="majorBidi"/>
                <w:color w:val="000000"/>
                <w:sz w:val="18"/>
                <w:szCs w:val="18"/>
              </w:rPr>
              <w:t>1. The solar cooker</w:t>
            </w:r>
            <w:r>
              <w:rPr>
                <w:rFonts w:asciiTheme="majorBidi" w:eastAsia="Times New Roman" w:hAnsiTheme="majorBidi" w:cstheme="majorBidi"/>
                <w:color w:val="000000"/>
                <w:sz w:val="18"/>
                <w:szCs w:val="18"/>
              </w:rPr>
              <w:t>'s surface</w:t>
            </w:r>
            <w:r w:rsidRPr="002E6E30">
              <w:rPr>
                <w:rFonts w:asciiTheme="majorBidi" w:eastAsia="Times New Roman" w:hAnsiTheme="majorBidi" w:cstheme="majorBidi"/>
                <w:color w:val="000000"/>
                <w:sz w:val="18"/>
                <w:szCs w:val="18"/>
              </w:rPr>
              <w:t xml:space="preserve"> is glass and is of </w:t>
            </w:r>
            <w:r>
              <w:rPr>
                <w:rFonts w:asciiTheme="majorBidi" w:eastAsia="Times New Roman" w:hAnsiTheme="majorBidi" w:cstheme="majorBidi"/>
                <w:color w:val="000000"/>
                <w:sz w:val="18"/>
                <w:szCs w:val="18"/>
              </w:rPr>
              <w:t>the </w:t>
            </w:r>
            <w:r w:rsidRPr="002E6E30">
              <w:rPr>
                <w:rFonts w:asciiTheme="majorBidi" w:eastAsia="Times New Roman" w:hAnsiTheme="majorBidi" w:cstheme="majorBidi"/>
                <w:color w:val="000000"/>
                <w:sz w:val="18"/>
                <w:szCs w:val="18"/>
              </w:rPr>
              <w:t>best quality. </w:t>
            </w:r>
          </w:p>
          <w:p w14:paraId="6D201D54" w14:textId="3867D93B" w:rsidR="002E6E30" w:rsidRPr="002E6E30" w:rsidRDefault="002E6E30" w:rsidP="002E6E30">
            <w:pPr>
              <w:spacing w:beforeLines="20" w:before="48" w:afterLines="20" w:after="48" w:line="240" w:lineRule="auto"/>
              <w:rPr>
                <w:rFonts w:asciiTheme="majorBidi" w:eastAsia="Times New Roman" w:hAnsiTheme="majorBidi" w:cstheme="majorBidi"/>
                <w:color w:val="000000"/>
                <w:sz w:val="18"/>
                <w:szCs w:val="18"/>
              </w:rPr>
            </w:pPr>
            <w:r w:rsidRPr="002E6E30">
              <w:rPr>
                <w:rFonts w:asciiTheme="majorBidi" w:eastAsia="Times New Roman" w:hAnsiTheme="majorBidi" w:cstheme="majorBidi"/>
                <w:color w:val="000000"/>
                <w:sz w:val="18"/>
                <w:szCs w:val="18"/>
              </w:rPr>
              <w:t xml:space="preserve">2. The </w:t>
            </w:r>
            <w:r>
              <w:rPr>
                <w:rFonts w:asciiTheme="majorBidi" w:eastAsia="Times New Roman" w:hAnsiTheme="majorBidi" w:cstheme="majorBidi"/>
                <w:color w:val="000000"/>
                <w:sz w:val="18"/>
                <w:szCs w:val="18"/>
              </w:rPr>
              <w:t xml:space="preserve">solar cooker's </w:t>
            </w:r>
            <w:r w:rsidRPr="002E6E30">
              <w:rPr>
                <w:rFonts w:asciiTheme="majorBidi" w:eastAsia="Times New Roman" w:hAnsiTheme="majorBidi" w:cstheme="majorBidi"/>
                <w:color w:val="000000"/>
                <w:sz w:val="18"/>
                <w:szCs w:val="18"/>
              </w:rPr>
              <w:t>parabolic plate consists of six parts. </w:t>
            </w:r>
          </w:p>
          <w:p w14:paraId="04121C0D" w14:textId="77777777" w:rsidR="002E6E30" w:rsidRPr="002E6E30" w:rsidRDefault="002E6E30" w:rsidP="002E6E30">
            <w:pPr>
              <w:spacing w:beforeLines="20" w:before="48" w:afterLines="20" w:after="48" w:line="240" w:lineRule="auto"/>
              <w:rPr>
                <w:rFonts w:asciiTheme="majorBidi" w:eastAsia="Times New Roman" w:hAnsiTheme="majorBidi" w:cstheme="majorBidi"/>
                <w:color w:val="000000"/>
                <w:sz w:val="18"/>
                <w:szCs w:val="18"/>
              </w:rPr>
            </w:pPr>
            <w:r w:rsidRPr="002E6E30">
              <w:rPr>
                <w:rFonts w:asciiTheme="majorBidi" w:eastAsia="Times New Roman" w:hAnsiTheme="majorBidi" w:cstheme="majorBidi"/>
                <w:color w:val="000000"/>
                <w:sz w:val="18"/>
                <w:szCs w:val="18"/>
              </w:rPr>
              <w:t>3. The size of each mirror installed in the solar cooker is 4x3 cm with 3 mm thickness and 75 % mirror transparency.</w:t>
            </w:r>
          </w:p>
          <w:p w14:paraId="45CACE01" w14:textId="0D48FA34" w:rsidR="002E6E30" w:rsidRPr="002E6E30" w:rsidRDefault="002E6E30" w:rsidP="002E6E30">
            <w:pPr>
              <w:spacing w:beforeLines="20" w:before="48" w:afterLines="20" w:after="48" w:line="240" w:lineRule="auto"/>
              <w:rPr>
                <w:rFonts w:asciiTheme="majorBidi" w:eastAsia="Times New Roman" w:hAnsiTheme="majorBidi" w:cstheme="majorBidi"/>
                <w:color w:val="000000"/>
                <w:sz w:val="18"/>
                <w:szCs w:val="18"/>
              </w:rPr>
            </w:pPr>
            <w:r w:rsidRPr="002E6E30">
              <w:rPr>
                <w:rFonts w:asciiTheme="majorBidi" w:eastAsia="Times New Roman" w:hAnsiTheme="majorBidi" w:cstheme="majorBidi"/>
                <w:color w:val="000000"/>
                <w:sz w:val="18"/>
                <w:szCs w:val="18"/>
              </w:rPr>
              <w:t>4. The total diameter of the Solar Cooker is 160 cm</w:t>
            </w:r>
            <w:r>
              <w:rPr>
                <w:rFonts w:asciiTheme="majorBidi" w:eastAsia="Times New Roman" w:hAnsiTheme="majorBidi" w:cstheme="majorBidi"/>
                <w:color w:val="000000"/>
                <w:sz w:val="18"/>
                <w:szCs w:val="18"/>
              </w:rPr>
              <w:t>, and</w:t>
            </w:r>
            <w:r w:rsidRPr="002E6E30">
              <w:rPr>
                <w:rFonts w:asciiTheme="majorBidi" w:eastAsia="Times New Roman" w:hAnsiTheme="majorBidi" w:cstheme="majorBidi"/>
                <w:color w:val="000000"/>
                <w:sz w:val="18"/>
                <w:szCs w:val="18"/>
              </w:rPr>
              <w:t xml:space="preserve"> the iron thickness is 0.7 mm.</w:t>
            </w:r>
          </w:p>
          <w:p w14:paraId="104DC772" w14:textId="77777777" w:rsidR="002E6E30" w:rsidRPr="002E6E30" w:rsidRDefault="002E6E30" w:rsidP="002E6E30">
            <w:pPr>
              <w:spacing w:beforeLines="20" w:before="48" w:afterLines="20" w:after="48" w:line="240" w:lineRule="auto"/>
              <w:rPr>
                <w:rFonts w:asciiTheme="majorBidi" w:eastAsia="Times New Roman" w:hAnsiTheme="majorBidi" w:cstheme="majorBidi"/>
                <w:color w:val="000000"/>
                <w:sz w:val="18"/>
                <w:szCs w:val="18"/>
              </w:rPr>
            </w:pPr>
            <w:r w:rsidRPr="002E6E30">
              <w:rPr>
                <w:rFonts w:asciiTheme="majorBidi" w:eastAsia="Times New Roman" w:hAnsiTheme="majorBidi" w:cstheme="majorBidi"/>
                <w:color w:val="000000"/>
                <w:sz w:val="18"/>
                <w:szCs w:val="18"/>
              </w:rPr>
              <w:t>5. The length of the ground bases of the boiler is 65 cm and its diameter is 3x3 cm).</w:t>
            </w:r>
          </w:p>
          <w:p w14:paraId="12E9140B" w14:textId="56EB0625" w:rsidR="002E6E30" w:rsidRPr="002E6E30" w:rsidRDefault="002E6E30" w:rsidP="002E6E30">
            <w:pPr>
              <w:spacing w:beforeLines="20" w:before="48" w:afterLines="20" w:after="48" w:line="240" w:lineRule="auto"/>
              <w:rPr>
                <w:rFonts w:asciiTheme="majorBidi" w:eastAsia="Times New Roman" w:hAnsiTheme="majorBidi" w:cstheme="majorBidi"/>
                <w:color w:val="000000"/>
                <w:sz w:val="18"/>
                <w:szCs w:val="18"/>
              </w:rPr>
            </w:pPr>
            <w:r w:rsidRPr="002E6E30">
              <w:rPr>
                <w:rFonts w:asciiTheme="majorBidi" w:eastAsia="Times New Roman" w:hAnsiTheme="majorBidi" w:cstheme="majorBidi"/>
                <w:color w:val="000000"/>
                <w:sz w:val="18"/>
                <w:szCs w:val="18"/>
              </w:rPr>
              <w:t>6. The solar Cooker fixation and its maintenance application should be directed and distributed to the project beneficiaries by the supplier in the project sites (Urg</w:t>
            </w:r>
            <w:r>
              <w:rPr>
                <w:rFonts w:asciiTheme="majorBidi" w:eastAsia="Times New Roman" w:hAnsiTheme="majorBidi" w:cstheme="majorBidi"/>
                <w:color w:val="000000"/>
                <w:sz w:val="18"/>
                <w:szCs w:val="18"/>
              </w:rPr>
              <w:t>u</w:t>
            </w:r>
            <w:r w:rsidRPr="002E6E30">
              <w:rPr>
                <w:rFonts w:asciiTheme="majorBidi" w:eastAsia="Times New Roman" w:hAnsiTheme="majorBidi" w:cstheme="majorBidi"/>
                <w:color w:val="000000"/>
                <w:sz w:val="18"/>
                <w:szCs w:val="18"/>
              </w:rPr>
              <w:t>n district Paktika Province)</w:t>
            </w:r>
          </w:p>
          <w:p w14:paraId="4571E96C" w14:textId="225DA240" w:rsidR="00533E89" w:rsidRPr="000C0D5D" w:rsidRDefault="00533E89" w:rsidP="00533E89">
            <w:pPr>
              <w:spacing w:beforeLines="20" w:before="48" w:afterLines="20" w:after="48" w:line="240" w:lineRule="auto"/>
              <w:rPr>
                <w:rFonts w:asciiTheme="majorBidi" w:eastAsia="Times New Roman" w:hAnsiTheme="majorBidi" w:cstheme="majorBidi"/>
                <w:color w:val="000000"/>
                <w:sz w:val="18"/>
                <w:szCs w:val="18"/>
              </w:rPr>
            </w:pP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center"/>
          </w:tcPr>
          <w:p w14:paraId="3E14A143" w14:textId="7401C555" w:rsidR="00533E89" w:rsidRPr="000C0D5D" w:rsidRDefault="002E6E30" w:rsidP="00533E89">
            <w:pPr>
              <w:spacing w:beforeLines="20" w:before="48" w:afterLines="20" w:after="48" w:line="276" w:lineRule="auto"/>
              <w:contextualSpacing/>
              <w:jc w:val="center"/>
              <w:rPr>
                <w:rFonts w:asciiTheme="majorBidi" w:eastAsia="Times New Roman" w:hAnsiTheme="majorBidi" w:cstheme="majorBidi"/>
                <w:color w:val="000000"/>
                <w:sz w:val="18"/>
                <w:szCs w:val="18"/>
              </w:rPr>
            </w:pPr>
            <w:r>
              <w:rPr>
                <w:rFonts w:asciiTheme="majorBidi" w:eastAsia="Times New Roman" w:hAnsiTheme="majorBidi" w:cstheme="majorBidi"/>
                <w:color w:val="000000"/>
                <w:sz w:val="18"/>
                <w:szCs w:val="18"/>
              </w:rPr>
              <w:t>149</w:t>
            </w:r>
          </w:p>
        </w:tc>
        <w:tc>
          <w:tcPr>
            <w:tcW w:w="720" w:type="dxa"/>
            <w:tcBorders>
              <w:top w:val="single" w:sz="4" w:space="0" w:color="auto"/>
              <w:left w:val="nil"/>
              <w:bottom w:val="single" w:sz="4" w:space="0" w:color="auto"/>
              <w:right w:val="single" w:sz="4" w:space="0" w:color="auto"/>
            </w:tcBorders>
            <w:shd w:val="clear" w:color="auto" w:fill="FFFFFF" w:themeFill="background1"/>
            <w:noWrap/>
            <w:vAlign w:val="center"/>
          </w:tcPr>
          <w:p w14:paraId="387B56B1" w14:textId="20091C5F" w:rsidR="00533E89" w:rsidRPr="000C0D5D" w:rsidRDefault="00533E89" w:rsidP="00533E89">
            <w:pPr>
              <w:spacing w:beforeLines="20" w:before="48" w:afterLines="20" w:after="48" w:line="276" w:lineRule="auto"/>
              <w:contextualSpacing/>
              <w:jc w:val="center"/>
              <w:rPr>
                <w:rFonts w:asciiTheme="majorBidi" w:eastAsia="Times New Roman" w:hAnsiTheme="majorBidi" w:cstheme="majorBidi"/>
                <w:color w:val="000000"/>
                <w:sz w:val="18"/>
                <w:szCs w:val="18"/>
              </w:rPr>
            </w:pPr>
            <w:r w:rsidRPr="000C0D5D">
              <w:rPr>
                <w:rFonts w:asciiTheme="majorBidi" w:eastAsia="Times New Roman" w:hAnsiTheme="majorBidi" w:cstheme="majorBidi"/>
                <w:color w:val="000000"/>
                <w:sz w:val="18"/>
                <w:szCs w:val="18"/>
              </w:rPr>
              <w:t>Each</w:t>
            </w:r>
          </w:p>
        </w:tc>
        <w:tc>
          <w:tcPr>
            <w:tcW w:w="1170" w:type="dxa"/>
            <w:tcBorders>
              <w:top w:val="nil"/>
              <w:left w:val="nil"/>
              <w:bottom w:val="single" w:sz="8" w:space="0" w:color="auto"/>
              <w:right w:val="single" w:sz="8" w:space="0" w:color="auto"/>
            </w:tcBorders>
            <w:shd w:val="clear" w:color="auto" w:fill="auto"/>
            <w:noWrap/>
            <w:vAlign w:val="center"/>
          </w:tcPr>
          <w:p w14:paraId="6EB9857C" w14:textId="692B7114" w:rsidR="00533E89" w:rsidRPr="000C0D5D" w:rsidRDefault="00533E89" w:rsidP="00533E89">
            <w:pPr>
              <w:spacing w:beforeLines="20" w:before="48" w:afterLines="20" w:after="48" w:line="240" w:lineRule="auto"/>
              <w:rPr>
                <w:rFonts w:asciiTheme="majorBidi" w:eastAsia="Times New Roman" w:hAnsiTheme="majorBidi" w:cstheme="majorBidi"/>
                <w:color w:val="000000"/>
                <w:sz w:val="16"/>
                <w:szCs w:val="16"/>
              </w:rPr>
            </w:pPr>
          </w:p>
        </w:tc>
        <w:tc>
          <w:tcPr>
            <w:tcW w:w="1440" w:type="dxa"/>
            <w:tcBorders>
              <w:top w:val="nil"/>
              <w:left w:val="nil"/>
              <w:bottom w:val="single" w:sz="8" w:space="0" w:color="auto"/>
              <w:right w:val="single" w:sz="8" w:space="0" w:color="auto"/>
            </w:tcBorders>
            <w:shd w:val="clear" w:color="auto" w:fill="auto"/>
            <w:noWrap/>
            <w:vAlign w:val="center"/>
          </w:tcPr>
          <w:p w14:paraId="5E42E74C" w14:textId="62FED5BA" w:rsidR="00533E89" w:rsidRPr="000C0D5D" w:rsidRDefault="00533E89" w:rsidP="00533E89">
            <w:pPr>
              <w:spacing w:beforeLines="20" w:before="48" w:afterLines="20" w:after="48" w:line="240" w:lineRule="auto"/>
              <w:rPr>
                <w:rFonts w:asciiTheme="majorBidi" w:eastAsia="Times New Roman" w:hAnsiTheme="majorBidi" w:cstheme="majorBidi"/>
                <w:color w:val="000000"/>
                <w:sz w:val="16"/>
                <w:szCs w:val="16"/>
              </w:rPr>
            </w:pPr>
          </w:p>
        </w:tc>
      </w:tr>
      <w:tr w:rsidR="007D4846" w:rsidRPr="007D4846" w14:paraId="0B149712" w14:textId="77777777" w:rsidTr="00404503">
        <w:trPr>
          <w:trHeight w:val="475"/>
        </w:trPr>
        <w:tc>
          <w:tcPr>
            <w:tcW w:w="8190" w:type="dxa"/>
            <w:gridSpan w:val="5"/>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4796276" w14:textId="77777777" w:rsidR="007D4846" w:rsidRPr="000C0D5D" w:rsidRDefault="007D4846" w:rsidP="00157DB0">
            <w:pPr>
              <w:spacing w:line="240" w:lineRule="auto"/>
              <w:jc w:val="right"/>
              <w:rPr>
                <w:rFonts w:asciiTheme="majorBidi" w:eastAsia="Times New Roman" w:hAnsiTheme="majorBidi" w:cstheme="majorBidi"/>
                <w:color w:val="000000"/>
              </w:rPr>
            </w:pPr>
            <w:r w:rsidRPr="000C0D5D">
              <w:rPr>
                <w:rFonts w:asciiTheme="majorBidi" w:eastAsia="Times New Roman" w:hAnsiTheme="majorBidi" w:cstheme="majorBidi"/>
                <w:color w:val="000000"/>
              </w:rPr>
              <w:t>Sub Total in AFN</w:t>
            </w:r>
          </w:p>
        </w:tc>
        <w:tc>
          <w:tcPr>
            <w:tcW w:w="14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FC31BF6" w14:textId="1D663C7A" w:rsidR="007D4846" w:rsidRPr="000C0D5D" w:rsidRDefault="007D4846" w:rsidP="00157DB0">
            <w:pPr>
              <w:spacing w:line="240" w:lineRule="auto"/>
              <w:rPr>
                <w:rFonts w:asciiTheme="majorBidi" w:eastAsia="Times New Roman" w:hAnsiTheme="majorBidi" w:cstheme="majorBidi"/>
                <w:color w:val="000000"/>
              </w:rPr>
            </w:pPr>
          </w:p>
        </w:tc>
      </w:tr>
    </w:tbl>
    <w:p w14:paraId="487A13B3" w14:textId="77777777" w:rsidR="003346C3" w:rsidRDefault="003346C3" w:rsidP="00E75086">
      <w:pPr>
        <w:pStyle w:val="Default"/>
        <w:spacing w:after="120" w:line="276" w:lineRule="auto"/>
        <w:rPr>
          <w:rFonts w:asciiTheme="minorHAnsi" w:hAnsiTheme="minorHAnsi" w:cstheme="minorHAnsi"/>
          <w:b/>
          <w:bCs/>
          <w:color w:val="000000" w:themeColor="text1"/>
          <w:sz w:val="22"/>
          <w:szCs w:val="22"/>
        </w:rPr>
      </w:pPr>
    </w:p>
    <w:p w14:paraId="23E76450" w14:textId="77777777" w:rsidR="00172E03" w:rsidRPr="00666DA2" w:rsidRDefault="00172E03" w:rsidP="00172E03">
      <w:pPr>
        <w:pStyle w:val="Default"/>
        <w:spacing w:after="120" w:line="276" w:lineRule="auto"/>
        <w:rPr>
          <w:rFonts w:asciiTheme="minorHAnsi" w:hAnsiTheme="minorHAnsi" w:cstheme="minorHAnsi"/>
          <w:b/>
          <w:bCs/>
          <w:color w:val="000000" w:themeColor="text1"/>
          <w:sz w:val="22"/>
          <w:szCs w:val="22"/>
        </w:rPr>
      </w:pPr>
      <w:r w:rsidRPr="00666DA2">
        <w:rPr>
          <w:rFonts w:asciiTheme="minorHAnsi" w:hAnsiTheme="minorHAnsi" w:cstheme="minorHAnsi"/>
          <w:b/>
          <w:bCs/>
          <w:color w:val="000000" w:themeColor="text1"/>
          <w:sz w:val="22"/>
          <w:szCs w:val="22"/>
        </w:rPr>
        <w:t>Eligibility, Evaluation</w:t>
      </w:r>
      <w:r>
        <w:rPr>
          <w:rFonts w:asciiTheme="minorHAnsi" w:hAnsiTheme="minorHAnsi" w:cstheme="minorHAnsi"/>
          <w:b/>
          <w:bCs/>
          <w:color w:val="000000" w:themeColor="text1"/>
          <w:sz w:val="22"/>
          <w:szCs w:val="22"/>
        </w:rPr>
        <w:t>,</w:t>
      </w:r>
      <w:r w:rsidRPr="00666DA2">
        <w:rPr>
          <w:rFonts w:asciiTheme="minorHAnsi" w:hAnsiTheme="minorHAnsi" w:cstheme="minorHAnsi"/>
          <w:b/>
          <w:bCs/>
          <w:color w:val="000000" w:themeColor="text1"/>
          <w:sz w:val="22"/>
          <w:szCs w:val="22"/>
        </w:rPr>
        <w:t xml:space="preserve"> and Requests for Information </w:t>
      </w:r>
    </w:p>
    <w:p w14:paraId="7F00092E" w14:textId="77777777" w:rsidR="00172E03" w:rsidRDefault="00172E03" w:rsidP="00172E03">
      <w:pPr>
        <w:pStyle w:val="Default"/>
        <w:spacing w:after="120" w:line="276" w:lineRule="auto"/>
        <w:rPr>
          <w:rFonts w:asciiTheme="minorHAnsi" w:hAnsiTheme="minorHAnsi" w:cstheme="minorHAnsi"/>
          <w:color w:val="000000" w:themeColor="text1"/>
          <w:sz w:val="22"/>
          <w:szCs w:val="22"/>
        </w:rPr>
      </w:pPr>
      <w:r w:rsidRPr="00666DA2">
        <w:rPr>
          <w:rFonts w:asciiTheme="minorHAnsi" w:hAnsiTheme="minorHAnsi" w:cstheme="minorHAnsi"/>
          <w:color w:val="000000" w:themeColor="text1"/>
          <w:sz w:val="22"/>
          <w:szCs w:val="22"/>
        </w:rPr>
        <w:t xml:space="preserve">Only those companies that: </w:t>
      </w:r>
    </w:p>
    <w:p w14:paraId="5A35A472" w14:textId="4C57A4EF" w:rsidR="00172E03" w:rsidRPr="00172E03" w:rsidRDefault="00172E03" w:rsidP="00172E03">
      <w:pPr>
        <w:pStyle w:val="Default"/>
        <w:numPr>
          <w:ilvl w:val="0"/>
          <w:numId w:val="39"/>
        </w:numPr>
        <w:spacing w:after="120" w:line="276"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w:t>
      </w:r>
      <w:r w:rsidRPr="00666DA2">
        <w:rPr>
          <w:rFonts w:asciiTheme="minorHAnsi" w:hAnsiTheme="minorHAnsi" w:cstheme="minorHAnsi"/>
          <w:color w:val="000000" w:themeColor="text1"/>
          <w:sz w:val="22"/>
          <w:szCs w:val="22"/>
        </w:rPr>
        <w:t>ossess a valid</w:t>
      </w:r>
      <w:r>
        <w:rPr>
          <w:rFonts w:asciiTheme="minorHAnsi" w:hAnsiTheme="minorHAnsi" w:cstheme="minorHAnsi"/>
          <w:color w:val="000000" w:themeColor="text1"/>
          <w:sz w:val="22"/>
          <w:szCs w:val="22"/>
        </w:rPr>
        <w:t xml:space="preserve"> </w:t>
      </w:r>
      <w:r w:rsidRPr="00666DA2">
        <w:rPr>
          <w:rFonts w:asciiTheme="minorHAnsi" w:hAnsiTheme="minorHAnsi" w:cstheme="minorHAnsi"/>
          <w:color w:val="000000" w:themeColor="text1"/>
          <w:sz w:val="22"/>
          <w:szCs w:val="22"/>
        </w:rPr>
        <w:t>business license</w:t>
      </w:r>
    </w:p>
    <w:p w14:paraId="56F28EDE" w14:textId="77777777" w:rsidR="00172E03" w:rsidRPr="00666DA2" w:rsidRDefault="00172E03" w:rsidP="00172E03">
      <w:pPr>
        <w:pStyle w:val="Default"/>
        <w:spacing w:after="120" w:line="276"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w:t>
      </w:r>
      <w:r w:rsidRPr="00666DA2">
        <w:rPr>
          <w:rFonts w:asciiTheme="minorHAnsi" w:hAnsiTheme="minorHAnsi" w:cstheme="minorHAnsi"/>
          <w:color w:val="000000" w:themeColor="text1"/>
          <w:sz w:val="22"/>
          <w:szCs w:val="22"/>
        </w:rPr>
        <w:t xml:space="preserve"> their bids to be considered “responsive” and be evaluated for award, qualified Offers must: </w:t>
      </w:r>
    </w:p>
    <w:p w14:paraId="325FB23E" w14:textId="77777777" w:rsidR="00172E03" w:rsidRPr="00F52F23" w:rsidRDefault="00172E03" w:rsidP="00172E03">
      <w:pPr>
        <w:pStyle w:val="Default"/>
        <w:numPr>
          <w:ilvl w:val="0"/>
          <w:numId w:val="38"/>
        </w:numPr>
        <w:spacing w:after="120" w:line="276" w:lineRule="auto"/>
        <w:rPr>
          <w:rFonts w:asciiTheme="minorHAnsi" w:hAnsiTheme="minorHAnsi" w:cstheme="minorHAnsi"/>
          <w:color w:val="000000" w:themeColor="text1"/>
          <w:sz w:val="22"/>
          <w:szCs w:val="22"/>
        </w:rPr>
      </w:pPr>
      <w:r w:rsidRPr="00F52F23">
        <w:rPr>
          <w:rFonts w:asciiTheme="minorHAnsi" w:hAnsiTheme="minorHAnsi" w:cstheme="minorHAnsi"/>
          <w:color w:val="000000" w:themeColor="text1"/>
          <w:sz w:val="22"/>
          <w:szCs w:val="22"/>
        </w:rPr>
        <w:lastRenderedPageBreak/>
        <w:t xml:space="preserve">Submit all information required below on or before the time/date mentioned. </w:t>
      </w:r>
    </w:p>
    <w:p w14:paraId="1C45B4F7" w14:textId="77777777" w:rsidR="00172E03" w:rsidRDefault="00172E03" w:rsidP="00172E03">
      <w:pPr>
        <w:pStyle w:val="Default"/>
        <w:numPr>
          <w:ilvl w:val="0"/>
          <w:numId w:val="38"/>
        </w:numPr>
        <w:spacing w:after="120" w:line="276" w:lineRule="auto"/>
        <w:rPr>
          <w:rFonts w:asciiTheme="minorHAnsi" w:hAnsiTheme="minorHAnsi" w:cstheme="minorHAnsi"/>
          <w:color w:val="000000" w:themeColor="text1"/>
          <w:sz w:val="22"/>
          <w:szCs w:val="22"/>
        </w:rPr>
      </w:pPr>
      <w:r w:rsidRPr="00F52F23">
        <w:rPr>
          <w:rFonts w:asciiTheme="minorHAnsi" w:hAnsiTheme="minorHAnsi" w:cstheme="minorHAnsi"/>
          <w:color w:val="000000" w:themeColor="text1"/>
          <w:sz w:val="22"/>
          <w:szCs w:val="22"/>
        </w:rPr>
        <w:t xml:space="preserve">Demonstrate the capability (supported by client references and/or literature) to meet the requirements specified </w:t>
      </w:r>
      <w:r>
        <w:rPr>
          <w:rFonts w:asciiTheme="minorHAnsi" w:hAnsiTheme="minorHAnsi" w:cstheme="minorHAnsi"/>
          <w:color w:val="000000" w:themeColor="text1"/>
          <w:sz w:val="22"/>
          <w:szCs w:val="22"/>
        </w:rPr>
        <w:t xml:space="preserve">in the </w:t>
      </w:r>
      <w:r w:rsidRPr="00F52F23">
        <w:rPr>
          <w:rFonts w:asciiTheme="minorHAnsi" w:hAnsiTheme="minorHAnsi" w:cstheme="minorHAnsi"/>
          <w:color w:val="000000" w:themeColor="text1"/>
          <w:sz w:val="22"/>
          <w:szCs w:val="22"/>
        </w:rPr>
        <w:t xml:space="preserve">Statement of Work. </w:t>
      </w:r>
    </w:p>
    <w:p w14:paraId="6C053309" w14:textId="6E7F90E1" w:rsidR="002E6E30" w:rsidRPr="002E6E30" w:rsidRDefault="00172E03" w:rsidP="002E6E30">
      <w:pPr>
        <w:pStyle w:val="Default"/>
        <w:numPr>
          <w:ilvl w:val="0"/>
          <w:numId w:val="38"/>
        </w:numPr>
        <w:spacing w:after="120" w:line="276" w:lineRule="auto"/>
        <w:rPr>
          <w:rFonts w:asciiTheme="minorHAnsi" w:hAnsiTheme="minorHAnsi" w:cstheme="minorHAnsi"/>
          <w:color w:val="000000" w:themeColor="text1"/>
          <w:sz w:val="22"/>
          <w:szCs w:val="22"/>
        </w:rPr>
      </w:pPr>
      <w:r w:rsidRPr="000B36B2">
        <w:rPr>
          <w:rFonts w:asciiTheme="minorHAnsi" w:hAnsiTheme="minorHAnsi" w:cstheme="minorHAnsi"/>
          <w:color w:val="000000" w:themeColor="text1"/>
          <w:sz w:val="22"/>
          <w:szCs w:val="22"/>
        </w:rPr>
        <w:t xml:space="preserve">Have a satisfactory record of Past Performance.  </w:t>
      </w:r>
      <w:r>
        <w:rPr>
          <w:rFonts w:asciiTheme="minorHAnsi" w:hAnsiTheme="minorHAnsi" w:cstheme="minorHAnsi"/>
          <w:color w:val="000000" w:themeColor="text1"/>
          <w:sz w:val="22"/>
          <w:szCs w:val="22"/>
        </w:rPr>
        <w:t>(</w:t>
      </w:r>
      <w:r w:rsidRPr="000B36B2">
        <w:rPr>
          <w:rFonts w:asciiTheme="minorHAnsi" w:hAnsiTheme="minorHAnsi" w:cstheme="minorHAnsi"/>
          <w:color w:val="000000" w:themeColor="text1"/>
          <w:sz w:val="22"/>
          <w:szCs w:val="22"/>
        </w:rPr>
        <w:t>Attaching the Contract/Purchase Order with Completion Certificate, GRN, to the RFQ is recommended</w:t>
      </w:r>
      <w:r>
        <w:rPr>
          <w:rFonts w:asciiTheme="minorHAnsi" w:hAnsiTheme="minorHAnsi" w:cstheme="minorHAnsi"/>
          <w:color w:val="000000" w:themeColor="text1"/>
          <w:sz w:val="22"/>
          <w:szCs w:val="22"/>
        </w:rPr>
        <w:t>)</w:t>
      </w:r>
    </w:p>
    <w:p w14:paraId="015BB6AF" w14:textId="77777777" w:rsidR="00172E03" w:rsidRPr="00666DA2" w:rsidRDefault="00172E03" w:rsidP="00172E03">
      <w:pPr>
        <w:pStyle w:val="Default"/>
        <w:spacing w:after="120" w:line="276" w:lineRule="auto"/>
        <w:rPr>
          <w:rFonts w:asciiTheme="minorHAnsi" w:hAnsiTheme="minorHAnsi" w:cstheme="minorHAnsi"/>
          <w:b/>
          <w:bCs/>
          <w:color w:val="000000" w:themeColor="text1"/>
          <w:sz w:val="22"/>
          <w:szCs w:val="22"/>
        </w:rPr>
      </w:pPr>
      <w:r w:rsidRPr="00666DA2">
        <w:rPr>
          <w:rFonts w:asciiTheme="minorHAnsi" w:hAnsiTheme="minorHAnsi" w:cstheme="minorHAnsi"/>
          <w:b/>
          <w:bCs/>
          <w:color w:val="000000" w:themeColor="text1"/>
          <w:sz w:val="22"/>
          <w:szCs w:val="22"/>
        </w:rPr>
        <w:t xml:space="preserve">Content and Format of </w:t>
      </w:r>
      <w:r>
        <w:rPr>
          <w:rFonts w:asciiTheme="minorHAnsi" w:hAnsiTheme="minorHAnsi" w:cstheme="minorHAnsi"/>
          <w:b/>
          <w:bCs/>
          <w:color w:val="000000" w:themeColor="text1"/>
          <w:sz w:val="22"/>
          <w:szCs w:val="22"/>
        </w:rPr>
        <w:t>Your</w:t>
      </w:r>
      <w:r w:rsidRPr="00666DA2">
        <w:rPr>
          <w:rFonts w:asciiTheme="minorHAnsi" w:hAnsiTheme="minorHAnsi" w:cstheme="minorHAnsi"/>
          <w:b/>
          <w:bCs/>
          <w:color w:val="000000" w:themeColor="text1"/>
          <w:sz w:val="22"/>
          <w:szCs w:val="22"/>
        </w:rPr>
        <w:t xml:space="preserve"> Proposal </w:t>
      </w:r>
    </w:p>
    <w:p w14:paraId="367C0189" w14:textId="77777777" w:rsidR="00172E03" w:rsidRDefault="00172E03" w:rsidP="00172E03">
      <w:pPr>
        <w:pStyle w:val="Default"/>
        <w:spacing w:after="120" w:line="276" w:lineRule="auto"/>
        <w:rPr>
          <w:rFonts w:asciiTheme="minorHAnsi" w:hAnsiTheme="minorHAnsi" w:cstheme="minorHAnsi"/>
          <w:color w:val="000000" w:themeColor="text1"/>
          <w:sz w:val="22"/>
          <w:szCs w:val="22"/>
        </w:rPr>
      </w:pPr>
      <w:r w:rsidRPr="00666DA2">
        <w:rPr>
          <w:rFonts w:asciiTheme="minorHAnsi" w:hAnsiTheme="minorHAnsi" w:cstheme="minorHAnsi"/>
          <w:color w:val="000000" w:themeColor="text1"/>
          <w:sz w:val="22"/>
          <w:szCs w:val="22"/>
        </w:rPr>
        <w:t>For TLO to conduct the most efficient analysis of proposals received, please for</w:t>
      </w:r>
      <w:r>
        <w:rPr>
          <w:rFonts w:asciiTheme="minorHAnsi" w:hAnsiTheme="minorHAnsi" w:cstheme="minorHAnsi"/>
          <w:color w:val="000000" w:themeColor="text1"/>
          <w:sz w:val="22"/>
          <w:szCs w:val="22"/>
        </w:rPr>
        <w:t xml:space="preserve">mat your response as follows: </w:t>
      </w:r>
    </w:p>
    <w:p w14:paraId="4E53B3D2" w14:textId="77777777" w:rsidR="00172E03" w:rsidRDefault="00172E03" w:rsidP="00172E03">
      <w:pPr>
        <w:pStyle w:val="Default"/>
        <w:numPr>
          <w:ilvl w:val="0"/>
          <w:numId w:val="36"/>
        </w:numPr>
        <w:spacing w:after="120" w:line="276"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A </w:t>
      </w:r>
      <w:r w:rsidRPr="00666DA2">
        <w:rPr>
          <w:rFonts w:asciiTheme="minorHAnsi" w:hAnsiTheme="minorHAnsi" w:cstheme="minorHAnsi"/>
          <w:color w:val="000000" w:themeColor="text1"/>
          <w:sz w:val="22"/>
          <w:szCs w:val="22"/>
        </w:rPr>
        <w:t>letter of transmittal confirming</w:t>
      </w:r>
      <w:r>
        <w:rPr>
          <w:rFonts w:asciiTheme="minorHAnsi" w:hAnsiTheme="minorHAnsi" w:cstheme="minorHAnsi"/>
          <w:color w:val="000000" w:themeColor="text1"/>
          <w:sz w:val="22"/>
          <w:szCs w:val="22"/>
        </w:rPr>
        <w:t>:</w:t>
      </w:r>
    </w:p>
    <w:p w14:paraId="7C26566D" w14:textId="77777777" w:rsidR="00172E03" w:rsidRPr="00276C24" w:rsidRDefault="00172E03" w:rsidP="00172E03">
      <w:pPr>
        <w:pStyle w:val="ListParagraph"/>
        <w:numPr>
          <w:ilvl w:val="1"/>
          <w:numId w:val="40"/>
        </w:numPr>
        <w:spacing w:after="0"/>
        <w:ind w:left="1350"/>
        <w:rPr>
          <w:rFonts w:asciiTheme="minorHAnsi" w:eastAsiaTheme="minorHAnsi" w:hAnsiTheme="minorHAnsi" w:cstheme="minorHAnsi"/>
          <w:color w:val="000000" w:themeColor="text1"/>
        </w:rPr>
      </w:pPr>
      <w:r w:rsidRPr="00276C24">
        <w:rPr>
          <w:rFonts w:asciiTheme="minorHAnsi" w:eastAsiaTheme="minorHAnsi" w:hAnsiTheme="minorHAnsi" w:cstheme="minorHAnsi"/>
          <w:color w:val="000000" w:themeColor="text1"/>
        </w:rPr>
        <w:t xml:space="preserve">Your company’s status </w:t>
      </w:r>
      <w:r>
        <w:rPr>
          <w:rFonts w:asciiTheme="minorHAnsi" w:eastAsiaTheme="minorHAnsi" w:hAnsiTheme="minorHAnsi" w:cstheme="minorHAnsi"/>
          <w:color w:val="000000" w:themeColor="text1"/>
        </w:rPr>
        <w:t>i</w:t>
      </w:r>
      <w:r w:rsidRPr="00276C24">
        <w:rPr>
          <w:rFonts w:asciiTheme="minorHAnsi" w:eastAsiaTheme="minorHAnsi" w:hAnsiTheme="minorHAnsi" w:cstheme="minorHAnsi"/>
          <w:color w:val="000000" w:themeColor="text1"/>
        </w:rPr>
        <w:t>s</w:t>
      </w:r>
      <w:r>
        <w:rPr>
          <w:rFonts w:asciiTheme="minorHAnsi" w:eastAsiaTheme="minorHAnsi" w:hAnsiTheme="minorHAnsi" w:cstheme="minorHAnsi"/>
          <w:color w:val="000000" w:themeColor="text1"/>
        </w:rPr>
        <w:t xml:space="preserve"> that of</w:t>
      </w:r>
      <w:r w:rsidRPr="00276C24">
        <w:rPr>
          <w:rFonts w:asciiTheme="minorHAnsi" w:eastAsiaTheme="minorHAnsi" w:hAnsiTheme="minorHAnsi" w:cstheme="minorHAnsi"/>
          <w:color w:val="000000" w:themeColor="text1"/>
        </w:rPr>
        <w:t xml:space="preserve"> a licensed firm with AISA/Ministry of Commerce. </w:t>
      </w:r>
    </w:p>
    <w:p w14:paraId="65CE9D50" w14:textId="77777777" w:rsidR="00172E03" w:rsidRPr="00276C24" w:rsidRDefault="00172E03" w:rsidP="00172E03">
      <w:pPr>
        <w:pStyle w:val="Default"/>
        <w:numPr>
          <w:ilvl w:val="1"/>
          <w:numId w:val="40"/>
        </w:numPr>
        <w:spacing w:line="276" w:lineRule="auto"/>
        <w:ind w:left="1350"/>
        <w:rPr>
          <w:rFonts w:asciiTheme="minorHAnsi" w:hAnsiTheme="minorHAnsi" w:cstheme="minorHAnsi"/>
          <w:color w:val="000000" w:themeColor="text1"/>
          <w:sz w:val="22"/>
          <w:szCs w:val="22"/>
        </w:rPr>
      </w:pPr>
      <w:r w:rsidRPr="00666DA2">
        <w:rPr>
          <w:rFonts w:asciiTheme="minorHAnsi" w:hAnsiTheme="minorHAnsi" w:cstheme="minorHAnsi"/>
          <w:color w:val="000000" w:themeColor="text1"/>
          <w:sz w:val="22"/>
          <w:szCs w:val="22"/>
        </w:rPr>
        <w:t xml:space="preserve">The validity of your proposal/Quotes for a minimum of </w:t>
      </w:r>
      <w:r>
        <w:rPr>
          <w:rFonts w:asciiTheme="minorHAnsi" w:hAnsiTheme="minorHAnsi" w:cstheme="minorHAnsi"/>
          <w:color w:val="000000" w:themeColor="text1"/>
          <w:sz w:val="22"/>
          <w:szCs w:val="22"/>
        </w:rPr>
        <w:t>Nine</w:t>
      </w:r>
      <w:r w:rsidRPr="00666DA2">
        <w:rPr>
          <w:rFonts w:asciiTheme="minorHAnsi" w:hAnsiTheme="minorHAnsi" w:cstheme="minorHAnsi"/>
          <w:color w:val="000000" w:themeColor="text1"/>
          <w:sz w:val="22"/>
          <w:szCs w:val="22"/>
        </w:rPr>
        <w:t>ty (</w:t>
      </w:r>
      <w:r>
        <w:rPr>
          <w:rFonts w:asciiTheme="minorHAnsi" w:hAnsiTheme="minorHAnsi" w:cstheme="minorHAnsi"/>
          <w:color w:val="000000" w:themeColor="text1"/>
          <w:sz w:val="22"/>
          <w:szCs w:val="22"/>
        </w:rPr>
        <w:t>9</w:t>
      </w:r>
      <w:r w:rsidRPr="00666DA2">
        <w:rPr>
          <w:rFonts w:asciiTheme="minorHAnsi" w:hAnsiTheme="minorHAnsi" w:cstheme="minorHAnsi"/>
          <w:color w:val="000000" w:themeColor="text1"/>
          <w:sz w:val="22"/>
          <w:szCs w:val="22"/>
        </w:rPr>
        <w:t xml:space="preserve">0) calendar days. The letter must be signed by </w:t>
      </w:r>
      <w:r>
        <w:rPr>
          <w:rFonts w:asciiTheme="minorHAnsi" w:hAnsiTheme="minorHAnsi" w:cstheme="minorHAnsi"/>
          <w:color w:val="000000" w:themeColor="text1"/>
          <w:sz w:val="22"/>
          <w:szCs w:val="22"/>
        </w:rPr>
        <w:t>som</w:t>
      </w:r>
      <w:r w:rsidRPr="00666DA2">
        <w:rPr>
          <w:rFonts w:asciiTheme="minorHAnsi" w:hAnsiTheme="minorHAnsi" w:cstheme="minorHAnsi"/>
          <w:color w:val="000000" w:themeColor="text1"/>
          <w:sz w:val="22"/>
          <w:szCs w:val="22"/>
        </w:rPr>
        <w:t>eon</w:t>
      </w:r>
      <w:r>
        <w:rPr>
          <w:rFonts w:asciiTheme="minorHAnsi" w:hAnsiTheme="minorHAnsi" w:cstheme="minorHAnsi"/>
          <w:color w:val="000000" w:themeColor="text1"/>
          <w:sz w:val="22"/>
          <w:szCs w:val="22"/>
        </w:rPr>
        <w:t>e</w:t>
      </w:r>
      <w:r w:rsidRPr="00666DA2">
        <w:rPr>
          <w:rFonts w:asciiTheme="minorHAnsi" w:hAnsiTheme="minorHAnsi" w:cstheme="minorHAnsi"/>
          <w:color w:val="000000" w:themeColor="text1"/>
          <w:sz w:val="22"/>
          <w:szCs w:val="22"/>
        </w:rPr>
        <w:t xml:space="preserve"> authorized to bind your company and negotiate on your company’s behalf. </w:t>
      </w:r>
    </w:p>
    <w:p w14:paraId="427600DF" w14:textId="77777777" w:rsidR="00172E03" w:rsidRDefault="00172E03" w:rsidP="00172E03">
      <w:pPr>
        <w:pStyle w:val="Default"/>
        <w:numPr>
          <w:ilvl w:val="0"/>
          <w:numId w:val="36"/>
        </w:numPr>
        <w:spacing w:after="120" w:line="276" w:lineRule="auto"/>
        <w:rPr>
          <w:rFonts w:asciiTheme="minorHAnsi" w:hAnsiTheme="minorHAnsi" w:cstheme="minorHAnsi"/>
          <w:color w:val="000000" w:themeColor="text1"/>
          <w:sz w:val="22"/>
          <w:szCs w:val="22"/>
        </w:rPr>
      </w:pPr>
      <w:r w:rsidRPr="00AB344E">
        <w:rPr>
          <w:rFonts w:asciiTheme="minorHAnsi" w:hAnsiTheme="minorHAnsi" w:cstheme="minorHAnsi"/>
          <w:color w:val="000000" w:themeColor="text1"/>
          <w:sz w:val="22"/>
          <w:szCs w:val="22"/>
        </w:rPr>
        <w:t xml:space="preserve">A discussion of your approach to providing the required services. You must meet ALL the requirements. </w:t>
      </w:r>
    </w:p>
    <w:p w14:paraId="440C39B0" w14:textId="77777777" w:rsidR="00172E03" w:rsidRDefault="00172E03" w:rsidP="00172E03">
      <w:pPr>
        <w:pStyle w:val="Default"/>
        <w:numPr>
          <w:ilvl w:val="0"/>
          <w:numId w:val="36"/>
        </w:numPr>
        <w:spacing w:after="120" w:line="276" w:lineRule="auto"/>
        <w:rPr>
          <w:rFonts w:asciiTheme="minorHAnsi" w:hAnsiTheme="minorHAnsi" w:cstheme="minorHAnsi"/>
          <w:color w:val="000000" w:themeColor="text1"/>
          <w:sz w:val="22"/>
          <w:szCs w:val="22"/>
        </w:rPr>
      </w:pPr>
      <w:r w:rsidRPr="00AB344E">
        <w:rPr>
          <w:rFonts w:asciiTheme="minorHAnsi" w:hAnsiTheme="minorHAnsi" w:cstheme="minorHAnsi"/>
          <w:color w:val="000000" w:themeColor="text1"/>
          <w:sz w:val="22"/>
          <w:szCs w:val="22"/>
        </w:rPr>
        <w:t xml:space="preserve"> A description of your company’s capabilities to provide the required </w:t>
      </w:r>
      <w:r>
        <w:rPr>
          <w:rFonts w:asciiTheme="minorHAnsi" w:hAnsiTheme="minorHAnsi" w:cstheme="minorHAnsi"/>
          <w:color w:val="000000" w:themeColor="text1"/>
          <w:sz w:val="22"/>
          <w:szCs w:val="22"/>
        </w:rPr>
        <w:t>goods</w:t>
      </w:r>
      <w:r w:rsidRPr="00AB344E">
        <w:rPr>
          <w:rFonts w:asciiTheme="minorHAnsi" w:hAnsiTheme="minorHAnsi" w:cstheme="minorHAnsi"/>
          <w:color w:val="000000" w:themeColor="text1"/>
          <w:sz w:val="22"/>
          <w:szCs w:val="22"/>
        </w:rPr>
        <w:t xml:space="preserve">, including evidence of financial responsibility and other Governmental Regulatory licenses. </w:t>
      </w:r>
    </w:p>
    <w:p w14:paraId="240DE424" w14:textId="77777777" w:rsidR="00172E03" w:rsidRPr="00A86281" w:rsidRDefault="00172E03" w:rsidP="00172E03">
      <w:pPr>
        <w:pStyle w:val="Default"/>
        <w:numPr>
          <w:ilvl w:val="0"/>
          <w:numId w:val="36"/>
        </w:numPr>
        <w:spacing w:after="120" w:line="276" w:lineRule="auto"/>
        <w:rPr>
          <w:rFonts w:asciiTheme="minorHAnsi" w:hAnsiTheme="minorHAnsi" w:cstheme="minorHAnsi"/>
          <w:color w:val="000000" w:themeColor="text1"/>
          <w:sz w:val="22"/>
          <w:szCs w:val="22"/>
        </w:rPr>
      </w:pPr>
      <w:r w:rsidRPr="00AB344E">
        <w:rPr>
          <w:rFonts w:asciiTheme="minorHAnsi" w:hAnsiTheme="minorHAnsi" w:cstheme="minorHAnsi"/>
          <w:color w:val="000000" w:themeColor="text1"/>
          <w:sz w:val="22"/>
          <w:szCs w:val="22"/>
        </w:rPr>
        <w:t xml:space="preserve">The successful </w:t>
      </w:r>
      <w:r>
        <w:rPr>
          <w:rFonts w:asciiTheme="minorHAnsi" w:hAnsiTheme="minorHAnsi" w:cstheme="minorHAnsi"/>
          <w:color w:val="000000" w:themeColor="text1"/>
          <w:sz w:val="22"/>
          <w:szCs w:val="22"/>
        </w:rPr>
        <w:t>offer</w:t>
      </w:r>
      <w:r w:rsidRPr="00AB344E">
        <w:rPr>
          <w:rFonts w:asciiTheme="minorHAnsi" w:hAnsiTheme="minorHAnsi" w:cstheme="minorHAnsi"/>
          <w:color w:val="000000" w:themeColor="text1"/>
          <w:sz w:val="22"/>
          <w:szCs w:val="22"/>
        </w:rPr>
        <w:t xml:space="preserve"> will receive a</w:t>
      </w:r>
      <w:r>
        <w:rPr>
          <w:rFonts w:asciiTheme="minorHAnsi" w:hAnsiTheme="minorHAnsi" w:cstheme="minorHAnsi"/>
          <w:color w:val="000000" w:themeColor="text1"/>
          <w:sz w:val="22"/>
          <w:szCs w:val="22"/>
        </w:rPr>
        <w:t xml:space="preserve"> fixed-price contract</w:t>
      </w:r>
      <w:r w:rsidRPr="00AB344E">
        <w:rPr>
          <w:rFonts w:asciiTheme="minorHAnsi" w:hAnsiTheme="minorHAnsi" w:cstheme="minorHAnsi"/>
          <w:color w:val="000000" w:themeColor="text1"/>
          <w:sz w:val="22"/>
          <w:szCs w:val="22"/>
        </w:rPr>
        <w:t xml:space="preserve"> for the period stipulated in this RF</w:t>
      </w:r>
      <w:r>
        <w:rPr>
          <w:rFonts w:asciiTheme="minorHAnsi" w:hAnsiTheme="minorHAnsi" w:cstheme="minorHAnsi"/>
          <w:color w:val="000000" w:themeColor="text1"/>
          <w:sz w:val="22"/>
          <w:szCs w:val="22"/>
        </w:rPr>
        <w:t>P</w:t>
      </w:r>
      <w:r w:rsidRPr="00AB344E">
        <w:rPr>
          <w:rFonts w:asciiTheme="minorHAnsi" w:hAnsiTheme="minorHAnsi" w:cstheme="minorHAnsi"/>
          <w:color w:val="000000" w:themeColor="text1"/>
          <w:sz w:val="22"/>
          <w:szCs w:val="22"/>
        </w:rPr>
        <w:t xml:space="preserve">. The fixed prices will remain in effect for the entire Period of Performance unless modified in writing by TLO.  </w:t>
      </w:r>
    </w:p>
    <w:p w14:paraId="2DAA301B" w14:textId="7E45CE86" w:rsidR="00172E03" w:rsidRPr="007567D4" w:rsidRDefault="00172E03" w:rsidP="007567D4">
      <w:pPr>
        <w:pStyle w:val="Default"/>
        <w:spacing w:after="120" w:line="276" w:lineRule="auto"/>
        <w:rPr>
          <w:rFonts w:asciiTheme="minorHAnsi" w:hAnsiTheme="minorHAnsi" w:cstheme="minorHAnsi"/>
          <w:color w:val="FF0000"/>
          <w:sz w:val="28"/>
          <w:szCs w:val="28"/>
        </w:rPr>
      </w:pPr>
      <w:r w:rsidRPr="00666DA2">
        <w:rPr>
          <w:rFonts w:asciiTheme="minorHAnsi" w:hAnsiTheme="minorHAnsi" w:cstheme="minorHAnsi"/>
          <w:color w:val="000000" w:themeColor="text1"/>
          <w:sz w:val="22"/>
          <w:szCs w:val="22"/>
        </w:rPr>
        <w:t xml:space="preserve">Rates should be presented in </w:t>
      </w:r>
      <w:r>
        <w:rPr>
          <w:rFonts w:asciiTheme="minorHAnsi" w:hAnsiTheme="minorHAnsi" w:cstheme="minorHAnsi"/>
          <w:b/>
          <w:bCs/>
          <w:color w:val="FF0000"/>
          <w:sz w:val="28"/>
          <w:szCs w:val="28"/>
        </w:rPr>
        <w:t>AFN.</w:t>
      </w:r>
      <w:r w:rsidRPr="00276C24">
        <w:rPr>
          <w:rFonts w:asciiTheme="minorHAnsi" w:hAnsiTheme="minorHAnsi" w:cstheme="minorHAnsi"/>
          <w:color w:val="FF0000"/>
          <w:sz w:val="28"/>
          <w:szCs w:val="28"/>
        </w:rPr>
        <w:t xml:space="preserve">   </w:t>
      </w:r>
    </w:p>
    <w:p w14:paraId="4C7835A5" w14:textId="77777777" w:rsidR="00172E03" w:rsidRPr="00FD26D7" w:rsidRDefault="00172E03" w:rsidP="00172E03">
      <w:pPr>
        <w:spacing w:after="120" w:line="276" w:lineRule="auto"/>
        <w:rPr>
          <w:rFonts w:cstheme="minorHAnsi"/>
          <w:b/>
          <w:bCs/>
          <w:color w:val="000000" w:themeColor="text1"/>
        </w:rPr>
      </w:pPr>
      <w:r w:rsidRPr="00FD26D7">
        <w:rPr>
          <w:rFonts w:cstheme="minorHAnsi"/>
          <w:b/>
          <w:bCs/>
          <w:color w:val="000000" w:themeColor="text1"/>
        </w:rPr>
        <w:t>TIME FRAME</w:t>
      </w:r>
    </w:p>
    <w:p w14:paraId="3AAEE0B2" w14:textId="77777777" w:rsidR="00172E03" w:rsidRPr="00276C24" w:rsidRDefault="00172E03" w:rsidP="00172E03">
      <w:pPr>
        <w:autoSpaceDE w:val="0"/>
        <w:autoSpaceDN w:val="0"/>
        <w:adjustRightInd w:val="0"/>
        <w:spacing w:after="120" w:line="240" w:lineRule="auto"/>
        <w:rPr>
          <w:rFonts w:cstheme="minorHAnsi"/>
          <w:b/>
          <w:color w:val="000000" w:themeColor="text1"/>
        </w:rPr>
      </w:pPr>
      <w:r w:rsidRPr="00FD26D7">
        <w:rPr>
          <w:rFonts w:cstheme="minorHAnsi"/>
          <w:color w:val="000000" w:themeColor="text1"/>
        </w:rPr>
        <w:t xml:space="preserve">The purpose of this </w:t>
      </w:r>
      <w:r>
        <w:rPr>
          <w:rFonts w:cstheme="minorHAnsi"/>
          <w:color w:val="000000" w:themeColor="text1"/>
        </w:rPr>
        <w:t xml:space="preserve">RFQ </w:t>
      </w:r>
      <w:r w:rsidRPr="00FD26D7">
        <w:rPr>
          <w:rFonts w:cstheme="minorHAnsi"/>
          <w:color w:val="000000" w:themeColor="text1"/>
        </w:rPr>
        <w:t xml:space="preserve">is to identify and hire a </w:t>
      </w:r>
      <w:r>
        <w:rPr>
          <w:rFonts w:cstheme="minorHAnsi"/>
          <w:color w:val="000000" w:themeColor="text1"/>
        </w:rPr>
        <w:t>vendor</w:t>
      </w:r>
      <w:r w:rsidRPr="00FD26D7">
        <w:rPr>
          <w:rFonts w:cstheme="minorHAnsi"/>
          <w:color w:val="000000" w:themeColor="text1"/>
        </w:rPr>
        <w:t xml:space="preserve"> to provide the </w:t>
      </w:r>
      <w:r>
        <w:rPr>
          <w:rFonts w:cstheme="minorHAnsi"/>
          <w:color w:val="000000" w:themeColor="text1"/>
        </w:rPr>
        <w:t>above-listed goods.</w:t>
      </w:r>
    </w:p>
    <w:p w14:paraId="61EED9C3" w14:textId="77777777" w:rsidR="00172E03" w:rsidRPr="00FD26D7" w:rsidRDefault="00172E03" w:rsidP="00172E03">
      <w:pPr>
        <w:spacing w:after="120" w:line="240" w:lineRule="auto"/>
        <w:rPr>
          <w:rFonts w:eastAsia="Times New Roman" w:cstheme="minorHAnsi"/>
          <w:color w:val="000000" w:themeColor="text1"/>
        </w:rPr>
      </w:pPr>
      <w:r w:rsidRPr="00FD26D7">
        <w:rPr>
          <w:rFonts w:eastAsia="Times New Roman" w:cstheme="minorHAnsi"/>
          <w:b/>
          <w:color w:val="000000" w:themeColor="text1"/>
        </w:rPr>
        <w:t xml:space="preserve">Service / Product </w:t>
      </w:r>
      <w:r>
        <w:rPr>
          <w:rFonts w:eastAsia="Times New Roman" w:cstheme="minorHAnsi"/>
          <w:b/>
          <w:color w:val="000000" w:themeColor="text1"/>
        </w:rPr>
        <w:t>Delivery</w:t>
      </w:r>
      <w:r w:rsidRPr="00FD26D7">
        <w:rPr>
          <w:rFonts w:eastAsia="Times New Roman" w:cstheme="minorHAnsi"/>
          <w:b/>
          <w:color w:val="000000" w:themeColor="text1"/>
        </w:rPr>
        <w:t xml:space="preserve"> and </w:t>
      </w:r>
      <w:r>
        <w:rPr>
          <w:rFonts w:eastAsia="Times New Roman" w:cstheme="minorHAnsi"/>
          <w:b/>
          <w:color w:val="000000" w:themeColor="text1"/>
        </w:rPr>
        <w:t>Payment</w:t>
      </w:r>
      <w:r w:rsidRPr="00FD26D7">
        <w:rPr>
          <w:rFonts w:eastAsia="Times New Roman" w:cstheme="minorHAnsi"/>
          <w:b/>
          <w:color w:val="000000" w:themeColor="text1"/>
        </w:rPr>
        <w:t xml:space="preserve"> Terms</w:t>
      </w:r>
      <w:r w:rsidRPr="00FD26D7">
        <w:rPr>
          <w:rFonts w:eastAsia="Times New Roman" w:cstheme="minorHAnsi"/>
          <w:color w:val="000000" w:themeColor="text1"/>
        </w:rPr>
        <w:t>:</w:t>
      </w:r>
    </w:p>
    <w:p w14:paraId="23250A86" w14:textId="77777777" w:rsidR="00172E03" w:rsidRPr="00FD26D7" w:rsidRDefault="00172E03" w:rsidP="00172E03">
      <w:pPr>
        <w:pStyle w:val="ListParagraph"/>
        <w:numPr>
          <w:ilvl w:val="0"/>
          <w:numId w:val="3"/>
        </w:numPr>
        <w:spacing w:after="120" w:line="240" w:lineRule="auto"/>
        <w:contextualSpacing w:val="0"/>
        <w:rPr>
          <w:rFonts w:asciiTheme="minorHAnsi" w:eastAsia="DejaVu Sans" w:hAnsiTheme="minorHAnsi" w:cstheme="minorHAnsi"/>
          <w:i/>
          <w:iCs/>
          <w:color w:val="000000" w:themeColor="text1"/>
          <w:kern w:val="2"/>
        </w:rPr>
      </w:pPr>
      <w:r w:rsidRPr="00FD26D7">
        <w:rPr>
          <w:rFonts w:asciiTheme="minorHAnsi" w:eastAsia="DejaVu Sans" w:hAnsiTheme="minorHAnsi" w:cstheme="minorHAnsi"/>
          <w:b/>
          <w:bCs/>
          <w:color w:val="000000" w:themeColor="text1"/>
          <w:kern w:val="2"/>
        </w:rPr>
        <w:t xml:space="preserve">Payment method: </w:t>
      </w:r>
      <w:r w:rsidRPr="00FD26D7">
        <w:rPr>
          <w:rFonts w:asciiTheme="minorHAnsi" w:eastAsia="DejaVu Sans" w:hAnsiTheme="minorHAnsi" w:cstheme="minorHAnsi"/>
          <w:color w:val="000000" w:themeColor="text1"/>
          <w:kern w:val="2"/>
        </w:rPr>
        <w:t xml:space="preserve">The supplier will be paid through </w:t>
      </w:r>
      <w:r>
        <w:rPr>
          <w:rFonts w:asciiTheme="minorHAnsi" w:eastAsia="DejaVu Sans" w:hAnsiTheme="minorHAnsi" w:cstheme="minorHAnsi"/>
          <w:color w:val="000000" w:themeColor="text1"/>
          <w:kern w:val="2"/>
        </w:rPr>
        <w:t>a b</w:t>
      </w:r>
      <w:r w:rsidRPr="00FD26D7">
        <w:rPr>
          <w:rFonts w:asciiTheme="minorHAnsi" w:eastAsia="DejaVu Sans" w:hAnsiTheme="minorHAnsi" w:cstheme="minorHAnsi"/>
          <w:color w:val="000000" w:themeColor="text1"/>
          <w:kern w:val="2"/>
        </w:rPr>
        <w:t>an</w:t>
      </w:r>
      <w:r>
        <w:rPr>
          <w:rFonts w:asciiTheme="minorHAnsi" w:eastAsia="DejaVu Sans" w:hAnsiTheme="minorHAnsi" w:cstheme="minorHAnsi"/>
          <w:color w:val="000000" w:themeColor="text1"/>
          <w:kern w:val="2"/>
        </w:rPr>
        <w:t>k</w:t>
      </w:r>
      <w:r w:rsidRPr="00FD26D7">
        <w:rPr>
          <w:rFonts w:asciiTheme="minorHAnsi" w:eastAsia="DejaVu Sans" w:hAnsiTheme="minorHAnsi" w:cstheme="minorHAnsi"/>
          <w:color w:val="000000" w:themeColor="text1"/>
          <w:kern w:val="2"/>
        </w:rPr>
        <w:t xml:space="preserve"> Account</w:t>
      </w:r>
      <w:r>
        <w:rPr>
          <w:rFonts w:asciiTheme="minorHAnsi" w:eastAsia="DejaVu Sans" w:hAnsiTheme="minorHAnsi" w:cstheme="minorHAnsi"/>
          <w:color w:val="000000" w:themeColor="text1"/>
          <w:kern w:val="2"/>
        </w:rPr>
        <w:t>/Cheque after satisfactory delivery</w:t>
      </w:r>
      <w:r w:rsidRPr="00FD26D7">
        <w:rPr>
          <w:rFonts w:asciiTheme="minorHAnsi" w:eastAsia="DejaVu Sans" w:hAnsiTheme="minorHAnsi" w:cstheme="minorHAnsi"/>
          <w:color w:val="000000" w:themeColor="text1"/>
          <w:kern w:val="2"/>
        </w:rPr>
        <w:t xml:space="preserve"> (no advance payment to the vendors)</w:t>
      </w:r>
      <w:r>
        <w:rPr>
          <w:rFonts w:asciiTheme="minorHAnsi" w:eastAsia="DejaVu Sans" w:hAnsiTheme="minorHAnsi" w:cstheme="minorHAnsi"/>
          <w:color w:val="000000" w:themeColor="text1"/>
          <w:kern w:val="2"/>
        </w:rPr>
        <w:t>.</w:t>
      </w:r>
    </w:p>
    <w:p w14:paraId="5F1173BF" w14:textId="77777777" w:rsidR="00172E03" w:rsidRPr="000B36B2" w:rsidRDefault="00172E03" w:rsidP="00172E03">
      <w:pPr>
        <w:pStyle w:val="ListParagraph"/>
        <w:numPr>
          <w:ilvl w:val="0"/>
          <w:numId w:val="3"/>
        </w:numPr>
        <w:spacing w:after="120" w:line="240" w:lineRule="auto"/>
        <w:rPr>
          <w:rFonts w:eastAsia="DejaVu Sans" w:cstheme="minorHAnsi"/>
          <w:color w:val="000000" w:themeColor="text1"/>
          <w:kern w:val="2"/>
        </w:rPr>
      </w:pPr>
      <w:r w:rsidRPr="00FD26D7">
        <w:rPr>
          <w:rFonts w:asciiTheme="minorHAnsi" w:eastAsia="DejaVu Sans" w:hAnsiTheme="minorHAnsi" w:cstheme="minorHAnsi"/>
          <w:b/>
          <w:bCs/>
          <w:color w:val="000000" w:themeColor="text1"/>
          <w:kern w:val="2"/>
        </w:rPr>
        <w:t xml:space="preserve">Delivery </w:t>
      </w:r>
      <w:r>
        <w:rPr>
          <w:rFonts w:asciiTheme="minorHAnsi" w:eastAsia="DejaVu Sans" w:hAnsiTheme="minorHAnsi" w:cstheme="minorHAnsi"/>
          <w:b/>
          <w:bCs/>
          <w:color w:val="000000" w:themeColor="text1"/>
          <w:kern w:val="2"/>
        </w:rPr>
        <w:t>timeline</w:t>
      </w:r>
      <w:r w:rsidRPr="00FD26D7">
        <w:rPr>
          <w:rFonts w:asciiTheme="minorHAnsi" w:eastAsia="DejaVu Sans" w:hAnsiTheme="minorHAnsi" w:cstheme="minorHAnsi"/>
          <w:b/>
          <w:bCs/>
          <w:color w:val="000000" w:themeColor="text1"/>
          <w:kern w:val="2"/>
        </w:rPr>
        <w:t>:</w:t>
      </w:r>
      <w:r w:rsidRPr="00FD26D7">
        <w:rPr>
          <w:rFonts w:asciiTheme="minorHAnsi" w:eastAsia="DejaVu Sans" w:hAnsiTheme="minorHAnsi" w:cstheme="minorHAnsi"/>
          <w:color w:val="000000" w:themeColor="text1"/>
          <w:kern w:val="2"/>
        </w:rPr>
        <w:t xml:space="preserve"> </w:t>
      </w:r>
      <w:r w:rsidRPr="000B36B2">
        <w:rPr>
          <w:rFonts w:eastAsia="DejaVu Sans" w:cstheme="minorHAnsi"/>
          <w:color w:val="000000" w:themeColor="text1"/>
          <w:kern w:val="2"/>
        </w:rPr>
        <w:t>30 days following the contract is issued</w:t>
      </w:r>
    </w:p>
    <w:p w14:paraId="3B9241A6" w14:textId="77777777" w:rsidR="00172E03" w:rsidRDefault="00172E03" w:rsidP="00172E03">
      <w:pPr>
        <w:pStyle w:val="ListParagraph"/>
        <w:numPr>
          <w:ilvl w:val="0"/>
          <w:numId w:val="3"/>
        </w:numPr>
        <w:spacing w:after="120" w:line="240" w:lineRule="auto"/>
        <w:contextualSpacing w:val="0"/>
        <w:rPr>
          <w:rFonts w:asciiTheme="minorHAnsi" w:eastAsia="DejaVu Sans" w:hAnsiTheme="minorHAnsi" w:cstheme="minorHAnsi"/>
          <w:color w:val="000000" w:themeColor="text1"/>
          <w:kern w:val="2"/>
        </w:rPr>
      </w:pPr>
      <w:r w:rsidRPr="00FD26D7">
        <w:rPr>
          <w:rFonts w:asciiTheme="minorHAnsi" w:eastAsia="DejaVu Sans" w:hAnsiTheme="minorHAnsi" w:cstheme="minorHAnsi"/>
          <w:b/>
          <w:bCs/>
          <w:color w:val="000000" w:themeColor="text1"/>
          <w:kern w:val="2"/>
        </w:rPr>
        <w:t>Mode of Shipment:</w:t>
      </w:r>
      <w:r w:rsidRPr="00FD26D7">
        <w:rPr>
          <w:rFonts w:asciiTheme="minorHAnsi" w:hAnsiTheme="minorHAnsi" w:cstheme="minorHAnsi"/>
          <w:color w:val="000000" w:themeColor="text1"/>
        </w:rPr>
        <w:t xml:space="preserve"> </w:t>
      </w:r>
      <w:r>
        <w:rPr>
          <w:rFonts w:asciiTheme="minorHAnsi" w:eastAsia="DejaVu Sans" w:hAnsiTheme="minorHAnsi" w:cstheme="minorHAnsi"/>
          <w:color w:val="000000" w:themeColor="text1"/>
          <w:kern w:val="2"/>
        </w:rPr>
        <w:t>DDP</w:t>
      </w:r>
    </w:p>
    <w:p w14:paraId="74ED6048" w14:textId="7AA2A064" w:rsidR="00172E03" w:rsidRDefault="00172E03" w:rsidP="00172E03">
      <w:pPr>
        <w:pStyle w:val="ListParagraph"/>
        <w:numPr>
          <w:ilvl w:val="0"/>
          <w:numId w:val="3"/>
        </w:numPr>
        <w:spacing w:after="120" w:line="240" w:lineRule="auto"/>
        <w:contextualSpacing w:val="0"/>
        <w:rPr>
          <w:rFonts w:asciiTheme="minorHAnsi" w:eastAsia="DejaVu Sans" w:hAnsiTheme="minorHAnsi" w:cstheme="minorHAnsi"/>
          <w:color w:val="000000" w:themeColor="text1"/>
          <w:kern w:val="2"/>
        </w:rPr>
      </w:pPr>
      <w:r>
        <w:rPr>
          <w:rFonts w:asciiTheme="minorHAnsi" w:eastAsia="DejaVu Sans" w:hAnsiTheme="minorHAnsi" w:cstheme="minorHAnsi"/>
          <w:b/>
          <w:bCs/>
          <w:color w:val="000000" w:themeColor="text1"/>
          <w:kern w:val="2"/>
        </w:rPr>
        <w:t>Delivery Address:</w:t>
      </w:r>
      <w:r>
        <w:rPr>
          <w:rFonts w:asciiTheme="minorHAnsi" w:eastAsia="DejaVu Sans" w:hAnsiTheme="minorHAnsi" w:cstheme="minorHAnsi"/>
          <w:color w:val="000000" w:themeColor="text1"/>
          <w:kern w:val="2"/>
        </w:rPr>
        <w:t xml:space="preserve"> Paktika </w:t>
      </w:r>
      <w:r w:rsidR="00D574E5">
        <w:rPr>
          <w:rFonts w:asciiTheme="minorHAnsi" w:eastAsia="DejaVu Sans" w:hAnsiTheme="minorHAnsi" w:cstheme="minorHAnsi"/>
          <w:color w:val="000000" w:themeColor="text1"/>
          <w:kern w:val="2"/>
        </w:rPr>
        <w:t>Province</w:t>
      </w:r>
      <w:r w:rsidR="00D32E65">
        <w:rPr>
          <w:rFonts w:asciiTheme="minorHAnsi" w:eastAsia="DejaVu Sans" w:hAnsiTheme="minorHAnsi" w:cstheme="minorHAnsi"/>
          <w:color w:val="000000" w:themeColor="text1"/>
          <w:kern w:val="2"/>
        </w:rPr>
        <w:t xml:space="preserve"> Urgun District</w:t>
      </w:r>
    </w:p>
    <w:p w14:paraId="57EB2DB4" w14:textId="77777777" w:rsidR="00172E03" w:rsidRPr="00ED2F1F" w:rsidRDefault="00172E03" w:rsidP="00172E03">
      <w:pPr>
        <w:spacing w:after="120" w:line="240" w:lineRule="auto"/>
        <w:rPr>
          <w:rFonts w:eastAsia="DejaVu Sans" w:cstheme="minorHAnsi"/>
          <w:color w:val="000000" w:themeColor="text1"/>
          <w:kern w:val="2"/>
        </w:rPr>
      </w:pPr>
    </w:p>
    <w:p w14:paraId="7445270F" w14:textId="77777777" w:rsidR="00172E03" w:rsidRPr="0006638C" w:rsidRDefault="00172E03" w:rsidP="00172E03">
      <w:pPr>
        <w:tabs>
          <w:tab w:val="left" w:pos="1155"/>
        </w:tabs>
        <w:spacing w:after="120" w:line="276" w:lineRule="auto"/>
        <w:rPr>
          <w:rFonts w:cstheme="minorHAnsi"/>
          <w:color w:val="000000" w:themeColor="text1"/>
        </w:rPr>
      </w:pPr>
      <w:r w:rsidRPr="0006638C">
        <w:rPr>
          <w:rFonts w:eastAsia="Times New Roman" w:cstheme="minorHAnsi"/>
          <w:b/>
          <w:color w:val="000000" w:themeColor="text1"/>
        </w:rPr>
        <w:t>Submission of Quotation:</w:t>
      </w:r>
    </w:p>
    <w:p w14:paraId="1BF84E08" w14:textId="62577298" w:rsidR="00172E03" w:rsidRPr="00666DA2" w:rsidRDefault="00172E03" w:rsidP="00172E03">
      <w:pPr>
        <w:spacing w:after="120" w:line="276" w:lineRule="auto"/>
        <w:jc w:val="both"/>
        <w:rPr>
          <w:rFonts w:eastAsia="DejaVu Sans" w:cstheme="minorHAnsi"/>
          <w:color w:val="000000" w:themeColor="text1"/>
          <w:kern w:val="2"/>
        </w:rPr>
      </w:pPr>
      <w:r w:rsidRPr="0006638C">
        <w:rPr>
          <w:rFonts w:eastAsia="DejaVu Sans" w:cstheme="minorHAnsi"/>
          <w:color w:val="000000" w:themeColor="text1"/>
          <w:kern w:val="2"/>
        </w:rPr>
        <w:t xml:space="preserve">The deadline for submission of sealed hard copies of offers is </w:t>
      </w:r>
      <w:r>
        <w:rPr>
          <w:rFonts w:eastAsia="DejaVu Sans" w:cstheme="minorHAnsi"/>
          <w:color w:val="000000" w:themeColor="text1"/>
          <w:kern w:val="2"/>
        </w:rPr>
        <w:t>27 Oct</w:t>
      </w:r>
      <w:r w:rsidRPr="0006638C">
        <w:rPr>
          <w:rFonts w:eastAsia="DejaVu Sans" w:cstheme="minorHAnsi"/>
          <w:color w:val="000000" w:themeColor="text1"/>
          <w:kern w:val="2"/>
        </w:rPr>
        <w:t xml:space="preserve"> 2024/ </w:t>
      </w:r>
      <w:r>
        <w:rPr>
          <w:rFonts w:eastAsia="DejaVu Sans" w:cstheme="minorHAnsi"/>
          <w:color w:val="000000" w:themeColor="text1"/>
          <w:kern w:val="2"/>
        </w:rPr>
        <w:t>10</w:t>
      </w:r>
      <w:r w:rsidRPr="0006638C">
        <w:rPr>
          <w:rFonts w:eastAsia="DejaVu Sans" w:cstheme="minorHAnsi"/>
          <w:color w:val="000000" w:themeColor="text1"/>
          <w:kern w:val="2"/>
        </w:rPr>
        <w:t xml:space="preserve">:00 </w:t>
      </w:r>
      <w:r>
        <w:rPr>
          <w:rFonts w:eastAsia="DejaVu Sans" w:cstheme="minorHAnsi"/>
          <w:color w:val="000000" w:themeColor="text1"/>
          <w:kern w:val="2"/>
        </w:rPr>
        <w:t>A</w:t>
      </w:r>
      <w:r w:rsidRPr="0006638C">
        <w:rPr>
          <w:rFonts w:eastAsia="DejaVu Sans" w:cstheme="minorHAnsi"/>
          <w:color w:val="000000" w:themeColor="text1"/>
          <w:kern w:val="2"/>
        </w:rPr>
        <w:t xml:space="preserve">M Local Time. (Kabul, Afghanistan time) at the address: House # 38, Street # 06, Taimani Watt Kabul-Afghanistan. Please reference </w:t>
      </w:r>
      <w:r w:rsidRPr="00D17BB3">
        <w:rPr>
          <w:rFonts w:eastAsia="DejaVu Sans" w:cstheme="minorHAnsi"/>
          <w:color w:val="000000" w:themeColor="text1"/>
          <w:kern w:val="2"/>
        </w:rPr>
        <w:t>this</w:t>
      </w:r>
      <w:r w:rsidRPr="0006638C">
        <w:rPr>
          <w:rFonts w:eastAsia="DejaVu Sans" w:cstheme="minorHAnsi"/>
          <w:b/>
          <w:bCs/>
          <w:color w:val="000000" w:themeColor="text1"/>
          <w:kern w:val="2"/>
        </w:rPr>
        <w:t xml:space="preserve"> (TLO-RFQ-0</w:t>
      </w:r>
      <w:r>
        <w:rPr>
          <w:rFonts w:eastAsia="DejaVu Sans" w:cstheme="minorHAnsi"/>
          <w:b/>
          <w:bCs/>
          <w:color w:val="000000" w:themeColor="text1"/>
          <w:kern w:val="2"/>
        </w:rPr>
        <w:t>2</w:t>
      </w:r>
      <w:r w:rsidR="002E6E30">
        <w:rPr>
          <w:rFonts w:eastAsia="DejaVu Sans" w:cstheme="minorHAnsi"/>
          <w:b/>
          <w:bCs/>
          <w:color w:val="000000" w:themeColor="text1"/>
          <w:kern w:val="2"/>
        </w:rPr>
        <w:t>8</w:t>
      </w:r>
      <w:r w:rsidRPr="0006638C">
        <w:rPr>
          <w:rFonts w:eastAsia="DejaVu Sans" w:cstheme="minorHAnsi"/>
          <w:b/>
          <w:bCs/>
          <w:color w:val="000000" w:themeColor="text1"/>
          <w:kern w:val="2"/>
        </w:rPr>
        <w:t>-2024)</w:t>
      </w:r>
      <w:r w:rsidRPr="0006638C">
        <w:rPr>
          <w:rFonts w:eastAsia="DejaVu Sans" w:cstheme="minorHAnsi"/>
          <w:color w:val="000000" w:themeColor="text1"/>
          <w:kern w:val="2"/>
        </w:rPr>
        <w:t xml:space="preserve"> on the sealed envelopes.</w:t>
      </w:r>
      <w:r w:rsidRPr="00666DA2">
        <w:rPr>
          <w:rFonts w:eastAsia="DejaVu Sans" w:cstheme="minorHAnsi"/>
          <w:color w:val="000000" w:themeColor="text1"/>
          <w:kern w:val="2"/>
        </w:rPr>
        <w:t xml:space="preserve">  </w:t>
      </w:r>
    </w:p>
    <w:p w14:paraId="59DF72CD" w14:textId="5710E4E3" w:rsidR="00172E03" w:rsidRPr="00560DA9" w:rsidRDefault="00172E03" w:rsidP="007567D4">
      <w:pPr>
        <w:spacing w:after="120" w:line="276" w:lineRule="auto"/>
        <w:jc w:val="center"/>
        <w:rPr>
          <w:rFonts w:eastAsia="DejaVu Sans" w:cstheme="minorHAnsi"/>
          <w:color w:val="000000" w:themeColor="text1"/>
          <w:kern w:val="2"/>
        </w:rPr>
      </w:pPr>
      <w:r>
        <w:rPr>
          <w:rFonts w:eastAsia="DejaVu Sans" w:cstheme="minorHAnsi"/>
          <w:color w:val="000000" w:themeColor="text1"/>
          <w:kern w:val="2"/>
        </w:rPr>
        <w:t>RFQ</w:t>
      </w:r>
      <w:r w:rsidRPr="00666DA2">
        <w:rPr>
          <w:rFonts w:eastAsia="DejaVu Sans" w:cstheme="minorHAnsi"/>
          <w:color w:val="000000" w:themeColor="text1"/>
          <w:kern w:val="2"/>
        </w:rPr>
        <w:t xml:space="preserve"> received after the deadline may not be considered. Proposals must be valid for a minimu</w:t>
      </w:r>
      <w:r>
        <w:rPr>
          <w:rFonts w:eastAsia="DejaVu Sans" w:cstheme="minorHAnsi"/>
          <w:color w:val="000000" w:themeColor="text1"/>
          <w:kern w:val="2"/>
        </w:rPr>
        <w:t>m of Ninety (90) calendar days.</w:t>
      </w:r>
    </w:p>
    <w:p w14:paraId="7B2772A1" w14:textId="77777777" w:rsidR="00172E03" w:rsidRPr="00666DA2" w:rsidRDefault="00172E03" w:rsidP="00172E03">
      <w:pPr>
        <w:spacing w:after="120" w:line="276" w:lineRule="auto"/>
        <w:jc w:val="both"/>
        <w:rPr>
          <w:rFonts w:eastAsia="DejaVu Sans" w:cstheme="minorHAnsi"/>
          <w:b/>
          <w:bCs/>
          <w:color w:val="000000" w:themeColor="text1"/>
          <w:kern w:val="2"/>
        </w:rPr>
      </w:pPr>
      <w:r w:rsidRPr="00666DA2">
        <w:rPr>
          <w:rFonts w:eastAsia="DejaVu Sans" w:cstheme="minorHAnsi"/>
          <w:b/>
          <w:bCs/>
          <w:color w:val="000000" w:themeColor="text1"/>
          <w:kern w:val="2"/>
        </w:rPr>
        <w:lastRenderedPageBreak/>
        <w:t xml:space="preserve">Questions and Clarifications </w:t>
      </w:r>
    </w:p>
    <w:p w14:paraId="08CB8860" w14:textId="3E29BC32" w:rsidR="00172E03" w:rsidRDefault="00172E03" w:rsidP="007567D4">
      <w:pPr>
        <w:spacing w:after="120" w:line="276" w:lineRule="auto"/>
        <w:jc w:val="both"/>
        <w:rPr>
          <w:rFonts w:eastAsia="DejaVu Sans" w:cstheme="minorHAnsi"/>
          <w:color w:val="000000" w:themeColor="text1"/>
          <w:kern w:val="2"/>
        </w:rPr>
      </w:pPr>
      <w:r w:rsidRPr="0006638C">
        <w:rPr>
          <w:rFonts w:eastAsia="DejaVu Sans" w:cstheme="minorHAnsi"/>
          <w:color w:val="000000" w:themeColor="text1"/>
          <w:kern w:val="2"/>
        </w:rPr>
        <w:t xml:space="preserve">Any questions/clarifications should be submitted by email to </w:t>
      </w:r>
      <w:r w:rsidRPr="0006638C">
        <w:rPr>
          <w:rFonts w:eastAsia="DejaVu Sans" w:cstheme="minorHAnsi"/>
          <w:b/>
          <w:bCs/>
          <w:color w:val="000000" w:themeColor="text1"/>
          <w:kern w:val="2"/>
        </w:rPr>
        <w:t>Yama Aman</w:t>
      </w:r>
      <w:r w:rsidRPr="0006638C">
        <w:rPr>
          <w:rFonts w:eastAsia="DejaVu Sans" w:cstheme="minorHAnsi"/>
          <w:color w:val="000000" w:themeColor="text1"/>
          <w:kern w:val="2"/>
        </w:rPr>
        <w:t xml:space="preserve"> (</w:t>
      </w:r>
      <w:hyperlink r:id="rId10" w:history="1">
        <w:r w:rsidRPr="0006638C">
          <w:rPr>
            <w:rStyle w:val="Hyperlink"/>
            <w:rFonts w:eastAsia="DejaVu Sans" w:cstheme="minorHAnsi"/>
            <w:kern w:val="2"/>
          </w:rPr>
          <w:t>yama.aman@tlo-afghanistan.org</w:t>
        </w:r>
      </w:hyperlink>
      <w:r w:rsidRPr="0006638C">
        <w:rPr>
          <w:rFonts w:eastAsia="DejaVu Sans" w:cstheme="minorHAnsi"/>
          <w:color w:val="000000" w:themeColor="text1"/>
          <w:kern w:val="2"/>
        </w:rPr>
        <w:t xml:space="preserve">) </w:t>
      </w:r>
      <w:r>
        <w:rPr>
          <w:rFonts w:eastAsia="DejaVu Sans" w:cstheme="minorHAnsi"/>
          <w:color w:val="000000" w:themeColor="text1"/>
          <w:kern w:val="2"/>
        </w:rPr>
        <w:t>&amp; Nawaz Khan (</w:t>
      </w:r>
      <w:hyperlink r:id="rId11" w:history="1">
        <w:r w:rsidRPr="00187CC3">
          <w:rPr>
            <w:rStyle w:val="Hyperlink"/>
          </w:rPr>
          <w:t>nawazkhan@tlo-afghanistan.org</w:t>
        </w:r>
      </w:hyperlink>
      <w:r>
        <w:t>)</w:t>
      </w:r>
      <w:r>
        <w:rPr>
          <w:rFonts w:eastAsia="DejaVu Sans" w:cstheme="minorHAnsi"/>
          <w:color w:val="000000" w:themeColor="text1"/>
          <w:kern w:val="2"/>
        </w:rPr>
        <w:t xml:space="preserve"> </w:t>
      </w:r>
      <w:r w:rsidRPr="0006638C">
        <w:rPr>
          <w:rFonts w:eastAsia="DejaVu Sans" w:cstheme="minorHAnsi"/>
          <w:color w:val="000000" w:themeColor="text1"/>
          <w:kern w:val="2"/>
        </w:rPr>
        <w:t xml:space="preserve">by </w:t>
      </w:r>
      <w:r>
        <w:rPr>
          <w:rFonts w:eastAsia="DejaVu Sans" w:cstheme="minorHAnsi"/>
          <w:color w:val="000000" w:themeColor="text1"/>
          <w:kern w:val="2"/>
        </w:rPr>
        <w:t>2</w:t>
      </w:r>
      <w:r w:rsidRPr="0006638C">
        <w:rPr>
          <w:rFonts w:eastAsia="DejaVu Sans" w:cstheme="minorHAnsi"/>
          <w:color w:val="000000" w:themeColor="text1"/>
          <w:kern w:val="2"/>
        </w:rPr>
        <w:t xml:space="preserve">:00 pm (Kabul, Afghanistan time) </w:t>
      </w:r>
      <w:r>
        <w:rPr>
          <w:rFonts w:eastAsia="DejaVu Sans" w:cstheme="minorHAnsi"/>
          <w:color w:val="000000" w:themeColor="text1"/>
          <w:kern w:val="2"/>
        </w:rPr>
        <w:t>on 24 Oct</w:t>
      </w:r>
      <w:r w:rsidRPr="0006638C">
        <w:rPr>
          <w:rFonts w:eastAsia="DejaVu Sans" w:cstheme="minorHAnsi"/>
          <w:color w:val="000000" w:themeColor="text1"/>
          <w:kern w:val="2"/>
        </w:rPr>
        <w:t>, 2024.</w:t>
      </w:r>
    </w:p>
    <w:p w14:paraId="13373698" w14:textId="77777777" w:rsidR="00172E03" w:rsidRPr="00FD26D7" w:rsidRDefault="00172E03" w:rsidP="00172E03">
      <w:pPr>
        <w:spacing w:after="120" w:line="276" w:lineRule="auto"/>
        <w:jc w:val="both"/>
        <w:rPr>
          <w:rFonts w:eastAsia="Times New Roman" w:cstheme="minorHAnsi"/>
          <w:b/>
          <w:color w:val="000000" w:themeColor="text1"/>
        </w:rPr>
      </w:pPr>
      <w:r w:rsidRPr="00FD26D7">
        <w:rPr>
          <w:rFonts w:eastAsia="Times New Roman" w:cstheme="minorHAnsi"/>
          <w:b/>
          <w:color w:val="000000" w:themeColor="text1"/>
        </w:rPr>
        <w:t>Prices &amp; Terms of Contract:</w:t>
      </w:r>
    </w:p>
    <w:p w14:paraId="48361459" w14:textId="77777777" w:rsidR="00172E03" w:rsidRPr="00FD26D7" w:rsidRDefault="00172E03" w:rsidP="00172E03">
      <w:pPr>
        <w:tabs>
          <w:tab w:val="left" w:pos="2655"/>
        </w:tabs>
        <w:spacing w:after="120" w:line="276" w:lineRule="auto"/>
        <w:rPr>
          <w:rFonts w:cstheme="minorHAnsi"/>
          <w:color w:val="000000" w:themeColor="text1"/>
        </w:rPr>
      </w:pPr>
      <w:r w:rsidRPr="00FD26D7">
        <w:rPr>
          <w:rFonts w:eastAsia="Times New Roman" w:cstheme="minorHAnsi"/>
          <w:color w:val="000000" w:themeColor="text1"/>
        </w:rPr>
        <w:t xml:space="preserve">Vendors must quote </w:t>
      </w:r>
      <w:r>
        <w:rPr>
          <w:rFonts w:eastAsia="Times New Roman" w:cstheme="minorHAnsi"/>
          <w:color w:val="000000" w:themeColor="text1"/>
        </w:rPr>
        <w:t xml:space="preserve">the </w:t>
      </w:r>
      <w:r w:rsidRPr="00FD26D7">
        <w:rPr>
          <w:rFonts w:eastAsia="Times New Roman" w:cstheme="minorHAnsi"/>
          <w:color w:val="000000" w:themeColor="text1"/>
        </w:rPr>
        <w:t>price</w:t>
      </w:r>
      <w:r>
        <w:rPr>
          <w:rFonts w:eastAsia="Times New Roman" w:cstheme="minorHAnsi"/>
          <w:color w:val="000000" w:themeColor="text1"/>
        </w:rPr>
        <w:t xml:space="preserve"> in</w:t>
      </w:r>
      <w:r>
        <w:rPr>
          <w:rFonts w:eastAsia="Times New Roman" w:cstheme="minorHAnsi"/>
          <w:b/>
          <w:bCs/>
          <w:color w:val="000000" w:themeColor="text1"/>
        </w:rPr>
        <w:t xml:space="preserve"> </w:t>
      </w:r>
      <w:r>
        <w:rPr>
          <w:rFonts w:eastAsia="Times New Roman" w:cstheme="minorHAnsi"/>
          <w:b/>
          <w:bCs/>
          <w:color w:val="FF0000"/>
        </w:rPr>
        <w:t>AFN.</w:t>
      </w:r>
      <w:r w:rsidRPr="00276C24">
        <w:rPr>
          <w:rFonts w:eastAsia="Times New Roman" w:cstheme="minorHAnsi"/>
          <w:color w:val="FF0000"/>
        </w:rPr>
        <w:t xml:space="preserve"> </w:t>
      </w:r>
      <w:r w:rsidRPr="00FD26D7">
        <w:rPr>
          <w:rFonts w:eastAsia="Times New Roman" w:cstheme="minorHAnsi"/>
          <w:color w:val="000000" w:themeColor="text1"/>
        </w:rPr>
        <w:t>The price quotes shall be free of any tax (such as VAT)</w:t>
      </w:r>
    </w:p>
    <w:p w14:paraId="5DB77DD6" w14:textId="77777777" w:rsidR="00172E03" w:rsidRPr="00666DA2" w:rsidRDefault="00172E03" w:rsidP="00172E03">
      <w:pPr>
        <w:numPr>
          <w:ilvl w:val="0"/>
          <w:numId w:val="4"/>
        </w:numPr>
        <w:spacing w:after="200" w:line="276" w:lineRule="auto"/>
        <w:ind w:left="1440"/>
        <w:contextualSpacing/>
        <w:rPr>
          <w:rFonts w:cstheme="minorHAnsi"/>
          <w:color w:val="000000" w:themeColor="text1"/>
        </w:rPr>
      </w:pPr>
      <w:r w:rsidRPr="00FD26D7">
        <w:rPr>
          <w:rFonts w:cstheme="minorHAnsi"/>
          <w:color w:val="000000" w:themeColor="text1"/>
        </w:rPr>
        <w:t xml:space="preserve">The Liaison Office shall deduct the applicable tax </w:t>
      </w:r>
      <w:r w:rsidRPr="00FD26D7">
        <w:rPr>
          <w:rFonts w:cstheme="minorHAnsi"/>
          <w:b/>
          <w:bCs/>
          <w:color w:val="000000" w:themeColor="text1"/>
        </w:rPr>
        <w:t>(currently 2%)</w:t>
      </w:r>
      <w:r w:rsidRPr="00FD26D7">
        <w:rPr>
          <w:rFonts w:cstheme="minorHAnsi"/>
          <w:color w:val="000000" w:themeColor="text1"/>
        </w:rPr>
        <w:t xml:space="preserve"> on any contract as required by Afghan Law and will make the direct deposit to the Da Afghanistan Bank if </w:t>
      </w:r>
      <w:r>
        <w:rPr>
          <w:rFonts w:cstheme="minorHAnsi"/>
          <w:color w:val="000000" w:themeColor="text1"/>
        </w:rPr>
        <w:t xml:space="preserve">the </w:t>
      </w:r>
      <w:r w:rsidRPr="00FD26D7">
        <w:rPr>
          <w:rFonts w:cstheme="minorHAnsi"/>
          <w:color w:val="000000" w:themeColor="text1"/>
        </w:rPr>
        <w:t xml:space="preserve">supplier cannot provide the registration certificate or the registered certificate </w:t>
      </w:r>
      <w:r>
        <w:rPr>
          <w:rFonts w:cstheme="minorHAnsi"/>
          <w:color w:val="000000" w:themeColor="text1"/>
        </w:rPr>
        <w:t>is</w:t>
      </w:r>
      <w:r w:rsidRPr="00FD26D7">
        <w:rPr>
          <w:rFonts w:cstheme="minorHAnsi"/>
          <w:color w:val="000000" w:themeColor="text1"/>
        </w:rPr>
        <w:t xml:space="preserve"> against to their business. If still awarded for the </w:t>
      </w:r>
      <w:r w:rsidRPr="0006638C">
        <w:rPr>
          <w:rFonts w:cstheme="minorHAnsi"/>
          <w:color w:val="000000" w:themeColor="text1"/>
        </w:rPr>
        <w:t>contract in this case (</w:t>
      </w:r>
      <w:r w:rsidRPr="0006638C">
        <w:rPr>
          <w:rFonts w:cstheme="minorHAnsi"/>
          <w:b/>
          <w:bCs/>
          <w:color w:val="000000" w:themeColor="text1"/>
        </w:rPr>
        <w:t>7% tax)</w:t>
      </w:r>
      <w:r w:rsidRPr="0006638C">
        <w:rPr>
          <w:rFonts w:cstheme="minorHAnsi"/>
          <w:color w:val="000000" w:themeColor="text1"/>
        </w:rPr>
        <w:t xml:space="preserve"> will</w:t>
      </w:r>
      <w:r w:rsidRPr="00FD26D7">
        <w:rPr>
          <w:rFonts w:cstheme="minorHAnsi"/>
          <w:color w:val="000000" w:themeColor="text1"/>
        </w:rPr>
        <w:t xml:space="preserve"> be deducted from the total amount of </w:t>
      </w:r>
      <w:r>
        <w:rPr>
          <w:rFonts w:cstheme="minorHAnsi"/>
          <w:color w:val="000000" w:themeColor="text1"/>
        </w:rPr>
        <w:t xml:space="preserve">the </w:t>
      </w:r>
      <w:r w:rsidRPr="00FD26D7">
        <w:rPr>
          <w:rFonts w:cstheme="minorHAnsi"/>
          <w:color w:val="000000" w:themeColor="text1"/>
        </w:rPr>
        <w:t xml:space="preserve">contract and will be </w:t>
      </w:r>
      <w:r>
        <w:rPr>
          <w:rFonts w:cstheme="minorHAnsi"/>
          <w:color w:val="000000" w:themeColor="text1"/>
        </w:rPr>
        <w:t>deposited</w:t>
      </w:r>
      <w:r w:rsidRPr="00FD26D7">
        <w:rPr>
          <w:rFonts w:cstheme="minorHAnsi"/>
          <w:color w:val="000000" w:themeColor="text1"/>
        </w:rPr>
        <w:t xml:space="preserve"> to the Da Afghanistan Bank.</w:t>
      </w:r>
      <w:r>
        <w:rPr>
          <w:rFonts w:cstheme="minorHAnsi"/>
          <w:color w:val="000000" w:themeColor="text1"/>
        </w:rPr>
        <w:t xml:space="preserve"> </w:t>
      </w:r>
      <w:r w:rsidRPr="00666DA2">
        <w:rPr>
          <w:rFonts w:cstheme="minorHAnsi"/>
          <w:color w:val="000000" w:themeColor="text1"/>
        </w:rPr>
        <w:t xml:space="preserve">As the tax withholding entity, </w:t>
      </w:r>
      <w:r w:rsidRPr="00666DA2">
        <w:rPr>
          <w:rFonts w:eastAsia="Arial Unicode MS" w:cstheme="minorHAnsi"/>
          <w:bCs/>
          <w:color w:val="000000" w:themeColor="text1"/>
        </w:rPr>
        <w:t>The Liaison Office is</w:t>
      </w:r>
      <w:r w:rsidRPr="00666DA2">
        <w:rPr>
          <w:rFonts w:cstheme="minorHAnsi"/>
          <w:color w:val="000000" w:themeColor="text1"/>
        </w:rPr>
        <w:t xml:space="preserve"> required to remit the income tax amount withheld directly to the Ministry of Finance designated account.</w:t>
      </w:r>
    </w:p>
    <w:p w14:paraId="63635CF9" w14:textId="57B5BBAF" w:rsidR="00172E03" w:rsidRPr="00FD26D7" w:rsidRDefault="00172E03" w:rsidP="00172E03">
      <w:pPr>
        <w:numPr>
          <w:ilvl w:val="0"/>
          <w:numId w:val="4"/>
        </w:numPr>
        <w:spacing w:before="100" w:beforeAutospacing="1" w:after="120" w:line="276" w:lineRule="auto"/>
        <w:ind w:left="1440"/>
        <w:contextualSpacing/>
        <w:jc w:val="both"/>
        <w:rPr>
          <w:rFonts w:cstheme="minorHAnsi"/>
          <w:color w:val="000000" w:themeColor="text1"/>
        </w:rPr>
      </w:pPr>
      <w:r w:rsidRPr="00FD26D7">
        <w:rPr>
          <w:rFonts w:cstheme="minorHAnsi"/>
          <w:color w:val="000000" w:themeColor="text1"/>
        </w:rPr>
        <w:t>Your quotation will be accepted, and payment will proceed as per your business title.</w:t>
      </w:r>
    </w:p>
    <w:p w14:paraId="75F29B50" w14:textId="77777777" w:rsidR="00172E03" w:rsidRPr="00FD26D7" w:rsidRDefault="00172E03" w:rsidP="00172E03">
      <w:pPr>
        <w:numPr>
          <w:ilvl w:val="0"/>
          <w:numId w:val="4"/>
        </w:numPr>
        <w:spacing w:before="100" w:beforeAutospacing="1" w:after="120" w:line="276" w:lineRule="auto"/>
        <w:ind w:left="1440"/>
        <w:contextualSpacing/>
        <w:jc w:val="both"/>
        <w:rPr>
          <w:rFonts w:cstheme="minorHAnsi"/>
          <w:color w:val="000000" w:themeColor="text1"/>
        </w:rPr>
      </w:pPr>
      <w:r w:rsidRPr="00FD26D7">
        <w:rPr>
          <w:rFonts w:cstheme="minorHAnsi"/>
          <w:color w:val="000000" w:themeColor="text1"/>
        </w:rPr>
        <w:t xml:space="preserve">The Liaison Office pays for any kind of supply and service; Account payee </w:t>
      </w:r>
      <w:r>
        <w:rPr>
          <w:rFonts w:cstheme="minorHAnsi"/>
          <w:color w:val="000000" w:themeColor="text1"/>
        </w:rPr>
        <w:t>checks</w:t>
      </w:r>
      <w:r w:rsidRPr="00FD26D7">
        <w:rPr>
          <w:rFonts w:cstheme="minorHAnsi"/>
          <w:color w:val="000000" w:themeColor="text1"/>
        </w:rPr>
        <w:t xml:space="preserve"> by the name of your company</w:t>
      </w:r>
      <w:r>
        <w:rPr>
          <w:rFonts w:cstheme="minorHAnsi"/>
          <w:color w:val="000000" w:themeColor="text1"/>
        </w:rPr>
        <w:t>,</w:t>
      </w:r>
      <w:r w:rsidRPr="00FD26D7">
        <w:rPr>
          <w:rFonts w:cstheme="minorHAnsi"/>
          <w:color w:val="000000" w:themeColor="text1"/>
        </w:rPr>
        <w:t xml:space="preserve"> not by the name of </w:t>
      </w:r>
      <w:r>
        <w:rPr>
          <w:rFonts w:cstheme="minorHAnsi"/>
          <w:color w:val="000000" w:themeColor="text1"/>
        </w:rPr>
        <w:t xml:space="preserve">the </w:t>
      </w:r>
      <w:r w:rsidRPr="00FD26D7">
        <w:rPr>
          <w:rFonts w:cstheme="minorHAnsi"/>
          <w:color w:val="000000" w:themeColor="text1"/>
        </w:rPr>
        <w:t>person (this is not an open check).</w:t>
      </w:r>
    </w:p>
    <w:p w14:paraId="773D4A9D" w14:textId="77777777" w:rsidR="00172E03" w:rsidRPr="00FD26D7" w:rsidRDefault="00172E03" w:rsidP="00172E03">
      <w:pPr>
        <w:numPr>
          <w:ilvl w:val="0"/>
          <w:numId w:val="4"/>
        </w:numPr>
        <w:spacing w:before="100" w:beforeAutospacing="1" w:after="120" w:line="276" w:lineRule="auto"/>
        <w:ind w:left="1440"/>
        <w:contextualSpacing/>
        <w:jc w:val="both"/>
        <w:rPr>
          <w:rFonts w:cstheme="minorHAnsi"/>
          <w:color w:val="000000" w:themeColor="text1"/>
        </w:rPr>
      </w:pPr>
      <w:r w:rsidRPr="00FD26D7">
        <w:rPr>
          <w:rFonts w:cstheme="minorHAnsi"/>
          <w:color w:val="000000" w:themeColor="text1"/>
        </w:rPr>
        <w:t xml:space="preserve">The penalty </w:t>
      </w:r>
      <w:r>
        <w:rPr>
          <w:rFonts w:cstheme="minorHAnsi"/>
          <w:color w:val="000000" w:themeColor="text1"/>
        </w:rPr>
        <w:t>applies</w:t>
      </w:r>
      <w:r w:rsidRPr="00FD26D7">
        <w:rPr>
          <w:rFonts w:cstheme="minorHAnsi"/>
          <w:color w:val="000000" w:themeColor="text1"/>
        </w:rPr>
        <w:t xml:space="preserve"> to the selected company in case of late delivery</w:t>
      </w:r>
      <w:r>
        <w:rPr>
          <w:rFonts w:cstheme="minorHAnsi"/>
          <w:color w:val="000000" w:themeColor="text1"/>
        </w:rPr>
        <w:t xml:space="preserve"> (0.5% per Day)</w:t>
      </w:r>
      <w:r w:rsidRPr="00FD26D7">
        <w:rPr>
          <w:rFonts w:cstheme="minorHAnsi"/>
          <w:color w:val="000000" w:themeColor="text1"/>
        </w:rPr>
        <w:t>.</w:t>
      </w:r>
    </w:p>
    <w:p w14:paraId="0564614D" w14:textId="77777777" w:rsidR="00172E03" w:rsidRPr="00FD26D7" w:rsidRDefault="00172E03" w:rsidP="00172E03">
      <w:pPr>
        <w:numPr>
          <w:ilvl w:val="0"/>
          <w:numId w:val="4"/>
        </w:numPr>
        <w:spacing w:before="100" w:beforeAutospacing="1" w:after="120" w:line="276" w:lineRule="auto"/>
        <w:ind w:left="1440"/>
        <w:contextualSpacing/>
        <w:jc w:val="both"/>
        <w:rPr>
          <w:rFonts w:cstheme="minorHAnsi"/>
          <w:color w:val="000000" w:themeColor="text1"/>
        </w:rPr>
      </w:pPr>
      <w:r w:rsidRPr="00FD26D7">
        <w:rPr>
          <w:rFonts w:cstheme="minorHAnsi"/>
          <w:color w:val="000000" w:themeColor="text1"/>
        </w:rPr>
        <w:t xml:space="preserve">You should have </w:t>
      </w:r>
      <w:r>
        <w:rPr>
          <w:rFonts w:cstheme="minorHAnsi"/>
          <w:color w:val="000000" w:themeColor="text1"/>
        </w:rPr>
        <w:t xml:space="preserve">a </w:t>
      </w:r>
      <w:r w:rsidRPr="00FD26D7">
        <w:rPr>
          <w:rFonts w:cstheme="minorHAnsi"/>
          <w:color w:val="000000" w:themeColor="text1"/>
        </w:rPr>
        <w:t>Bank account according to your business title.</w:t>
      </w:r>
    </w:p>
    <w:p w14:paraId="76F5689D" w14:textId="77777777" w:rsidR="00172E03" w:rsidRPr="00FD26D7" w:rsidRDefault="00172E03" w:rsidP="00172E03">
      <w:pPr>
        <w:numPr>
          <w:ilvl w:val="0"/>
          <w:numId w:val="4"/>
        </w:numPr>
        <w:spacing w:before="100" w:beforeAutospacing="1" w:after="120" w:line="276" w:lineRule="auto"/>
        <w:ind w:left="1440"/>
        <w:contextualSpacing/>
        <w:jc w:val="both"/>
        <w:rPr>
          <w:rFonts w:cstheme="minorHAnsi"/>
          <w:color w:val="000000" w:themeColor="text1"/>
        </w:rPr>
      </w:pPr>
      <w:r w:rsidRPr="00FD26D7">
        <w:rPr>
          <w:rFonts w:cstheme="minorHAnsi"/>
          <w:color w:val="000000" w:themeColor="text1"/>
        </w:rPr>
        <w:t>Your quotation should be signed and stamped.</w:t>
      </w:r>
    </w:p>
    <w:p w14:paraId="3FBB3E3B" w14:textId="5DC00C81" w:rsidR="00172E03" w:rsidRDefault="00172E03" w:rsidP="00172E03">
      <w:pPr>
        <w:numPr>
          <w:ilvl w:val="0"/>
          <w:numId w:val="4"/>
        </w:numPr>
        <w:spacing w:before="100" w:beforeAutospacing="1" w:after="120" w:line="276" w:lineRule="auto"/>
        <w:ind w:left="1440"/>
        <w:contextualSpacing/>
        <w:jc w:val="both"/>
        <w:rPr>
          <w:rFonts w:cstheme="minorHAnsi"/>
          <w:color w:val="000000" w:themeColor="text1"/>
        </w:rPr>
      </w:pPr>
      <w:r w:rsidRPr="00FD26D7">
        <w:rPr>
          <w:rFonts w:cstheme="minorHAnsi"/>
          <w:color w:val="000000" w:themeColor="text1"/>
        </w:rPr>
        <w:t>The Liaison Office reserves the right to cancel this process withou</w:t>
      </w:r>
      <w:r>
        <w:rPr>
          <w:rFonts w:cstheme="minorHAnsi"/>
          <w:color w:val="000000" w:themeColor="text1"/>
        </w:rPr>
        <w:t xml:space="preserve">t further notice </w:t>
      </w:r>
      <w:r w:rsidR="007567D4">
        <w:rPr>
          <w:rFonts w:cstheme="minorHAnsi"/>
          <w:color w:val="000000" w:themeColor="text1"/>
        </w:rPr>
        <w:t>from</w:t>
      </w:r>
      <w:r>
        <w:rPr>
          <w:rFonts w:cstheme="minorHAnsi"/>
          <w:color w:val="000000" w:themeColor="text1"/>
        </w:rPr>
        <w:t xml:space="preserve"> the vendors.</w:t>
      </w:r>
    </w:p>
    <w:p w14:paraId="1AE425F5" w14:textId="77777777" w:rsidR="00172E03" w:rsidRPr="00A86281" w:rsidRDefault="00172E03" w:rsidP="00172E03">
      <w:pPr>
        <w:spacing w:before="100" w:beforeAutospacing="1" w:after="120" w:line="276" w:lineRule="auto"/>
        <w:ind w:left="1440"/>
        <w:contextualSpacing/>
        <w:jc w:val="both"/>
        <w:rPr>
          <w:rFonts w:cstheme="minorHAnsi"/>
          <w:color w:val="000000" w:themeColor="text1"/>
        </w:rPr>
      </w:pPr>
    </w:p>
    <w:p w14:paraId="0D4F2631" w14:textId="77777777" w:rsidR="00172E03" w:rsidRPr="00560DA9" w:rsidRDefault="00172E03" w:rsidP="00172E03">
      <w:pPr>
        <w:spacing w:before="100" w:beforeAutospacing="1" w:after="120" w:line="276" w:lineRule="auto"/>
        <w:ind w:left="1440"/>
        <w:contextualSpacing/>
        <w:jc w:val="both"/>
        <w:rPr>
          <w:rFonts w:cstheme="minorHAnsi"/>
          <w:color w:val="000000" w:themeColor="text1"/>
        </w:rPr>
      </w:pPr>
    </w:p>
    <w:p w14:paraId="3078E797" w14:textId="77777777" w:rsidR="00172E03" w:rsidRPr="00FD26D7" w:rsidRDefault="00172E03" w:rsidP="00172E03">
      <w:pPr>
        <w:spacing w:after="120" w:line="276" w:lineRule="auto"/>
        <w:rPr>
          <w:rFonts w:eastAsia="Times New Roman" w:cstheme="minorHAnsi"/>
          <w:b/>
          <w:bCs/>
          <w:color w:val="000000" w:themeColor="text1"/>
          <w:spacing w:val="-5"/>
          <w:u w:val="single"/>
        </w:rPr>
      </w:pPr>
      <w:r w:rsidRPr="00FD26D7">
        <w:rPr>
          <w:rFonts w:cstheme="minorHAnsi"/>
          <w:b/>
          <w:bCs/>
          <w:color w:val="000000" w:themeColor="text1"/>
          <w:u w:val="single"/>
        </w:rPr>
        <w:t>Please Mark:</w:t>
      </w:r>
    </w:p>
    <w:p w14:paraId="295951C4" w14:textId="77777777" w:rsidR="00172E03" w:rsidRDefault="00172E03" w:rsidP="00172E03">
      <w:pPr>
        <w:pStyle w:val="messageheaderlast"/>
        <w:numPr>
          <w:ilvl w:val="0"/>
          <w:numId w:val="37"/>
        </w:numPr>
        <w:spacing w:after="120" w:line="276" w:lineRule="auto"/>
        <w:rPr>
          <w:rFonts w:asciiTheme="minorHAnsi" w:hAnsiTheme="minorHAnsi" w:cstheme="minorHAnsi"/>
          <w:b/>
          <w:bCs/>
          <w:color w:val="000000" w:themeColor="text1"/>
          <w:sz w:val="22"/>
          <w:szCs w:val="22"/>
        </w:rPr>
      </w:pPr>
      <w:r w:rsidRPr="00FD26D7">
        <w:rPr>
          <w:rFonts w:asciiTheme="minorHAnsi" w:hAnsiTheme="minorHAnsi" w:cstheme="minorHAnsi"/>
          <w:b/>
          <w:bCs/>
          <w:color w:val="000000" w:themeColor="text1"/>
          <w:sz w:val="22"/>
          <w:szCs w:val="22"/>
        </w:rPr>
        <w:t xml:space="preserve">I certify that I’ve provided </w:t>
      </w:r>
      <w:r>
        <w:rPr>
          <w:rFonts w:asciiTheme="minorHAnsi" w:hAnsiTheme="minorHAnsi" w:cstheme="minorHAnsi"/>
          <w:b/>
          <w:bCs/>
          <w:color w:val="000000" w:themeColor="text1"/>
          <w:sz w:val="22"/>
          <w:szCs w:val="22"/>
        </w:rPr>
        <w:t xml:space="preserve">a </w:t>
      </w:r>
      <w:r w:rsidRPr="00FD26D7">
        <w:rPr>
          <w:rFonts w:asciiTheme="minorHAnsi" w:hAnsiTheme="minorHAnsi" w:cstheme="minorHAnsi"/>
          <w:b/>
          <w:bCs/>
          <w:color w:val="000000" w:themeColor="text1"/>
          <w:sz w:val="22"/>
          <w:szCs w:val="22"/>
        </w:rPr>
        <w:t xml:space="preserve">quote and </w:t>
      </w:r>
      <w:r>
        <w:rPr>
          <w:rFonts w:asciiTheme="minorHAnsi" w:hAnsiTheme="minorHAnsi" w:cstheme="minorHAnsi"/>
          <w:b/>
          <w:bCs/>
          <w:color w:val="000000" w:themeColor="text1"/>
          <w:sz w:val="22"/>
          <w:szCs w:val="22"/>
        </w:rPr>
        <w:t>agree</w:t>
      </w:r>
      <w:r w:rsidRPr="00FD26D7">
        <w:rPr>
          <w:rFonts w:asciiTheme="minorHAnsi" w:hAnsiTheme="minorHAnsi" w:cstheme="minorHAnsi"/>
          <w:b/>
          <w:bCs/>
          <w:color w:val="000000" w:themeColor="text1"/>
          <w:sz w:val="22"/>
          <w:szCs w:val="22"/>
        </w:rPr>
        <w:t xml:space="preserve"> with your payment terms and </w:t>
      </w:r>
      <w:r>
        <w:rPr>
          <w:rFonts w:asciiTheme="minorHAnsi" w:hAnsiTheme="minorHAnsi" w:cstheme="minorHAnsi"/>
          <w:b/>
          <w:bCs/>
          <w:color w:val="000000" w:themeColor="text1"/>
          <w:sz w:val="22"/>
          <w:szCs w:val="22"/>
        </w:rPr>
        <w:t>conditions</w:t>
      </w:r>
      <w:r w:rsidRPr="00FD26D7">
        <w:rPr>
          <w:rFonts w:asciiTheme="minorHAnsi" w:hAnsiTheme="minorHAnsi" w:cstheme="minorHAnsi"/>
          <w:b/>
          <w:bCs/>
          <w:color w:val="000000" w:themeColor="text1"/>
          <w:sz w:val="22"/>
          <w:szCs w:val="22"/>
        </w:rPr>
        <w:t xml:space="preserve">. </w:t>
      </w:r>
    </w:p>
    <w:p w14:paraId="62A291BC" w14:textId="6D041268" w:rsidR="00172E03" w:rsidRDefault="00172E03" w:rsidP="00172E03">
      <w:pPr>
        <w:pStyle w:val="messageheaderlast"/>
        <w:numPr>
          <w:ilvl w:val="0"/>
          <w:numId w:val="37"/>
        </w:numPr>
        <w:spacing w:after="120" w:line="276" w:lineRule="auto"/>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 xml:space="preserve">Total Completion calendar days </w:t>
      </w:r>
      <w:proofErr w:type="gramStart"/>
      <w:r w:rsidR="009E64E2">
        <w:rPr>
          <w:rFonts w:asciiTheme="minorHAnsi" w:hAnsiTheme="minorHAnsi" w:cstheme="minorHAnsi"/>
          <w:b/>
          <w:bCs/>
          <w:color w:val="000000" w:themeColor="text1"/>
          <w:sz w:val="22"/>
          <w:szCs w:val="22"/>
        </w:rPr>
        <w:t xml:space="preserve">( </w:t>
      </w:r>
      <w:r>
        <w:rPr>
          <w:rFonts w:asciiTheme="minorHAnsi" w:hAnsiTheme="minorHAnsi" w:cstheme="minorHAnsi"/>
          <w:b/>
          <w:bCs/>
          <w:color w:val="000000" w:themeColor="text1"/>
          <w:sz w:val="22"/>
          <w:szCs w:val="22"/>
        </w:rPr>
        <w:t xml:space="preserve"> </w:t>
      </w:r>
      <w:proofErr w:type="gramEnd"/>
      <w:r>
        <w:rPr>
          <w:rFonts w:asciiTheme="minorHAnsi" w:hAnsiTheme="minorHAnsi" w:cstheme="minorHAnsi"/>
          <w:b/>
          <w:bCs/>
          <w:color w:val="000000" w:themeColor="text1"/>
          <w:sz w:val="22"/>
          <w:szCs w:val="22"/>
        </w:rPr>
        <w:t xml:space="preserve">  ).</w:t>
      </w:r>
    </w:p>
    <w:p w14:paraId="11BDC8B8" w14:textId="77777777" w:rsidR="00172E03" w:rsidRPr="00666DA2" w:rsidRDefault="00172E03" w:rsidP="00172E03">
      <w:pPr>
        <w:pStyle w:val="messageheaderlast"/>
        <w:spacing w:after="120" w:line="276" w:lineRule="auto"/>
        <w:rPr>
          <w:rFonts w:asciiTheme="minorHAnsi" w:hAnsiTheme="minorHAnsi" w:cstheme="minorHAnsi"/>
          <w:b/>
          <w:bCs/>
          <w:color w:val="000000" w:themeColor="text1"/>
          <w:sz w:val="22"/>
          <w:szCs w:val="22"/>
        </w:rPr>
      </w:pPr>
    </w:p>
    <w:p w14:paraId="38C9F224" w14:textId="2C3F4378" w:rsidR="00172E03" w:rsidRPr="00FD26D7" w:rsidRDefault="00172E03" w:rsidP="00172E03">
      <w:pPr>
        <w:spacing w:after="120" w:line="276" w:lineRule="auto"/>
        <w:rPr>
          <w:rFonts w:cstheme="minorHAnsi"/>
          <w:color w:val="000000" w:themeColor="text1"/>
        </w:rPr>
      </w:pPr>
      <w:r w:rsidRPr="00FD26D7">
        <w:rPr>
          <w:rFonts w:cstheme="minorHAnsi"/>
          <w:color w:val="000000" w:themeColor="text1"/>
        </w:rPr>
        <w:t xml:space="preserve">Signature and stamp: </w:t>
      </w:r>
    </w:p>
    <w:p w14:paraId="365B2ADE" w14:textId="77777777" w:rsidR="00172E03" w:rsidRPr="00FD26D7" w:rsidRDefault="00172E03" w:rsidP="00172E03">
      <w:pPr>
        <w:spacing w:after="120" w:line="276" w:lineRule="auto"/>
        <w:rPr>
          <w:rFonts w:cstheme="minorHAnsi"/>
          <w:color w:val="000000" w:themeColor="text1"/>
        </w:rPr>
      </w:pPr>
      <w:r w:rsidRPr="00FD26D7">
        <w:rPr>
          <w:rFonts w:cstheme="minorHAnsi"/>
          <w:color w:val="000000" w:themeColor="text1"/>
        </w:rPr>
        <w:t>…………………………………………………………………………………………………………………………………………</w:t>
      </w:r>
    </w:p>
    <w:p w14:paraId="62884DAE" w14:textId="77777777" w:rsidR="00172E03" w:rsidRPr="00FD26D7" w:rsidRDefault="00172E03" w:rsidP="00172E03">
      <w:pPr>
        <w:spacing w:after="120" w:line="276" w:lineRule="auto"/>
        <w:rPr>
          <w:rFonts w:cstheme="minorHAnsi"/>
          <w:color w:val="000000" w:themeColor="text1"/>
        </w:rPr>
      </w:pPr>
      <w:r w:rsidRPr="00FD26D7">
        <w:rPr>
          <w:rFonts w:cstheme="minorHAnsi"/>
          <w:color w:val="000000" w:themeColor="text1"/>
        </w:rPr>
        <w:t xml:space="preserve">Name: </w:t>
      </w:r>
      <w:r w:rsidRPr="00FD26D7">
        <w:rPr>
          <w:rFonts w:cstheme="minorHAnsi"/>
          <w:color w:val="000000" w:themeColor="text1"/>
        </w:rPr>
        <w:tab/>
        <w:t xml:space="preserve">              </w:t>
      </w:r>
      <w:r w:rsidRPr="00FD26D7">
        <w:rPr>
          <w:rFonts w:cstheme="minorHAnsi"/>
          <w:color w:val="000000" w:themeColor="text1"/>
        </w:rPr>
        <w:tab/>
        <w:t xml:space="preserve"> </w:t>
      </w:r>
      <w:r w:rsidRPr="00FD26D7">
        <w:rPr>
          <w:rFonts w:cstheme="minorHAnsi"/>
          <w:color w:val="000000" w:themeColor="text1"/>
        </w:rPr>
        <w:tab/>
        <w:t xml:space="preserve"> ________________________________________</w:t>
      </w:r>
      <w:r w:rsidRPr="00FD26D7">
        <w:rPr>
          <w:rFonts w:cstheme="minorHAnsi"/>
          <w:color w:val="000000" w:themeColor="text1"/>
        </w:rPr>
        <w:tab/>
      </w:r>
      <w:r w:rsidRPr="00FD26D7">
        <w:rPr>
          <w:rFonts w:cstheme="minorHAnsi"/>
          <w:color w:val="000000" w:themeColor="text1"/>
        </w:rPr>
        <w:tab/>
      </w:r>
    </w:p>
    <w:p w14:paraId="2218ED8C" w14:textId="77777777" w:rsidR="00172E03" w:rsidRPr="00FD26D7" w:rsidRDefault="00172E03" w:rsidP="00172E03">
      <w:pPr>
        <w:spacing w:after="120" w:line="276" w:lineRule="auto"/>
        <w:rPr>
          <w:rFonts w:cstheme="minorHAnsi"/>
          <w:color w:val="000000" w:themeColor="text1"/>
        </w:rPr>
      </w:pPr>
      <w:r w:rsidRPr="00FD26D7">
        <w:rPr>
          <w:rFonts w:cstheme="minorHAnsi"/>
          <w:color w:val="000000" w:themeColor="text1"/>
        </w:rPr>
        <w:t>Company Name:</w:t>
      </w:r>
      <w:r>
        <w:rPr>
          <w:rFonts w:cstheme="minorHAnsi"/>
          <w:color w:val="000000" w:themeColor="text1"/>
        </w:rPr>
        <w:t xml:space="preserve"> </w:t>
      </w:r>
      <w:r>
        <w:rPr>
          <w:rFonts w:cstheme="minorHAnsi"/>
          <w:color w:val="000000" w:themeColor="text1"/>
        </w:rPr>
        <w:tab/>
      </w:r>
      <w:r w:rsidRPr="00FD26D7">
        <w:rPr>
          <w:rFonts w:cstheme="minorHAnsi"/>
          <w:color w:val="000000" w:themeColor="text1"/>
        </w:rPr>
        <w:t xml:space="preserve"> ________________________________________</w:t>
      </w:r>
    </w:p>
    <w:p w14:paraId="315DC577" w14:textId="77777777" w:rsidR="00172E03" w:rsidRPr="00FD26D7" w:rsidRDefault="00172E03" w:rsidP="00172E03">
      <w:pPr>
        <w:spacing w:after="120" w:line="276" w:lineRule="auto"/>
        <w:rPr>
          <w:rFonts w:cstheme="minorHAnsi"/>
          <w:color w:val="000000" w:themeColor="text1"/>
        </w:rPr>
      </w:pPr>
      <w:r w:rsidRPr="00FD26D7">
        <w:rPr>
          <w:rFonts w:cstheme="minorHAnsi"/>
          <w:color w:val="000000" w:themeColor="text1"/>
        </w:rPr>
        <w:t>E-mail address:</w:t>
      </w:r>
      <w:r>
        <w:rPr>
          <w:rFonts w:cstheme="minorHAnsi"/>
          <w:color w:val="000000" w:themeColor="text1"/>
        </w:rPr>
        <w:t xml:space="preserve">   </w:t>
      </w:r>
      <w:r>
        <w:rPr>
          <w:rFonts w:cstheme="minorHAnsi"/>
          <w:color w:val="000000" w:themeColor="text1"/>
        </w:rPr>
        <w:tab/>
      </w:r>
      <w:r w:rsidRPr="00FD26D7">
        <w:rPr>
          <w:rFonts w:cstheme="minorHAnsi"/>
          <w:color w:val="000000" w:themeColor="text1"/>
        </w:rPr>
        <w:t xml:space="preserve"> ________________________________________ </w:t>
      </w:r>
    </w:p>
    <w:p w14:paraId="756D2325" w14:textId="77777777" w:rsidR="00172E03" w:rsidRPr="00FD26D7" w:rsidRDefault="00172E03" w:rsidP="00172E03">
      <w:pPr>
        <w:spacing w:after="120" w:line="276" w:lineRule="auto"/>
        <w:rPr>
          <w:rFonts w:cstheme="minorHAnsi"/>
          <w:color w:val="000000" w:themeColor="text1"/>
        </w:rPr>
      </w:pPr>
      <w:r w:rsidRPr="00FD26D7">
        <w:rPr>
          <w:rFonts w:cstheme="minorHAnsi"/>
          <w:color w:val="000000" w:themeColor="text1"/>
        </w:rPr>
        <w:t>Mobile Phone</w:t>
      </w:r>
      <w:proofErr w:type="gramStart"/>
      <w:r w:rsidRPr="00FD26D7">
        <w:rPr>
          <w:rFonts w:cstheme="minorHAnsi"/>
          <w:color w:val="000000" w:themeColor="text1"/>
        </w:rPr>
        <w:t>:</w:t>
      </w:r>
      <w:r>
        <w:rPr>
          <w:rFonts w:cstheme="minorHAnsi"/>
          <w:color w:val="000000" w:themeColor="text1"/>
        </w:rPr>
        <w:t xml:space="preserve">     </w:t>
      </w:r>
      <w:r>
        <w:rPr>
          <w:rFonts w:cstheme="minorHAnsi"/>
          <w:color w:val="000000" w:themeColor="text1"/>
        </w:rPr>
        <w:tab/>
      </w:r>
      <w:r w:rsidRPr="00FD26D7">
        <w:rPr>
          <w:rFonts w:cstheme="minorHAnsi"/>
          <w:color w:val="000000" w:themeColor="text1"/>
        </w:rPr>
        <w:t xml:space="preserve"> </w:t>
      </w:r>
      <w:proofErr w:type="gramEnd"/>
      <w:r w:rsidRPr="00FD26D7">
        <w:rPr>
          <w:rFonts w:cstheme="minorHAnsi"/>
          <w:color w:val="000000" w:themeColor="text1"/>
        </w:rPr>
        <w:t>________________________________________</w:t>
      </w:r>
    </w:p>
    <w:p w14:paraId="76EA3621" w14:textId="77777777" w:rsidR="00172E03" w:rsidRPr="00FD26D7" w:rsidRDefault="00172E03" w:rsidP="00172E03">
      <w:pPr>
        <w:spacing w:after="120" w:line="276" w:lineRule="auto"/>
        <w:rPr>
          <w:rFonts w:cstheme="minorHAnsi"/>
          <w:color w:val="000000" w:themeColor="text1"/>
        </w:rPr>
      </w:pPr>
      <w:r w:rsidRPr="00FD26D7">
        <w:rPr>
          <w:rFonts w:cstheme="minorHAnsi"/>
          <w:color w:val="000000" w:themeColor="text1"/>
        </w:rPr>
        <w:t xml:space="preserve">Address:           </w:t>
      </w:r>
      <w:r w:rsidRPr="00FD26D7">
        <w:rPr>
          <w:rFonts w:cstheme="minorHAnsi"/>
          <w:color w:val="000000" w:themeColor="text1"/>
        </w:rPr>
        <w:tab/>
        <w:t xml:space="preserve"> </w:t>
      </w:r>
      <w:r w:rsidRPr="00FD26D7">
        <w:rPr>
          <w:rFonts w:cstheme="minorHAnsi"/>
          <w:color w:val="000000" w:themeColor="text1"/>
        </w:rPr>
        <w:tab/>
        <w:t xml:space="preserve"> ________________________________________</w:t>
      </w:r>
    </w:p>
    <w:p w14:paraId="5BE00F67" w14:textId="3B2C0C79" w:rsidR="00CC3022" w:rsidRPr="00FD26D7" w:rsidRDefault="00CC3022" w:rsidP="00172E03">
      <w:pPr>
        <w:pStyle w:val="Default"/>
        <w:spacing w:after="120" w:line="276" w:lineRule="auto"/>
        <w:rPr>
          <w:rFonts w:cstheme="minorHAnsi"/>
          <w:color w:val="000000" w:themeColor="text1"/>
        </w:rPr>
      </w:pPr>
    </w:p>
    <w:sectPr w:rsidR="00CC3022" w:rsidRPr="00FD26D7" w:rsidSect="006E0F60">
      <w:footerReference w:type="default" r:id="rId12"/>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6318A8" w14:textId="77777777" w:rsidR="00E31AC1" w:rsidRDefault="00E31AC1" w:rsidP="00151181">
      <w:pPr>
        <w:spacing w:after="0" w:line="240" w:lineRule="auto"/>
      </w:pPr>
      <w:r>
        <w:separator/>
      </w:r>
    </w:p>
  </w:endnote>
  <w:endnote w:type="continuationSeparator" w:id="0">
    <w:p w14:paraId="1A9F0BBD" w14:textId="77777777" w:rsidR="00E31AC1" w:rsidRDefault="00E31AC1" w:rsidP="00151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DejaVu Sans">
    <w:altName w:val="MS Mincho"/>
    <w:charset w:val="80"/>
    <w:family w:val="auto"/>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9529278"/>
      <w:docPartObj>
        <w:docPartGallery w:val="Page Numbers (Bottom of Page)"/>
        <w:docPartUnique/>
      </w:docPartObj>
    </w:sdtPr>
    <w:sdtEndPr>
      <w:rPr>
        <w:color w:val="7F7F7F" w:themeColor="background1" w:themeShade="7F"/>
        <w:spacing w:val="60"/>
      </w:rPr>
    </w:sdtEndPr>
    <w:sdtContent>
      <w:p w14:paraId="41EDB7A3" w14:textId="3232D9DA" w:rsidR="00172E03" w:rsidRDefault="00172E03">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DCD0D7E" w14:textId="77777777" w:rsidR="00172E03" w:rsidRDefault="00172E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1C6D8" w14:textId="77777777" w:rsidR="00E31AC1" w:rsidRDefault="00E31AC1" w:rsidP="00151181">
      <w:pPr>
        <w:spacing w:after="0" w:line="240" w:lineRule="auto"/>
      </w:pPr>
      <w:r>
        <w:separator/>
      </w:r>
    </w:p>
  </w:footnote>
  <w:footnote w:type="continuationSeparator" w:id="0">
    <w:p w14:paraId="699A69C9" w14:textId="77777777" w:rsidR="00E31AC1" w:rsidRDefault="00E31AC1" w:rsidP="001511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B52B3"/>
    <w:multiLevelType w:val="hybridMultilevel"/>
    <w:tmpl w:val="B21A1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162C5"/>
    <w:multiLevelType w:val="multilevel"/>
    <w:tmpl w:val="F89C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032EB2"/>
    <w:multiLevelType w:val="hybridMultilevel"/>
    <w:tmpl w:val="3732F99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DD7230E"/>
    <w:multiLevelType w:val="multilevel"/>
    <w:tmpl w:val="43300D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6D7D4F"/>
    <w:multiLevelType w:val="hybridMultilevel"/>
    <w:tmpl w:val="4A32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47157D"/>
    <w:multiLevelType w:val="multilevel"/>
    <w:tmpl w:val="43300D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B26394"/>
    <w:multiLevelType w:val="hybridMultilevel"/>
    <w:tmpl w:val="FEA009E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C863E7"/>
    <w:multiLevelType w:val="hybridMultilevel"/>
    <w:tmpl w:val="69BA8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C6EC8"/>
    <w:multiLevelType w:val="hybridMultilevel"/>
    <w:tmpl w:val="4710BF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633220E"/>
    <w:multiLevelType w:val="hybridMultilevel"/>
    <w:tmpl w:val="DA4E862A"/>
    <w:lvl w:ilvl="0" w:tplc="1E40029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C951D8D"/>
    <w:multiLevelType w:val="hybridMultilevel"/>
    <w:tmpl w:val="5A76EA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FC010B5"/>
    <w:multiLevelType w:val="multilevel"/>
    <w:tmpl w:val="66289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57516D"/>
    <w:multiLevelType w:val="hybridMultilevel"/>
    <w:tmpl w:val="25B05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B47B10"/>
    <w:multiLevelType w:val="multilevel"/>
    <w:tmpl w:val="C9485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9645E5"/>
    <w:multiLevelType w:val="hybridMultilevel"/>
    <w:tmpl w:val="204C8BE0"/>
    <w:lvl w:ilvl="0" w:tplc="7A8CEAE0">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3F2F2D"/>
    <w:multiLevelType w:val="hybridMultilevel"/>
    <w:tmpl w:val="B218BC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52D0788"/>
    <w:multiLevelType w:val="hybridMultilevel"/>
    <w:tmpl w:val="1F2C56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D07118"/>
    <w:multiLevelType w:val="hybridMultilevel"/>
    <w:tmpl w:val="83887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782412"/>
    <w:multiLevelType w:val="hybridMultilevel"/>
    <w:tmpl w:val="21B69D60"/>
    <w:lvl w:ilvl="0" w:tplc="04090001">
      <w:start w:val="1"/>
      <w:numFmt w:val="bullet"/>
      <w:lvlText w:val=""/>
      <w:lvlJc w:val="left"/>
      <w:pPr>
        <w:ind w:left="1830" w:hanging="360"/>
      </w:pPr>
      <w:rPr>
        <w:rFonts w:ascii="Symbol" w:hAnsi="Symbol" w:hint="default"/>
      </w:rPr>
    </w:lvl>
    <w:lvl w:ilvl="1" w:tplc="04090003" w:tentative="1">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9" w15:restartNumberingAfterBreak="0">
    <w:nsid w:val="4C8E2D11"/>
    <w:multiLevelType w:val="hybridMultilevel"/>
    <w:tmpl w:val="3496E982"/>
    <w:lvl w:ilvl="0" w:tplc="2A0A04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8F3AE8"/>
    <w:multiLevelType w:val="hybridMultilevel"/>
    <w:tmpl w:val="157A3FA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4F0125F5"/>
    <w:multiLevelType w:val="hybridMultilevel"/>
    <w:tmpl w:val="597EC7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DA46DB"/>
    <w:multiLevelType w:val="hybridMultilevel"/>
    <w:tmpl w:val="E2C415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EE27C3"/>
    <w:multiLevelType w:val="hybridMultilevel"/>
    <w:tmpl w:val="84B7D67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90A19FE"/>
    <w:multiLevelType w:val="hybridMultilevel"/>
    <w:tmpl w:val="E084DEEA"/>
    <w:lvl w:ilvl="0" w:tplc="507C31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613193"/>
    <w:multiLevelType w:val="hybridMultilevel"/>
    <w:tmpl w:val="1A0A628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686C3F30"/>
    <w:multiLevelType w:val="hybridMultilevel"/>
    <w:tmpl w:val="8682AE8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8750DB2"/>
    <w:multiLevelType w:val="hybridMultilevel"/>
    <w:tmpl w:val="9B56BE48"/>
    <w:lvl w:ilvl="0" w:tplc="D88ADC44">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9A9362C"/>
    <w:multiLevelType w:val="hybridMultilevel"/>
    <w:tmpl w:val="7B2A9C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754C33"/>
    <w:multiLevelType w:val="hybridMultilevel"/>
    <w:tmpl w:val="6DE8B5B8"/>
    <w:lvl w:ilvl="0" w:tplc="0409000F">
      <w:start w:val="1"/>
      <w:numFmt w:val="decimal"/>
      <w:lvlText w:val="%1."/>
      <w:lvlJc w:val="left"/>
      <w:pPr>
        <w:ind w:left="720" w:hanging="360"/>
      </w:pPr>
      <w:rPr>
        <w:rFonts w:hint="default"/>
      </w:rPr>
    </w:lvl>
    <w:lvl w:ilvl="1" w:tplc="E004937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5E3D4C"/>
    <w:multiLevelType w:val="multilevel"/>
    <w:tmpl w:val="A1B29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176647"/>
    <w:multiLevelType w:val="hybridMultilevel"/>
    <w:tmpl w:val="320C82D6"/>
    <w:lvl w:ilvl="0" w:tplc="DEA27336">
      <w:start w:val="1"/>
      <w:numFmt w:val="decimal"/>
      <w:lvlText w:val="%1."/>
      <w:lvlJc w:val="left"/>
      <w:pPr>
        <w:ind w:left="4500" w:hanging="360"/>
      </w:pPr>
      <w:rPr>
        <w:rFonts w:ascii="Calibri" w:hAnsi="Calibri" w:cs="Times New Roman" w:hint="default"/>
      </w:rPr>
    </w:lvl>
    <w:lvl w:ilvl="1" w:tplc="04090019">
      <w:start w:val="1"/>
      <w:numFmt w:val="lowerLetter"/>
      <w:lvlText w:val="%2."/>
      <w:lvlJc w:val="left"/>
      <w:pPr>
        <w:ind w:left="2275"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70803D4E"/>
    <w:multiLevelType w:val="multilevel"/>
    <w:tmpl w:val="1930B608"/>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C530EE"/>
    <w:multiLevelType w:val="hybridMultilevel"/>
    <w:tmpl w:val="9062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2F63C3"/>
    <w:multiLevelType w:val="hybridMultilevel"/>
    <w:tmpl w:val="8C88B5EC"/>
    <w:lvl w:ilvl="0" w:tplc="9042AE5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95A4167"/>
    <w:multiLevelType w:val="multilevel"/>
    <w:tmpl w:val="F99C918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217CCB"/>
    <w:multiLevelType w:val="hybridMultilevel"/>
    <w:tmpl w:val="975E61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E7B78D5"/>
    <w:multiLevelType w:val="hybridMultilevel"/>
    <w:tmpl w:val="CECE3F2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7EF97D83"/>
    <w:multiLevelType w:val="multilevel"/>
    <w:tmpl w:val="AFBC7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7251805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00949323">
    <w:abstractNumId w:val="22"/>
  </w:num>
  <w:num w:numId="3" w16cid:durableId="1685355984">
    <w:abstractNumId w:val="25"/>
  </w:num>
  <w:num w:numId="4" w16cid:durableId="18540338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40104164">
    <w:abstractNumId w:val="23"/>
  </w:num>
  <w:num w:numId="6" w16cid:durableId="2051957859">
    <w:abstractNumId w:val="31"/>
  </w:num>
  <w:num w:numId="7" w16cid:durableId="2136674888">
    <w:abstractNumId w:val="37"/>
  </w:num>
  <w:num w:numId="8" w16cid:durableId="947201278">
    <w:abstractNumId w:val="14"/>
  </w:num>
  <w:num w:numId="9" w16cid:durableId="1265650317">
    <w:abstractNumId w:val="28"/>
  </w:num>
  <w:num w:numId="10" w16cid:durableId="51537699">
    <w:abstractNumId w:val="33"/>
  </w:num>
  <w:num w:numId="11" w16cid:durableId="944383250">
    <w:abstractNumId w:val="4"/>
  </w:num>
  <w:num w:numId="12" w16cid:durableId="1136795837">
    <w:abstractNumId w:val="30"/>
  </w:num>
  <w:num w:numId="13" w16cid:durableId="23217494">
    <w:abstractNumId w:val="13"/>
  </w:num>
  <w:num w:numId="14" w16cid:durableId="1382680181">
    <w:abstractNumId w:val="11"/>
  </w:num>
  <w:num w:numId="15" w16cid:durableId="417992129">
    <w:abstractNumId w:val="1"/>
  </w:num>
  <w:num w:numId="16" w16cid:durableId="901141333">
    <w:abstractNumId w:val="5"/>
  </w:num>
  <w:num w:numId="17" w16cid:durableId="430854595">
    <w:abstractNumId w:val="32"/>
  </w:num>
  <w:num w:numId="18" w16cid:durableId="592276779">
    <w:abstractNumId w:val="0"/>
  </w:num>
  <w:num w:numId="19" w16cid:durableId="1255672188">
    <w:abstractNumId w:val="9"/>
  </w:num>
  <w:num w:numId="20" w16cid:durableId="1196580283">
    <w:abstractNumId w:val="35"/>
  </w:num>
  <w:num w:numId="21" w16cid:durableId="1005130111">
    <w:abstractNumId w:val="12"/>
  </w:num>
  <w:num w:numId="22" w16cid:durableId="1351447367">
    <w:abstractNumId w:val="2"/>
  </w:num>
  <w:num w:numId="23" w16cid:durableId="2144152180">
    <w:abstractNumId w:val="17"/>
  </w:num>
  <w:num w:numId="24" w16cid:durableId="1458988315">
    <w:abstractNumId w:val="10"/>
  </w:num>
  <w:num w:numId="25" w16cid:durableId="1136028712">
    <w:abstractNumId w:val="3"/>
  </w:num>
  <w:num w:numId="26" w16cid:durableId="1588272262">
    <w:abstractNumId w:val="20"/>
  </w:num>
  <w:num w:numId="27" w16cid:durableId="1256091872">
    <w:abstractNumId w:val="7"/>
  </w:num>
  <w:num w:numId="28" w16cid:durableId="1796172422">
    <w:abstractNumId w:val="36"/>
  </w:num>
  <w:num w:numId="29" w16cid:durableId="295568473">
    <w:abstractNumId w:val="18"/>
  </w:num>
  <w:num w:numId="30" w16cid:durableId="1182817220">
    <w:abstractNumId w:val="15"/>
  </w:num>
  <w:num w:numId="31" w16cid:durableId="796411756">
    <w:abstractNumId w:val="21"/>
  </w:num>
  <w:num w:numId="32" w16cid:durableId="1986546982">
    <w:abstractNumId w:val="19"/>
  </w:num>
  <w:num w:numId="33" w16cid:durableId="46288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15367740">
    <w:abstractNumId w:val="38"/>
  </w:num>
  <w:num w:numId="35" w16cid:durableId="400636219">
    <w:abstractNumId w:val="24"/>
  </w:num>
  <w:num w:numId="36" w16cid:durableId="1796483645">
    <w:abstractNumId w:val="29"/>
  </w:num>
  <w:num w:numId="37" w16cid:durableId="1426533354">
    <w:abstractNumId w:val="27"/>
  </w:num>
  <w:num w:numId="38" w16cid:durableId="1257321782">
    <w:abstractNumId w:val="6"/>
  </w:num>
  <w:num w:numId="39" w16cid:durableId="1080828457">
    <w:abstractNumId w:val="16"/>
  </w:num>
  <w:num w:numId="40" w16cid:durableId="82104298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878"/>
    <w:rsid w:val="00000FD6"/>
    <w:rsid w:val="00007E3F"/>
    <w:rsid w:val="00033D3D"/>
    <w:rsid w:val="00054BC5"/>
    <w:rsid w:val="00076FD9"/>
    <w:rsid w:val="0009342A"/>
    <w:rsid w:val="00096E49"/>
    <w:rsid w:val="000A76D8"/>
    <w:rsid w:val="000B7847"/>
    <w:rsid w:val="000C0D5D"/>
    <w:rsid w:val="000C1000"/>
    <w:rsid w:val="000F1571"/>
    <w:rsid w:val="000F4E01"/>
    <w:rsid w:val="001011C8"/>
    <w:rsid w:val="00111C49"/>
    <w:rsid w:val="00114CC3"/>
    <w:rsid w:val="00134385"/>
    <w:rsid w:val="00137F18"/>
    <w:rsid w:val="00143103"/>
    <w:rsid w:val="00151181"/>
    <w:rsid w:val="00157DB0"/>
    <w:rsid w:val="00164F7F"/>
    <w:rsid w:val="00172C47"/>
    <w:rsid w:val="00172E03"/>
    <w:rsid w:val="00177628"/>
    <w:rsid w:val="00183C1E"/>
    <w:rsid w:val="00192BE7"/>
    <w:rsid w:val="001A36C8"/>
    <w:rsid w:val="001A414B"/>
    <w:rsid w:val="001B1624"/>
    <w:rsid w:val="001C22D8"/>
    <w:rsid w:val="001C5794"/>
    <w:rsid w:val="001C7D7E"/>
    <w:rsid w:val="001E241C"/>
    <w:rsid w:val="001E727C"/>
    <w:rsid w:val="001F6F92"/>
    <w:rsid w:val="00212C4C"/>
    <w:rsid w:val="00213FCF"/>
    <w:rsid w:val="002201AB"/>
    <w:rsid w:val="00221A3A"/>
    <w:rsid w:val="00224AA7"/>
    <w:rsid w:val="00260979"/>
    <w:rsid w:val="002A682A"/>
    <w:rsid w:val="002C0D4E"/>
    <w:rsid w:val="002C3DF8"/>
    <w:rsid w:val="002D135C"/>
    <w:rsid w:val="002D1EB1"/>
    <w:rsid w:val="002E6E30"/>
    <w:rsid w:val="002F09F4"/>
    <w:rsid w:val="002F281A"/>
    <w:rsid w:val="00302565"/>
    <w:rsid w:val="003026DE"/>
    <w:rsid w:val="003140A4"/>
    <w:rsid w:val="00317F9E"/>
    <w:rsid w:val="0032306E"/>
    <w:rsid w:val="00327159"/>
    <w:rsid w:val="00331FCB"/>
    <w:rsid w:val="00332AC2"/>
    <w:rsid w:val="003346C3"/>
    <w:rsid w:val="00342C98"/>
    <w:rsid w:val="003608F3"/>
    <w:rsid w:val="00361EB5"/>
    <w:rsid w:val="003675DF"/>
    <w:rsid w:val="0036789F"/>
    <w:rsid w:val="003A3C40"/>
    <w:rsid w:val="003A6EBE"/>
    <w:rsid w:val="003A75C5"/>
    <w:rsid w:val="003B3456"/>
    <w:rsid w:val="003B6379"/>
    <w:rsid w:val="003C3D99"/>
    <w:rsid w:val="003D1779"/>
    <w:rsid w:val="003E5104"/>
    <w:rsid w:val="003E5D86"/>
    <w:rsid w:val="003F355A"/>
    <w:rsid w:val="003F6BEB"/>
    <w:rsid w:val="00404503"/>
    <w:rsid w:val="00406C86"/>
    <w:rsid w:val="0041232E"/>
    <w:rsid w:val="00414ADE"/>
    <w:rsid w:val="00435F5C"/>
    <w:rsid w:val="0044547C"/>
    <w:rsid w:val="00447D93"/>
    <w:rsid w:val="0047117E"/>
    <w:rsid w:val="0047155D"/>
    <w:rsid w:val="00486EF6"/>
    <w:rsid w:val="004973D3"/>
    <w:rsid w:val="004B3805"/>
    <w:rsid w:val="004C38B8"/>
    <w:rsid w:val="004D094A"/>
    <w:rsid w:val="004D1BC1"/>
    <w:rsid w:val="004D398C"/>
    <w:rsid w:val="004E51C3"/>
    <w:rsid w:val="004F0C2F"/>
    <w:rsid w:val="004F27C4"/>
    <w:rsid w:val="005104F7"/>
    <w:rsid w:val="0052310B"/>
    <w:rsid w:val="00525778"/>
    <w:rsid w:val="00533E89"/>
    <w:rsid w:val="00535C6C"/>
    <w:rsid w:val="00555A67"/>
    <w:rsid w:val="00560DA9"/>
    <w:rsid w:val="00561E43"/>
    <w:rsid w:val="00565C13"/>
    <w:rsid w:val="00590EB3"/>
    <w:rsid w:val="005A248D"/>
    <w:rsid w:val="005A5F3C"/>
    <w:rsid w:val="005B0FC9"/>
    <w:rsid w:val="005B3EDE"/>
    <w:rsid w:val="005C6FC0"/>
    <w:rsid w:val="005D4EA3"/>
    <w:rsid w:val="005E4956"/>
    <w:rsid w:val="0060687C"/>
    <w:rsid w:val="006208BE"/>
    <w:rsid w:val="006262CB"/>
    <w:rsid w:val="00636B24"/>
    <w:rsid w:val="00652901"/>
    <w:rsid w:val="00662181"/>
    <w:rsid w:val="00666DA2"/>
    <w:rsid w:val="00683190"/>
    <w:rsid w:val="00691A80"/>
    <w:rsid w:val="00693FD1"/>
    <w:rsid w:val="00696805"/>
    <w:rsid w:val="006A634C"/>
    <w:rsid w:val="006B2318"/>
    <w:rsid w:val="006B7B3E"/>
    <w:rsid w:val="006E0F60"/>
    <w:rsid w:val="006E5D3A"/>
    <w:rsid w:val="006F25BA"/>
    <w:rsid w:val="006F4F8A"/>
    <w:rsid w:val="006F6D54"/>
    <w:rsid w:val="00704B23"/>
    <w:rsid w:val="00706371"/>
    <w:rsid w:val="00706B8D"/>
    <w:rsid w:val="00722EE1"/>
    <w:rsid w:val="00723FD2"/>
    <w:rsid w:val="007368C4"/>
    <w:rsid w:val="0074741B"/>
    <w:rsid w:val="00753487"/>
    <w:rsid w:val="007567D4"/>
    <w:rsid w:val="00757F03"/>
    <w:rsid w:val="00767A1B"/>
    <w:rsid w:val="0077029F"/>
    <w:rsid w:val="00773949"/>
    <w:rsid w:val="00781B5B"/>
    <w:rsid w:val="00793251"/>
    <w:rsid w:val="00796949"/>
    <w:rsid w:val="007B05E3"/>
    <w:rsid w:val="007B3A6B"/>
    <w:rsid w:val="007B6BD9"/>
    <w:rsid w:val="007C4A0F"/>
    <w:rsid w:val="007C517C"/>
    <w:rsid w:val="007D12E4"/>
    <w:rsid w:val="007D4846"/>
    <w:rsid w:val="007D5126"/>
    <w:rsid w:val="00804BDE"/>
    <w:rsid w:val="00814077"/>
    <w:rsid w:val="00814E39"/>
    <w:rsid w:val="0083492F"/>
    <w:rsid w:val="00837BB1"/>
    <w:rsid w:val="00846EA0"/>
    <w:rsid w:val="00851618"/>
    <w:rsid w:val="008753EB"/>
    <w:rsid w:val="00887ED1"/>
    <w:rsid w:val="00892D95"/>
    <w:rsid w:val="008A2CD7"/>
    <w:rsid w:val="008B17AE"/>
    <w:rsid w:val="008B3FDC"/>
    <w:rsid w:val="008B41F4"/>
    <w:rsid w:val="008D09F0"/>
    <w:rsid w:val="008D53BF"/>
    <w:rsid w:val="008F6486"/>
    <w:rsid w:val="0090265D"/>
    <w:rsid w:val="009103F9"/>
    <w:rsid w:val="00914A7F"/>
    <w:rsid w:val="00921190"/>
    <w:rsid w:val="00945960"/>
    <w:rsid w:val="009646C6"/>
    <w:rsid w:val="00983F7E"/>
    <w:rsid w:val="009A5FBA"/>
    <w:rsid w:val="009A7D5C"/>
    <w:rsid w:val="009B5D1F"/>
    <w:rsid w:val="009C2026"/>
    <w:rsid w:val="009E64E2"/>
    <w:rsid w:val="009F0633"/>
    <w:rsid w:val="009F301B"/>
    <w:rsid w:val="00A129A5"/>
    <w:rsid w:val="00A156EE"/>
    <w:rsid w:val="00A238E7"/>
    <w:rsid w:val="00A326E1"/>
    <w:rsid w:val="00A436D5"/>
    <w:rsid w:val="00A450CF"/>
    <w:rsid w:val="00A66897"/>
    <w:rsid w:val="00A71B22"/>
    <w:rsid w:val="00A80E4B"/>
    <w:rsid w:val="00A85F71"/>
    <w:rsid w:val="00A91145"/>
    <w:rsid w:val="00AA1B52"/>
    <w:rsid w:val="00AB4D07"/>
    <w:rsid w:val="00AC432C"/>
    <w:rsid w:val="00AD5208"/>
    <w:rsid w:val="00AD5CE6"/>
    <w:rsid w:val="00AD6042"/>
    <w:rsid w:val="00AE6967"/>
    <w:rsid w:val="00AF6393"/>
    <w:rsid w:val="00B0792A"/>
    <w:rsid w:val="00B12C8D"/>
    <w:rsid w:val="00B14D27"/>
    <w:rsid w:val="00B165E8"/>
    <w:rsid w:val="00B45023"/>
    <w:rsid w:val="00B50654"/>
    <w:rsid w:val="00B64C5D"/>
    <w:rsid w:val="00B73986"/>
    <w:rsid w:val="00B76497"/>
    <w:rsid w:val="00B857F8"/>
    <w:rsid w:val="00BA3626"/>
    <w:rsid w:val="00BD627B"/>
    <w:rsid w:val="00BE3E3D"/>
    <w:rsid w:val="00BF14C8"/>
    <w:rsid w:val="00BF5297"/>
    <w:rsid w:val="00C050D4"/>
    <w:rsid w:val="00C15C12"/>
    <w:rsid w:val="00C201E8"/>
    <w:rsid w:val="00C2234C"/>
    <w:rsid w:val="00C3377B"/>
    <w:rsid w:val="00C465FF"/>
    <w:rsid w:val="00C46A44"/>
    <w:rsid w:val="00C51D3A"/>
    <w:rsid w:val="00C56B12"/>
    <w:rsid w:val="00C573EB"/>
    <w:rsid w:val="00C61D4B"/>
    <w:rsid w:val="00C7131F"/>
    <w:rsid w:val="00C72E7D"/>
    <w:rsid w:val="00C84150"/>
    <w:rsid w:val="00CA12DB"/>
    <w:rsid w:val="00CC3022"/>
    <w:rsid w:val="00CD1097"/>
    <w:rsid w:val="00CE5777"/>
    <w:rsid w:val="00D145E9"/>
    <w:rsid w:val="00D32305"/>
    <w:rsid w:val="00D32E65"/>
    <w:rsid w:val="00D574E5"/>
    <w:rsid w:val="00D675EB"/>
    <w:rsid w:val="00D72482"/>
    <w:rsid w:val="00D81AA4"/>
    <w:rsid w:val="00D83FC4"/>
    <w:rsid w:val="00D92CB9"/>
    <w:rsid w:val="00DB3B76"/>
    <w:rsid w:val="00DB7526"/>
    <w:rsid w:val="00DC0C6B"/>
    <w:rsid w:val="00DC35BD"/>
    <w:rsid w:val="00DD49B3"/>
    <w:rsid w:val="00E20A49"/>
    <w:rsid w:val="00E22156"/>
    <w:rsid w:val="00E25EEF"/>
    <w:rsid w:val="00E31AC1"/>
    <w:rsid w:val="00E42109"/>
    <w:rsid w:val="00E54C1B"/>
    <w:rsid w:val="00E5633C"/>
    <w:rsid w:val="00E66DBE"/>
    <w:rsid w:val="00E75086"/>
    <w:rsid w:val="00E964B7"/>
    <w:rsid w:val="00EB1878"/>
    <w:rsid w:val="00EC1F60"/>
    <w:rsid w:val="00EC371F"/>
    <w:rsid w:val="00ED0BAA"/>
    <w:rsid w:val="00EE5BCD"/>
    <w:rsid w:val="00EE7642"/>
    <w:rsid w:val="00F26CF3"/>
    <w:rsid w:val="00F27C4F"/>
    <w:rsid w:val="00F3092A"/>
    <w:rsid w:val="00F3260F"/>
    <w:rsid w:val="00F3308A"/>
    <w:rsid w:val="00F500E5"/>
    <w:rsid w:val="00F60E16"/>
    <w:rsid w:val="00F6152C"/>
    <w:rsid w:val="00F733D8"/>
    <w:rsid w:val="00F92F3A"/>
    <w:rsid w:val="00FA2E52"/>
    <w:rsid w:val="00FA6EA4"/>
    <w:rsid w:val="00FC5182"/>
    <w:rsid w:val="00FD06FF"/>
    <w:rsid w:val="00FD24EA"/>
    <w:rsid w:val="00FD26D7"/>
    <w:rsid w:val="00FF179F"/>
    <w:rsid w:val="00FF21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DA5DB"/>
  <w15:chartTrackingRefBased/>
  <w15:docId w15:val="{F292D0AD-F5FC-4225-B2E3-F4F56EADC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83FC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361EB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4F7F"/>
    <w:pPr>
      <w:spacing w:after="200" w:line="276" w:lineRule="auto"/>
      <w:ind w:left="720"/>
      <w:contextualSpacing/>
    </w:pPr>
    <w:rPr>
      <w:rFonts w:ascii="Calibri" w:eastAsia="Times New Roman" w:hAnsi="Calibri" w:cs="Times New Roman"/>
    </w:rPr>
  </w:style>
  <w:style w:type="character" w:styleId="Hyperlink">
    <w:name w:val="Hyperlink"/>
    <w:unhideWhenUsed/>
    <w:rsid w:val="00164F7F"/>
    <w:rPr>
      <w:color w:val="0000FF"/>
      <w:u w:val="single"/>
    </w:rPr>
  </w:style>
  <w:style w:type="paragraph" w:customStyle="1" w:styleId="messageheaderlast">
    <w:name w:val="messageheaderlast"/>
    <w:basedOn w:val="Normal"/>
    <w:uiPriority w:val="99"/>
    <w:rsid w:val="00164F7F"/>
    <w:pPr>
      <w:spacing w:after="320" w:line="240" w:lineRule="auto"/>
      <w:ind w:left="1555" w:hanging="720"/>
    </w:pPr>
    <w:rPr>
      <w:rFonts w:ascii="Arial" w:eastAsia="Times New Roman" w:hAnsi="Arial" w:cs="Arial"/>
      <w:spacing w:val="-5"/>
      <w:sz w:val="20"/>
      <w:szCs w:val="20"/>
    </w:rPr>
  </w:style>
  <w:style w:type="paragraph" w:customStyle="1" w:styleId="Default">
    <w:name w:val="Default"/>
    <w:rsid w:val="00A238E7"/>
    <w:pPr>
      <w:autoSpaceDE w:val="0"/>
      <w:autoSpaceDN w:val="0"/>
      <w:adjustRightInd w:val="0"/>
      <w:spacing w:after="0" w:line="240" w:lineRule="auto"/>
    </w:pPr>
    <w:rPr>
      <w:rFonts w:ascii="Calibri" w:hAnsi="Calibri" w:cs="Calibri"/>
      <w:color w:val="000000"/>
      <w:sz w:val="24"/>
      <w:szCs w:val="24"/>
    </w:rPr>
  </w:style>
  <w:style w:type="character" w:customStyle="1" w:styleId="Heading3Char">
    <w:name w:val="Heading 3 Char"/>
    <w:basedOn w:val="DefaultParagraphFont"/>
    <w:link w:val="Heading3"/>
    <w:uiPriority w:val="9"/>
    <w:rsid w:val="00361EB5"/>
    <w:rPr>
      <w:rFonts w:ascii="Times New Roman" w:eastAsia="Times New Roman" w:hAnsi="Times New Roman" w:cs="Times New Roman"/>
      <w:b/>
      <w:bCs/>
      <w:sz w:val="27"/>
      <w:szCs w:val="27"/>
    </w:rPr>
  </w:style>
  <w:style w:type="character" w:customStyle="1" w:styleId="thread-subject">
    <w:name w:val="thread-subject"/>
    <w:basedOn w:val="DefaultParagraphFont"/>
    <w:rsid w:val="00361EB5"/>
  </w:style>
  <w:style w:type="paragraph" w:styleId="Header">
    <w:name w:val="header"/>
    <w:basedOn w:val="Normal"/>
    <w:link w:val="HeaderChar"/>
    <w:uiPriority w:val="99"/>
    <w:unhideWhenUsed/>
    <w:rsid w:val="001511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1181"/>
  </w:style>
  <w:style w:type="paragraph" w:styleId="Footer">
    <w:name w:val="footer"/>
    <w:basedOn w:val="Normal"/>
    <w:link w:val="FooterChar"/>
    <w:uiPriority w:val="99"/>
    <w:unhideWhenUsed/>
    <w:rsid w:val="001511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1181"/>
  </w:style>
  <w:style w:type="character" w:styleId="CommentReference">
    <w:name w:val="annotation reference"/>
    <w:basedOn w:val="DefaultParagraphFont"/>
    <w:uiPriority w:val="99"/>
    <w:semiHidden/>
    <w:unhideWhenUsed/>
    <w:rsid w:val="00172C47"/>
    <w:rPr>
      <w:sz w:val="16"/>
      <w:szCs w:val="16"/>
    </w:rPr>
  </w:style>
  <w:style w:type="paragraph" w:styleId="CommentText">
    <w:name w:val="annotation text"/>
    <w:basedOn w:val="Normal"/>
    <w:link w:val="CommentTextChar"/>
    <w:uiPriority w:val="99"/>
    <w:semiHidden/>
    <w:unhideWhenUsed/>
    <w:rsid w:val="00172C47"/>
    <w:pPr>
      <w:spacing w:line="240" w:lineRule="auto"/>
    </w:pPr>
    <w:rPr>
      <w:sz w:val="20"/>
      <w:szCs w:val="20"/>
    </w:rPr>
  </w:style>
  <w:style w:type="character" w:customStyle="1" w:styleId="CommentTextChar">
    <w:name w:val="Comment Text Char"/>
    <w:basedOn w:val="DefaultParagraphFont"/>
    <w:link w:val="CommentText"/>
    <w:uiPriority w:val="99"/>
    <w:semiHidden/>
    <w:rsid w:val="00172C47"/>
    <w:rPr>
      <w:sz w:val="20"/>
      <w:szCs w:val="20"/>
    </w:rPr>
  </w:style>
  <w:style w:type="paragraph" w:styleId="CommentSubject">
    <w:name w:val="annotation subject"/>
    <w:basedOn w:val="CommentText"/>
    <w:next w:val="CommentText"/>
    <w:link w:val="CommentSubjectChar"/>
    <w:uiPriority w:val="99"/>
    <w:semiHidden/>
    <w:unhideWhenUsed/>
    <w:rsid w:val="00172C47"/>
    <w:rPr>
      <w:b/>
      <w:bCs/>
    </w:rPr>
  </w:style>
  <w:style w:type="character" w:customStyle="1" w:styleId="CommentSubjectChar">
    <w:name w:val="Comment Subject Char"/>
    <w:basedOn w:val="CommentTextChar"/>
    <w:link w:val="CommentSubject"/>
    <w:uiPriority w:val="99"/>
    <w:semiHidden/>
    <w:rsid w:val="00172C47"/>
    <w:rPr>
      <w:b/>
      <w:bCs/>
      <w:sz w:val="20"/>
      <w:szCs w:val="20"/>
    </w:rPr>
  </w:style>
  <w:style w:type="paragraph" w:styleId="BalloonText">
    <w:name w:val="Balloon Text"/>
    <w:basedOn w:val="Normal"/>
    <w:link w:val="BalloonTextChar"/>
    <w:uiPriority w:val="99"/>
    <w:semiHidden/>
    <w:unhideWhenUsed/>
    <w:rsid w:val="00172C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2C47"/>
    <w:rPr>
      <w:rFonts w:ascii="Segoe UI" w:hAnsi="Segoe UI" w:cs="Segoe UI"/>
      <w:sz w:val="18"/>
      <w:szCs w:val="18"/>
    </w:rPr>
  </w:style>
  <w:style w:type="table" w:styleId="TableGrid">
    <w:name w:val="Table Grid"/>
    <w:basedOn w:val="TableNormal"/>
    <w:uiPriority w:val="39"/>
    <w:rsid w:val="00F92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1">
    <w:name w:val="Header1"/>
    <w:basedOn w:val="Normal"/>
    <w:autoRedefine/>
    <w:rsid w:val="009F301B"/>
    <w:pPr>
      <w:tabs>
        <w:tab w:val="center" w:pos="4320"/>
        <w:tab w:val="right" w:pos="8640"/>
      </w:tabs>
      <w:suppressAutoHyphens/>
      <w:spacing w:before="360" w:after="0" w:line="240" w:lineRule="auto"/>
      <w:ind w:left="397"/>
      <w:jc w:val="center"/>
    </w:pPr>
    <w:rPr>
      <w:rFonts w:ascii="Calibri" w:eastAsia="Times New Roman" w:hAnsi="Calibri" w:cs="Times New Roman"/>
      <w:noProof/>
      <w:color w:val="333333"/>
      <w:sz w:val="20"/>
      <w:szCs w:val="24"/>
      <w:lang w:val="en-GB" w:eastAsia="ar-SA"/>
    </w:rPr>
  </w:style>
  <w:style w:type="character" w:customStyle="1" w:styleId="apple-converted-space">
    <w:name w:val="apple-converted-space"/>
    <w:basedOn w:val="DefaultParagraphFont"/>
    <w:rsid w:val="004F27C4"/>
  </w:style>
  <w:style w:type="character" w:customStyle="1" w:styleId="Heading2Char">
    <w:name w:val="Heading 2 Char"/>
    <w:basedOn w:val="DefaultParagraphFont"/>
    <w:link w:val="Heading2"/>
    <w:uiPriority w:val="9"/>
    <w:semiHidden/>
    <w:rsid w:val="00D83FC4"/>
    <w:rPr>
      <w:rFonts w:asciiTheme="majorHAnsi" w:eastAsiaTheme="majorEastAsia" w:hAnsiTheme="majorHAnsi" w:cstheme="majorBidi"/>
      <w:color w:val="2E74B5" w:themeColor="accent1" w:themeShade="BF"/>
      <w:sz w:val="26"/>
      <w:szCs w:val="26"/>
    </w:rPr>
  </w:style>
  <w:style w:type="paragraph" w:customStyle="1" w:styleId="OSA1">
    <w:name w:val="OSA 1"/>
    <w:basedOn w:val="Normal"/>
    <w:qFormat/>
    <w:rsid w:val="006B2318"/>
    <w:pPr>
      <w:widowControl w:val="0"/>
      <w:autoSpaceDE w:val="0"/>
      <w:autoSpaceDN w:val="0"/>
      <w:adjustRightInd w:val="0"/>
      <w:spacing w:after="240"/>
      <w:jc w:val="both"/>
    </w:pPr>
    <w:rPr>
      <w:rFonts w:ascii="Garamond" w:eastAsiaTheme="minorEastAsia" w:hAnsi="Garamond" w:cs="Times New Roman"/>
      <w:sz w:val="24"/>
    </w:rPr>
  </w:style>
  <w:style w:type="paragraph" w:styleId="NoSpacing">
    <w:name w:val="No Spacing"/>
    <w:uiPriority w:val="1"/>
    <w:qFormat/>
    <w:rsid w:val="00525778"/>
    <w:pPr>
      <w:spacing w:after="0" w:line="240" w:lineRule="auto"/>
    </w:pPr>
  </w:style>
  <w:style w:type="character" w:styleId="UnresolvedMention">
    <w:name w:val="Unresolved Mention"/>
    <w:basedOn w:val="DefaultParagraphFont"/>
    <w:uiPriority w:val="99"/>
    <w:semiHidden/>
    <w:unhideWhenUsed/>
    <w:rsid w:val="00A71B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633">
      <w:bodyDiv w:val="1"/>
      <w:marLeft w:val="0"/>
      <w:marRight w:val="0"/>
      <w:marTop w:val="0"/>
      <w:marBottom w:val="0"/>
      <w:divBdr>
        <w:top w:val="none" w:sz="0" w:space="0" w:color="auto"/>
        <w:left w:val="none" w:sz="0" w:space="0" w:color="auto"/>
        <w:bottom w:val="none" w:sz="0" w:space="0" w:color="auto"/>
        <w:right w:val="none" w:sz="0" w:space="0" w:color="auto"/>
      </w:divBdr>
    </w:div>
    <w:div w:id="296420472">
      <w:bodyDiv w:val="1"/>
      <w:marLeft w:val="0"/>
      <w:marRight w:val="0"/>
      <w:marTop w:val="0"/>
      <w:marBottom w:val="0"/>
      <w:divBdr>
        <w:top w:val="none" w:sz="0" w:space="0" w:color="auto"/>
        <w:left w:val="none" w:sz="0" w:space="0" w:color="auto"/>
        <w:bottom w:val="none" w:sz="0" w:space="0" w:color="auto"/>
        <w:right w:val="none" w:sz="0" w:space="0" w:color="auto"/>
      </w:divBdr>
    </w:div>
    <w:div w:id="336467882">
      <w:bodyDiv w:val="1"/>
      <w:marLeft w:val="0"/>
      <w:marRight w:val="0"/>
      <w:marTop w:val="0"/>
      <w:marBottom w:val="0"/>
      <w:divBdr>
        <w:top w:val="none" w:sz="0" w:space="0" w:color="auto"/>
        <w:left w:val="none" w:sz="0" w:space="0" w:color="auto"/>
        <w:bottom w:val="none" w:sz="0" w:space="0" w:color="auto"/>
        <w:right w:val="none" w:sz="0" w:space="0" w:color="auto"/>
      </w:divBdr>
    </w:div>
    <w:div w:id="461657055">
      <w:bodyDiv w:val="1"/>
      <w:marLeft w:val="0"/>
      <w:marRight w:val="0"/>
      <w:marTop w:val="0"/>
      <w:marBottom w:val="0"/>
      <w:divBdr>
        <w:top w:val="none" w:sz="0" w:space="0" w:color="auto"/>
        <w:left w:val="none" w:sz="0" w:space="0" w:color="auto"/>
        <w:bottom w:val="none" w:sz="0" w:space="0" w:color="auto"/>
        <w:right w:val="none" w:sz="0" w:space="0" w:color="auto"/>
      </w:divBdr>
    </w:div>
    <w:div w:id="620654197">
      <w:bodyDiv w:val="1"/>
      <w:marLeft w:val="0"/>
      <w:marRight w:val="0"/>
      <w:marTop w:val="0"/>
      <w:marBottom w:val="0"/>
      <w:divBdr>
        <w:top w:val="none" w:sz="0" w:space="0" w:color="auto"/>
        <w:left w:val="none" w:sz="0" w:space="0" w:color="auto"/>
        <w:bottom w:val="none" w:sz="0" w:space="0" w:color="auto"/>
        <w:right w:val="none" w:sz="0" w:space="0" w:color="auto"/>
      </w:divBdr>
    </w:div>
    <w:div w:id="928851676">
      <w:bodyDiv w:val="1"/>
      <w:marLeft w:val="0"/>
      <w:marRight w:val="0"/>
      <w:marTop w:val="0"/>
      <w:marBottom w:val="0"/>
      <w:divBdr>
        <w:top w:val="none" w:sz="0" w:space="0" w:color="auto"/>
        <w:left w:val="none" w:sz="0" w:space="0" w:color="auto"/>
        <w:bottom w:val="none" w:sz="0" w:space="0" w:color="auto"/>
        <w:right w:val="none" w:sz="0" w:space="0" w:color="auto"/>
      </w:divBdr>
    </w:div>
    <w:div w:id="1169103850">
      <w:bodyDiv w:val="1"/>
      <w:marLeft w:val="0"/>
      <w:marRight w:val="0"/>
      <w:marTop w:val="0"/>
      <w:marBottom w:val="0"/>
      <w:divBdr>
        <w:top w:val="none" w:sz="0" w:space="0" w:color="auto"/>
        <w:left w:val="none" w:sz="0" w:space="0" w:color="auto"/>
        <w:bottom w:val="none" w:sz="0" w:space="0" w:color="auto"/>
        <w:right w:val="none" w:sz="0" w:space="0" w:color="auto"/>
      </w:divBdr>
    </w:div>
    <w:div w:id="1425808145">
      <w:bodyDiv w:val="1"/>
      <w:marLeft w:val="0"/>
      <w:marRight w:val="0"/>
      <w:marTop w:val="0"/>
      <w:marBottom w:val="0"/>
      <w:divBdr>
        <w:top w:val="none" w:sz="0" w:space="0" w:color="auto"/>
        <w:left w:val="none" w:sz="0" w:space="0" w:color="auto"/>
        <w:bottom w:val="none" w:sz="0" w:space="0" w:color="auto"/>
        <w:right w:val="none" w:sz="0" w:space="0" w:color="auto"/>
      </w:divBdr>
    </w:div>
    <w:div w:id="1437477833">
      <w:bodyDiv w:val="1"/>
      <w:marLeft w:val="0"/>
      <w:marRight w:val="0"/>
      <w:marTop w:val="0"/>
      <w:marBottom w:val="0"/>
      <w:divBdr>
        <w:top w:val="none" w:sz="0" w:space="0" w:color="auto"/>
        <w:left w:val="none" w:sz="0" w:space="0" w:color="auto"/>
        <w:bottom w:val="none" w:sz="0" w:space="0" w:color="auto"/>
        <w:right w:val="none" w:sz="0" w:space="0" w:color="auto"/>
      </w:divBdr>
    </w:div>
    <w:div w:id="1582829013">
      <w:bodyDiv w:val="1"/>
      <w:marLeft w:val="0"/>
      <w:marRight w:val="0"/>
      <w:marTop w:val="0"/>
      <w:marBottom w:val="0"/>
      <w:divBdr>
        <w:top w:val="none" w:sz="0" w:space="0" w:color="auto"/>
        <w:left w:val="none" w:sz="0" w:space="0" w:color="auto"/>
        <w:bottom w:val="none" w:sz="0" w:space="0" w:color="auto"/>
        <w:right w:val="none" w:sz="0" w:space="0" w:color="auto"/>
      </w:divBdr>
    </w:div>
    <w:div w:id="1640300900">
      <w:bodyDiv w:val="1"/>
      <w:marLeft w:val="0"/>
      <w:marRight w:val="0"/>
      <w:marTop w:val="0"/>
      <w:marBottom w:val="0"/>
      <w:divBdr>
        <w:top w:val="none" w:sz="0" w:space="0" w:color="auto"/>
        <w:left w:val="none" w:sz="0" w:space="0" w:color="auto"/>
        <w:bottom w:val="none" w:sz="0" w:space="0" w:color="auto"/>
        <w:right w:val="none" w:sz="0" w:space="0" w:color="auto"/>
      </w:divBdr>
    </w:div>
    <w:div w:id="1699425028">
      <w:bodyDiv w:val="1"/>
      <w:marLeft w:val="0"/>
      <w:marRight w:val="0"/>
      <w:marTop w:val="0"/>
      <w:marBottom w:val="0"/>
      <w:divBdr>
        <w:top w:val="none" w:sz="0" w:space="0" w:color="auto"/>
        <w:left w:val="none" w:sz="0" w:space="0" w:color="auto"/>
        <w:bottom w:val="none" w:sz="0" w:space="0" w:color="auto"/>
        <w:right w:val="none" w:sz="0" w:space="0" w:color="auto"/>
      </w:divBdr>
    </w:div>
    <w:div w:id="1884097218">
      <w:bodyDiv w:val="1"/>
      <w:marLeft w:val="0"/>
      <w:marRight w:val="0"/>
      <w:marTop w:val="0"/>
      <w:marBottom w:val="0"/>
      <w:divBdr>
        <w:top w:val="none" w:sz="0" w:space="0" w:color="auto"/>
        <w:left w:val="none" w:sz="0" w:space="0" w:color="auto"/>
        <w:bottom w:val="none" w:sz="0" w:space="0" w:color="auto"/>
        <w:right w:val="none" w:sz="0" w:space="0" w:color="auto"/>
      </w:divBdr>
    </w:div>
    <w:div w:id="207265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wazkhan@tlo-afghanistan.org" TargetMode="External"/><Relationship Id="rId5" Type="http://schemas.openxmlformats.org/officeDocument/2006/relationships/webSettings" Target="webSettings.xml"/><Relationship Id="rId10" Type="http://schemas.openxmlformats.org/officeDocument/2006/relationships/hyperlink" Target="mailto:yama.aman@tlo-afghanistan.or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8AFB0-DE55-44F3-BF8A-74415C315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999</Words>
  <Characters>5580</Characters>
  <Application>Microsoft Office Word</Application>
  <DocSecurity>0</DocSecurity>
  <Lines>150</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Sajia Sarwari</dc:creator>
  <cp:keywords/>
  <dc:description/>
  <cp:lastModifiedBy>Mitra Gharman</cp:lastModifiedBy>
  <cp:revision>7</cp:revision>
  <cp:lastPrinted>2024-10-22T06:16:00Z</cp:lastPrinted>
  <dcterms:created xsi:type="dcterms:W3CDTF">2024-10-21T08:51:00Z</dcterms:created>
  <dcterms:modified xsi:type="dcterms:W3CDTF">2024-10-22T06:16:00Z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5b2006d4fce432f7b4639d5cf51923d0fd555fda416879ae4d38591183c192f4</vt:lpwstr>
  </property>
</Properties>
</file>