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05AB" w14:textId="77777777" w:rsidR="000D2789" w:rsidRPr="000D2789" w:rsidRDefault="000D2789" w:rsidP="000D2789">
      <w:pPr>
        <w:bidi/>
        <w:jc w:val="center"/>
        <w:rPr>
          <w:rFonts w:ascii="Calibri" w:hAnsi="Calibri" w:cs="B Nazanin" w:hint="cs"/>
          <w:b/>
          <w:szCs w:val="26"/>
          <w:rtl/>
          <w:lang w:bidi="fa-IR"/>
        </w:rPr>
      </w:pPr>
      <w:r w:rsidRPr="000D2789">
        <w:rPr>
          <w:rFonts w:ascii="Calibri" w:hAnsi="Calibri" w:cs="B Nazanin" w:hint="cs"/>
          <w:b/>
          <w:szCs w:val="26"/>
          <w:rtl/>
          <w:lang w:bidi="fa-IR"/>
        </w:rPr>
        <w:t>اعلان کرایه دهی فضای کاری برای مؤسسات</w:t>
      </w:r>
    </w:p>
    <w:p w14:paraId="102752C2" w14:textId="77777777" w:rsidR="000D2789" w:rsidRPr="000D2789" w:rsidRDefault="000D2789" w:rsidP="000D2789">
      <w:pPr>
        <w:bidi/>
        <w:rPr>
          <w:rFonts w:ascii="Calibri" w:hAnsi="Calibri" w:cs="B Nazanin"/>
          <w:bCs w:val="0"/>
          <w:szCs w:val="26"/>
          <w:rtl/>
          <w:lang w:bidi="fa-IR"/>
        </w:rPr>
      </w:pPr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 xml:space="preserve">دفتر هماهنگی کمک های انسانی </w:t>
      </w:r>
      <w:r w:rsidRPr="000D2789">
        <w:rPr>
          <w:rFonts w:ascii="Calibri" w:hAnsi="Calibri" w:cs="B Nazanin"/>
          <w:bCs w:val="0"/>
          <w:szCs w:val="26"/>
          <w:lang w:bidi="fa-IR"/>
        </w:rPr>
        <w:t>(CHA)</w:t>
      </w:r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 xml:space="preserve"> یک فضای کاری متشکل از </w:t>
      </w:r>
      <w:r w:rsidRPr="000D2789">
        <w:rPr>
          <w:rFonts w:ascii="Calibri" w:hAnsi="Calibri" w:cs="B Nazanin"/>
          <w:bCs w:val="0"/>
          <w:szCs w:val="26"/>
          <w:lang w:bidi="fa-IR"/>
        </w:rPr>
        <w:t>9</w:t>
      </w:r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 xml:space="preserve"> اتاق را با خدمات زیر برای مؤسسات داخلی یا خارجی علاقمند به کرایه می سپارد:</w:t>
      </w:r>
    </w:p>
    <w:p w14:paraId="4F9E8397" w14:textId="77777777" w:rsidR="000D2789" w:rsidRPr="000D2789" w:rsidRDefault="000D2789" w:rsidP="000D2789">
      <w:pPr>
        <w:pStyle w:val="ListParagraph"/>
        <w:numPr>
          <w:ilvl w:val="0"/>
          <w:numId w:val="4"/>
        </w:numPr>
        <w:rPr>
          <w:rFonts w:ascii="Calibri" w:hAnsi="Calibri" w:cs="B Nazanin"/>
          <w:bCs w:val="0"/>
          <w:szCs w:val="26"/>
          <w:lang w:bidi="fa-IR"/>
        </w:rPr>
      </w:pPr>
      <w:r w:rsidRPr="000D2789">
        <w:rPr>
          <w:rFonts w:ascii="Calibri" w:hAnsi="Calibri" w:cs="B Nazanin"/>
          <w:bCs w:val="0"/>
          <w:szCs w:val="26"/>
          <w:lang w:bidi="fa-IR"/>
        </w:rPr>
        <w:t>24 – hour Electricity,</w:t>
      </w:r>
    </w:p>
    <w:p w14:paraId="0F2B0AA8" w14:textId="77777777" w:rsidR="000D2789" w:rsidRPr="000D2789" w:rsidRDefault="000D2789" w:rsidP="000D2789">
      <w:pPr>
        <w:pStyle w:val="ListParagraph"/>
        <w:numPr>
          <w:ilvl w:val="0"/>
          <w:numId w:val="4"/>
        </w:numPr>
        <w:rPr>
          <w:rFonts w:ascii="Calibri" w:hAnsi="Calibri" w:cs="B Nazanin"/>
          <w:bCs w:val="0"/>
          <w:szCs w:val="26"/>
          <w:lang w:bidi="fa-IR"/>
        </w:rPr>
      </w:pPr>
      <w:r w:rsidRPr="000D2789">
        <w:rPr>
          <w:rFonts w:ascii="Calibri" w:hAnsi="Calibri" w:cs="B Nazanin"/>
          <w:bCs w:val="0"/>
          <w:szCs w:val="26"/>
          <w:lang w:bidi="fa-IR"/>
        </w:rPr>
        <w:t>IT Services,</w:t>
      </w:r>
    </w:p>
    <w:p w14:paraId="0144777F" w14:textId="77777777" w:rsidR="000D2789" w:rsidRPr="000D2789" w:rsidRDefault="000D2789" w:rsidP="000D2789">
      <w:pPr>
        <w:pStyle w:val="ListParagraph"/>
        <w:numPr>
          <w:ilvl w:val="0"/>
          <w:numId w:val="4"/>
        </w:numPr>
        <w:rPr>
          <w:rFonts w:ascii="Calibri" w:hAnsi="Calibri" w:cs="B Nazanin"/>
          <w:bCs w:val="0"/>
          <w:szCs w:val="26"/>
          <w:lang w:bidi="fa-IR"/>
        </w:rPr>
      </w:pPr>
      <w:r w:rsidRPr="000D2789">
        <w:rPr>
          <w:rFonts w:ascii="Calibri" w:hAnsi="Calibri" w:cs="B Nazanin"/>
          <w:bCs w:val="0"/>
          <w:szCs w:val="26"/>
          <w:lang w:bidi="fa-IR"/>
        </w:rPr>
        <w:t>Security Services,</w:t>
      </w:r>
    </w:p>
    <w:p w14:paraId="3AA8F9E9" w14:textId="77777777" w:rsidR="000D2789" w:rsidRPr="000D2789" w:rsidRDefault="000D2789" w:rsidP="000D2789">
      <w:pPr>
        <w:pStyle w:val="ListParagraph"/>
        <w:numPr>
          <w:ilvl w:val="0"/>
          <w:numId w:val="4"/>
        </w:numPr>
        <w:rPr>
          <w:rFonts w:ascii="Calibri" w:hAnsi="Calibri" w:cs="B Nazanin"/>
          <w:bCs w:val="0"/>
          <w:szCs w:val="26"/>
          <w:lang w:bidi="fa-IR"/>
        </w:rPr>
      </w:pPr>
      <w:r w:rsidRPr="000D2789">
        <w:rPr>
          <w:rFonts w:ascii="Calibri" w:hAnsi="Calibri" w:cs="B Nazanin"/>
          <w:bCs w:val="0"/>
          <w:szCs w:val="26"/>
          <w:lang w:bidi="fa-IR"/>
        </w:rPr>
        <w:t>Fiber Internet,</w:t>
      </w:r>
    </w:p>
    <w:p w14:paraId="7F883104" w14:textId="77777777" w:rsidR="000D2789" w:rsidRPr="000D2789" w:rsidRDefault="000D2789" w:rsidP="000D2789">
      <w:pPr>
        <w:pStyle w:val="ListParagraph"/>
        <w:numPr>
          <w:ilvl w:val="0"/>
          <w:numId w:val="4"/>
        </w:numPr>
        <w:rPr>
          <w:rFonts w:ascii="Calibri" w:hAnsi="Calibri" w:cs="B Nazanin"/>
          <w:bCs w:val="0"/>
          <w:szCs w:val="26"/>
          <w:lang w:bidi="fa-IR"/>
        </w:rPr>
      </w:pPr>
      <w:r w:rsidRPr="000D2789">
        <w:rPr>
          <w:rFonts w:ascii="Calibri" w:hAnsi="Calibri" w:cs="B Nazanin"/>
          <w:bCs w:val="0"/>
          <w:szCs w:val="26"/>
          <w:lang w:bidi="fa-IR"/>
        </w:rPr>
        <w:t>Cooling and Heating System,</w:t>
      </w:r>
    </w:p>
    <w:p w14:paraId="26CD55CC" w14:textId="77777777" w:rsidR="000D2789" w:rsidRPr="000D2789" w:rsidRDefault="000D2789" w:rsidP="000D2789">
      <w:pPr>
        <w:pStyle w:val="ListParagraph"/>
        <w:numPr>
          <w:ilvl w:val="0"/>
          <w:numId w:val="4"/>
        </w:numPr>
        <w:rPr>
          <w:rFonts w:ascii="Calibri" w:hAnsi="Calibri" w:cs="B Nazanin"/>
          <w:bCs w:val="0"/>
          <w:szCs w:val="26"/>
          <w:lang w:bidi="fa-IR"/>
        </w:rPr>
      </w:pPr>
      <w:r w:rsidRPr="000D2789">
        <w:rPr>
          <w:rFonts w:ascii="Calibri" w:hAnsi="Calibri" w:cs="B Nazanin"/>
          <w:bCs w:val="0"/>
          <w:szCs w:val="26"/>
          <w:lang w:bidi="fa-IR"/>
        </w:rPr>
        <w:t>Kitchen Services,</w:t>
      </w:r>
    </w:p>
    <w:p w14:paraId="2E6149F4" w14:textId="77777777" w:rsidR="000D2789" w:rsidRPr="000D2789" w:rsidRDefault="000D2789" w:rsidP="000D2789">
      <w:pPr>
        <w:bidi/>
        <w:rPr>
          <w:rFonts w:ascii="Calibri" w:hAnsi="Calibri" w:cs="B Nazanin"/>
          <w:bCs w:val="0"/>
          <w:szCs w:val="26"/>
          <w:rtl/>
          <w:lang w:bidi="fa-IR"/>
        </w:rPr>
      </w:pPr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 xml:space="preserve"> مؤسسات علاقمند می توانند سر از تاریخ </w:t>
      </w:r>
      <w:r w:rsidRPr="000D2789">
        <w:rPr>
          <w:rFonts w:ascii="Calibri" w:hAnsi="Calibri" w:cs="B Nazanin"/>
          <w:bCs w:val="0"/>
          <w:szCs w:val="26"/>
          <w:lang w:bidi="fa-IR"/>
        </w:rPr>
        <w:t>October 21, 2024</w:t>
      </w:r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 xml:space="preserve"> الی </w:t>
      </w:r>
      <w:r w:rsidRPr="000D2789">
        <w:rPr>
          <w:rFonts w:ascii="Calibri" w:hAnsi="Calibri" w:cs="B Nazanin"/>
          <w:bCs w:val="0"/>
          <w:szCs w:val="26"/>
          <w:lang w:bidi="fa-IR"/>
        </w:rPr>
        <w:t>October 31, 2024</w:t>
      </w:r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 xml:space="preserve"> از </w:t>
      </w:r>
      <w:proofErr w:type="spellStart"/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>ساحه</w:t>
      </w:r>
      <w:proofErr w:type="spellEnd"/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 xml:space="preserve"> بازدید نموده و جزئیات بیشتر را دریافت و </w:t>
      </w:r>
      <w:proofErr w:type="spellStart"/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>آفرهای</w:t>
      </w:r>
      <w:proofErr w:type="spellEnd"/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 xml:space="preserve"> پیشنهادی خود را به دفتر هماهنگی کمک های انسانی تسلیم نمایند.</w:t>
      </w:r>
    </w:p>
    <w:p w14:paraId="655EDD1F" w14:textId="77777777" w:rsidR="000D2789" w:rsidRPr="000D2789" w:rsidRDefault="000D2789" w:rsidP="000D2789">
      <w:pPr>
        <w:bidi/>
        <w:rPr>
          <w:rFonts w:ascii="Calibri" w:hAnsi="Calibri" w:cs="B Nazanin"/>
          <w:bCs w:val="0"/>
          <w:szCs w:val="26"/>
          <w:rtl/>
          <w:lang w:bidi="fa-IR"/>
        </w:rPr>
      </w:pPr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 xml:space="preserve">آدرس: افغانستان، کابل، ناحیه پنجم، خوشحال خان </w:t>
      </w:r>
      <w:proofErr w:type="spellStart"/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>مینه</w:t>
      </w:r>
      <w:proofErr w:type="spellEnd"/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 xml:space="preserve">، بخش ج، روبروی </w:t>
      </w:r>
      <w:proofErr w:type="spellStart"/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>پوهنتون</w:t>
      </w:r>
      <w:proofErr w:type="spellEnd"/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 xml:space="preserve"> دعوت.</w:t>
      </w:r>
    </w:p>
    <w:p w14:paraId="0355D30B" w14:textId="77777777" w:rsidR="000D2789" w:rsidRPr="000D2789" w:rsidRDefault="000D2789" w:rsidP="000D2789">
      <w:pPr>
        <w:bidi/>
        <w:rPr>
          <w:rFonts w:ascii="Calibri" w:hAnsi="Calibri" w:cs="B Nazanin" w:hint="cs"/>
          <w:bCs w:val="0"/>
          <w:szCs w:val="26"/>
          <w:rtl/>
          <w:lang w:bidi="fa-IR"/>
        </w:rPr>
      </w:pPr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 xml:space="preserve">تماس: </w:t>
      </w:r>
      <w:r w:rsidRPr="000D2789">
        <w:rPr>
          <w:rFonts w:ascii="Calibri" w:hAnsi="Calibri" w:cs="B Nazanin"/>
          <w:bCs w:val="0"/>
          <w:szCs w:val="26"/>
          <w:lang w:bidi="fa-IR"/>
        </w:rPr>
        <w:t>0729128406</w:t>
      </w:r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 xml:space="preserve"> و </w:t>
      </w:r>
      <w:r w:rsidRPr="000D2789">
        <w:rPr>
          <w:rFonts w:ascii="Calibri" w:hAnsi="Calibri" w:cs="B Nazanin"/>
          <w:bCs w:val="0"/>
          <w:szCs w:val="26"/>
          <w:lang w:bidi="fa-IR"/>
        </w:rPr>
        <w:t>0729128703</w:t>
      </w:r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 xml:space="preserve"> </w:t>
      </w:r>
    </w:p>
    <w:p w14:paraId="0E8E0C3D" w14:textId="77777777" w:rsidR="000D2789" w:rsidRPr="000D2789" w:rsidRDefault="000D2789" w:rsidP="000D2789">
      <w:pPr>
        <w:bidi/>
        <w:rPr>
          <w:rFonts w:ascii="Calibri" w:hAnsi="Calibri" w:cs="B Nazanin"/>
          <w:bCs w:val="0"/>
          <w:szCs w:val="26"/>
          <w:lang w:bidi="fa-IR"/>
        </w:rPr>
      </w:pPr>
      <w:r w:rsidRPr="000D2789">
        <w:rPr>
          <w:rFonts w:ascii="Calibri" w:hAnsi="Calibri" w:cs="B Nazanin" w:hint="cs"/>
          <w:bCs w:val="0"/>
          <w:szCs w:val="26"/>
          <w:rtl/>
          <w:lang w:bidi="fa-IR"/>
        </w:rPr>
        <w:t xml:space="preserve">ایمیل: </w:t>
      </w:r>
      <w:hyperlink r:id="rId7" w:history="1">
        <w:r w:rsidRPr="000D2789">
          <w:rPr>
            <w:rStyle w:val="Hyperlink"/>
            <w:rFonts w:ascii="Calibri" w:hAnsi="Calibri" w:cs="B Nazanin"/>
            <w:bCs w:val="0"/>
            <w:szCs w:val="26"/>
            <w:lang w:bidi="fa-IR"/>
          </w:rPr>
          <w:t>procurement-kabul@cha-net.org</w:t>
        </w:r>
      </w:hyperlink>
    </w:p>
    <w:p w14:paraId="5DD20BF3" w14:textId="253A81EF" w:rsidR="006E6A88" w:rsidRPr="000D2789" w:rsidRDefault="006E6A88" w:rsidP="000D2789">
      <w:pPr>
        <w:rPr>
          <w:rFonts w:ascii="Calibri" w:hAnsi="Calibri" w:cs="B Nazanin"/>
          <w:bCs w:val="0"/>
          <w:szCs w:val="26"/>
        </w:rPr>
      </w:pPr>
    </w:p>
    <w:sectPr w:rsidR="006E6A88" w:rsidRPr="000D2789" w:rsidSect="009A5B49">
      <w:headerReference w:type="default" r:id="rId8"/>
      <w:pgSz w:w="12240" w:h="15840"/>
      <w:pgMar w:top="1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9FF06" w14:textId="77777777" w:rsidR="00355C80" w:rsidRDefault="00355C80" w:rsidP="009A5B49">
      <w:pPr>
        <w:spacing w:after="0" w:line="240" w:lineRule="auto"/>
      </w:pPr>
      <w:r>
        <w:separator/>
      </w:r>
    </w:p>
  </w:endnote>
  <w:endnote w:type="continuationSeparator" w:id="0">
    <w:p w14:paraId="4AD33052" w14:textId="77777777" w:rsidR="00355C80" w:rsidRDefault="00355C80" w:rsidP="009A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BB6E1" w14:textId="77777777" w:rsidR="00355C80" w:rsidRDefault="00355C80" w:rsidP="009A5B49">
      <w:pPr>
        <w:spacing w:after="0" w:line="240" w:lineRule="auto"/>
      </w:pPr>
      <w:r>
        <w:separator/>
      </w:r>
    </w:p>
  </w:footnote>
  <w:footnote w:type="continuationSeparator" w:id="0">
    <w:p w14:paraId="0F7A704C" w14:textId="77777777" w:rsidR="00355C80" w:rsidRDefault="00355C80" w:rsidP="009A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67E0" w14:textId="53E48637" w:rsidR="009A5B49" w:rsidRDefault="009A5B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DD136" wp14:editId="11CA9589">
              <wp:simplePos x="0" y="0"/>
              <wp:positionH relativeFrom="column">
                <wp:posOffset>165100</wp:posOffset>
              </wp:positionH>
              <wp:positionV relativeFrom="paragraph">
                <wp:posOffset>685800</wp:posOffset>
              </wp:positionV>
              <wp:extent cx="5524500" cy="0"/>
              <wp:effectExtent l="0" t="0" r="0" b="0"/>
              <wp:wrapNone/>
              <wp:docPr id="10500432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EA203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54pt" to="44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" strokecolor="#0f9ed5 [3207]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425B883" wp14:editId="5CA8EB2A">
          <wp:simplePos x="0" y="0"/>
          <wp:positionH relativeFrom="column">
            <wp:posOffset>4006850</wp:posOffset>
          </wp:positionH>
          <wp:positionV relativeFrom="paragraph">
            <wp:posOffset>-584200</wp:posOffset>
          </wp:positionV>
          <wp:extent cx="1916401" cy="1355402"/>
          <wp:effectExtent l="0" t="0" r="0" b="0"/>
          <wp:wrapNone/>
          <wp:docPr id="20401757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01" cy="135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8AFD56" wp14:editId="493F5C2B">
          <wp:simplePos x="0" y="0"/>
          <wp:positionH relativeFrom="column">
            <wp:posOffset>25400</wp:posOffset>
          </wp:positionH>
          <wp:positionV relativeFrom="paragraph">
            <wp:posOffset>-139700</wp:posOffset>
          </wp:positionV>
          <wp:extent cx="3834754" cy="902970"/>
          <wp:effectExtent l="0" t="0" r="0" b="0"/>
          <wp:wrapNone/>
          <wp:docPr id="6404204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068" cy="90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FEA"/>
    <w:multiLevelType w:val="hybridMultilevel"/>
    <w:tmpl w:val="C50E3C30"/>
    <w:lvl w:ilvl="0" w:tplc="A12E13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27E1E"/>
    <w:multiLevelType w:val="hybridMultilevel"/>
    <w:tmpl w:val="B58EAF1E"/>
    <w:lvl w:ilvl="0" w:tplc="BCC8B8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826A0"/>
    <w:multiLevelType w:val="hybridMultilevel"/>
    <w:tmpl w:val="0908E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A6A05"/>
    <w:multiLevelType w:val="hybridMultilevel"/>
    <w:tmpl w:val="784C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559902">
    <w:abstractNumId w:val="3"/>
  </w:num>
  <w:num w:numId="2" w16cid:durableId="658923903">
    <w:abstractNumId w:val="2"/>
  </w:num>
  <w:num w:numId="3" w16cid:durableId="185485705">
    <w:abstractNumId w:val="1"/>
  </w:num>
  <w:num w:numId="4" w16cid:durableId="162696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3NDIxs7SwMDUyNLFQ0lEKTi0uzszPAykwrgUA5cqZ5CwAAAA="/>
  </w:docVars>
  <w:rsids>
    <w:rsidRoot w:val="007F45B5"/>
    <w:rsid w:val="000D2789"/>
    <w:rsid w:val="000D4548"/>
    <w:rsid w:val="001A296D"/>
    <w:rsid w:val="001A3C67"/>
    <w:rsid w:val="002612D1"/>
    <w:rsid w:val="0027659C"/>
    <w:rsid w:val="00355C80"/>
    <w:rsid w:val="003A7D42"/>
    <w:rsid w:val="003C164D"/>
    <w:rsid w:val="005E4E19"/>
    <w:rsid w:val="006E6A88"/>
    <w:rsid w:val="007F45B5"/>
    <w:rsid w:val="009A5B49"/>
    <w:rsid w:val="00A94893"/>
    <w:rsid w:val="00B02BED"/>
    <w:rsid w:val="00BD3740"/>
    <w:rsid w:val="00BF2421"/>
    <w:rsid w:val="00C85384"/>
    <w:rsid w:val="00D0265A"/>
    <w:rsid w:val="00E5222B"/>
    <w:rsid w:val="00E81037"/>
    <w:rsid w:val="00E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1DE3F"/>
  <w15:chartTrackingRefBased/>
  <w15:docId w15:val="{B37FB0D5-E2BD-4A6C-A9A2-6BDC5F55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89"/>
  </w:style>
  <w:style w:type="paragraph" w:styleId="Heading1">
    <w:name w:val="heading 1"/>
    <w:basedOn w:val="Normal"/>
    <w:next w:val="Normal"/>
    <w:link w:val="Heading1Char"/>
    <w:uiPriority w:val="9"/>
    <w:qFormat/>
    <w:rsid w:val="007F45B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5B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5B5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5B5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5B5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5B5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5B5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5B5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5B5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5B5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5B5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5B5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5B5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5B5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5B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5B5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5B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5B5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5B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5B5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5B5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5B5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5B5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49"/>
  </w:style>
  <w:style w:type="paragraph" w:styleId="Footer">
    <w:name w:val="footer"/>
    <w:basedOn w:val="Normal"/>
    <w:link w:val="FooterChar"/>
    <w:uiPriority w:val="99"/>
    <w:unhideWhenUsed/>
    <w:rsid w:val="009A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B49"/>
  </w:style>
  <w:style w:type="character" w:styleId="Hyperlink">
    <w:name w:val="Hyperlink"/>
    <w:basedOn w:val="DefaultParagraphFont"/>
    <w:uiPriority w:val="99"/>
    <w:unhideWhenUsed/>
    <w:rsid w:val="006E6A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urement-kabul@cha-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Mabroor</dc:creator>
  <cp:keywords/>
  <dc:description/>
  <cp:lastModifiedBy>Mabroor</cp:lastModifiedBy>
  <cp:revision>2</cp:revision>
  <dcterms:created xsi:type="dcterms:W3CDTF">2024-09-25T04:34:00Z</dcterms:created>
  <dcterms:modified xsi:type="dcterms:W3CDTF">2024-10-21T05:22:00Z</dcterms:modified>
</cp:coreProperties>
</file>