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F01CC9A" w14:textId="77777777" w:rsidR="00331D72" w:rsidRPr="00892FD8" w:rsidRDefault="00952A09" w:rsidP="00AB5448">
      <w:pPr>
        <w:tabs>
          <w:tab w:val="left" w:pos="1134"/>
        </w:tabs>
        <w:spacing w:before="40"/>
        <w:jc w:val="lowKashida"/>
        <w:rPr>
          <w:rFonts w:ascii="Lato" w:hAnsi="Lato" w:cstheme="minorHAnsi"/>
          <w:b/>
          <w:color w:val="000000" w:themeColor="text1"/>
          <w:u w:val="single"/>
        </w:rPr>
      </w:pPr>
      <w:r w:rsidRPr="00892FD8">
        <w:rPr>
          <w:rFonts w:ascii="Lato" w:hAnsi="Lato" w:cstheme="minorHAnsi"/>
          <w:noProof/>
          <w:color w:val="000000" w:themeColor="text1"/>
        </w:rPr>
        <mc:AlternateContent>
          <mc:Choice Requires="wps">
            <w:drawing>
              <wp:anchor distT="0" distB="0" distL="114300" distR="114300" simplePos="0" relativeHeight="251659264" behindDoc="0" locked="0" layoutInCell="1" allowOverlap="1" wp14:anchorId="71B8F44E" wp14:editId="70F5649C">
                <wp:simplePos x="0" y="0"/>
                <wp:positionH relativeFrom="margin">
                  <wp:posOffset>4998760</wp:posOffset>
                </wp:positionH>
                <wp:positionV relativeFrom="paragraph">
                  <wp:posOffset>-518443</wp:posOffset>
                </wp:positionV>
                <wp:extent cx="1617378" cy="734691"/>
                <wp:effectExtent l="0" t="0" r="1905" b="889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7378" cy="734691"/>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56A5E7FF" id="Rectangle 1" o:spid="_x0000_s1026" alt="world-vision-logo" style="position:absolute;margin-left:393.6pt;margin-top:-40.8pt;width:127.35pt;height:57.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" stroked="f">
                <v:fill r:id="rId9" o:title="world-vision-logo" recolor="t" rotate="t" type="frame"/>
                <w10:wrap anchorx="margin"/>
              </v:rect>
            </w:pict>
          </mc:Fallback>
        </mc:AlternateContent>
      </w:r>
    </w:p>
    <w:p w14:paraId="73130AAE" w14:textId="77777777" w:rsidR="00331D72" w:rsidRPr="00892FD8" w:rsidRDefault="00331D72" w:rsidP="00AB5448">
      <w:pPr>
        <w:jc w:val="lowKashida"/>
        <w:rPr>
          <w:rFonts w:ascii="Lato" w:hAnsi="Lato" w:cstheme="minorHAnsi"/>
          <w:i/>
          <w:color w:val="000000" w:themeColor="text1"/>
        </w:rPr>
      </w:pPr>
    </w:p>
    <w:p w14:paraId="3C8DB424" w14:textId="77777777" w:rsidR="00331D72" w:rsidRPr="00892FD8" w:rsidRDefault="00331D72" w:rsidP="00AB5448">
      <w:pPr>
        <w:jc w:val="lowKashida"/>
        <w:rPr>
          <w:rFonts w:ascii="Lato" w:hAnsi="Lato" w:cstheme="minorHAnsi"/>
          <w:i/>
          <w:color w:val="000000" w:themeColor="text1"/>
        </w:rPr>
      </w:pPr>
    </w:p>
    <w:p w14:paraId="23449788" w14:textId="77777777" w:rsidR="00DF392E" w:rsidRPr="00892FD8" w:rsidRDefault="00DF392E" w:rsidP="00AB5448">
      <w:pPr>
        <w:jc w:val="lowKashida"/>
        <w:rPr>
          <w:rFonts w:ascii="Lato" w:hAnsi="Lato" w:cstheme="minorHAnsi"/>
          <w:b/>
          <w:color w:val="000000" w:themeColor="text1"/>
        </w:rPr>
      </w:pPr>
    </w:p>
    <w:p w14:paraId="1975F6B4" w14:textId="77777777" w:rsidR="006738B7" w:rsidRPr="00892FD8" w:rsidRDefault="006738B7" w:rsidP="00AB5448">
      <w:pPr>
        <w:jc w:val="lowKashida"/>
        <w:rPr>
          <w:rFonts w:ascii="Lato" w:hAnsi="Lato" w:cstheme="minorHAnsi"/>
          <w:b/>
          <w:color w:val="000000" w:themeColor="text1"/>
        </w:rPr>
      </w:pPr>
    </w:p>
    <w:p w14:paraId="5D861701" w14:textId="77777777" w:rsidR="003E5B98" w:rsidRPr="00892FD8" w:rsidRDefault="003E5B98" w:rsidP="00AB5448">
      <w:pPr>
        <w:jc w:val="center"/>
        <w:rPr>
          <w:rFonts w:ascii="Lato" w:hAnsi="Lato" w:cstheme="minorHAnsi"/>
          <w:b/>
          <w:color w:val="000000" w:themeColor="text1"/>
          <w:sz w:val="52"/>
          <w:szCs w:val="52"/>
        </w:rPr>
      </w:pPr>
    </w:p>
    <w:p w14:paraId="7C2D635E" w14:textId="77777777" w:rsidR="00AF62BA" w:rsidRPr="00892FD8" w:rsidRDefault="00AF62BA" w:rsidP="00AB5448">
      <w:pPr>
        <w:jc w:val="center"/>
        <w:rPr>
          <w:rFonts w:ascii="Lato" w:hAnsi="Lato" w:cstheme="minorHAnsi"/>
          <w:b/>
          <w:bCs/>
          <w:color w:val="000000" w:themeColor="text1"/>
          <w:sz w:val="44"/>
          <w:szCs w:val="44"/>
        </w:rPr>
      </w:pPr>
      <w:r w:rsidRPr="00892FD8">
        <w:rPr>
          <w:rFonts w:ascii="Lato" w:hAnsi="Lato" w:cstheme="minorHAnsi"/>
          <w:b/>
          <w:bCs/>
          <w:color w:val="000000" w:themeColor="text1"/>
          <w:sz w:val="44"/>
          <w:szCs w:val="44"/>
        </w:rPr>
        <w:t>Invitation to Bid (ITB)</w:t>
      </w:r>
    </w:p>
    <w:p w14:paraId="7449FD77" w14:textId="77777777" w:rsidR="00AF62BA" w:rsidRPr="00892FD8" w:rsidRDefault="00AF62BA" w:rsidP="00AB5448">
      <w:pPr>
        <w:jc w:val="center"/>
        <w:rPr>
          <w:rFonts w:ascii="Lato" w:hAnsi="Lato" w:cstheme="minorHAnsi"/>
          <w:b/>
          <w:bCs/>
          <w:color w:val="000000" w:themeColor="text1"/>
          <w:sz w:val="44"/>
          <w:szCs w:val="44"/>
        </w:rPr>
      </w:pPr>
    </w:p>
    <w:p w14:paraId="558DA2DC" w14:textId="77777777" w:rsidR="006738B7" w:rsidRPr="00892FD8" w:rsidRDefault="006738B7" w:rsidP="00AB5448">
      <w:pPr>
        <w:jc w:val="center"/>
        <w:rPr>
          <w:rFonts w:ascii="Lato" w:hAnsi="Lato" w:cstheme="minorHAnsi"/>
          <w:b/>
          <w:bCs/>
          <w:color w:val="000000" w:themeColor="text1"/>
          <w:sz w:val="44"/>
          <w:szCs w:val="44"/>
        </w:rPr>
      </w:pPr>
    </w:p>
    <w:p w14:paraId="64ABE598" w14:textId="07402622" w:rsidR="00493305" w:rsidRPr="00892FD8" w:rsidRDefault="00AF62BA" w:rsidP="00AB5448">
      <w:pPr>
        <w:pStyle w:val="Heading1"/>
        <w:shd w:val="clear" w:color="auto" w:fill="FFFFFF"/>
        <w:spacing w:after="0" w:line="570" w:lineRule="atLeast"/>
        <w:jc w:val="center"/>
        <w:textAlignment w:val="baseline"/>
        <w:rPr>
          <w:rFonts w:ascii="Lato" w:hAnsi="Lato" w:cstheme="minorHAnsi"/>
          <w:b/>
          <w:bCs/>
          <w:color w:val="000000" w:themeColor="text1"/>
          <w:sz w:val="44"/>
          <w:szCs w:val="44"/>
        </w:rPr>
      </w:pPr>
      <w:bookmarkStart w:id="1" w:name="_Hlk120536395"/>
      <w:r w:rsidRPr="00892FD8">
        <w:rPr>
          <w:rFonts w:ascii="Lato" w:hAnsi="Lato" w:cstheme="minorHAnsi"/>
          <w:b/>
          <w:bCs/>
          <w:color w:val="000000" w:themeColor="text1"/>
          <w:sz w:val="44"/>
          <w:szCs w:val="44"/>
        </w:rPr>
        <w:t>IT</w:t>
      </w:r>
      <w:r w:rsidR="00961F0A" w:rsidRPr="00892FD8">
        <w:rPr>
          <w:rFonts w:ascii="Lato" w:hAnsi="Lato" w:cstheme="minorHAnsi"/>
          <w:b/>
          <w:bCs/>
          <w:color w:val="000000" w:themeColor="text1"/>
          <w:sz w:val="44"/>
          <w:szCs w:val="44"/>
        </w:rPr>
        <w:t>B</w:t>
      </w:r>
      <w:r w:rsidRPr="00892FD8">
        <w:rPr>
          <w:rFonts w:ascii="Lato" w:hAnsi="Lato" w:cstheme="minorHAnsi"/>
          <w:b/>
          <w:bCs/>
          <w:color w:val="000000" w:themeColor="text1"/>
          <w:sz w:val="44"/>
          <w:szCs w:val="44"/>
        </w:rPr>
        <w:t xml:space="preserve"> Ref. No: </w:t>
      </w:r>
      <w:r w:rsidR="00493305" w:rsidRPr="00892FD8">
        <w:rPr>
          <w:rFonts w:ascii="Lato" w:hAnsi="Lato" w:cstheme="minorHAnsi"/>
          <w:b/>
          <w:bCs/>
          <w:color w:val="000000" w:themeColor="text1"/>
          <w:sz w:val="40"/>
          <w:szCs w:val="40"/>
        </w:rPr>
        <w:t>FY24-WVI-A-W-00</w:t>
      </w:r>
      <w:r w:rsidR="0092596A">
        <w:rPr>
          <w:rFonts w:ascii="Lato" w:hAnsi="Lato" w:cstheme="minorHAnsi"/>
          <w:b/>
          <w:bCs/>
          <w:color w:val="000000" w:themeColor="text1"/>
          <w:sz w:val="40"/>
          <w:szCs w:val="40"/>
        </w:rPr>
        <w:t>98</w:t>
      </w:r>
    </w:p>
    <w:p w14:paraId="6252AD22" w14:textId="77777777" w:rsidR="003845D1" w:rsidRPr="00892FD8" w:rsidRDefault="003845D1" w:rsidP="00AB5448">
      <w:pPr>
        <w:jc w:val="center"/>
        <w:rPr>
          <w:rFonts w:ascii="Lato" w:hAnsi="Lato" w:cstheme="minorHAnsi"/>
          <w:b/>
          <w:bCs/>
          <w:color w:val="000000" w:themeColor="text1"/>
          <w:sz w:val="28"/>
          <w:szCs w:val="28"/>
        </w:rPr>
      </w:pPr>
    </w:p>
    <w:p w14:paraId="18C8CB0B" w14:textId="77777777" w:rsidR="006738B7" w:rsidRPr="00892FD8" w:rsidRDefault="006738B7" w:rsidP="00AB5448">
      <w:pPr>
        <w:jc w:val="center"/>
        <w:rPr>
          <w:rFonts w:ascii="Lato" w:hAnsi="Lato" w:cstheme="minorHAnsi"/>
          <w:b/>
          <w:bCs/>
          <w:color w:val="000000" w:themeColor="text1"/>
          <w:sz w:val="28"/>
          <w:szCs w:val="28"/>
        </w:rPr>
      </w:pPr>
    </w:p>
    <w:bookmarkEnd w:id="1"/>
    <w:p w14:paraId="2041C42C" w14:textId="464FBF64" w:rsidR="00A3094E" w:rsidRPr="00BA6DD6" w:rsidRDefault="00A3094E" w:rsidP="00BA6DD6">
      <w:pPr>
        <w:jc w:val="lowKashida"/>
        <w:rPr>
          <w:rFonts w:ascii="Lato" w:hAnsi="Lato" w:cstheme="minorHAnsi"/>
          <w:b/>
          <w:color w:val="000000" w:themeColor="text1"/>
        </w:rPr>
      </w:pPr>
      <w:r w:rsidRPr="00BA6DD6">
        <w:rPr>
          <w:rFonts w:ascii="Lato" w:hAnsi="Lato" w:cstheme="minorHAnsi"/>
          <w:b/>
          <w:color w:val="000000" w:themeColor="text1"/>
        </w:rPr>
        <w:t>Rehabilitation of Solar Powered water supply system</w:t>
      </w:r>
      <w:r w:rsidR="00BA6DD6" w:rsidRPr="00BA6DD6">
        <w:rPr>
          <w:rFonts w:ascii="Lato" w:hAnsi="Lato" w:cstheme="minorHAnsi"/>
          <w:b/>
          <w:color w:val="000000" w:themeColor="text1"/>
        </w:rPr>
        <w:t xml:space="preserve"> and Gravity fed water system</w:t>
      </w:r>
      <w:r w:rsidRPr="00BA6DD6">
        <w:rPr>
          <w:rFonts w:ascii="Lato" w:hAnsi="Lato" w:cstheme="minorHAnsi"/>
          <w:b/>
          <w:color w:val="000000" w:themeColor="text1"/>
        </w:rPr>
        <w:t xml:space="preserve"> </w:t>
      </w:r>
      <w:r w:rsidR="00BA6DD6" w:rsidRPr="00BA6DD6">
        <w:rPr>
          <w:rFonts w:ascii="Lato" w:hAnsi="Lato" w:cstheme="minorHAnsi"/>
          <w:b/>
          <w:color w:val="000000" w:themeColor="text1"/>
        </w:rPr>
        <w:t xml:space="preserve">at </w:t>
      </w:r>
      <w:r w:rsidRPr="00BA6DD6">
        <w:rPr>
          <w:rFonts w:ascii="Lato" w:hAnsi="Lato" w:cstheme="minorHAnsi"/>
          <w:b/>
          <w:color w:val="000000" w:themeColor="text1"/>
        </w:rPr>
        <w:t xml:space="preserve">Dawlat </w:t>
      </w:r>
      <w:proofErr w:type="spellStart"/>
      <w:r w:rsidRPr="00BA6DD6">
        <w:rPr>
          <w:rFonts w:ascii="Lato" w:hAnsi="Lato" w:cstheme="minorHAnsi"/>
          <w:b/>
          <w:color w:val="000000" w:themeColor="text1"/>
        </w:rPr>
        <w:t>yar</w:t>
      </w:r>
      <w:proofErr w:type="spellEnd"/>
      <w:r w:rsidR="00BA6DD6" w:rsidRPr="00BA6DD6">
        <w:rPr>
          <w:rFonts w:ascii="Lato" w:hAnsi="Lato" w:cstheme="minorHAnsi"/>
          <w:b/>
          <w:color w:val="000000" w:themeColor="text1"/>
        </w:rPr>
        <w:t xml:space="preserve"> and </w:t>
      </w:r>
      <w:proofErr w:type="spellStart"/>
      <w:r w:rsidRPr="00BA6DD6">
        <w:rPr>
          <w:rFonts w:ascii="Lato" w:hAnsi="Lato" w:cstheme="minorHAnsi"/>
          <w:b/>
          <w:color w:val="000000" w:themeColor="text1"/>
        </w:rPr>
        <w:t>Charsada</w:t>
      </w:r>
      <w:proofErr w:type="spellEnd"/>
      <w:r w:rsidRPr="00BA6DD6">
        <w:rPr>
          <w:rFonts w:ascii="Lato" w:hAnsi="Lato" w:cstheme="minorHAnsi"/>
          <w:b/>
          <w:color w:val="000000" w:themeColor="text1"/>
        </w:rPr>
        <w:t xml:space="preserve"> district</w:t>
      </w:r>
      <w:r w:rsidR="00BA6DD6" w:rsidRPr="00BA6DD6">
        <w:rPr>
          <w:rFonts w:ascii="Lato" w:hAnsi="Lato" w:cstheme="minorHAnsi"/>
          <w:b/>
          <w:color w:val="000000" w:themeColor="text1"/>
        </w:rPr>
        <w:t xml:space="preserve">s of </w:t>
      </w:r>
      <w:proofErr w:type="spellStart"/>
      <w:r w:rsidR="00BA6DD6" w:rsidRPr="00BA6DD6">
        <w:rPr>
          <w:rFonts w:ascii="Lato" w:hAnsi="Lato" w:cstheme="minorHAnsi"/>
          <w:b/>
          <w:color w:val="000000" w:themeColor="text1"/>
        </w:rPr>
        <w:t>Ghor</w:t>
      </w:r>
      <w:proofErr w:type="spellEnd"/>
      <w:r w:rsidR="00BA6DD6" w:rsidRPr="00BA6DD6">
        <w:rPr>
          <w:rFonts w:ascii="Lato" w:hAnsi="Lato" w:cstheme="minorHAnsi"/>
          <w:b/>
          <w:color w:val="000000" w:themeColor="text1"/>
        </w:rPr>
        <w:t xml:space="preserve"> province.</w:t>
      </w:r>
    </w:p>
    <w:p w14:paraId="52198B95" w14:textId="7DCD53F0" w:rsidR="005B2337" w:rsidRPr="00892FD8" w:rsidRDefault="005B2337" w:rsidP="005B2337">
      <w:pPr>
        <w:pStyle w:val="Heading3"/>
        <w:shd w:val="clear" w:color="auto" w:fill="FFFFFF"/>
        <w:spacing w:line="360" w:lineRule="atLeast"/>
        <w:ind w:left="30"/>
        <w:jc w:val="center"/>
        <w:textAlignment w:val="baseline"/>
        <w:rPr>
          <w:rFonts w:ascii="Lato" w:eastAsia="Times New Roman" w:hAnsi="Lato" w:cstheme="minorHAnsi"/>
          <w:bCs w:val="0"/>
          <w:color w:val="000000" w:themeColor="text1"/>
        </w:rPr>
      </w:pPr>
      <w:r w:rsidRPr="00892FD8">
        <w:rPr>
          <w:rFonts w:ascii="Lato" w:eastAsia="Times New Roman" w:hAnsi="Lato" w:cstheme="minorHAnsi"/>
          <w:bCs w:val="0"/>
          <w:color w:val="000000" w:themeColor="text1"/>
        </w:rPr>
        <w:t>PR-</w:t>
      </w:r>
      <w:r w:rsidR="00A3094E" w:rsidRPr="00892FD8">
        <w:rPr>
          <w:rFonts w:ascii="Lato" w:eastAsia="Times New Roman" w:hAnsi="Lato" w:cstheme="minorHAnsi"/>
          <w:bCs w:val="0"/>
          <w:color w:val="000000" w:themeColor="text1"/>
        </w:rPr>
        <w:t>3219028</w:t>
      </w:r>
    </w:p>
    <w:p w14:paraId="4892E205" w14:textId="77777777" w:rsidR="00ED4835" w:rsidRPr="00892FD8" w:rsidRDefault="00ED4835" w:rsidP="00AB5448">
      <w:pPr>
        <w:jc w:val="lowKashida"/>
        <w:rPr>
          <w:rFonts w:ascii="Lato" w:hAnsi="Lato" w:cstheme="minorHAnsi"/>
          <w:bCs/>
          <w:color w:val="000000" w:themeColor="text1"/>
        </w:rPr>
      </w:pPr>
    </w:p>
    <w:p w14:paraId="45F5B5D4" w14:textId="5968D1AB" w:rsidR="005C3433" w:rsidRPr="00892FD8" w:rsidRDefault="00AF62BA" w:rsidP="00AB5448">
      <w:pPr>
        <w:jc w:val="center"/>
        <w:rPr>
          <w:rFonts w:ascii="Lato" w:hAnsi="Lato" w:cstheme="minorHAnsi"/>
          <w:b/>
          <w:color w:val="000000" w:themeColor="text1"/>
        </w:rPr>
      </w:pPr>
      <w:r w:rsidRPr="00892FD8">
        <w:rPr>
          <w:rFonts w:ascii="Lato" w:hAnsi="Lato" w:cstheme="minorHAnsi"/>
          <w:b/>
          <w:color w:val="000000" w:themeColor="text1"/>
        </w:rPr>
        <w:t>Date</w:t>
      </w:r>
      <w:r w:rsidR="005C3433" w:rsidRPr="00892FD8">
        <w:rPr>
          <w:rFonts w:ascii="Lato" w:hAnsi="Lato" w:cstheme="minorHAnsi"/>
          <w:b/>
          <w:color w:val="000000" w:themeColor="text1"/>
        </w:rPr>
        <w:t xml:space="preserve"> of Publication</w:t>
      </w:r>
      <w:r w:rsidRPr="00892FD8">
        <w:rPr>
          <w:rFonts w:ascii="Lato" w:hAnsi="Lato" w:cstheme="minorHAnsi"/>
          <w:b/>
          <w:color w:val="000000" w:themeColor="text1"/>
        </w:rPr>
        <w:t>:</w:t>
      </w:r>
      <w:r w:rsidR="005C3433" w:rsidRPr="00892FD8">
        <w:rPr>
          <w:rFonts w:ascii="Lato" w:hAnsi="Lato" w:cstheme="minorHAnsi"/>
          <w:b/>
          <w:color w:val="000000" w:themeColor="text1"/>
        </w:rPr>
        <w:t xml:space="preserve"> </w:t>
      </w:r>
      <w:r w:rsidR="00A3094E" w:rsidRPr="00892FD8">
        <w:rPr>
          <w:rFonts w:ascii="Lato" w:hAnsi="Lato" w:cstheme="minorHAnsi"/>
          <w:b/>
          <w:color w:val="000000" w:themeColor="text1"/>
        </w:rPr>
        <w:t>September</w:t>
      </w:r>
      <w:r w:rsidR="005C7963" w:rsidRPr="00892FD8">
        <w:rPr>
          <w:rFonts w:ascii="Lato" w:hAnsi="Lato" w:cstheme="minorHAnsi"/>
          <w:b/>
          <w:color w:val="000000" w:themeColor="text1"/>
        </w:rPr>
        <w:t xml:space="preserve"> </w:t>
      </w:r>
      <w:r w:rsidR="00A3094E" w:rsidRPr="00892FD8">
        <w:rPr>
          <w:rFonts w:ascii="Lato" w:hAnsi="Lato" w:cstheme="minorHAnsi"/>
          <w:b/>
          <w:color w:val="000000" w:themeColor="text1"/>
        </w:rPr>
        <w:t>1</w:t>
      </w:r>
      <w:r w:rsidR="006040C1">
        <w:rPr>
          <w:rFonts w:ascii="Lato" w:hAnsi="Lato" w:cstheme="minorHAnsi"/>
          <w:b/>
          <w:color w:val="000000" w:themeColor="text1"/>
        </w:rPr>
        <w:t>8</w:t>
      </w:r>
      <w:r w:rsidR="005C7963" w:rsidRPr="00892FD8">
        <w:rPr>
          <w:rFonts w:ascii="Lato" w:hAnsi="Lato" w:cstheme="minorHAnsi"/>
          <w:b/>
          <w:color w:val="000000" w:themeColor="text1"/>
        </w:rPr>
        <w:t>,2024</w:t>
      </w:r>
    </w:p>
    <w:p w14:paraId="7E4D61F3" w14:textId="77777777" w:rsidR="009F6F9B" w:rsidRPr="00892FD8" w:rsidRDefault="009F6F9B" w:rsidP="00AB5448">
      <w:pPr>
        <w:jc w:val="center"/>
        <w:rPr>
          <w:rFonts w:ascii="Lato" w:hAnsi="Lato" w:cstheme="minorHAnsi"/>
          <w:b/>
          <w:color w:val="000000" w:themeColor="text1"/>
        </w:rPr>
      </w:pPr>
    </w:p>
    <w:p w14:paraId="79B3A29B" w14:textId="77777777" w:rsidR="009F6F9B" w:rsidRPr="00892FD8" w:rsidRDefault="005C3433" w:rsidP="00AB5448">
      <w:pPr>
        <w:jc w:val="center"/>
        <w:rPr>
          <w:rFonts w:ascii="Lato" w:hAnsi="Lato" w:cstheme="minorHAnsi"/>
          <w:b/>
          <w:color w:val="000000" w:themeColor="text1"/>
        </w:rPr>
      </w:pPr>
      <w:r w:rsidRPr="00892FD8">
        <w:rPr>
          <w:rFonts w:ascii="Lato" w:hAnsi="Lato" w:cstheme="minorHAnsi"/>
          <w:b/>
          <w:color w:val="000000" w:themeColor="text1"/>
        </w:rPr>
        <w:t xml:space="preserve">Bid Submission Closing </w:t>
      </w:r>
      <w:r w:rsidR="002A3291" w:rsidRPr="00892FD8">
        <w:rPr>
          <w:rFonts w:ascii="Lato" w:hAnsi="Lato" w:cstheme="minorHAnsi"/>
          <w:b/>
          <w:color w:val="000000" w:themeColor="text1"/>
        </w:rPr>
        <w:t>Date</w:t>
      </w:r>
    </w:p>
    <w:p w14:paraId="7B7213E8" w14:textId="34FF62EB" w:rsidR="005C3433" w:rsidRPr="00892FD8" w:rsidRDefault="00A3094E" w:rsidP="00AB5448">
      <w:pPr>
        <w:jc w:val="center"/>
        <w:rPr>
          <w:rFonts w:ascii="Lato" w:hAnsi="Lato" w:cstheme="minorHAnsi"/>
          <w:b/>
          <w:color w:val="000000" w:themeColor="text1"/>
        </w:rPr>
      </w:pPr>
      <w:r w:rsidRPr="00892FD8">
        <w:rPr>
          <w:rFonts w:ascii="Lato" w:hAnsi="Lato" w:cstheme="minorHAnsi"/>
          <w:b/>
          <w:color w:val="000000" w:themeColor="text1"/>
        </w:rPr>
        <w:t>September</w:t>
      </w:r>
      <w:r w:rsidR="008D2B8A" w:rsidRPr="00892FD8">
        <w:rPr>
          <w:rFonts w:ascii="Lato" w:hAnsi="Lato" w:cstheme="minorHAnsi"/>
          <w:b/>
          <w:color w:val="000000" w:themeColor="text1"/>
        </w:rPr>
        <w:t xml:space="preserve"> </w:t>
      </w:r>
      <w:r w:rsidRPr="00892FD8">
        <w:rPr>
          <w:rFonts w:ascii="Lato" w:hAnsi="Lato" w:cstheme="minorHAnsi"/>
          <w:b/>
          <w:color w:val="000000" w:themeColor="text1"/>
        </w:rPr>
        <w:t>2</w:t>
      </w:r>
      <w:r w:rsidR="006040C1">
        <w:rPr>
          <w:rFonts w:ascii="Lato" w:hAnsi="Lato" w:cstheme="minorHAnsi"/>
          <w:b/>
          <w:color w:val="000000" w:themeColor="text1"/>
        </w:rPr>
        <w:t>2</w:t>
      </w:r>
      <w:r w:rsidR="009119B8" w:rsidRPr="00892FD8">
        <w:rPr>
          <w:rFonts w:ascii="Lato" w:hAnsi="Lato" w:cstheme="minorHAnsi"/>
          <w:b/>
          <w:color w:val="000000" w:themeColor="text1"/>
        </w:rPr>
        <w:t xml:space="preserve">, </w:t>
      </w:r>
      <w:r w:rsidR="00B3192B" w:rsidRPr="00892FD8">
        <w:rPr>
          <w:rFonts w:ascii="Lato" w:hAnsi="Lato" w:cstheme="minorHAnsi"/>
          <w:b/>
          <w:color w:val="000000" w:themeColor="text1"/>
        </w:rPr>
        <w:t>2024</w:t>
      </w:r>
      <w:r w:rsidR="009119B8" w:rsidRPr="00892FD8">
        <w:rPr>
          <w:rFonts w:ascii="Lato" w:hAnsi="Lato" w:cstheme="minorHAnsi"/>
          <w:b/>
          <w:color w:val="000000" w:themeColor="text1"/>
        </w:rPr>
        <w:t xml:space="preserve"> - </w:t>
      </w:r>
      <w:r w:rsidR="005C3433" w:rsidRPr="00892FD8">
        <w:rPr>
          <w:rFonts w:ascii="Lato" w:hAnsi="Lato" w:cstheme="minorHAnsi"/>
          <w:b/>
          <w:color w:val="000000" w:themeColor="text1"/>
        </w:rPr>
        <w:t>1</w:t>
      </w:r>
      <w:r w:rsidRPr="00892FD8">
        <w:rPr>
          <w:rFonts w:ascii="Lato" w:hAnsi="Lato" w:cstheme="minorHAnsi"/>
          <w:b/>
          <w:color w:val="000000" w:themeColor="text1"/>
        </w:rPr>
        <w:t>7</w:t>
      </w:r>
      <w:r w:rsidR="005C3433" w:rsidRPr="00892FD8">
        <w:rPr>
          <w:rFonts w:ascii="Lato" w:hAnsi="Lato" w:cstheme="minorHAnsi"/>
          <w:b/>
          <w:color w:val="000000" w:themeColor="text1"/>
        </w:rPr>
        <w:t>00HRS.</w:t>
      </w:r>
    </w:p>
    <w:p w14:paraId="6272B85F" w14:textId="77777777" w:rsidR="006738B7" w:rsidRPr="00892FD8" w:rsidRDefault="006738B7" w:rsidP="00AB5448">
      <w:pPr>
        <w:jc w:val="lowKashida"/>
        <w:rPr>
          <w:rFonts w:ascii="Lato" w:hAnsi="Lato" w:cstheme="minorHAnsi"/>
          <w:b/>
          <w:color w:val="000000" w:themeColor="text1"/>
        </w:rPr>
      </w:pPr>
    </w:p>
    <w:p w14:paraId="6617EF8C" w14:textId="77777777" w:rsidR="006738B7" w:rsidRPr="00892FD8" w:rsidRDefault="006738B7" w:rsidP="00AB5448">
      <w:pPr>
        <w:jc w:val="lowKashida"/>
        <w:rPr>
          <w:rFonts w:ascii="Lato" w:hAnsi="Lato" w:cstheme="minorHAnsi"/>
          <w:b/>
          <w:color w:val="000000" w:themeColor="text1"/>
        </w:rPr>
      </w:pPr>
    </w:p>
    <w:p w14:paraId="3F4DC24C" w14:textId="77777777" w:rsidR="006738B7" w:rsidRPr="00892FD8" w:rsidRDefault="006738B7" w:rsidP="00AB5448">
      <w:pPr>
        <w:jc w:val="lowKashida"/>
        <w:rPr>
          <w:rFonts w:ascii="Lato" w:hAnsi="Lato" w:cstheme="minorHAnsi"/>
          <w:b/>
          <w:color w:val="000000" w:themeColor="text1"/>
        </w:rPr>
      </w:pPr>
    </w:p>
    <w:p w14:paraId="2523C1CA" w14:textId="77777777" w:rsidR="006738B7" w:rsidRPr="00892FD8" w:rsidRDefault="006738B7" w:rsidP="00AB5448">
      <w:pPr>
        <w:jc w:val="lowKashida"/>
        <w:rPr>
          <w:rFonts w:ascii="Lato" w:hAnsi="Lato" w:cstheme="minorHAnsi"/>
          <w:b/>
          <w:color w:val="000000" w:themeColor="text1"/>
        </w:rPr>
      </w:pPr>
    </w:p>
    <w:p w14:paraId="67CE369A" w14:textId="77777777" w:rsidR="006738B7" w:rsidRPr="00892FD8" w:rsidRDefault="006738B7" w:rsidP="00AB5448">
      <w:pPr>
        <w:jc w:val="lowKashida"/>
        <w:rPr>
          <w:rFonts w:ascii="Lato" w:hAnsi="Lato" w:cstheme="minorHAnsi"/>
          <w:b/>
          <w:color w:val="000000" w:themeColor="text1"/>
        </w:rPr>
      </w:pPr>
    </w:p>
    <w:p w14:paraId="6D119213" w14:textId="77777777" w:rsidR="00AF62BA" w:rsidRPr="00892FD8" w:rsidRDefault="00AF62BA" w:rsidP="00AB5448">
      <w:pPr>
        <w:jc w:val="lowKashida"/>
        <w:rPr>
          <w:rFonts w:ascii="Lato" w:hAnsi="Lato" w:cstheme="minorHAnsi"/>
          <w:b/>
          <w:color w:val="000000" w:themeColor="text1"/>
        </w:rPr>
      </w:pPr>
    </w:p>
    <w:p w14:paraId="561DE4D4" w14:textId="77777777" w:rsidR="00030C0F" w:rsidRPr="00892FD8" w:rsidRDefault="00030C0F" w:rsidP="00AB5448">
      <w:pPr>
        <w:keepNext/>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 xml:space="preserve">Should you require any clarification, kindly communicate with the contact person identified as the focal point for queries on this ITB.  </w:t>
      </w:r>
    </w:p>
    <w:p w14:paraId="53E071A8" w14:textId="77777777" w:rsidR="00B94B30" w:rsidRPr="00892FD8" w:rsidRDefault="00B94B30" w:rsidP="00AB5448">
      <w:pPr>
        <w:jc w:val="lowKashida"/>
        <w:rPr>
          <w:rFonts w:ascii="Lato" w:hAnsi="Lato" w:cstheme="minorHAnsi"/>
          <w:color w:val="000000" w:themeColor="text1"/>
          <w:sz w:val="22"/>
          <w:szCs w:val="22"/>
        </w:rPr>
      </w:pPr>
    </w:p>
    <w:p w14:paraId="64750F4C" w14:textId="77777777" w:rsidR="00211238" w:rsidRPr="00892FD8" w:rsidRDefault="00211238" w:rsidP="00AB5448">
      <w:pPr>
        <w:jc w:val="lowKashida"/>
        <w:rPr>
          <w:rFonts w:ascii="Lato" w:hAnsi="Lato" w:cstheme="minorHAnsi"/>
          <w:color w:val="000000" w:themeColor="text1"/>
          <w:sz w:val="22"/>
          <w:szCs w:val="22"/>
        </w:rPr>
      </w:pPr>
    </w:p>
    <w:p w14:paraId="79D8CB92" w14:textId="77777777" w:rsidR="006738B7" w:rsidRPr="00892FD8" w:rsidRDefault="006738B7" w:rsidP="00AB5448">
      <w:pPr>
        <w:jc w:val="lowKashida"/>
        <w:rPr>
          <w:rFonts w:ascii="Lato" w:hAnsi="Lato" w:cstheme="minorHAnsi"/>
          <w:color w:val="000000" w:themeColor="text1"/>
          <w:sz w:val="22"/>
          <w:szCs w:val="22"/>
        </w:rPr>
      </w:pPr>
    </w:p>
    <w:p w14:paraId="0D068EA3" w14:textId="77777777" w:rsidR="00AB5448" w:rsidRPr="00892FD8" w:rsidRDefault="00AB5448" w:rsidP="00AB5448">
      <w:pPr>
        <w:jc w:val="lowKashida"/>
        <w:rPr>
          <w:rFonts w:ascii="Lato" w:hAnsi="Lato" w:cstheme="minorHAnsi"/>
          <w:color w:val="000000" w:themeColor="text1"/>
          <w:sz w:val="22"/>
          <w:szCs w:val="22"/>
        </w:rPr>
      </w:pPr>
    </w:p>
    <w:p w14:paraId="4F9ABA96" w14:textId="77777777" w:rsidR="00AB5448" w:rsidRPr="00892FD8" w:rsidRDefault="00AB5448" w:rsidP="00AB5448">
      <w:pPr>
        <w:jc w:val="lowKashida"/>
        <w:rPr>
          <w:rFonts w:ascii="Lato" w:hAnsi="Lato" w:cstheme="minorHAnsi"/>
          <w:color w:val="000000" w:themeColor="text1"/>
          <w:sz w:val="22"/>
          <w:szCs w:val="22"/>
        </w:rPr>
      </w:pPr>
    </w:p>
    <w:p w14:paraId="7DF4EF3F" w14:textId="77777777" w:rsidR="00AB5448" w:rsidRPr="00892FD8" w:rsidRDefault="00AB5448" w:rsidP="00AB5448">
      <w:pPr>
        <w:jc w:val="lowKashida"/>
        <w:rPr>
          <w:rFonts w:ascii="Lato" w:hAnsi="Lato" w:cstheme="minorHAnsi"/>
          <w:color w:val="000000" w:themeColor="text1"/>
          <w:sz w:val="22"/>
          <w:szCs w:val="22"/>
        </w:rPr>
      </w:pPr>
    </w:p>
    <w:p w14:paraId="388B2D29" w14:textId="77777777" w:rsidR="006738B7" w:rsidRPr="00892FD8" w:rsidRDefault="006738B7" w:rsidP="00AB5448">
      <w:pPr>
        <w:jc w:val="lowKashida"/>
        <w:rPr>
          <w:rFonts w:ascii="Lato" w:hAnsi="Lato" w:cstheme="minorHAnsi"/>
          <w:color w:val="000000" w:themeColor="text1"/>
          <w:sz w:val="22"/>
          <w:szCs w:val="22"/>
        </w:rPr>
      </w:pPr>
    </w:p>
    <w:p w14:paraId="4E505FAD" w14:textId="77777777" w:rsidR="006738B7" w:rsidRPr="00892FD8" w:rsidRDefault="006738B7" w:rsidP="00AB5448">
      <w:pPr>
        <w:jc w:val="lowKashida"/>
        <w:rPr>
          <w:rFonts w:ascii="Lato" w:hAnsi="Lato" w:cstheme="minorHAnsi"/>
          <w:color w:val="000000" w:themeColor="text1"/>
          <w:sz w:val="22"/>
          <w:szCs w:val="22"/>
        </w:rPr>
      </w:pPr>
    </w:p>
    <w:p w14:paraId="7C734B42" w14:textId="3FFB691E" w:rsidR="00175105" w:rsidRPr="00892FD8" w:rsidRDefault="00AF62BA" w:rsidP="00A3094E">
      <w:pPr>
        <w:jc w:val="lowKashida"/>
        <w:rPr>
          <w:rStyle w:val="Hyperlink"/>
          <w:rFonts w:ascii="Lato" w:hAnsi="Lato" w:cstheme="minorHAnsi"/>
        </w:rPr>
      </w:pPr>
      <w:r w:rsidRPr="00892FD8">
        <w:rPr>
          <w:rFonts w:ascii="Lato" w:hAnsi="Lato" w:cstheme="minorHAnsi"/>
          <w:bCs/>
          <w:color w:val="000000" w:themeColor="text1"/>
          <w:sz w:val="22"/>
          <w:szCs w:val="22"/>
        </w:rPr>
        <w:t xml:space="preserve">Address to </w:t>
      </w:r>
      <w:hyperlink r:id="rId10" w:history="1">
        <w:r w:rsidR="00A3094E" w:rsidRPr="00892FD8">
          <w:rPr>
            <w:rStyle w:val="Hyperlink"/>
            <w:rFonts w:ascii="Lato" w:hAnsi="Lato" w:cstheme="minorHAnsi"/>
            <w:b/>
            <w:sz w:val="22"/>
            <w:szCs w:val="22"/>
          </w:rPr>
          <w:t>Abdulqasim_saedi@wvi.org</w:t>
        </w:r>
      </w:hyperlink>
      <w:r w:rsidR="00211238" w:rsidRPr="00892FD8">
        <w:rPr>
          <w:rStyle w:val="Hyperlink"/>
          <w:rFonts w:ascii="Lato" w:hAnsi="Lato" w:cstheme="minorHAnsi"/>
          <w:b/>
          <w:color w:val="000000" w:themeColor="text1"/>
          <w:sz w:val="22"/>
          <w:szCs w:val="22"/>
          <w:u w:val="none"/>
        </w:rPr>
        <w:t xml:space="preserve"> </w:t>
      </w:r>
      <w:r w:rsidR="00211238" w:rsidRPr="00892FD8">
        <w:rPr>
          <w:rFonts w:ascii="Lato" w:hAnsi="Lato" w:cstheme="minorHAnsi"/>
          <w:color w:val="000000" w:themeColor="text1"/>
          <w:sz w:val="22"/>
          <w:szCs w:val="22"/>
        </w:rPr>
        <w:t xml:space="preserve">and </w:t>
      </w:r>
      <w:hyperlink r:id="rId11" w:history="1">
        <w:r w:rsidR="00211238" w:rsidRPr="00892FD8">
          <w:rPr>
            <w:rStyle w:val="Hyperlink"/>
            <w:rFonts w:ascii="Lato" w:hAnsi="Lato" w:cstheme="minorHAnsi"/>
            <w:b/>
            <w:sz w:val="22"/>
            <w:szCs w:val="22"/>
          </w:rPr>
          <w:t>afgo_tenders@wvi.org</w:t>
        </w:r>
      </w:hyperlink>
      <w:r w:rsidR="00175105" w:rsidRPr="00892FD8">
        <w:rPr>
          <w:rStyle w:val="Hyperlink"/>
          <w:rFonts w:ascii="Lato" w:hAnsi="Lato" w:cstheme="minorHAnsi"/>
          <w:b/>
        </w:rPr>
        <w:t xml:space="preserve"> </w:t>
      </w:r>
    </w:p>
    <w:p w14:paraId="6E1B13E4" w14:textId="2AFC7426" w:rsidR="00211238" w:rsidRPr="00892FD8" w:rsidRDefault="00211238" w:rsidP="00AB5448">
      <w:pPr>
        <w:jc w:val="lowKashida"/>
        <w:rPr>
          <w:rStyle w:val="Hyperlink"/>
          <w:rFonts w:ascii="Lato" w:hAnsi="Lato" w:cstheme="minorHAnsi"/>
          <w:b/>
        </w:rPr>
      </w:pPr>
      <w:r w:rsidRPr="00892FD8">
        <w:rPr>
          <w:rStyle w:val="Hyperlink"/>
          <w:rFonts w:ascii="Lato" w:hAnsi="Lato" w:cstheme="minorHAnsi"/>
          <w:b/>
        </w:rPr>
        <w:t xml:space="preserve">Copy: </w:t>
      </w:r>
      <w:hyperlink r:id="rId12">
        <w:r w:rsidRPr="00892FD8">
          <w:rPr>
            <w:rStyle w:val="Hyperlink"/>
            <w:rFonts w:ascii="Lato" w:hAnsi="Lato" w:cstheme="minorHAnsi"/>
            <w:b/>
            <w:sz w:val="22"/>
            <w:szCs w:val="22"/>
          </w:rPr>
          <w:t>sayedajmal_shahna@wvi.org</w:t>
        </w:r>
      </w:hyperlink>
      <w:r w:rsidR="00A3094E" w:rsidRPr="00892FD8">
        <w:rPr>
          <w:rStyle w:val="Hyperlink"/>
          <w:rFonts w:ascii="Lato" w:hAnsi="Lato" w:cstheme="minorHAnsi"/>
          <w:b/>
          <w:sz w:val="22"/>
          <w:szCs w:val="22"/>
        </w:rPr>
        <w:t xml:space="preserve"> </w:t>
      </w:r>
    </w:p>
    <w:p w14:paraId="1FD707D8" w14:textId="2A6B7D6F" w:rsidR="00AF62BA" w:rsidRPr="00892FD8" w:rsidRDefault="00AF62BA" w:rsidP="00AB5448">
      <w:pPr>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Phone Number: (+93) 7</w:t>
      </w:r>
      <w:r w:rsidR="00A3094E" w:rsidRPr="00892FD8">
        <w:rPr>
          <w:rFonts w:ascii="Lato" w:hAnsi="Lato" w:cstheme="minorHAnsi"/>
          <w:bCs/>
          <w:color w:val="000000" w:themeColor="text1"/>
          <w:sz w:val="22"/>
          <w:szCs w:val="22"/>
        </w:rPr>
        <w:t>77434465</w:t>
      </w:r>
    </w:p>
    <w:p w14:paraId="1754A03F" w14:textId="0F7EB240" w:rsidR="009F6F9B" w:rsidRPr="00892FD8" w:rsidRDefault="009F6F9B" w:rsidP="00AB5448">
      <w:pPr>
        <w:jc w:val="lowKashida"/>
        <w:rPr>
          <w:rFonts w:ascii="Lato" w:hAnsi="Lato" w:cstheme="minorHAnsi"/>
          <w:bCs/>
          <w:color w:val="000000" w:themeColor="text1"/>
        </w:rPr>
      </w:pPr>
    </w:p>
    <w:p w14:paraId="46CF06B2" w14:textId="77777777" w:rsidR="005C7963" w:rsidRPr="00892FD8" w:rsidRDefault="005C7963" w:rsidP="00AB5448">
      <w:pPr>
        <w:jc w:val="lowKashida"/>
        <w:rPr>
          <w:rFonts w:ascii="Lato" w:hAnsi="Lato" w:cstheme="minorHAnsi"/>
          <w:bCs/>
          <w:color w:val="000000" w:themeColor="text1"/>
        </w:rPr>
      </w:pPr>
    </w:p>
    <w:p w14:paraId="2A052540"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bookmarkStart w:id="2" w:name="_Toc92377009"/>
      <w:r w:rsidRPr="00892FD8">
        <w:rPr>
          <w:rFonts w:ascii="Lato" w:hAnsi="Lato" w:cstheme="minorHAnsi"/>
          <w:b/>
          <w:bCs/>
          <w:color w:val="000000" w:themeColor="text1"/>
          <w:sz w:val="22"/>
          <w:szCs w:val="22"/>
        </w:rPr>
        <w:lastRenderedPageBreak/>
        <w:t>Introduction</w:t>
      </w:r>
      <w:bookmarkEnd w:id="2"/>
    </w:p>
    <w:p w14:paraId="2272D282" w14:textId="77777777" w:rsidR="00AF62BA" w:rsidRPr="00892FD8"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892FD8">
        <w:rPr>
          <w:rFonts w:ascii="Lato" w:hAnsi="Lato" w:cstheme="minorHAnsi"/>
          <w:bCs/>
          <w:color w:val="000000" w:themeColor="text1"/>
        </w:rPr>
        <w:t xml:space="preserve">World Vision International- Afghanistan is a non-profit, humanitarian aid and development organization that is dedicated to helping children and their communities reach their full potential by tackling the causes of poverty. We serve poor children, families, and communities through means such as emergency relief, education, health care, economic development and </w:t>
      </w:r>
      <w:r w:rsidR="000B68A0" w:rsidRPr="00892FD8">
        <w:rPr>
          <w:rFonts w:ascii="Lato" w:hAnsi="Lato" w:cstheme="minorHAnsi"/>
          <w:bCs/>
          <w:color w:val="000000" w:themeColor="text1"/>
        </w:rPr>
        <w:t xml:space="preserve">the </w:t>
      </w:r>
      <w:r w:rsidRPr="00892FD8">
        <w:rPr>
          <w:rFonts w:ascii="Lato" w:hAnsi="Lato" w:cstheme="minorHAnsi"/>
          <w:bCs/>
          <w:color w:val="000000" w:themeColor="text1"/>
        </w:rPr>
        <w:t>promotion of justice. Our work touches approximately 100 million people in nearly 100 countries, assisting people regardless of religion, ethnic background, or gender.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2976"/>
      </w:tblGrid>
      <w:tr w:rsidR="002B57F4" w:rsidRPr="00892FD8" w14:paraId="020173E1" w14:textId="77777777" w:rsidTr="0057527A">
        <w:trPr>
          <w:trHeight w:val="305"/>
        </w:trPr>
        <w:tc>
          <w:tcPr>
            <w:tcW w:w="5983" w:type="dxa"/>
          </w:tcPr>
          <w:p w14:paraId="2A0278EE"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Activities</w:t>
            </w:r>
          </w:p>
        </w:tc>
        <w:tc>
          <w:tcPr>
            <w:tcW w:w="2976" w:type="dxa"/>
          </w:tcPr>
          <w:p w14:paraId="3BE602AD" w14:textId="77777777" w:rsidR="009F6F9B" w:rsidRPr="00892FD8" w:rsidRDefault="009F6F9B" w:rsidP="00330D3C">
            <w:pPr>
              <w:tabs>
                <w:tab w:val="left" w:pos="709"/>
                <w:tab w:val="left" w:pos="1418"/>
                <w:tab w:val="left" w:pos="2126"/>
                <w:tab w:val="left" w:pos="2835"/>
                <w:tab w:val="left" w:pos="3544"/>
                <w:tab w:val="left" w:pos="4253"/>
                <w:tab w:val="left" w:pos="4961"/>
                <w:tab w:val="left" w:pos="5670"/>
                <w:tab w:val="right" w:pos="8363"/>
              </w:tabs>
              <w:spacing w:line="280" w:lineRule="atLeast"/>
              <w:rPr>
                <w:rFonts w:ascii="Lato" w:hAnsi="Lato" w:cstheme="minorHAnsi"/>
                <w:b/>
                <w:color w:val="000000" w:themeColor="text1"/>
                <w:sz w:val="22"/>
                <w:szCs w:val="22"/>
              </w:rPr>
            </w:pPr>
            <w:r w:rsidRPr="00892FD8">
              <w:rPr>
                <w:rFonts w:ascii="Lato" w:hAnsi="Lato" w:cstheme="minorHAnsi"/>
                <w:b/>
                <w:color w:val="000000" w:themeColor="text1"/>
                <w:sz w:val="22"/>
                <w:szCs w:val="22"/>
              </w:rPr>
              <w:t>Estimated Date of Completion</w:t>
            </w:r>
          </w:p>
        </w:tc>
      </w:tr>
      <w:tr w:rsidR="002B57F4" w:rsidRPr="00892FD8" w14:paraId="29D4C35C" w14:textId="77777777" w:rsidTr="00BA6DD6">
        <w:trPr>
          <w:trHeight w:val="305"/>
        </w:trPr>
        <w:tc>
          <w:tcPr>
            <w:tcW w:w="5983" w:type="dxa"/>
          </w:tcPr>
          <w:p w14:paraId="0CC727BA"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Notice of tender published</w:t>
            </w:r>
            <w:r w:rsidRPr="00892FD8">
              <w:rPr>
                <w:rFonts w:ascii="Lato" w:hAnsi="Lato" w:cstheme="minorHAnsi"/>
                <w:bCs/>
                <w:color w:val="000000" w:themeColor="text1"/>
                <w:sz w:val="22"/>
                <w:szCs w:val="22"/>
              </w:rPr>
              <w:tab/>
            </w:r>
          </w:p>
        </w:tc>
        <w:tc>
          <w:tcPr>
            <w:tcW w:w="2976" w:type="dxa"/>
            <w:shd w:val="clear" w:color="auto" w:fill="auto"/>
          </w:tcPr>
          <w:p w14:paraId="4F4BCBC2" w14:textId="5FBA08F0" w:rsidR="009F6F9B" w:rsidRPr="00E778C7" w:rsidRDefault="00A3094E"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E778C7">
              <w:rPr>
                <w:rFonts w:ascii="Lato" w:hAnsi="Lato" w:cstheme="minorHAnsi"/>
                <w:bCs/>
                <w:color w:val="000000" w:themeColor="text1"/>
                <w:sz w:val="22"/>
                <w:szCs w:val="22"/>
              </w:rPr>
              <w:t>Sep</w:t>
            </w:r>
            <w:r w:rsidR="00961F0A" w:rsidRPr="00E778C7">
              <w:rPr>
                <w:rFonts w:ascii="Lato" w:hAnsi="Lato" w:cstheme="minorHAnsi"/>
                <w:bCs/>
                <w:color w:val="000000" w:themeColor="text1"/>
                <w:sz w:val="22"/>
                <w:szCs w:val="22"/>
              </w:rPr>
              <w:t xml:space="preserve"> </w:t>
            </w:r>
            <w:r w:rsidRPr="00E778C7">
              <w:rPr>
                <w:rFonts w:ascii="Lato" w:hAnsi="Lato" w:cstheme="minorHAnsi"/>
                <w:bCs/>
                <w:color w:val="000000" w:themeColor="text1"/>
                <w:sz w:val="22"/>
                <w:szCs w:val="22"/>
              </w:rPr>
              <w:t>1</w:t>
            </w:r>
            <w:r w:rsidR="00E778C7" w:rsidRPr="00E778C7">
              <w:rPr>
                <w:rFonts w:ascii="Lato" w:hAnsi="Lato" w:cstheme="minorHAnsi"/>
                <w:bCs/>
                <w:color w:val="000000" w:themeColor="text1"/>
                <w:sz w:val="22"/>
                <w:szCs w:val="22"/>
              </w:rPr>
              <w:t>8</w:t>
            </w:r>
            <w:r w:rsidR="00961F0A" w:rsidRPr="00E778C7">
              <w:rPr>
                <w:rFonts w:ascii="Lato" w:hAnsi="Lato" w:cstheme="minorHAnsi"/>
                <w:bCs/>
                <w:color w:val="000000" w:themeColor="text1"/>
                <w:sz w:val="22"/>
                <w:szCs w:val="22"/>
              </w:rPr>
              <w:t>,2024</w:t>
            </w:r>
          </w:p>
        </w:tc>
      </w:tr>
      <w:tr w:rsidR="002B57F4" w:rsidRPr="00892FD8" w14:paraId="75DB7B88" w14:textId="77777777" w:rsidTr="00BA6DD6">
        <w:trPr>
          <w:trHeight w:val="305"/>
        </w:trPr>
        <w:tc>
          <w:tcPr>
            <w:tcW w:w="5983" w:type="dxa"/>
          </w:tcPr>
          <w:p w14:paraId="62576E92"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Bid filing (Closing Date)</w:t>
            </w:r>
          </w:p>
        </w:tc>
        <w:tc>
          <w:tcPr>
            <w:tcW w:w="2976" w:type="dxa"/>
            <w:shd w:val="clear" w:color="auto" w:fill="auto"/>
          </w:tcPr>
          <w:p w14:paraId="4F39C230" w14:textId="3485CAAE" w:rsidR="009F6F9B" w:rsidRPr="00E778C7"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E778C7">
              <w:rPr>
                <w:rFonts w:ascii="Lato" w:hAnsi="Lato" w:cstheme="minorHAnsi"/>
                <w:bCs/>
                <w:color w:val="000000" w:themeColor="text1"/>
                <w:sz w:val="22"/>
                <w:szCs w:val="22"/>
              </w:rPr>
              <w:t>Sep</w:t>
            </w:r>
            <w:r w:rsidR="008D2B8A" w:rsidRPr="00E778C7">
              <w:rPr>
                <w:rFonts w:ascii="Lato" w:hAnsi="Lato" w:cstheme="minorHAnsi"/>
                <w:bCs/>
                <w:color w:val="000000" w:themeColor="text1"/>
                <w:sz w:val="22"/>
                <w:szCs w:val="22"/>
              </w:rPr>
              <w:t xml:space="preserve"> </w:t>
            </w:r>
            <w:r w:rsidR="00A3094E" w:rsidRPr="00E778C7">
              <w:rPr>
                <w:rFonts w:ascii="Lato" w:hAnsi="Lato" w:cstheme="minorHAnsi"/>
                <w:bCs/>
                <w:color w:val="000000" w:themeColor="text1"/>
                <w:sz w:val="22"/>
                <w:szCs w:val="22"/>
              </w:rPr>
              <w:t>2</w:t>
            </w:r>
            <w:r w:rsidR="00E778C7" w:rsidRPr="00E778C7">
              <w:rPr>
                <w:rFonts w:ascii="Lato" w:hAnsi="Lato" w:cstheme="minorHAnsi"/>
                <w:bCs/>
                <w:color w:val="000000" w:themeColor="text1"/>
                <w:sz w:val="22"/>
                <w:szCs w:val="22"/>
              </w:rPr>
              <w:t>2</w:t>
            </w:r>
            <w:r w:rsidR="005C3FFF" w:rsidRPr="00E778C7">
              <w:rPr>
                <w:rFonts w:ascii="Lato" w:hAnsi="Lato" w:cstheme="minorHAnsi"/>
                <w:bCs/>
                <w:color w:val="000000" w:themeColor="text1"/>
                <w:sz w:val="22"/>
                <w:szCs w:val="22"/>
              </w:rPr>
              <w:t>,2024</w:t>
            </w:r>
          </w:p>
        </w:tc>
      </w:tr>
      <w:tr w:rsidR="002B57F4" w:rsidRPr="00892FD8" w14:paraId="245A93A1" w14:textId="77777777" w:rsidTr="00BA6DD6">
        <w:trPr>
          <w:trHeight w:val="305"/>
        </w:trPr>
        <w:tc>
          <w:tcPr>
            <w:tcW w:w="5983" w:type="dxa"/>
          </w:tcPr>
          <w:p w14:paraId="001F1748"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Opening of the folds</w:t>
            </w:r>
          </w:p>
        </w:tc>
        <w:tc>
          <w:tcPr>
            <w:tcW w:w="2976" w:type="dxa"/>
            <w:shd w:val="clear" w:color="auto" w:fill="auto"/>
          </w:tcPr>
          <w:p w14:paraId="43CCD6D5" w14:textId="77F8FE1E" w:rsidR="009F6F9B" w:rsidRPr="00E778C7"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E778C7">
              <w:rPr>
                <w:rFonts w:ascii="Lato" w:hAnsi="Lato" w:cstheme="minorHAnsi"/>
                <w:bCs/>
                <w:color w:val="000000" w:themeColor="text1"/>
                <w:sz w:val="22"/>
                <w:szCs w:val="22"/>
              </w:rPr>
              <w:t>Sep</w:t>
            </w:r>
            <w:r w:rsidR="008D2B8A" w:rsidRPr="00E778C7">
              <w:rPr>
                <w:rFonts w:ascii="Lato" w:hAnsi="Lato" w:cstheme="minorHAnsi"/>
                <w:bCs/>
                <w:color w:val="000000" w:themeColor="text1"/>
                <w:sz w:val="22"/>
                <w:szCs w:val="22"/>
              </w:rPr>
              <w:t xml:space="preserve"> </w:t>
            </w:r>
            <w:r w:rsidR="00A3094E" w:rsidRPr="00E778C7">
              <w:rPr>
                <w:rFonts w:ascii="Lato" w:hAnsi="Lato" w:cstheme="minorHAnsi"/>
                <w:bCs/>
                <w:color w:val="000000" w:themeColor="text1"/>
                <w:sz w:val="22"/>
                <w:szCs w:val="22"/>
              </w:rPr>
              <w:t>2</w:t>
            </w:r>
            <w:r w:rsidR="00E778C7" w:rsidRPr="00E778C7">
              <w:rPr>
                <w:rFonts w:ascii="Lato" w:hAnsi="Lato" w:cstheme="minorHAnsi"/>
                <w:bCs/>
                <w:color w:val="000000" w:themeColor="text1"/>
                <w:sz w:val="22"/>
                <w:szCs w:val="22"/>
              </w:rPr>
              <w:t>3</w:t>
            </w:r>
            <w:r w:rsidR="008D2B8A" w:rsidRPr="00E778C7">
              <w:rPr>
                <w:rFonts w:ascii="Lato" w:hAnsi="Lato" w:cstheme="minorHAnsi"/>
                <w:bCs/>
                <w:color w:val="000000" w:themeColor="text1"/>
                <w:sz w:val="22"/>
                <w:szCs w:val="22"/>
              </w:rPr>
              <w:t>,2024</w:t>
            </w:r>
          </w:p>
        </w:tc>
      </w:tr>
      <w:tr w:rsidR="002B57F4" w:rsidRPr="00892FD8" w14:paraId="10B5931C" w14:textId="77777777" w:rsidTr="00BA6DD6">
        <w:trPr>
          <w:trHeight w:val="305"/>
        </w:trPr>
        <w:tc>
          <w:tcPr>
            <w:tcW w:w="5983" w:type="dxa"/>
          </w:tcPr>
          <w:p w14:paraId="41DE5F14"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 xml:space="preserve">Evaluation Phase </w:t>
            </w:r>
          </w:p>
        </w:tc>
        <w:tc>
          <w:tcPr>
            <w:tcW w:w="2976" w:type="dxa"/>
            <w:shd w:val="clear" w:color="auto" w:fill="auto"/>
          </w:tcPr>
          <w:p w14:paraId="0AF26912" w14:textId="030282CD" w:rsidR="009F6F9B" w:rsidRPr="00E778C7"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E778C7">
              <w:rPr>
                <w:rFonts w:ascii="Lato" w:hAnsi="Lato" w:cstheme="minorHAnsi"/>
                <w:bCs/>
                <w:color w:val="000000" w:themeColor="text1"/>
                <w:sz w:val="22"/>
                <w:szCs w:val="22"/>
              </w:rPr>
              <w:t xml:space="preserve">Sep </w:t>
            </w:r>
            <w:r w:rsidR="00A3094E" w:rsidRPr="00E778C7">
              <w:rPr>
                <w:rFonts w:ascii="Lato" w:hAnsi="Lato" w:cstheme="minorHAnsi"/>
                <w:bCs/>
                <w:color w:val="000000" w:themeColor="text1"/>
                <w:sz w:val="22"/>
                <w:szCs w:val="22"/>
              </w:rPr>
              <w:t>2</w:t>
            </w:r>
            <w:r w:rsidR="00E778C7" w:rsidRPr="00E778C7">
              <w:rPr>
                <w:rFonts w:ascii="Lato" w:hAnsi="Lato" w:cstheme="minorHAnsi"/>
                <w:bCs/>
                <w:color w:val="000000" w:themeColor="text1"/>
                <w:sz w:val="22"/>
                <w:szCs w:val="22"/>
              </w:rPr>
              <w:t>3</w:t>
            </w:r>
            <w:r w:rsidR="005C3FFF" w:rsidRPr="00E778C7">
              <w:rPr>
                <w:rFonts w:ascii="Lato" w:hAnsi="Lato" w:cstheme="minorHAnsi"/>
                <w:bCs/>
                <w:color w:val="000000" w:themeColor="text1"/>
                <w:sz w:val="22"/>
                <w:szCs w:val="22"/>
              </w:rPr>
              <w:t xml:space="preserve"> up to </w:t>
            </w:r>
            <w:r w:rsidRPr="00E778C7">
              <w:rPr>
                <w:rFonts w:ascii="Lato" w:hAnsi="Lato" w:cstheme="minorHAnsi"/>
                <w:bCs/>
                <w:color w:val="000000" w:themeColor="text1"/>
                <w:sz w:val="22"/>
                <w:szCs w:val="22"/>
              </w:rPr>
              <w:t xml:space="preserve">Sep </w:t>
            </w:r>
            <w:r w:rsidR="005C7963" w:rsidRPr="00E778C7">
              <w:rPr>
                <w:rFonts w:ascii="Lato" w:hAnsi="Lato" w:cstheme="minorHAnsi"/>
                <w:bCs/>
                <w:color w:val="000000" w:themeColor="text1"/>
                <w:sz w:val="22"/>
                <w:szCs w:val="22"/>
              </w:rPr>
              <w:t>2</w:t>
            </w:r>
            <w:r w:rsidR="00E778C7" w:rsidRPr="00E778C7">
              <w:rPr>
                <w:rFonts w:ascii="Lato" w:hAnsi="Lato" w:cstheme="minorHAnsi"/>
                <w:bCs/>
                <w:color w:val="000000" w:themeColor="text1"/>
                <w:sz w:val="22"/>
                <w:szCs w:val="22"/>
              </w:rPr>
              <w:t>4</w:t>
            </w:r>
            <w:r w:rsidR="005C3FFF" w:rsidRPr="00E778C7">
              <w:rPr>
                <w:rFonts w:ascii="Lato" w:hAnsi="Lato" w:cstheme="minorHAnsi"/>
                <w:bCs/>
                <w:color w:val="000000" w:themeColor="text1"/>
                <w:sz w:val="22"/>
                <w:szCs w:val="22"/>
              </w:rPr>
              <w:t>,2024</w:t>
            </w:r>
          </w:p>
        </w:tc>
      </w:tr>
      <w:tr w:rsidR="002B57F4" w:rsidRPr="00892FD8" w14:paraId="26D1E894" w14:textId="77777777" w:rsidTr="00BA6DD6">
        <w:trPr>
          <w:trHeight w:val="305"/>
        </w:trPr>
        <w:tc>
          <w:tcPr>
            <w:tcW w:w="5983" w:type="dxa"/>
          </w:tcPr>
          <w:p w14:paraId="20D95C29"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Due diligence visits to pre-selected supplier/s</w:t>
            </w:r>
          </w:p>
        </w:tc>
        <w:tc>
          <w:tcPr>
            <w:tcW w:w="2976" w:type="dxa"/>
            <w:shd w:val="clear" w:color="auto" w:fill="auto"/>
          </w:tcPr>
          <w:p w14:paraId="4DB15335" w14:textId="1ECE63D8" w:rsidR="009F6F9B" w:rsidRPr="00E778C7"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E778C7">
              <w:rPr>
                <w:rFonts w:ascii="Lato" w:hAnsi="Lato" w:cstheme="minorHAnsi"/>
                <w:bCs/>
                <w:color w:val="000000" w:themeColor="text1"/>
                <w:sz w:val="22"/>
                <w:szCs w:val="22"/>
              </w:rPr>
              <w:t>Sep</w:t>
            </w:r>
            <w:r w:rsidR="00BA6DD6" w:rsidRPr="00E778C7">
              <w:rPr>
                <w:rFonts w:ascii="Lato" w:hAnsi="Lato" w:cstheme="minorHAnsi"/>
                <w:bCs/>
                <w:color w:val="000000" w:themeColor="text1"/>
                <w:sz w:val="22"/>
                <w:szCs w:val="22"/>
              </w:rPr>
              <w:t xml:space="preserve"> 2</w:t>
            </w:r>
            <w:r w:rsidR="00E778C7" w:rsidRPr="00E778C7">
              <w:rPr>
                <w:rFonts w:ascii="Lato" w:hAnsi="Lato" w:cstheme="minorHAnsi"/>
                <w:bCs/>
                <w:color w:val="000000" w:themeColor="text1"/>
                <w:sz w:val="22"/>
                <w:szCs w:val="22"/>
              </w:rPr>
              <w:t>5</w:t>
            </w:r>
            <w:r w:rsidRPr="00E778C7">
              <w:rPr>
                <w:rFonts w:ascii="Lato" w:hAnsi="Lato" w:cstheme="minorHAnsi"/>
                <w:bCs/>
                <w:color w:val="000000" w:themeColor="text1"/>
                <w:sz w:val="22"/>
                <w:szCs w:val="22"/>
              </w:rPr>
              <w:t xml:space="preserve"> </w:t>
            </w:r>
            <w:r w:rsidR="005C3FFF" w:rsidRPr="00E778C7">
              <w:rPr>
                <w:rFonts w:ascii="Lato" w:hAnsi="Lato" w:cstheme="minorHAnsi"/>
                <w:bCs/>
                <w:color w:val="000000" w:themeColor="text1"/>
                <w:sz w:val="22"/>
                <w:szCs w:val="22"/>
              </w:rPr>
              <w:t>,2024</w:t>
            </w:r>
          </w:p>
        </w:tc>
      </w:tr>
      <w:tr w:rsidR="002B57F4" w:rsidRPr="00892FD8" w14:paraId="2455EC52" w14:textId="77777777" w:rsidTr="00BA6DD6">
        <w:trPr>
          <w:trHeight w:val="305"/>
        </w:trPr>
        <w:tc>
          <w:tcPr>
            <w:tcW w:w="5983" w:type="dxa"/>
          </w:tcPr>
          <w:p w14:paraId="5DD444D0"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Result of the tender</w:t>
            </w:r>
          </w:p>
        </w:tc>
        <w:tc>
          <w:tcPr>
            <w:tcW w:w="2976" w:type="dxa"/>
            <w:shd w:val="clear" w:color="auto" w:fill="auto"/>
          </w:tcPr>
          <w:p w14:paraId="3360D19B" w14:textId="1AAE55C2" w:rsidR="009F6F9B" w:rsidRPr="00E778C7"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E778C7">
              <w:rPr>
                <w:rFonts w:ascii="Lato" w:hAnsi="Lato" w:cstheme="minorHAnsi"/>
                <w:bCs/>
                <w:color w:val="000000" w:themeColor="text1"/>
                <w:sz w:val="22"/>
                <w:szCs w:val="22"/>
              </w:rPr>
              <w:t>Sep</w:t>
            </w:r>
            <w:r w:rsidR="008D2B8A" w:rsidRPr="00E778C7">
              <w:rPr>
                <w:rFonts w:ascii="Lato" w:hAnsi="Lato" w:cstheme="minorHAnsi"/>
                <w:bCs/>
                <w:color w:val="000000" w:themeColor="text1"/>
                <w:sz w:val="22"/>
                <w:szCs w:val="22"/>
              </w:rPr>
              <w:t xml:space="preserve"> </w:t>
            </w:r>
            <w:r w:rsidR="005C7963" w:rsidRPr="00E778C7">
              <w:rPr>
                <w:rFonts w:ascii="Lato" w:hAnsi="Lato" w:cstheme="minorHAnsi"/>
                <w:bCs/>
                <w:color w:val="000000" w:themeColor="text1"/>
                <w:sz w:val="22"/>
                <w:szCs w:val="22"/>
              </w:rPr>
              <w:t>2</w:t>
            </w:r>
            <w:r w:rsidR="00E778C7" w:rsidRPr="00E778C7">
              <w:rPr>
                <w:rFonts w:ascii="Lato" w:hAnsi="Lato" w:cstheme="minorHAnsi"/>
                <w:bCs/>
                <w:color w:val="000000" w:themeColor="text1"/>
                <w:sz w:val="22"/>
                <w:szCs w:val="22"/>
              </w:rPr>
              <w:t>6</w:t>
            </w:r>
            <w:r w:rsidR="005C3FFF" w:rsidRPr="00E778C7">
              <w:rPr>
                <w:rFonts w:ascii="Lato" w:hAnsi="Lato" w:cstheme="minorHAnsi"/>
                <w:bCs/>
                <w:color w:val="000000" w:themeColor="text1"/>
                <w:sz w:val="22"/>
                <w:szCs w:val="22"/>
              </w:rPr>
              <w:t>,2024</w:t>
            </w:r>
          </w:p>
        </w:tc>
      </w:tr>
      <w:tr w:rsidR="009F6F9B" w:rsidRPr="00892FD8" w14:paraId="6233D8F9" w14:textId="77777777" w:rsidTr="00BA6DD6">
        <w:trPr>
          <w:trHeight w:val="305"/>
        </w:trPr>
        <w:tc>
          <w:tcPr>
            <w:tcW w:w="5983" w:type="dxa"/>
          </w:tcPr>
          <w:p w14:paraId="0F57C46F"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Contracting with selected suppliers</w:t>
            </w:r>
          </w:p>
        </w:tc>
        <w:tc>
          <w:tcPr>
            <w:tcW w:w="2976" w:type="dxa"/>
            <w:shd w:val="clear" w:color="auto" w:fill="auto"/>
          </w:tcPr>
          <w:p w14:paraId="3517841B" w14:textId="6E74CCFD" w:rsidR="009F6F9B" w:rsidRPr="00E778C7"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E778C7">
              <w:rPr>
                <w:rFonts w:ascii="Lato" w:hAnsi="Lato" w:cstheme="minorHAnsi"/>
                <w:bCs/>
                <w:color w:val="000000" w:themeColor="text1"/>
                <w:sz w:val="22"/>
                <w:szCs w:val="22"/>
              </w:rPr>
              <w:t>Sep</w:t>
            </w:r>
            <w:r w:rsidR="008D2B8A" w:rsidRPr="00E778C7">
              <w:rPr>
                <w:rFonts w:ascii="Lato" w:hAnsi="Lato" w:cstheme="minorHAnsi"/>
                <w:bCs/>
                <w:color w:val="000000" w:themeColor="text1"/>
                <w:sz w:val="22"/>
                <w:szCs w:val="22"/>
              </w:rPr>
              <w:t xml:space="preserve"> </w:t>
            </w:r>
            <w:r w:rsidR="00BA6DD6" w:rsidRPr="00E778C7">
              <w:rPr>
                <w:rFonts w:ascii="Lato" w:hAnsi="Lato" w:cstheme="minorHAnsi"/>
                <w:bCs/>
                <w:color w:val="000000" w:themeColor="text1"/>
                <w:sz w:val="22"/>
                <w:szCs w:val="22"/>
              </w:rPr>
              <w:t>30</w:t>
            </w:r>
            <w:r w:rsidR="005C3FFF" w:rsidRPr="00E778C7">
              <w:rPr>
                <w:rFonts w:ascii="Lato" w:hAnsi="Lato" w:cstheme="minorHAnsi"/>
                <w:bCs/>
                <w:color w:val="000000" w:themeColor="text1"/>
                <w:sz w:val="22"/>
                <w:szCs w:val="22"/>
              </w:rPr>
              <w:t>,2024</w:t>
            </w:r>
          </w:p>
        </w:tc>
      </w:tr>
    </w:tbl>
    <w:p w14:paraId="7A17A823" w14:textId="77777777" w:rsidR="009F6F9B" w:rsidRPr="00892FD8" w:rsidRDefault="009F6F9B"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789A4531"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Objective of this ITB:</w:t>
      </w:r>
      <w:r w:rsidRPr="00892FD8">
        <w:rPr>
          <w:rFonts w:ascii="Lato" w:hAnsi="Lato" w:cstheme="minorHAnsi"/>
          <w:b/>
          <w:bCs/>
          <w:color w:val="000000" w:themeColor="text1"/>
          <w:sz w:val="22"/>
          <w:szCs w:val="22"/>
          <w:rtl/>
        </w:rPr>
        <w:t xml:space="preserve"> </w:t>
      </w:r>
    </w:p>
    <w:p w14:paraId="4AEFB18B" w14:textId="77777777" w:rsidR="005C7963" w:rsidRPr="00892FD8" w:rsidRDefault="00AF62BA" w:rsidP="005C7963">
      <w:pPr>
        <w:jc w:val="lowKashida"/>
        <w:rPr>
          <w:rFonts w:ascii="Lato" w:hAnsi="Lato" w:cstheme="minorHAnsi"/>
          <w:b/>
          <w:bCs/>
          <w:color w:val="000000" w:themeColor="text1"/>
          <w:sz w:val="22"/>
          <w:szCs w:val="22"/>
        </w:rPr>
      </w:pPr>
      <w:r w:rsidRPr="00892FD8">
        <w:rPr>
          <w:rFonts w:ascii="Lato" w:hAnsi="Lato" w:cstheme="minorHAnsi"/>
          <w:bCs/>
          <w:color w:val="000000" w:themeColor="text1"/>
          <w:sz w:val="22"/>
          <w:szCs w:val="22"/>
        </w:rPr>
        <w:t xml:space="preserve">World Vision International – Afghanistan is inviting bids from interested bidders towards </w:t>
      </w:r>
    </w:p>
    <w:p w14:paraId="2B005034" w14:textId="77777777" w:rsidR="00B4603F" w:rsidRPr="00892FD8" w:rsidRDefault="00B4603F" w:rsidP="00B4603F">
      <w:pPr>
        <w:jc w:val="lowKashida"/>
        <w:rPr>
          <w:rFonts w:ascii="Lato" w:hAnsi="Lato" w:cstheme="minorHAnsi"/>
          <w:b/>
          <w:bCs/>
          <w:color w:val="000000" w:themeColor="text1"/>
          <w:sz w:val="22"/>
          <w:szCs w:val="22"/>
        </w:rPr>
      </w:pPr>
    </w:p>
    <w:p w14:paraId="515D5A04" w14:textId="1E3B2932" w:rsidR="00AF62BA" w:rsidRPr="00C923E7" w:rsidRDefault="00C923E7" w:rsidP="00C923E7">
      <w:pPr>
        <w:jc w:val="lowKashida"/>
        <w:rPr>
          <w:rFonts w:ascii="Lato" w:hAnsi="Lato" w:cstheme="minorHAnsi"/>
          <w:b/>
          <w:color w:val="000000" w:themeColor="text1"/>
        </w:rPr>
      </w:pPr>
      <w:r w:rsidRPr="00BA6DD6">
        <w:rPr>
          <w:rFonts w:ascii="Lato" w:hAnsi="Lato" w:cstheme="minorHAnsi"/>
          <w:b/>
          <w:color w:val="000000" w:themeColor="text1"/>
        </w:rPr>
        <w:t xml:space="preserve">Rehabilitation of Solar Powered water supply system and Gravity fed water system at Dawlat </w:t>
      </w:r>
      <w:proofErr w:type="spellStart"/>
      <w:r w:rsidRPr="00BA6DD6">
        <w:rPr>
          <w:rFonts w:ascii="Lato" w:hAnsi="Lato" w:cstheme="minorHAnsi"/>
          <w:b/>
          <w:color w:val="000000" w:themeColor="text1"/>
        </w:rPr>
        <w:t>yar</w:t>
      </w:r>
      <w:proofErr w:type="spellEnd"/>
      <w:r w:rsidRPr="00BA6DD6">
        <w:rPr>
          <w:rFonts w:ascii="Lato" w:hAnsi="Lato" w:cstheme="minorHAnsi"/>
          <w:b/>
          <w:color w:val="000000" w:themeColor="text1"/>
        </w:rPr>
        <w:t xml:space="preserve"> and </w:t>
      </w:r>
      <w:proofErr w:type="spellStart"/>
      <w:r w:rsidRPr="00BA6DD6">
        <w:rPr>
          <w:rFonts w:ascii="Lato" w:hAnsi="Lato" w:cstheme="minorHAnsi"/>
          <w:b/>
          <w:color w:val="000000" w:themeColor="text1"/>
        </w:rPr>
        <w:t>Charsada</w:t>
      </w:r>
      <w:proofErr w:type="spellEnd"/>
      <w:r w:rsidRPr="00BA6DD6">
        <w:rPr>
          <w:rFonts w:ascii="Lato" w:hAnsi="Lato" w:cstheme="minorHAnsi"/>
          <w:b/>
          <w:color w:val="000000" w:themeColor="text1"/>
        </w:rPr>
        <w:t xml:space="preserve"> districts of </w:t>
      </w:r>
      <w:proofErr w:type="spellStart"/>
      <w:r w:rsidRPr="00BA6DD6">
        <w:rPr>
          <w:rFonts w:ascii="Lato" w:hAnsi="Lato" w:cstheme="minorHAnsi"/>
          <w:b/>
          <w:color w:val="000000" w:themeColor="text1"/>
        </w:rPr>
        <w:t>Ghor</w:t>
      </w:r>
      <w:proofErr w:type="spellEnd"/>
      <w:r w:rsidRPr="00BA6DD6">
        <w:rPr>
          <w:rFonts w:ascii="Lato" w:hAnsi="Lato" w:cstheme="minorHAnsi"/>
          <w:b/>
          <w:color w:val="000000" w:themeColor="text1"/>
        </w:rPr>
        <w:t xml:space="preserve"> </w:t>
      </w:r>
      <w:r w:rsidRPr="00C923E7">
        <w:rPr>
          <w:rFonts w:ascii="Lato" w:hAnsi="Lato" w:cstheme="minorHAnsi"/>
          <w:b/>
          <w:color w:val="000000" w:themeColor="text1"/>
        </w:rPr>
        <w:t>province</w:t>
      </w:r>
      <w:r w:rsidR="005C7963" w:rsidRPr="00C923E7">
        <w:rPr>
          <w:rFonts w:ascii="Lato" w:hAnsi="Lato" w:cstheme="minorHAnsi"/>
          <w:b/>
          <w:bCs/>
          <w:color w:val="000000" w:themeColor="text1"/>
          <w:sz w:val="22"/>
          <w:szCs w:val="22"/>
        </w:rPr>
        <w:t xml:space="preserve">. </w:t>
      </w:r>
      <w:r w:rsidR="00AF62BA" w:rsidRPr="00C923E7">
        <w:rPr>
          <w:rFonts w:ascii="Lato" w:hAnsi="Lato" w:cstheme="minorHAnsi"/>
          <w:bCs/>
          <w:color w:val="000000" w:themeColor="text1"/>
          <w:sz w:val="22"/>
          <w:szCs w:val="22"/>
        </w:rPr>
        <w:t>The</w:t>
      </w:r>
      <w:r w:rsidR="00AF62BA" w:rsidRPr="00892FD8">
        <w:rPr>
          <w:rFonts w:ascii="Lato" w:hAnsi="Lato" w:cstheme="minorHAnsi"/>
          <w:bCs/>
          <w:color w:val="000000" w:themeColor="text1"/>
          <w:sz w:val="22"/>
          <w:szCs w:val="22"/>
        </w:rPr>
        <w:t xml:space="preserve"> technical details of the project including </w:t>
      </w:r>
      <w:r w:rsidR="00250015" w:rsidRPr="00892FD8">
        <w:rPr>
          <w:rFonts w:ascii="Lato" w:hAnsi="Lato" w:cstheme="minorHAnsi"/>
          <w:bCs/>
          <w:color w:val="000000" w:themeColor="text1"/>
          <w:sz w:val="22"/>
          <w:szCs w:val="22"/>
        </w:rPr>
        <w:t>BOQ</w:t>
      </w:r>
      <w:r w:rsidR="00FF0F31" w:rsidRPr="00892FD8">
        <w:rPr>
          <w:rFonts w:ascii="Lato" w:hAnsi="Lato" w:cstheme="minorHAnsi"/>
          <w:bCs/>
          <w:color w:val="000000" w:themeColor="text1"/>
          <w:sz w:val="22"/>
          <w:szCs w:val="22"/>
        </w:rPr>
        <w:t>s</w:t>
      </w:r>
      <w:r w:rsidR="00AF62BA" w:rsidRPr="00892FD8">
        <w:rPr>
          <w:rFonts w:ascii="Lato" w:hAnsi="Lato" w:cstheme="minorHAnsi"/>
          <w:bCs/>
          <w:color w:val="000000" w:themeColor="text1"/>
          <w:sz w:val="22"/>
          <w:szCs w:val="22"/>
        </w:rPr>
        <w:t xml:space="preserve"> and Drawings are provided in Annex-I of this ITB. The bid submission methodology and evaluation &amp; qualifications criteria for assessment of the bids are defined respectively in parts 4 and 6 of this ITB.</w:t>
      </w:r>
    </w:p>
    <w:p w14:paraId="055336FB"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bookmarkStart w:id="3" w:name="_Toc92377011"/>
      <w:r w:rsidRPr="00892FD8">
        <w:rPr>
          <w:rFonts w:ascii="Lato" w:hAnsi="Lato" w:cstheme="minorHAnsi"/>
          <w:b/>
          <w:bCs/>
          <w:color w:val="000000" w:themeColor="text1"/>
          <w:sz w:val="22"/>
          <w:szCs w:val="22"/>
        </w:rPr>
        <w:t xml:space="preserve">Clarification of the </w:t>
      </w:r>
      <w:bookmarkEnd w:id="3"/>
      <w:r w:rsidRPr="00892FD8">
        <w:rPr>
          <w:rFonts w:ascii="Lato" w:hAnsi="Lato" w:cstheme="minorHAnsi"/>
          <w:b/>
          <w:bCs/>
          <w:color w:val="000000" w:themeColor="text1"/>
          <w:sz w:val="22"/>
          <w:szCs w:val="22"/>
        </w:rPr>
        <w:t>ITB</w:t>
      </w:r>
    </w:p>
    <w:p w14:paraId="6470E165" w14:textId="7EB757E2" w:rsidR="00AF62BA" w:rsidRPr="00892FD8"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892FD8">
        <w:rPr>
          <w:rFonts w:ascii="Lato" w:hAnsi="Lato" w:cstheme="minorHAnsi"/>
          <w:bCs/>
          <w:color w:val="000000" w:themeColor="text1"/>
        </w:rPr>
        <w:t xml:space="preserve">The bidders requiring any clarifications in regards to this ITB shall contact WVA using the address below in writing.  WVA will respond in writing to any request for clarification within two (2) days, </w:t>
      </w:r>
      <w:r w:rsidR="007E558C" w:rsidRPr="00892FD8">
        <w:rPr>
          <w:rFonts w:ascii="Lato" w:hAnsi="Lato" w:cstheme="minorHAnsi"/>
          <w:bCs/>
          <w:color w:val="000000" w:themeColor="text1"/>
        </w:rPr>
        <w:t>if</w:t>
      </w:r>
      <w:r w:rsidRPr="00892FD8">
        <w:rPr>
          <w:rFonts w:ascii="Lato" w:hAnsi="Lato" w:cstheme="minorHAnsi"/>
          <w:bCs/>
          <w:color w:val="000000" w:themeColor="text1"/>
        </w:rPr>
        <w:t xml:space="preserve"> such request is received at least </w:t>
      </w:r>
      <w:r w:rsidR="00B9279D" w:rsidRPr="00892FD8">
        <w:rPr>
          <w:rFonts w:ascii="Lato" w:hAnsi="Lato" w:cstheme="minorHAnsi"/>
          <w:bCs/>
          <w:color w:val="000000" w:themeColor="text1"/>
        </w:rPr>
        <w:t>two</w:t>
      </w:r>
      <w:r w:rsidRPr="00892FD8">
        <w:rPr>
          <w:rFonts w:ascii="Lato" w:hAnsi="Lato" w:cstheme="minorHAnsi"/>
          <w:bCs/>
          <w:color w:val="000000" w:themeColor="text1"/>
        </w:rPr>
        <w:t xml:space="preserve"> </w:t>
      </w:r>
      <w:r w:rsidR="00B9279D" w:rsidRPr="00892FD8">
        <w:rPr>
          <w:rFonts w:ascii="Lato" w:hAnsi="Lato" w:cstheme="minorHAnsi"/>
          <w:bCs/>
          <w:color w:val="000000" w:themeColor="text1"/>
        </w:rPr>
        <w:t>(</w:t>
      </w:r>
      <w:proofErr w:type="gramStart"/>
      <w:r w:rsidR="00B9279D" w:rsidRPr="00892FD8">
        <w:rPr>
          <w:rFonts w:ascii="Lato" w:hAnsi="Lato" w:cstheme="minorHAnsi"/>
          <w:bCs/>
          <w:color w:val="000000" w:themeColor="text1"/>
        </w:rPr>
        <w:t>2)</w:t>
      </w:r>
      <w:r w:rsidRPr="00892FD8">
        <w:rPr>
          <w:rFonts w:ascii="Lato" w:hAnsi="Lato" w:cstheme="minorHAnsi"/>
          <w:bCs/>
          <w:color w:val="000000" w:themeColor="text1"/>
        </w:rPr>
        <w:t>days</w:t>
      </w:r>
      <w:proofErr w:type="gramEnd"/>
      <w:r w:rsidRPr="00892FD8">
        <w:rPr>
          <w:rFonts w:ascii="Lato" w:hAnsi="Lato" w:cstheme="minorHAnsi"/>
          <w:bCs/>
          <w:color w:val="000000" w:themeColor="text1"/>
        </w:rPr>
        <w:t xml:space="preserve"> prior to the deadline for submission of bids.  WVA may forward copies of its response to all those who have acquired the ITB directly from it, including a description of the inquiry but without identifying its source. </w:t>
      </w:r>
    </w:p>
    <w:p w14:paraId="5983D1F5" w14:textId="77777777" w:rsidR="00AF62BA" w:rsidRPr="00892FD8" w:rsidRDefault="00AF62BA" w:rsidP="00AB5448">
      <w:pPr>
        <w:ind w:left="450" w:hanging="360"/>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 xml:space="preserve">Attention: </w:t>
      </w:r>
      <w:r w:rsidR="009F6F9B" w:rsidRPr="00892FD8">
        <w:rPr>
          <w:rFonts w:ascii="Lato" w:hAnsi="Lato" w:cstheme="minorHAnsi"/>
          <w:b/>
          <w:color w:val="000000" w:themeColor="text1"/>
          <w:sz w:val="22"/>
          <w:szCs w:val="22"/>
        </w:rPr>
        <w:t>Mohammad Ebrahimi</w:t>
      </w:r>
      <w:r w:rsidRPr="00892FD8">
        <w:rPr>
          <w:rFonts w:ascii="Lato" w:hAnsi="Lato" w:cstheme="minorHAnsi"/>
          <w:b/>
          <w:color w:val="000000" w:themeColor="text1"/>
          <w:sz w:val="22"/>
          <w:szCs w:val="22"/>
        </w:rPr>
        <w:t>, Supply Chain Administrator</w:t>
      </w:r>
    </w:p>
    <w:p w14:paraId="4E0EC8A7" w14:textId="3A831423" w:rsidR="005E3990" w:rsidRPr="00892FD8" w:rsidRDefault="00AF62BA" w:rsidP="00961F0A">
      <w:pPr>
        <w:ind w:firstLine="90"/>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 xml:space="preserve">Email: </w:t>
      </w:r>
      <w:r w:rsidR="00211238" w:rsidRPr="00892FD8">
        <w:rPr>
          <w:rFonts w:ascii="Lato" w:hAnsi="Lato" w:cstheme="minorHAnsi"/>
          <w:b/>
          <w:color w:val="000000" w:themeColor="text1"/>
          <w:sz w:val="22"/>
          <w:szCs w:val="22"/>
        </w:rPr>
        <w:t xml:space="preserve">Address to </w:t>
      </w:r>
      <w:r w:rsidR="00961F0A" w:rsidRPr="00892FD8">
        <w:rPr>
          <w:rFonts w:ascii="Lato" w:hAnsi="Lato" w:cstheme="minorHAnsi"/>
          <w:b/>
          <w:color w:val="000000" w:themeColor="text1"/>
          <w:sz w:val="22"/>
          <w:szCs w:val="22"/>
        </w:rPr>
        <w:t xml:space="preserve"> </w:t>
      </w:r>
      <w:hyperlink r:id="rId13" w:history="1">
        <w:r w:rsidR="00A3094E" w:rsidRPr="00892FD8">
          <w:rPr>
            <w:rStyle w:val="Hyperlink"/>
            <w:rFonts w:ascii="Lato" w:hAnsi="Lato" w:cstheme="minorHAnsi"/>
            <w:b/>
            <w:sz w:val="22"/>
            <w:szCs w:val="22"/>
          </w:rPr>
          <w:t>abdulqasim_saedi@wvi.org</w:t>
        </w:r>
      </w:hyperlink>
      <w:r w:rsidR="005E3990" w:rsidRPr="00892FD8">
        <w:rPr>
          <w:rFonts w:ascii="Lato" w:hAnsi="Lato" w:cstheme="minorHAnsi"/>
          <w:b/>
          <w:color w:val="000000" w:themeColor="text1"/>
          <w:sz w:val="22"/>
          <w:szCs w:val="22"/>
        </w:rPr>
        <w:t xml:space="preserve"> </w:t>
      </w:r>
      <w:r w:rsidR="00211238" w:rsidRPr="00892FD8">
        <w:rPr>
          <w:rFonts w:ascii="Lato" w:hAnsi="Lato" w:cstheme="minorHAnsi"/>
          <w:b/>
          <w:color w:val="000000" w:themeColor="text1"/>
          <w:sz w:val="22"/>
          <w:szCs w:val="22"/>
        </w:rPr>
        <w:t xml:space="preserve"> and </w:t>
      </w:r>
      <w:hyperlink r:id="rId14" w:history="1">
        <w:r w:rsidR="00211238" w:rsidRPr="00892FD8">
          <w:rPr>
            <w:rStyle w:val="Hyperlink"/>
            <w:rFonts w:ascii="Lato" w:hAnsi="Lato" w:cstheme="minorHAnsi"/>
            <w:b/>
            <w:color w:val="000000" w:themeColor="text1"/>
            <w:sz w:val="22"/>
            <w:szCs w:val="22"/>
          </w:rPr>
          <w:t>afgo_tenders@wvi.org</w:t>
        </w:r>
      </w:hyperlink>
      <w:r w:rsidR="00211238" w:rsidRPr="00892FD8">
        <w:rPr>
          <w:rFonts w:ascii="Lato" w:hAnsi="Lato" w:cstheme="minorHAnsi"/>
          <w:b/>
          <w:color w:val="000000" w:themeColor="text1"/>
          <w:sz w:val="22"/>
          <w:szCs w:val="22"/>
        </w:rPr>
        <w:t xml:space="preserve">  </w:t>
      </w:r>
    </w:p>
    <w:p w14:paraId="605D7902" w14:textId="73CFF231" w:rsidR="00211238" w:rsidRPr="00892FD8" w:rsidRDefault="00211238" w:rsidP="00AB5448">
      <w:pPr>
        <w:ind w:firstLine="90"/>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 xml:space="preserve">Copy: </w:t>
      </w:r>
      <w:r w:rsidR="00961F0A" w:rsidRPr="00892FD8">
        <w:rPr>
          <w:rFonts w:ascii="Lato" w:hAnsi="Lato" w:cstheme="minorHAnsi"/>
          <w:b/>
          <w:color w:val="000000" w:themeColor="text1"/>
          <w:sz w:val="22"/>
          <w:szCs w:val="22"/>
        </w:rPr>
        <w:t xml:space="preserve"> </w:t>
      </w:r>
      <w:hyperlink r:id="rId15" w:history="1">
        <w:r w:rsidR="00961F0A" w:rsidRPr="00892FD8">
          <w:rPr>
            <w:rStyle w:val="Hyperlink"/>
            <w:rFonts w:ascii="Lato" w:hAnsi="Lato" w:cstheme="minorHAnsi"/>
            <w:b/>
            <w:sz w:val="22"/>
            <w:szCs w:val="22"/>
          </w:rPr>
          <w:t>sayedajmal_shahna@wvi.org</w:t>
        </w:r>
      </w:hyperlink>
    </w:p>
    <w:p w14:paraId="7CF83D5B" w14:textId="0E2082FB" w:rsidR="00AF62BA" w:rsidRPr="00892FD8" w:rsidRDefault="00211238" w:rsidP="00AB5448">
      <w:pPr>
        <w:ind w:left="450" w:hanging="360"/>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Phone Number: (+93) 7</w:t>
      </w:r>
      <w:r w:rsidR="00A3094E" w:rsidRPr="00892FD8">
        <w:rPr>
          <w:rFonts w:ascii="Lato" w:hAnsi="Lato" w:cstheme="minorHAnsi"/>
          <w:b/>
          <w:color w:val="000000" w:themeColor="text1"/>
          <w:sz w:val="22"/>
          <w:szCs w:val="22"/>
        </w:rPr>
        <w:t>77434465</w:t>
      </w:r>
    </w:p>
    <w:p w14:paraId="5A56C105"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tl/>
        </w:rPr>
      </w:pPr>
      <w:r w:rsidRPr="00892FD8">
        <w:rPr>
          <w:rFonts w:ascii="Lato" w:hAnsi="Lato" w:cstheme="minorHAnsi"/>
          <w:b/>
          <w:bCs/>
          <w:color w:val="000000" w:themeColor="text1"/>
          <w:sz w:val="22"/>
          <w:szCs w:val="22"/>
        </w:rPr>
        <w:t>Submission of Bids:</w:t>
      </w:r>
      <w:r w:rsidRPr="00892FD8">
        <w:rPr>
          <w:rFonts w:ascii="Lato" w:hAnsi="Lato" w:cstheme="minorHAnsi"/>
          <w:b/>
          <w:bCs/>
          <w:color w:val="000000" w:themeColor="text1"/>
          <w:sz w:val="22"/>
          <w:szCs w:val="22"/>
          <w:rtl/>
        </w:rPr>
        <w:t xml:space="preserve"> </w:t>
      </w:r>
    </w:p>
    <w:p w14:paraId="4D37CB7C" w14:textId="77777777" w:rsidR="00935CEC" w:rsidRPr="00892FD8" w:rsidRDefault="00935CEC" w:rsidP="00AB5448">
      <w:pPr>
        <w:ind w:left="90"/>
        <w:jc w:val="lowKashida"/>
        <w:rPr>
          <w:rFonts w:ascii="Lato" w:eastAsiaTheme="majorEastAsia" w:hAnsi="Lato" w:cstheme="minorHAnsi"/>
          <w:b/>
          <w:bCs/>
          <w:color w:val="000000" w:themeColor="text1"/>
          <w:sz w:val="22"/>
          <w:szCs w:val="22"/>
        </w:rPr>
      </w:pPr>
      <w:r w:rsidRPr="00892FD8">
        <w:rPr>
          <w:rFonts w:ascii="Lato" w:hAnsi="Lato" w:cstheme="minorHAnsi"/>
          <w:b/>
          <w:bCs/>
          <w:color w:val="000000" w:themeColor="text1"/>
          <w:sz w:val="22"/>
          <w:szCs w:val="22"/>
        </w:rPr>
        <w:t>The technical and financial bids/offers must be submitted electronically through World Vision ‘Provision</w:t>
      </w:r>
      <w:r w:rsidR="00211238" w:rsidRPr="00892FD8">
        <w:rPr>
          <w:rFonts w:ascii="Lato" w:hAnsi="Lato" w:cstheme="minorHAnsi"/>
          <w:b/>
          <w:bCs/>
          <w:color w:val="000000" w:themeColor="text1"/>
          <w:sz w:val="22"/>
          <w:szCs w:val="22"/>
        </w:rPr>
        <w:t xml:space="preserve"> </w:t>
      </w:r>
      <w:r w:rsidRPr="00892FD8">
        <w:rPr>
          <w:rFonts w:ascii="Lato" w:hAnsi="Lato" w:cstheme="minorHAnsi"/>
          <w:b/>
          <w:bCs/>
          <w:color w:val="000000" w:themeColor="text1"/>
          <w:sz w:val="22"/>
          <w:szCs w:val="22"/>
        </w:rPr>
        <w:t>Automation platform’ only using the guidelines provided</w:t>
      </w:r>
      <w:r w:rsidRPr="00892FD8">
        <w:rPr>
          <w:rFonts w:ascii="Lato" w:eastAsiaTheme="majorEastAsia" w:hAnsi="Lato" w:cstheme="minorHAnsi"/>
          <w:b/>
          <w:bCs/>
          <w:color w:val="000000" w:themeColor="text1"/>
          <w:sz w:val="22"/>
          <w:szCs w:val="22"/>
        </w:rPr>
        <w:t xml:space="preserve"> </w:t>
      </w:r>
    </w:p>
    <w:p w14:paraId="708638BF" w14:textId="536782A2" w:rsidR="00AF62BA" w:rsidRPr="00892FD8" w:rsidRDefault="00AF62BA" w:rsidP="00AB5448">
      <w:pPr>
        <w:ind w:left="360" w:hanging="270"/>
        <w:jc w:val="lowKashida"/>
        <w:rPr>
          <w:rFonts w:ascii="Lato" w:hAnsi="Lato" w:cstheme="minorHAnsi"/>
          <w:color w:val="000000" w:themeColor="text1"/>
          <w:sz w:val="22"/>
          <w:szCs w:val="22"/>
          <w:lang w:val="en-AU" w:bidi="fa-IR"/>
        </w:rPr>
      </w:pPr>
      <w:r w:rsidRPr="00892FD8">
        <w:rPr>
          <w:rFonts w:ascii="Lato" w:eastAsiaTheme="majorEastAsia" w:hAnsi="Lato" w:cstheme="minorHAnsi"/>
          <w:b/>
          <w:bCs/>
          <w:color w:val="000000" w:themeColor="text1"/>
          <w:sz w:val="22"/>
          <w:szCs w:val="22"/>
        </w:rPr>
        <w:t xml:space="preserve">Bid Submission Deadline: </w:t>
      </w:r>
      <w:r w:rsidR="00E778C7">
        <w:rPr>
          <w:rFonts w:ascii="Lato" w:eastAsiaTheme="majorEastAsia" w:hAnsi="Lato" w:cstheme="minorHAnsi"/>
          <w:b/>
          <w:bCs/>
          <w:color w:val="000000" w:themeColor="text1"/>
          <w:sz w:val="22"/>
          <w:szCs w:val="22"/>
        </w:rPr>
        <w:t>Sunday</w:t>
      </w:r>
      <w:r w:rsidR="00935CEC" w:rsidRPr="00892FD8">
        <w:rPr>
          <w:rFonts w:ascii="Lato" w:eastAsiaTheme="majorEastAsia" w:hAnsi="Lato" w:cstheme="minorHAnsi"/>
          <w:b/>
          <w:bCs/>
          <w:color w:val="000000" w:themeColor="text1"/>
          <w:sz w:val="22"/>
          <w:szCs w:val="22"/>
        </w:rPr>
        <w:t xml:space="preserve"> </w:t>
      </w:r>
      <w:r w:rsidR="00961F0A" w:rsidRPr="00892FD8">
        <w:rPr>
          <w:rFonts w:ascii="Lato" w:eastAsiaTheme="majorEastAsia" w:hAnsi="Lato" w:cstheme="minorHAnsi"/>
          <w:b/>
          <w:bCs/>
          <w:color w:val="000000" w:themeColor="text1"/>
          <w:sz w:val="22"/>
          <w:szCs w:val="22"/>
        </w:rPr>
        <w:t>Sep</w:t>
      </w:r>
      <w:r w:rsidR="008D2B8A" w:rsidRPr="00892FD8">
        <w:rPr>
          <w:rFonts w:ascii="Lato" w:eastAsiaTheme="majorEastAsia" w:hAnsi="Lato" w:cstheme="minorHAnsi"/>
          <w:b/>
          <w:bCs/>
          <w:color w:val="000000" w:themeColor="text1"/>
          <w:sz w:val="22"/>
          <w:szCs w:val="22"/>
        </w:rPr>
        <w:t xml:space="preserve"> </w:t>
      </w:r>
      <w:r w:rsidR="00A3094E" w:rsidRPr="00892FD8">
        <w:rPr>
          <w:rFonts w:ascii="Lato" w:eastAsiaTheme="majorEastAsia" w:hAnsi="Lato" w:cstheme="minorHAnsi"/>
          <w:b/>
          <w:bCs/>
          <w:color w:val="000000" w:themeColor="text1"/>
          <w:sz w:val="22"/>
          <w:szCs w:val="22"/>
        </w:rPr>
        <w:t>2</w:t>
      </w:r>
      <w:r w:rsidR="006040C1">
        <w:rPr>
          <w:rFonts w:ascii="Lato" w:eastAsiaTheme="majorEastAsia" w:hAnsi="Lato" w:cstheme="minorHAnsi"/>
          <w:b/>
          <w:bCs/>
          <w:color w:val="000000" w:themeColor="text1"/>
          <w:sz w:val="22"/>
          <w:szCs w:val="22"/>
        </w:rPr>
        <w:t>2</w:t>
      </w:r>
      <w:r w:rsidR="009119B8" w:rsidRPr="00892FD8">
        <w:rPr>
          <w:rFonts w:ascii="Lato" w:eastAsiaTheme="majorEastAsia" w:hAnsi="Lato" w:cstheme="minorHAnsi"/>
          <w:b/>
          <w:bCs/>
          <w:color w:val="000000" w:themeColor="text1"/>
          <w:sz w:val="22"/>
          <w:szCs w:val="22"/>
        </w:rPr>
        <w:t xml:space="preserve">, </w:t>
      </w:r>
      <w:r w:rsidR="005C3FFF" w:rsidRPr="00892FD8">
        <w:rPr>
          <w:rFonts w:ascii="Lato" w:eastAsiaTheme="majorEastAsia" w:hAnsi="Lato" w:cstheme="minorHAnsi"/>
          <w:b/>
          <w:bCs/>
          <w:color w:val="000000" w:themeColor="text1"/>
          <w:sz w:val="22"/>
          <w:szCs w:val="22"/>
        </w:rPr>
        <w:t>2024</w:t>
      </w:r>
      <w:r w:rsidR="009119B8" w:rsidRPr="00892FD8">
        <w:rPr>
          <w:rFonts w:ascii="Lato" w:eastAsiaTheme="majorEastAsia" w:hAnsi="Lato" w:cstheme="minorHAnsi"/>
          <w:b/>
          <w:bCs/>
          <w:color w:val="000000" w:themeColor="text1"/>
          <w:sz w:val="22"/>
          <w:szCs w:val="22"/>
        </w:rPr>
        <w:t>-</w:t>
      </w:r>
      <w:r w:rsidR="005C3FFF" w:rsidRPr="00892FD8">
        <w:rPr>
          <w:rFonts w:ascii="Lato" w:eastAsiaTheme="majorEastAsia" w:hAnsi="Lato" w:cstheme="minorHAnsi"/>
          <w:b/>
          <w:bCs/>
          <w:color w:val="000000" w:themeColor="text1"/>
          <w:sz w:val="22"/>
          <w:szCs w:val="22"/>
        </w:rPr>
        <w:t>1</w:t>
      </w:r>
      <w:r w:rsidR="00A3094E" w:rsidRPr="00892FD8">
        <w:rPr>
          <w:rFonts w:ascii="Lato" w:eastAsiaTheme="majorEastAsia" w:hAnsi="Lato" w:cstheme="minorHAnsi"/>
          <w:b/>
          <w:bCs/>
          <w:color w:val="000000" w:themeColor="text1"/>
          <w:sz w:val="22"/>
          <w:szCs w:val="22"/>
        </w:rPr>
        <w:t>7</w:t>
      </w:r>
      <w:r w:rsidR="005C3FFF" w:rsidRPr="00892FD8">
        <w:rPr>
          <w:rFonts w:ascii="Lato" w:eastAsiaTheme="majorEastAsia" w:hAnsi="Lato" w:cstheme="minorHAnsi"/>
          <w:b/>
          <w:bCs/>
          <w:color w:val="000000" w:themeColor="text1"/>
          <w:sz w:val="22"/>
          <w:szCs w:val="22"/>
        </w:rPr>
        <w:t xml:space="preserve">00HRS. </w:t>
      </w:r>
      <w:r w:rsidR="002038F0" w:rsidRPr="00892FD8">
        <w:rPr>
          <w:rFonts w:ascii="Lato" w:hAnsi="Lato" w:cstheme="minorHAnsi"/>
          <w:b/>
          <w:bCs/>
          <w:color w:val="000000" w:themeColor="text1"/>
          <w:sz w:val="22"/>
          <w:szCs w:val="22"/>
        </w:rPr>
        <w:t>(Kabul Local Time)</w:t>
      </w:r>
    </w:p>
    <w:p w14:paraId="683BFC62" w14:textId="77777777" w:rsidR="00AF62BA" w:rsidRPr="00892FD8" w:rsidRDefault="00AF62BA" w:rsidP="00AB5448">
      <w:pPr>
        <w:ind w:left="360" w:hanging="270"/>
        <w:jc w:val="lowKashida"/>
        <w:rPr>
          <w:rFonts w:ascii="Lato" w:hAnsi="Lato" w:cstheme="minorHAnsi"/>
          <w:color w:val="000000" w:themeColor="text1"/>
          <w:sz w:val="22"/>
          <w:szCs w:val="22"/>
          <w:lang w:bidi="fa-IR"/>
        </w:rPr>
      </w:pPr>
    </w:p>
    <w:p w14:paraId="604E2553" w14:textId="77777777" w:rsidR="00AF62BA" w:rsidRPr="00892FD8" w:rsidRDefault="00AF62BA" w:rsidP="00AB5448">
      <w:pPr>
        <w:framePr w:hSpace="180" w:wrap="around" w:vAnchor="text" w:hAnchor="margin" w:x="-280" w:y="79"/>
        <w:tabs>
          <w:tab w:val="left" w:pos="-90"/>
          <w:tab w:val="right" w:pos="4184"/>
        </w:tabs>
        <w:ind w:left="360" w:hanging="270"/>
        <w:jc w:val="lowKashida"/>
        <w:rPr>
          <w:rFonts w:ascii="Lato" w:hAnsi="Lato" w:cstheme="minorHAnsi"/>
          <w:b/>
          <w:bCs/>
          <w:color w:val="000000" w:themeColor="text1"/>
          <w:sz w:val="22"/>
          <w:szCs w:val="22"/>
        </w:rPr>
      </w:pPr>
    </w:p>
    <w:p w14:paraId="30FAC64F" w14:textId="77777777" w:rsidR="00AF62BA" w:rsidRPr="00892FD8" w:rsidRDefault="00AF62BA" w:rsidP="00AB5448">
      <w:pPr>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u w:val="single"/>
        </w:rPr>
        <w:t>Bids received after the submission deadline will be rejected. Late bids will not be accepted.</w:t>
      </w:r>
    </w:p>
    <w:p w14:paraId="1F96806B"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Award Criteria</w:t>
      </w:r>
    </w:p>
    <w:p w14:paraId="6BC959CB" w14:textId="20365DC2" w:rsidR="00AF62BA" w:rsidRPr="00892FD8"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892FD8">
        <w:rPr>
          <w:rFonts w:ascii="Lato" w:hAnsi="Lato" w:cstheme="minorHAnsi"/>
          <w:bCs/>
          <w:color w:val="000000" w:themeColor="text1"/>
        </w:rPr>
        <w:t xml:space="preserve">World Vision Afghanistan will issue the Contract to the technically qualified </w:t>
      </w:r>
      <w:r w:rsidR="00935CEC" w:rsidRPr="00892FD8">
        <w:rPr>
          <w:rFonts w:ascii="Lato" w:hAnsi="Lato" w:cstheme="minorHAnsi"/>
          <w:bCs/>
          <w:color w:val="000000" w:themeColor="text1"/>
        </w:rPr>
        <w:t>and financially competitive b</w:t>
      </w:r>
      <w:r w:rsidRPr="00892FD8">
        <w:rPr>
          <w:rFonts w:ascii="Lato" w:hAnsi="Lato" w:cstheme="minorHAnsi"/>
          <w:bCs/>
          <w:color w:val="000000" w:themeColor="text1"/>
        </w:rPr>
        <w:t xml:space="preserve">idder. World Vision Afghanistan reserves the right to accept or reject any Bid, to annul the solicitation process and reject all Bids at any time prior to award of Contract, without </w:t>
      </w:r>
      <w:r w:rsidRPr="00892FD8">
        <w:rPr>
          <w:rFonts w:ascii="Lato" w:hAnsi="Lato" w:cstheme="minorHAnsi"/>
          <w:bCs/>
          <w:color w:val="000000" w:themeColor="text1"/>
        </w:rPr>
        <w:lastRenderedPageBreak/>
        <w:t>thereby incurring any liability to the affected Bidder(s) or any obligation to provide information on the grounds for World Vision Afghanistan’s action.</w:t>
      </w:r>
    </w:p>
    <w:p w14:paraId="60B7A7C0" w14:textId="00AB6D83" w:rsidR="004A0BD4" w:rsidRPr="00892FD8"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4B94D843" w14:textId="2839597C" w:rsidR="004A0BD4" w:rsidRPr="00892FD8"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3B2AB281" w14:textId="77777777" w:rsidR="004A0BD4" w:rsidRPr="00892FD8"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2686A12E"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Evaluation and Qualification Criteria</w:t>
      </w:r>
    </w:p>
    <w:p w14:paraId="15E232DC" w14:textId="77777777" w:rsidR="00BC3249" w:rsidRPr="00892FD8" w:rsidRDefault="00AF62BA" w:rsidP="00AB5448">
      <w:pPr>
        <w:suppressAutoHyphens/>
        <w:ind w:left="90"/>
        <w:contextualSpacing/>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This Section contains the criteria to evaluate a Bid and qualify the Bidders. No other factors, methods or criteria shall be used other than specified in this ITB.</w:t>
      </w:r>
    </w:p>
    <w:p w14:paraId="21C5F0E6" w14:textId="77777777" w:rsidR="00330D3C" w:rsidRPr="00892FD8" w:rsidRDefault="00AF62BA" w:rsidP="00883D8F">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Most Advantageous Bid</w:t>
      </w:r>
    </w:p>
    <w:p w14:paraId="41B76C44" w14:textId="77777777" w:rsidR="00330D3C" w:rsidRPr="00892FD8" w:rsidRDefault="00330D3C" w:rsidP="00330D3C">
      <w:pPr>
        <w:pStyle w:val="ListParagraph"/>
        <w:shd w:val="clear" w:color="auto" w:fill="FFFFFF"/>
        <w:spacing w:after="150" w:line="240" w:lineRule="auto"/>
        <w:ind w:left="90" w:right="134"/>
        <w:jc w:val="both"/>
        <w:rPr>
          <w:rFonts w:ascii="Lato" w:hAnsi="Lato" w:cstheme="minorHAnsi"/>
          <w:bCs/>
          <w:color w:val="000000" w:themeColor="text1"/>
        </w:rPr>
      </w:pPr>
      <w:r w:rsidRPr="00892FD8">
        <w:rPr>
          <w:rFonts w:ascii="Lato" w:hAnsi="Lato" w:cstheme="minorHAnsi"/>
          <w:bCs/>
          <w:color w:val="000000" w:themeColor="text1"/>
        </w:rPr>
        <w:t>The WVA will use the criteria and methodologies listed in ESSENTIAL CRITERIA below to determine the Most Advantageous Bid for Contract Award. The Most Advantageous bid is the bid that meets the qualification criteria and has been determined to:</w:t>
      </w:r>
    </w:p>
    <w:p w14:paraId="34C135D6" w14:textId="77777777" w:rsidR="00330D3C" w:rsidRPr="00892FD8"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 xml:space="preserve">Substantially meet the Eligibility Requirements. </w:t>
      </w:r>
    </w:p>
    <w:p w14:paraId="733B1101" w14:textId="77777777" w:rsidR="00330D3C" w:rsidRPr="00892FD8"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Meet the minimum passing marks of the Technical Criteria that is 70 points out of 100.</w:t>
      </w:r>
    </w:p>
    <w:p w14:paraId="3C085165" w14:textId="77777777" w:rsidR="00330D3C" w:rsidRPr="00892FD8"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Substantially meet the Financial Capability Criteria.</w:t>
      </w:r>
    </w:p>
    <w:p w14:paraId="26275740" w14:textId="77777777" w:rsidR="00330D3C" w:rsidRPr="00892FD8"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The lowest evaluated Bid.</w:t>
      </w:r>
    </w:p>
    <w:p w14:paraId="4E4AF7A2" w14:textId="77777777" w:rsidR="00330D3C" w:rsidRPr="00892FD8" w:rsidRDefault="00330D3C" w:rsidP="00330D3C">
      <w:pPr>
        <w:pStyle w:val="Sub-ClauseText"/>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 xml:space="preserve">The evaluation will be undertaken for each lot separately. Each lot will be awarded individually to the supplier or suppliers whose tender complied with the below evaluation method. </w:t>
      </w:r>
    </w:p>
    <w:p w14:paraId="2D0AE356" w14:textId="77777777" w:rsidR="00330D3C" w:rsidRPr="00892FD8" w:rsidRDefault="00330D3C" w:rsidP="00330D3C">
      <w:pPr>
        <w:pStyle w:val="Sub-ClauseText"/>
        <w:ind w:left="600"/>
        <w:rPr>
          <w:rFonts w:ascii="Lato" w:hAnsi="Lato" w:cstheme="minorHAnsi"/>
          <w:bCs/>
          <w:color w:val="000000" w:themeColor="text1"/>
          <w:spacing w:val="0"/>
          <w:sz w:val="22"/>
          <w:szCs w:val="22"/>
          <w:lang w:bidi="prs-AF"/>
        </w:rPr>
      </w:pPr>
      <w:r w:rsidRPr="00892FD8">
        <w:rPr>
          <w:rFonts w:ascii="Segoe UI Symbol" w:hAnsi="Segoe UI Symbol" w:cs="Segoe UI Symbol"/>
          <w:bCs/>
          <w:color w:val="000000" w:themeColor="text1"/>
          <w:spacing w:val="0"/>
          <w:sz w:val="22"/>
          <w:szCs w:val="22"/>
          <w:lang w:bidi="prs-AF"/>
        </w:rPr>
        <w:t>☒</w:t>
      </w:r>
      <w:r w:rsidRPr="00892FD8">
        <w:rPr>
          <w:rFonts w:ascii="Lato" w:hAnsi="Lato" w:cstheme="minorHAnsi"/>
          <w:bCs/>
          <w:color w:val="000000" w:themeColor="text1"/>
          <w:spacing w:val="0"/>
          <w:sz w:val="22"/>
          <w:szCs w:val="22"/>
          <w:lang w:bidi="prs-AF"/>
        </w:rPr>
        <w:t xml:space="preserve"> Non-Discretionary “Pass/Fail” Criteria on the Technical Requirements; and </w:t>
      </w:r>
    </w:p>
    <w:p w14:paraId="15C019C9" w14:textId="77777777" w:rsidR="00330D3C" w:rsidRPr="00892FD8" w:rsidRDefault="00330D3C" w:rsidP="00330D3C">
      <w:pPr>
        <w:pStyle w:val="Sub-ClauseText"/>
        <w:spacing w:before="0" w:after="0"/>
        <w:ind w:left="600"/>
        <w:rPr>
          <w:rFonts w:ascii="Lato" w:hAnsi="Lato" w:cstheme="minorHAnsi"/>
          <w:bCs/>
          <w:color w:val="000000" w:themeColor="text1"/>
          <w:spacing w:val="0"/>
          <w:sz w:val="22"/>
          <w:szCs w:val="22"/>
          <w:lang w:bidi="prs-AF"/>
        </w:rPr>
      </w:pPr>
      <w:r w:rsidRPr="00892FD8">
        <w:rPr>
          <w:rFonts w:ascii="Segoe UI Symbol" w:hAnsi="Segoe UI Symbol" w:cs="Segoe UI Symbol"/>
          <w:bCs/>
          <w:color w:val="000000" w:themeColor="text1"/>
          <w:spacing w:val="0"/>
          <w:sz w:val="22"/>
          <w:szCs w:val="22"/>
          <w:lang w:bidi="prs-AF"/>
        </w:rPr>
        <w:t>☒</w:t>
      </w:r>
      <w:r w:rsidRPr="00892FD8">
        <w:rPr>
          <w:rFonts w:ascii="Lato" w:hAnsi="Lato" w:cstheme="minorHAnsi"/>
          <w:bCs/>
          <w:color w:val="000000" w:themeColor="text1"/>
          <w:spacing w:val="0"/>
          <w:sz w:val="22"/>
          <w:szCs w:val="22"/>
          <w:lang w:bidi="prs-AF"/>
        </w:rPr>
        <w:t xml:space="preserve"> Lowest price offer of technically qualified/responsive Bid</w:t>
      </w:r>
    </w:p>
    <w:p w14:paraId="05A9E8B3" w14:textId="77777777" w:rsidR="00BC3249" w:rsidRPr="00892FD8" w:rsidRDefault="00BC3249" w:rsidP="00AB5448">
      <w:pPr>
        <w:pStyle w:val="Default"/>
        <w:jc w:val="lowKashida"/>
        <w:rPr>
          <w:rFonts w:ascii="Lato" w:hAnsi="Lato" w:cstheme="minorHAnsi"/>
          <w:color w:val="000000" w:themeColor="text1"/>
          <w:sz w:val="22"/>
          <w:szCs w:val="22"/>
        </w:rPr>
      </w:pPr>
    </w:p>
    <w:p w14:paraId="6250C2BD" w14:textId="77777777" w:rsidR="00BC3249" w:rsidRPr="00892FD8" w:rsidRDefault="00900585" w:rsidP="00AB5448">
      <w:pPr>
        <w:pStyle w:val="Default"/>
        <w:jc w:val="lowKashida"/>
        <w:rPr>
          <w:rFonts w:ascii="Lato" w:hAnsi="Lato" w:cstheme="minorHAnsi"/>
          <w:color w:val="000000" w:themeColor="text1"/>
          <w:sz w:val="22"/>
          <w:szCs w:val="22"/>
        </w:rPr>
      </w:pPr>
      <w:r w:rsidRPr="00892FD8">
        <w:rPr>
          <w:rFonts w:ascii="Lato" w:hAnsi="Lato" w:cstheme="minorHAnsi"/>
          <w:b/>
          <w:bCs/>
          <w:color w:val="000000" w:themeColor="text1"/>
          <w:sz w:val="22"/>
          <w:szCs w:val="22"/>
        </w:rPr>
        <w:t xml:space="preserve">A. </w:t>
      </w:r>
      <w:r w:rsidR="00BC3249" w:rsidRPr="00892FD8">
        <w:rPr>
          <w:rFonts w:ascii="Lato" w:hAnsi="Lato" w:cstheme="minorHAnsi"/>
          <w:b/>
          <w:bCs/>
          <w:color w:val="000000" w:themeColor="text1"/>
          <w:sz w:val="22"/>
          <w:szCs w:val="22"/>
        </w:rPr>
        <w:t>ESSENTIAL ELIGIBILITY REQUIREMENTS</w:t>
      </w:r>
      <w:r w:rsidR="00BC3249" w:rsidRPr="00892FD8">
        <w:rPr>
          <w:rFonts w:ascii="Lato" w:hAnsi="Lato" w:cstheme="minorHAnsi"/>
          <w:color w:val="000000" w:themeColor="text1"/>
          <w:sz w:val="22"/>
          <w:szCs w:val="22"/>
        </w:rPr>
        <w:t xml:space="preserve"> </w:t>
      </w:r>
    </w:p>
    <w:p w14:paraId="4F4BB0D7" w14:textId="77777777" w:rsidR="00BC3249" w:rsidRPr="00892FD8" w:rsidRDefault="00BC3249" w:rsidP="00AB5448">
      <w:pPr>
        <w:pStyle w:val="Default"/>
        <w:ind w:left="720"/>
        <w:jc w:val="lowKashida"/>
        <w:rPr>
          <w:rFonts w:ascii="Lato" w:hAnsi="Lato" w:cstheme="minorHAnsi"/>
          <w:color w:val="000000" w:themeColor="text1"/>
          <w:sz w:val="22"/>
          <w:szCs w:val="22"/>
        </w:rPr>
      </w:pPr>
    </w:p>
    <w:p w14:paraId="25CBFC54"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The Bidder shall have the legal capacity to enter into a contract, including registration of the supplier in a country eligible for contracting; the bidder shall furnish a valid business license along with its bid. </w:t>
      </w:r>
    </w:p>
    <w:p w14:paraId="1D9BDC4A"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Written power of attorney of the signatory of the bid to commit the bidder; The Bid shall be signed by a person duly authorized to sign on behalf of the Bidder. This authorization shall consist of written confirmation of Power of Attorney. The name and position held by each person signing the authorization must be typed or printed below the signature. </w:t>
      </w:r>
    </w:p>
    <w:p w14:paraId="7F5EB814"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Declaration of Conflict of Interest Form. Bidders found to have a conflict of interest shall be disqualified. Failure to disclose such information may result in the rejection of the bid. </w:t>
      </w:r>
    </w:p>
    <w:p w14:paraId="6FC8D61E" w14:textId="77777777" w:rsidR="00BC3249" w:rsidRPr="00892FD8" w:rsidRDefault="00BC3249" w:rsidP="00AB5448">
      <w:pPr>
        <w:pStyle w:val="Default"/>
        <w:numPr>
          <w:ilvl w:val="0"/>
          <w:numId w:val="23"/>
        </w:num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Bankruptcy-the bidder should not have been declared bankrupt or involved in bankruptcy or receivership proceedings and there is no judgment or pending legal action against the vendor that could impair its operations in the foreseeable future;</w:t>
      </w:r>
    </w:p>
    <w:p w14:paraId="06CB2AAC" w14:textId="77777777" w:rsidR="00BC3249" w:rsidRPr="00892FD8" w:rsidRDefault="00BC3249" w:rsidP="00AB5448">
      <w:pPr>
        <w:pStyle w:val="Default"/>
        <w:numPr>
          <w:ilvl w:val="0"/>
          <w:numId w:val="23"/>
        </w:num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Supplier Code of Conduct Form under ITB: adherence to supplier code of conduct &amp; safeguarding, Ethical principles such as no child </w:t>
      </w:r>
      <w:proofErr w:type="spellStart"/>
      <w:r w:rsidRPr="00892FD8">
        <w:rPr>
          <w:rFonts w:ascii="Lato" w:hAnsi="Lato" w:cstheme="minorHAnsi"/>
          <w:color w:val="000000" w:themeColor="text1"/>
          <w:sz w:val="22"/>
          <w:szCs w:val="22"/>
        </w:rPr>
        <w:t>labor</w:t>
      </w:r>
      <w:proofErr w:type="spellEnd"/>
      <w:r w:rsidRPr="00892FD8">
        <w:rPr>
          <w:rFonts w:ascii="Lato" w:hAnsi="Lato" w:cstheme="minorHAnsi"/>
          <w:color w:val="000000" w:themeColor="text1"/>
          <w:sz w:val="22"/>
          <w:szCs w:val="22"/>
        </w:rPr>
        <w:t xml:space="preserve">, etc. the relevant form must be completed, signed and stamped. </w:t>
      </w:r>
    </w:p>
    <w:p w14:paraId="3B30C002"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Vendors Qualification and Registration under ITB: Accurately complete, signed and stamped. </w:t>
      </w:r>
    </w:p>
    <w:p w14:paraId="5842D70E"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Deviation in payment schedule- No advance payment is made. Bidders that precondition acceptance of their bid to ‘advance payment’ will be considered non-responsive </w:t>
      </w:r>
    </w:p>
    <w:p w14:paraId="1741151F"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Accurately completed, signed and stamped this ITB and relevant attachments including BOQ, drawings and technical specifications. </w:t>
      </w:r>
    </w:p>
    <w:p w14:paraId="36D4025B"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Bidder shall commit having physical presence or office in [Faryab Province] during the implementation of the project until the works are completed and successfully delivered to WVI-A. </w:t>
      </w:r>
    </w:p>
    <w:p w14:paraId="7E6B2A75" w14:textId="77777777" w:rsidR="00BC3249" w:rsidRPr="00892FD8" w:rsidRDefault="00BC3249" w:rsidP="00AB5448">
      <w:pPr>
        <w:pStyle w:val="Default"/>
        <w:numPr>
          <w:ilvl w:val="0"/>
          <w:numId w:val="23"/>
        </w:num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lastRenderedPageBreak/>
        <w:t xml:space="preserve">Bidder shall submit tax clearance certificate as part of its offers, failing to meet this requirement will disqualify bidder from the process. </w:t>
      </w:r>
    </w:p>
    <w:p w14:paraId="6ED99CE3" w14:textId="77777777" w:rsidR="002B57F4" w:rsidRPr="00892FD8" w:rsidRDefault="002B57F4" w:rsidP="002B57F4">
      <w:pPr>
        <w:pStyle w:val="Default"/>
        <w:jc w:val="lowKashida"/>
        <w:rPr>
          <w:rFonts w:ascii="Lato" w:hAnsi="Lato" w:cstheme="minorHAnsi"/>
          <w:color w:val="000000" w:themeColor="text1"/>
          <w:sz w:val="22"/>
          <w:szCs w:val="22"/>
        </w:rPr>
      </w:pPr>
    </w:p>
    <w:p w14:paraId="2D64A009" w14:textId="77777777" w:rsidR="000353F7" w:rsidRPr="00892FD8" w:rsidRDefault="000353F7" w:rsidP="00965885">
      <w:pPr>
        <w:pStyle w:val="Default"/>
        <w:ind w:left="720"/>
        <w:jc w:val="lowKashida"/>
        <w:rPr>
          <w:rFonts w:ascii="Lato" w:hAnsi="Lato" w:cstheme="minorHAnsi"/>
          <w:color w:val="000000" w:themeColor="text1"/>
          <w:sz w:val="22"/>
          <w:szCs w:val="22"/>
        </w:rPr>
      </w:pPr>
    </w:p>
    <w:p w14:paraId="085C3E95" w14:textId="77777777" w:rsidR="000353F7" w:rsidRPr="00892FD8" w:rsidRDefault="000353F7" w:rsidP="00AB5448">
      <w:pPr>
        <w:autoSpaceDE w:val="0"/>
        <w:autoSpaceDN w:val="0"/>
        <w:adjustRightInd w:val="0"/>
        <w:jc w:val="lowKashida"/>
        <w:rPr>
          <w:rFonts w:ascii="Lato" w:hAnsi="Lato" w:cstheme="minorHAnsi"/>
          <w:b/>
          <w:bCs/>
          <w:color w:val="000000" w:themeColor="text1"/>
          <w:sz w:val="22"/>
          <w:szCs w:val="22"/>
          <w:lang w:val="en-GB" w:eastAsia="zh-CN" w:bidi="ar-SA"/>
        </w:rPr>
      </w:pPr>
      <w:r w:rsidRPr="00892FD8">
        <w:rPr>
          <w:rFonts w:ascii="Lato" w:hAnsi="Lato" w:cstheme="minorHAnsi"/>
          <w:b/>
          <w:bCs/>
          <w:color w:val="000000" w:themeColor="text1"/>
          <w:sz w:val="22"/>
          <w:szCs w:val="22"/>
          <w:lang w:val="en-GB" w:eastAsia="zh-CN" w:bidi="ar-SA"/>
        </w:rPr>
        <w:t xml:space="preserve">B. TECHNICAL CRITERIA </w:t>
      </w:r>
    </w:p>
    <w:p w14:paraId="55D98E47" w14:textId="77777777" w:rsidR="00AB5448" w:rsidRPr="00892FD8" w:rsidRDefault="00AB5448" w:rsidP="00AB5448">
      <w:pPr>
        <w:autoSpaceDE w:val="0"/>
        <w:autoSpaceDN w:val="0"/>
        <w:adjustRightInd w:val="0"/>
        <w:jc w:val="lowKashida"/>
        <w:rPr>
          <w:rFonts w:ascii="Lato" w:hAnsi="Lato" w:cstheme="minorHAnsi"/>
          <w:color w:val="000000" w:themeColor="text1"/>
          <w:sz w:val="22"/>
          <w:szCs w:val="22"/>
          <w:lang w:val="en-GB" w:eastAsia="zh-CN" w:bidi="ar-SA"/>
        </w:rPr>
      </w:pPr>
    </w:p>
    <w:p w14:paraId="163423D2" w14:textId="200CCF24" w:rsidR="00900585" w:rsidRPr="00892FD8" w:rsidRDefault="00892FD8" w:rsidP="00AB5448">
      <w:pPr>
        <w:spacing w:after="215"/>
        <w:ind w:left="372"/>
        <w:jc w:val="lowKashida"/>
        <w:rPr>
          <w:rFonts w:ascii="Lato" w:hAnsi="Lato" w:cstheme="minorHAnsi"/>
          <w:color w:val="000000" w:themeColor="text1"/>
          <w:sz w:val="22"/>
          <w:szCs w:val="22"/>
        </w:rPr>
      </w:pPr>
      <w:r w:rsidRPr="00892FD8">
        <w:rPr>
          <w:rFonts w:ascii="Lato" w:hAnsi="Lato"/>
          <w:b/>
          <w:bCs/>
        </w:rPr>
        <w:t>Site Visit [20 Mark]:</w:t>
      </w:r>
      <w:r w:rsidRPr="00892FD8">
        <w:rPr>
          <w:rFonts w:ascii="Lato" w:hAnsi="Lato"/>
        </w:rPr>
        <w:t xml:space="preserve"> In order to help the bidder to have a better understanding of the project technical requirements including geographical history of the target sites, the bidder/s shall review the project </w:t>
      </w:r>
      <w:proofErr w:type="spellStart"/>
      <w:r w:rsidRPr="00892FD8">
        <w:rPr>
          <w:rFonts w:ascii="Lato" w:hAnsi="Lato"/>
        </w:rPr>
        <w:t>BoQ</w:t>
      </w:r>
      <w:proofErr w:type="spellEnd"/>
      <w:r w:rsidRPr="00892FD8">
        <w:rPr>
          <w:rFonts w:ascii="Lato" w:hAnsi="Lato"/>
        </w:rPr>
        <w:t xml:space="preserve"> and </w:t>
      </w:r>
      <w:proofErr w:type="spellStart"/>
      <w:r w:rsidRPr="00892FD8">
        <w:rPr>
          <w:rFonts w:ascii="Lato" w:hAnsi="Lato"/>
        </w:rPr>
        <w:t>ToR</w:t>
      </w:r>
      <w:proofErr w:type="spellEnd"/>
      <w:r w:rsidRPr="00892FD8">
        <w:rPr>
          <w:rFonts w:ascii="Lato" w:hAnsi="Lato"/>
        </w:rPr>
        <w:t xml:space="preserve"> and conduct a site visit from all construction sites and provide comprehensive and detailed report explaining if there </w:t>
      </w:r>
      <w:proofErr w:type="gramStart"/>
      <w:r w:rsidRPr="00892FD8">
        <w:rPr>
          <w:rFonts w:ascii="Lato" w:hAnsi="Lato"/>
        </w:rPr>
        <w:t>is</w:t>
      </w:r>
      <w:proofErr w:type="gramEnd"/>
      <w:r w:rsidRPr="00892FD8">
        <w:rPr>
          <w:rFonts w:ascii="Lato" w:hAnsi="Lato"/>
        </w:rPr>
        <w:t xml:space="preserve"> any challenges such as technical, insecurity, obstacles working with the community and etc. before project implementation. The bidder report to be supported by attaching some relevant photos to ensure the bidder has a clear understanding form the subject activity. The report and photos must be in the same folder and the folder properly named under each location. The below site visit scoring method will be applied:</w:t>
      </w:r>
    </w:p>
    <w:tbl>
      <w:tblPr>
        <w:tblStyle w:val="TableGrid0"/>
        <w:tblW w:w="10643" w:type="dxa"/>
        <w:tblInd w:w="-577" w:type="dxa"/>
        <w:tblCellMar>
          <w:top w:w="79" w:type="dxa"/>
          <w:left w:w="108" w:type="dxa"/>
          <w:right w:w="53" w:type="dxa"/>
        </w:tblCellMar>
        <w:tblLook w:val="04A0" w:firstRow="1" w:lastRow="0" w:firstColumn="1" w:lastColumn="0" w:noHBand="0" w:noVBand="1"/>
      </w:tblPr>
      <w:tblGrid>
        <w:gridCol w:w="8981"/>
        <w:gridCol w:w="1662"/>
      </w:tblGrid>
      <w:tr w:rsidR="002B57F4" w:rsidRPr="00892FD8" w14:paraId="0371D991" w14:textId="77777777" w:rsidTr="002B57F4">
        <w:trPr>
          <w:trHeight w:val="470"/>
        </w:trPr>
        <w:tc>
          <w:tcPr>
            <w:tcW w:w="8981" w:type="dxa"/>
            <w:tcBorders>
              <w:top w:val="single" w:sz="8" w:space="0" w:color="000000"/>
              <w:left w:val="single" w:sz="8" w:space="0" w:color="000000"/>
              <w:bottom w:val="single" w:sz="8" w:space="0" w:color="000000"/>
              <w:right w:val="single" w:sz="8" w:space="0" w:color="000000"/>
            </w:tcBorders>
            <w:vAlign w:val="center"/>
          </w:tcPr>
          <w:p w14:paraId="694EE396" w14:textId="77777777" w:rsidR="00883D8F" w:rsidRPr="00892FD8" w:rsidRDefault="002B57F4" w:rsidP="002B57F4">
            <w:pPr>
              <w:pStyle w:val="ListParagraph"/>
              <w:spacing w:before="100" w:beforeAutospacing="1" w:after="100" w:afterAutospacing="1"/>
              <w:jc w:val="center"/>
              <w:rPr>
                <w:rFonts w:ascii="Lato" w:hAnsi="Lato" w:cs="Calibri"/>
                <w:b/>
                <w:bCs/>
                <w:color w:val="000000" w:themeColor="text1"/>
              </w:rPr>
            </w:pPr>
            <w:r w:rsidRPr="00892FD8">
              <w:rPr>
                <w:rFonts w:ascii="Lato" w:hAnsi="Lato" w:cs="Calibri"/>
                <w:b/>
                <w:bCs/>
                <w:color w:val="000000" w:themeColor="text1"/>
              </w:rPr>
              <w:t>1.Site Visit</w:t>
            </w:r>
          </w:p>
        </w:tc>
        <w:tc>
          <w:tcPr>
            <w:tcW w:w="1662" w:type="dxa"/>
            <w:tcBorders>
              <w:top w:val="single" w:sz="8" w:space="0" w:color="000000"/>
              <w:left w:val="single" w:sz="8" w:space="0" w:color="000000"/>
              <w:bottom w:val="single" w:sz="8" w:space="0" w:color="000000"/>
              <w:right w:val="single" w:sz="8" w:space="0" w:color="000000"/>
            </w:tcBorders>
            <w:vAlign w:val="center"/>
          </w:tcPr>
          <w:p w14:paraId="127DE975" w14:textId="77777777" w:rsidR="00883D8F" w:rsidRPr="00892FD8" w:rsidRDefault="00883D8F" w:rsidP="00883D8F">
            <w:pPr>
              <w:spacing w:before="100" w:beforeAutospacing="1" w:after="100" w:afterAutospacing="1"/>
              <w:jc w:val="center"/>
              <w:rPr>
                <w:rFonts w:ascii="Lato" w:hAnsi="Lato" w:cs="Calibri"/>
                <w:b/>
                <w:bCs/>
                <w:color w:val="000000" w:themeColor="text1"/>
                <w:sz w:val="22"/>
                <w:szCs w:val="22"/>
              </w:rPr>
            </w:pPr>
            <w:r w:rsidRPr="00892FD8">
              <w:rPr>
                <w:rFonts w:ascii="Lato" w:hAnsi="Lato" w:cs="Calibri"/>
                <w:b/>
                <w:bCs/>
                <w:color w:val="000000" w:themeColor="text1"/>
                <w:sz w:val="22"/>
                <w:szCs w:val="22"/>
              </w:rPr>
              <w:t>Allocated Marks</w:t>
            </w:r>
          </w:p>
        </w:tc>
      </w:tr>
      <w:tr w:rsidR="002B57F4" w:rsidRPr="00892FD8" w14:paraId="6657242B" w14:textId="77777777" w:rsidTr="002B57F4">
        <w:trPr>
          <w:trHeight w:val="1450"/>
        </w:trPr>
        <w:tc>
          <w:tcPr>
            <w:tcW w:w="8981" w:type="dxa"/>
            <w:tcBorders>
              <w:top w:val="single" w:sz="8" w:space="0" w:color="000000"/>
              <w:left w:val="single" w:sz="8" w:space="0" w:color="000000"/>
              <w:bottom w:val="single" w:sz="8" w:space="0" w:color="000000"/>
              <w:right w:val="single" w:sz="8" w:space="0" w:color="000000"/>
            </w:tcBorders>
          </w:tcPr>
          <w:p w14:paraId="2843CB11" w14:textId="77777777" w:rsidR="00C211D1" w:rsidRPr="00892FD8" w:rsidRDefault="00C211D1" w:rsidP="00C211D1">
            <w:pPr>
              <w:pStyle w:val="ListParagraph"/>
              <w:numPr>
                <w:ilvl w:val="0"/>
                <w:numId w:val="34"/>
              </w:numPr>
              <w:spacing w:after="0" w:line="259" w:lineRule="auto"/>
              <w:rPr>
                <w:rFonts w:ascii="Lato" w:eastAsia="Lato" w:hAnsi="Lato" w:cs="Lato"/>
                <w:sz w:val="20"/>
                <w:szCs w:val="20"/>
              </w:rPr>
            </w:pPr>
            <w:r w:rsidRPr="00892FD8">
              <w:rPr>
                <w:rFonts w:ascii="Lato" w:eastAsia="Lato" w:hAnsi="Lato" w:cs="Lato"/>
                <w:sz w:val="20"/>
                <w:szCs w:val="20"/>
              </w:rPr>
              <w:t>The bidder shall provide its findings from the site visit in terms of a brief report and attach Minimum THREE relevant photos from each site that can demonstrate its understanding from the Contract implementation site (</w:t>
            </w:r>
            <w:r w:rsidRPr="00892FD8">
              <w:rPr>
                <w:rFonts w:ascii="Lato" w:eastAsia="Lato" w:hAnsi="Lato" w:cs="Lato"/>
                <w:color w:val="D13438"/>
                <w:sz w:val="20"/>
                <w:szCs w:val="20"/>
                <w:u w:val="single"/>
                <w:rtl/>
              </w:rPr>
              <w:t>20</w:t>
            </w:r>
            <w:r w:rsidRPr="00892FD8">
              <w:rPr>
                <w:rFonts w:ascii="Lato" w:eastAsia="Lato" w:hAnsi="Lato" w:cs="Lato"/>
                <w:sz w:val="20"/>
                <w:szCs w:val="20"/>
              </w:rPr>
              <w:t xml:space="preserve">Marks). </w:t>
            </w:r>
          </w:p>
          <w:p w14:paraId="4BD2197A" w14:textId="77777777" w:rsidR="00C211D1" w:rsidRPr="00892FD8" w:rsidRDefault="00C211D1" w:rsidP="00C211D1">
            <w:pPr>
              <w:pStyle w:val="ListParagraph"/>
              <w:numPr>
                <w:ilvl w:val="0"/>
                <w:numId w:val="34"/>
              </w:numPr>
              <w:spacing w:after="0" w:line="259" w:lineRule="auto"/>
              <w:rPr>
                <w:rFonts w:ascii="Lato" w:eastAsia="Lato" w:hAnsi="Lato" w:cs="Lato"/>
                <w:sz w:val="20"/>
                <w:szCs w:val="20"/>
              </w:rPr>
            </w:pPr>
            <w:r w:rsidRPr="00892FD8">
              <w:rPr>
                <w:rFonts w:ascii="Lato" w:eastAsia="Lato" w:hAnsi="Lato" w:cs="Lato"/>
                <w:sz w:val="20"/>
                <w:szCs w:val="20"/>
              </w:rPr>
              <w:t>The bidder shall provide its findings from the site visit in terms of a brief report and attach TWO relevant photos from each site that can demonstrate its understanding from the Contract implementation site</w:t>
            </w:r>
            <w:r w:rsidRPr="00892FD8">
              <w:rPr>
                <w:rFonts w:ascii="Lato" w:eastAsia="Lato" w:hAnsi="Lato" w:cs="Lato"/>
                <w:color w:val="FF0000"/>
                <w:sz w:val="20"/>
                <w:szCs w:val="20"/>
              </w:rPr>
              <w:t xml:space="preserve"> (8 Marks). </w:t>
            </w:r>
          </w:p>
          <w:p w14:paraId="5628300A" w14:textId="77777777" w:rsidR="00C211D1" w:rsidRPr="00892FD8" w:rsidRDefault="00C211D1" w:rsidP="00C211D1">
            <w:pPr>
              <w:pStyle w:val="ListParagraph"/>
              <w:numPr>
                <w:ilvl w:val="0"/>
                <w:numId w:val="34"/>
              </w:numPr>
              <w:spacing w:after="0" w:line="259" w:lineRule="auto"/>
              <w:rPr>
                <w:rFonts w:ascii="Lato" w:eastAsia="Lato" w:hAnsi="Lato" w:cs="Lato"/>
                <w:sz w:val="20"/>
                <w:szCs w:val="20"/>
              </w:rPr>
            </w:pPr>
            <w:r w:rsidRPr="00892FD8">
              <w:rPr>
                <w:rFonts w:ascii="Lato" w:eastAsia="Lato" w:hAnsi="Lato" w:cs="Lato"/>
                <w:sz w:val="20"/>
                <w:szCs w:val="20"/>
              </w:rPr>
              <w:t xml:space="preserve">The bidder shall provide its findings from the site visit in terms of a brief report and attach ONE relevant photo from each site that can demonstrate its understanding from the Contract implementation site </w:t>
            </w:r>
            <w:r w:rsidRPr="00892FD8">
              <w:rPr>
                <w:rFonts w:ascii="Lato" w:eastAsia="Lato" w:hAnsi="Lato" w:cs="Lato"/>
                <w:color w:val="FF0000"/>
                <w:sz w:val="20"/>
                <w:szCs w:val="20"/>
              </w:rPr>
              <w:t xml:space="preserve">(6 Marks). </w:t>
            </w:r>
          </w:p>
          <w:p w14:paraId="5EC7DDDA" w14:textId="77777777" w:rsidR="00C211D1" w:rsidRPr="00892FD8" w:rsidRDefault="00C211D1" w:rsidP="00C211D1">
            <w:pPr>
              <w:pStyle w:val="ListParagraph"/>
              <w:numPr>
                <w:ilvl w:val="0"/>
                <w:numId w:val="34"/>
              </w:numPr>
              <w:spacing w:after="0" w:line="259" w:lineRule="auto"/>
              <w:rPr>
                <w:rFonts w:ascii="Lato" w:eastAsia="Lato" w:hAnsi="Lato" w:cs="Lato"/>
                <w:sz w:val="20"/>
                <w:szCs w:val="20"/>
              </w:rPr>
            </w:pPr>
            <w:r w:rsidRPr="00892FD8">
              <w:rPr>
                <w:rFonts w:ascii="Lato" w:eastAsia="Lato" w:hAnsi="Lato" w:cs="Lato"/>
                <w:sz w:val="20"/>
                <w:szCs w:val="20"/>
              </w:rPr>
              <w:t xml:space="preserve">If the bidder provides THREE Photos from each site but does not provide its findings from the site visit in terms of a brief report </w:t>
            </w:r>
            <w:r w:rsidRPr="00892FD8">
              <w:rPr>
                <w:rFonts w:ascii="Lato" w:eastAsia="Lato" w:hAnsi="Lato" w:cs="Lato"/>
                <w:color w:val="FF0000"/>
                <w:sz w:val="20"/>
                <w:szCs w:val="20"/>
              </w:rPr>
              <w:t>(5 Marks)</w:t>
            </w:r>
            <w:r w:rsidRPr="00892FD8">
              <w:rPr>
                <w:rFonts w:ascii="Lato" w:eastAsia="Lato" w:hAnsi="Lato" w:cs="Lato"/>
                <w:sz w:val="20"/>
                <w:szCs w:val="20"/>
              </w:rPr>
              <w:t xml:space="preserve">. </w:t>
            </w:r>
          </w:p>
          <w:p w14:paraId="3496D574" w14:textId="77777777" w:rsidR="00C211D1" w:rsidRPr="00892FD8" w:rsidRDefault="00C211D1" w:rsidP="00C211D1">
            <w:pPr>
              <w:pStyle w:val="ListParagraph"/>
              <w:numPr>
                <w:ilvl w:val="0"/>
                <w:numId w:val="34"/>
              </w:numPr>
              <w:spacing w:after="0" w:line="259" w:lineRule="auto"/>
              <w:rPr>
                <w:rFonts w:ascii="Lato" w:eastAsia="Lato" w:hAnsi="Lato" w:cs="Lato"/>
                <w:sz w:val="20"/>
                <w:szCs w:val="20"/>
              </w:rPr>
            </w:pPr>
            <w:r w:rsidRPr="00892FD8">
              <w:rPr>
                <w:rFonts w:ascii="Lato" w:eastAsia="Lato" w:hAnsi="Lato" w:cs="Lato"/>
                <w:sz w:val="20"/>
                <w:szCs w:val="20"/>
              </w:rPr>
              <w:t xml:space="preserve">If the bidder provides only TWO Photos from each site but does not provide its findings from the site visit in terms of a brief report </w:t>
            </w:r>
            <w:r w:rsidRPr="00892FD8">
              <w:rPr>
                <w:rFonts w:ascii="Lato" w:eastAsia="Lato" w:hAnsi="Lato" w:cs="Lato"/>
                <w:color w:val="FF0000"/>
                <w:sz w:val="20"/>
                <w:szCs w:val="20"/>
              </w:rPr>
              <w:t xml:space="preserve">(4 Marks). </w:t>
            </w:r>
          </w:p>
          <w:p w14:paraId="19879424" w14:textId="77777777" w:rsidR="00C211D1" w:rsidRPr="00892FD8" w:rsidRDefault="00C211D1" w:rsidP="00C211D1">
            <w:pPr>
              <w:pStyle w:val="ListParagraph"/>
              <w:numPr>
                <w:ilvl w:val="0"/>
                <w:numId w:val="34"/>
              </w:numPr>
              <w:spacing w:after="0" w:line="259" w:lineRule="auto"/>
              <w:rPr>
                <w:rFonts w:ascii="Lato" w:eastAsia="Lato" w:hAnsi="Lato" w:cs="Lato"/>
                <w:sz w:val="20"/>
                <w:szCs w:val="20"/>
              </w:rPr>
            </w:pPr>
            <w:r w:rsidRPr="00892FD8">
              <w:rPr>
                <w:rFonts w:ascii="Lato" w:eastAsia="Lato" w:hAnsi="Lato" w:cs="Lato"/>
                <w:sz w:val="20"/>
                <w:szCs w:val="20"/>
              </w:rPr>
              <w:t xml:space="preserve">If the bidder provides only ONE Photos from each site but does not provide its findings from the site visit in terms of a brief report </w:t>
            </w:r>
            <w:r w:rsidRPr="00892FD8">
              <w:rPr>
                <w:rFonts w:ascii="Lato" w:eastAsia="Lato" w:hAnsi="Lato" w:cs="Lato"/>
                <w:color w:val="FF0000"/>
                <w:sz w:val="20"/>
                <w:szCs w:val="20"/>
              </w:rPr>
              <w:t xml:space="preserve">(2 Marks),  </w:t>
            </w:r>
          </w:p>
          <w:p w14:paraId="7025379B" w14:textId="014AEA1F" w:rsidR="00883D8F" w:rsidRPr="00892FD8" w:rsidRDefault="00C211D1" w:rsidP="005D62EE">
            <w:pPr>
              <w:pStyle w:val="ListParagraph"/>
              <w:numPr>
                <w:ilvl w:val="0"/>
                <w:numId w:val="34"/>
              </w:numPr>
              <w:spacing w:after="33" w:line="259" w:lineRule="auto"/>
              <w:rPr>
                <w:rFonts w:ascii="Lato" w:hAnsi="Lato" w:cstheme="minorBidi"/>
                <w:color w:val="000000" w:themeColor="text1"/>
              </w:rPr>
            </w:pPr>
            <w:r w:rsidRPr="00892FD8">
              <w:rPr>
                <w:rFonts w:ascii="Lato" w:eastAsia="Lato" w:hAnsi="Lato" w:cs="Lato"/>
                <w:sz w:val="20"/>
                <w:szCs w:val="20"/>
              </w:rPr>
              <w:t>If the bidder neither provides photos from the contract implementation site as evidence of conducting site visit nor provide its finding report form, its site visit</w:t>
            </w:r>
            <w:r w:rsidRPr="00892FD8">
              <w:rPr>
                <w:rFonts w:ascii="Lato" w:eastAsia="Lato" w:hAnsi="Lato" w:cs="Lato"/>
                <w:color w:val="FF0000"/>
                <w:sz w:val="20"/>
                <w:szCs w:val="20"/>
              </w:rPr>
              <w:t xml:space="preserve"> (Zero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5ED32C4B" w14:textId="4EAB9CB2" w:rsidR="00883D8F" w:rsidRPr="00892FD8" w:rsidRDefault="00ED3A18" w:rsidP="00883D8F">
            <w:pPr>
              <w:spacing w:line="259" w:lineRule="auto"/>
              <w:ind w:right="58"/>
              <w:jc w:val="center"/>
              <w:rPr>
                <w:rFonts w:ascii="Lato" w:hAnsi="Lato"/>
                <w:color w:val="000000" w:themeColor="text1"/>
                <w:sz w:val="22"/>
                <w:szCs w:val="22"/>
              </w:rPr>
            </w:pPr>
            <w:r w:rsidRPr="00892FD8">
              <w:rPr>
                <w:rFonts w:ascii="Lato" w:hAnsi="Lato"/>
                <w:color w:val="000000" w:themeColor="text1"/>
                <w:sz w:val="22"/>
                <w:szCs w:val="22"/>
              </w:rPr>
              <w:t>20</w:t>
            </w:r>
            <w:r w:rsidR="00883D8F" w:rsidRPr="00892FD8">
              <w:rPr>
                <w:rFonts w:ascii="Lato" w:hAnsi="Lato"/>
                <w:color w:val="000000" w:themeColor="text1"/>
                <w:sz w:val="22"/>
                <w:szCs w:val="22"/>
              </w:rPr>
              <w:t xml:space="preserve"> Marks</w:t>
            </w:r>
          </w:p>
        </w:tc>
      </w:tr>
      <w:tr w:rsidR="002B57F4" w:rsidRPr="00892FD8" w14:paraId="5B6A1638" w14:textId="77777777" w:rsidTr="002B57F4">
        <w:trPr>
          <w:trHeight w:val="271"/>
        </w:trPr>
        <w:tc>
          <w:tcPr>
            <w:tcW w:w="10643" w:type="dxa"/>
            <w:gridSpan w:val="2"/>
            <w:tcBorders>
              <w:top w:val="single" w:sz="8" w:space="0" w:color="000000"/>
              <w:left w:val="single" w:sz="8" w:space="0" w:color="000000"/>
              <w:bottom w:val="single" w:sz="8" w:space="0" w:color="000000"/>
              <w:right w:val="single" w:sz="8" w:space="0" w:color="000000"/>
            </w:tcBorders>
          </w:tcPr>
          <w:p w14:paraId="3813672E" w14:textId="77777777" w:rsidR="00883D8F" w:rsidRPr="00892FD8" w:rsidRDefault="00883D8F" w:rsidP="00D45C58">
            <w:pPr>
              <w:spacing w:line="259" w:lineRule="auto"/>
              <w:ind w:left="720"/>
              <w:rPr>
                <w:rFonts w:ascii="Lato" w:hAnsi="Lato"/>
                <w:color w:val="000000" w:themeColor="text1"/>
                <w:sz w:val="22"/>
                <w:szCs w:val="22"/>
              </w:rPr>
            </w:pPr>
            <w:r w:rsidRPr="00892FD8">
              <w:rPr>
                <w:rFonts w:ascii="Lato" w:hAnsi="Lato"/>
                <w:color w:val="000000" w:themeColor="text1"/>
                <w:sz w:val="22"/>
                <w:szCs w:val="22"/>
              </w:rPr>
              <w:t>2.</w:t>
            </w:r>
            <w:r w:rsidRPr="00892FD8">
              <w:rPr>
                <w:rFonts w:ascii="Lato" w:eastAsia="Arial" w:hAnsi="Lato" w:cs="Arial"/>
                <w:color w:val="000000" w:themeColor="text1"/>
                <w:sz w:val="22"/>
                <w:szCs w:val="22"/>
              </w:rPr>
              <w:t xml:space="preserve"> </w:t>
            </w:r>
            <w:r w:rsidRPr="00892FD8">
              <w:rPr>
                <w:rFonts w:ascii="Lato" w:hAnsi="Lato"/>
                <w:b/>
                <w:color w:val="000000" w:themeColor="text1"/>
                <w:sz w:val="22"/>
                <w:szCs w:val="22"/>
              </w:rPr>
              <w:t xml:space="preserve">Bidder </w:t>
            </w:r>
            <w:r w:rsidRPr="00892FD8">
              <w:rPr>
                <w:rFonts w:ascii="Lato" w:hAnsi="Lato"/>
                <w:color w:val="000000" w:themeColor="text1"/>
                <w:sz w:val="22"/>
                <w:szCs w:val="22"/>
              </w:rPr>
              <w:t xml:space="preserve">Experience for the similar works or an equivalent </w:t>
            </w:r>
          </w:p>
        </w:tc>
      </w:tr>
      <w:tr w:rsidR="002B57F4" w:rsidRPr="00892FD8" w14:paraId="522BD2D0" w14:textId="77777777" w:rsidTr="00ED3A18">
        <w:trPr>
          <w:trHeight w:val="1695"/>
        </w:trPr>
        <w:tc>
          <w:tcPr>
            <w:tcW w:w="8981" w:type="dxa"/>
            <w:tcBorders>
              <w:top w:val="single" w:sz="8" w:space="0" w:color="000000"/>
              <w:left w:val="single" w:sz="8" w:space="0" w:color="000000"/>
              <w:bottom w:val="single" w:sz="8" w:space="0" w:color="000000"/>
              <w:right w:val="single" w:sz="8" w:space="0" w:color="000000"/>
            </w:tcBorders>
          </w:tcPr>
          <w:p w14:paraId="542D1A23" w14:textId="77777777" w:rsidR="00C211D1" w:rsidRPr="00892FD8" w:rsidRDefault="00C211D1" w:rsidP="00C211D1">
            <w:pPr>
              <w:pStyle w:val="ListParagraph"/>
              <w:numPr>
                <w:ilvl w:val="0"/>
                <w:numId w:val="35"/>
              </w:numPr>
              <w:spacing w:after="0" w:line="259" w:lineRule="auto"/>
              <w:jc w:val="both"/>
              <w:rPr>
                <w:rFonts w:ascii="Lato" w:eastAsia="Lato" w:hAnsi="Lato" w:cs="Lato"/>
                <w:sz w:val="20"/>
                <w:szCs w:val="20"/>
              </w:rPr>
            </w:pPr>
            <w:r w:rsidRPr="00892FD8">
              <w:rPr>
                <w:rFonts w:ascii="Lato" w:eastAsia="Lato" w:hAnsi="Lato" w:cs="Lato"/>
                <w:sz w:val="20"/>
                <w:szCs w:val="20"/>
              </w:rPr>
              <w:t xml:space="preserve">Number of years as Construction Company providing similar services. </w:t>
            </w:r>
            <w:r w:rsidRPr="00892FD8">
              <w:rPr>
                <w:rFonts w:ascii="Lato" w:eastAsia="Lato" w:hAnsi="Lato" w:cs="Lato"/>
                <w:color w:val="FF0000"/>
                <w:sz w:val="20"/>
                <w:szCs w:val="20"/>
              </w:rPr>
              <w:t xml:space="preserve">10-20 </w:t>
            </w:r>
            <w:r w:rsidRPr="00892FD8">
              <w:rPr>
                <w:rFonts w:ascii="Lato" w:eastAsia="Lato" w:hAnsi="Lato" w:cs="Lato"/>
                <w:sz w:val="20"/>
                <w:szCs w:val="20"/>
              </w:rPr>
              <w:t>years' experience (</w:t>
            </w:r>
            <w:r w:rsidRPr="00892FD8">
              <w:rPr>
                <w:rFonts w:ascii="Lato" w:eastAsia="Lato" w:hAnsi="Lato" w:cs="Lato"/>
                <w:color w:val="FF0000"/>
                <w:sz w:val="20"/>
                <w:szCs w:val="20"/>
              </w:rPr>
              <w:t>3 marks</w:t>
            </w:r>
            <w:r w:rsidRPr="00892FD8">
              <w:rPr>
                <w:rFonts w:ascii="Lato" w:eastAsia="Lato" w:hAnsi="Lato" w:cs="Lato"/>
                <w:sz w:val="20"/>
                <w:szCs w:val="20"/>
              </w:rPr>
              <w:t xml:space="preserve">), </w:t>
            </w:r>
            <w:r w:rsidRPr="00892FD8">
              <w:rPr>
                <w:rFonts w:ascii="Lato" w:eastAsia="Lato" w:hAnsi="Lato" w:cs="Lato"/>
                <w:color w:val="FF0000"/>
                <w:sz w:val="20"/>
                <w:szCs w:val="20"/>
              </w:rPr>
              <w:t>5-9</w:t>
            </w:r>
            <w:r w:rsidRPr="00892FD8">
              <w:rPr>
                <w:rFonts w:ascii="Lato" w:eastAsia="Lato" w:hAnsi="Lato" w:cs="Lato"/>
                <w:sz w:val="20"/>
                <w:szCs w:val="20"/>
              </w:rPr>
              <w:t xml:space="preserve"> years' experience (</w:t>
            </w:r>
            <w:r w:rsidRPr="00892FD8">
              <w:rPr>
                <w:rFonts w:ascii="Lato" w:eastAsia="Lato" w:hAnsi="Lato" w:cs="Lato"/>
                <w:color w:val="FF0000"/>
                <w:sz w:val="20"/>
                <w:szCs w:val="20"/>
              </w:rPr>
              <w:t>2 marks</w:t>
            </w:r>
            <w:r w:rsidRPr="00892FD8">
              <w:rPr>
                <w:rFonts w:ascii="Lato" w:eastAsia="Lato" w:hAnsi="Lato" w:cs="Lato"/>
                <w:sz w:val="20"/>
                <w:szCs w:val="20"/>
              </w:rPr>
              <w:t xml:space="preserve">) and less than </w:t>
            </w:r>
            <w:r w:rsidRPr="00892FD8">
              <w:rPr>
                <w:rFonts w:ascii="Lato" w:eastAsia="Lato" w:hAnsi="Lato" w:cs="Lato"/>
                <w:color w:val="FF0000"/>
                <w:sz w:val="20"/>
                <w:szCs w:val="20"/>
              </w:rPr>
              <w:t xml:space="preserve">5 years' </w:t>
            </w:r>
            <w:r w:rsidRPr="00892FD8">
              <w:rPr>
                <w:rFonts w:ascii="Lato" w:eastAsia="Lato" w:hAnsi="Lato" w:cs="Lato"/>
                <w:sz w:val="20"/>
                <w:szCs w:val="20"/>
              </w:rPr>
              <w:t>experience (</w:t>
            </w:r>
            <w:r w:rsidRPr="00892FD8">
              <w:rPr>
                <w:rFonts w:ascii="Lato" w:eastAsia="Lato" w:hAnsi="Lato" w:cs="Lato"/>
                <w:color w:val="FF0000"/>
                <w:sz w:val="20"/>
                <w:szCs w:val="20"/>
              </w:rPr>
              <w:t>Zero marks</w:t>
            </w:r>
            <w:r w:rsidRPr="00892FD8">
              <w:rPr>
                <w:rFonts w:ascii="Lato" w:eastAsia="Lato" w:hAnsi="Lato" w:cs="Lato"/>
                <w:sz w:val="20"/>
                <w:szCs w:val="20"/>
              </w:rPr>
              <w:t>)</w:t>
            </w:r>
          </w:p>
          <w:p w14:paraId="6150A560" w14:textId="352ED23C" w:rsidR="00C211D1" w:rsidRPr="00892FD8" w:rsidRDefault="00C211D1" w:rsidP="00C211D1">
            <w:pPr>
              <w:pStyle w:val="ListParagraph"/>
              <w:numPr>
                <w:ilvl w:val="0"/>
                <w:numId w:val="35"/>
              </w:numPr>
              <w:spacing w:after="0" w:line="259" w:lineRule="auto"/>
              <w:jc w:val="both"/>
              <w:rPr>
                <w:rFonts w:ascii="Lato" w:eastAsia="Lato" w:hAnsi="Lato" w:cs="Lato"/>
                <w:sz w:val="20"/>
                <w:szCs w:val="20"/>
              </w:rPr>
            </w:pPr>
            <w:r w:rsidRPr="00892FD8">
              <w:rPr>
                <w:rFonts w:ascii="Lato" w:eastAsia="Lato" w:hAnsi="Lato" w:cs="Lato"/>
                <w:sz w:val="20"/>
                <w:szCs w:val="20"/>
              </w:rPr>
              <w:t>List and documents of services of similar nature completed in past three (</w:t>
            </w:r>
            <w:r w:rsidRPr="00892FD8">
              <w:rPr>
                <w:rFonts w:ascii="Lato" w:eastAsia="Lato" w:hAnsi="Lato" w:cs="Lato"/>
                <w:color w:val="FF0000"/>
                <w:sz w:val="20"/>
                <w:szCs w:val="20"/>
              </w:rPr>
              <w:t>3</w:t>
            </w:r>
            <w:r w:rsidRPr="00892FD8">
              <w:rPr>
                <w:rFonts w:ascii="Lato" w:eastAsia="Lato" w:hAnsi="Lato" w:cs="Lato"/>
                <w:sz w:val="20"/>
                <w:szCs w:val="20"/>
              </w:rPr>
              <w:t xml:space="preserve">) years with reference and contract value of not less than </w:t>
            </w:r>
            <w:r w:rsidR="00892FD8" w:rsidRPr="00892FD8">
              <w:rPr>
                <w:rFonts w:ascii="Lato" w:hAnsi="Lato"/>
                <w:color w:val="FF0000"/>
                <w:sz w:val="19"/>
                <w:szCs w:val="19"/>
                <w:shd w:val="clear" w:color="auto" w:fill="E6E6E6"/>
              </w:rPr>
              <w:t>40</w:t>
            </w:r>
            <w:r w:rsidR="00892FD8">
              <w:rPr>
                <w:rFonts w:ascii="Lato" w:hAnsi="Lato"/>
                <w:color w:val="FF0000"/>
                <w:sz w:val="19"/>
                <w:szCs w:val="19"/>
                <w:shd w:val="clear" w:color="auto" w:fill="E6E6E6"/>
              </w:rPr>
              <w:t>,</w:t>
            </w:r>
            <w:r w:rsidR="00892FD8" w:rsidRPr="00892FD8">
              <w:rPr>
                <w:rFonts w:ascii="Lato" w:hAnsi="Lato"/>
                <w:color w:val="FF0000"/>
                <w:sz w:val="19"/>
                <w:szCs w:val="19"/>
                <w:shd w:val="clear" w:color="auto" w:fill="E6E6E6"/>
              </w:rPr>
              <w:t>000</w:t>
            </w:r>
            <w:r w:rsidR="00892FD8">
              <w:rPr>
                <w:rFonts w:ascii="Lato" w:hAnsi="Lato"/>
                <w:color w:val="FF0000"/>
                <w:sz w:val="19"/>
                <w:szCs w:val="19"/>
                <w:shd w:val="clear" w:color="auto" w:fill="E6E6E6"/>
              </w:rPr>
              <w:t>.00</w:t>
            </w:r>
            <w:r w:rsidR="001510F7" w:rsidRPr="00892FD8">
              <w:rPr>
                <w:rFonts w:ascii="Lato" w:hAnsi="Lato"/>
                <w:color w:val="FF0000"/>
                <w:sz w:val="19"/>
                <w:szCs w:val="19"/>
                <w:shd w:val="clear" w:color="auto" w:fill="E6E6E6"/>
              </w:rPr>
              <w:t xml:space="preserve"> USD </w:t>
            </w:r>
            <w:r w:rsidRPr="00892FD8">
              <w:rPr>
                <w:rFonts w:ascii="Lato" w:eastAsia="Lato" w:hAnsi="Lato" w:cs="Lato"/>
                <w:sz w:val="20"/>
                <w:szCs w:val="20"/>
              </w:rPr>
              <w:t>(</w:t>
            </w:r>
            <w:r w:rsidRPr="00892FD8">
              <w:rPr>
                <w:rFonts w:ascii="Lato" w:eastAsia="Lato" w:hAnsi="Lato" w:cs="Lato"/>
                <w:color w:val="FF0000"/>
                <w:sz w:val="20"/>
                <w:szCs w:val="20"/>
              </w:rPr>
              <w:t>15 Marks</w:t>
            </w:r>
            <w:r w:rsidRPr="00892FD8">
              <w:rPr>
                <w:rFonts w:ascii="Lato" w:eastAsia="Lato" w:hAnsi="Lato" w:cs="Lato"/>
                <w:sz w:val="20"/>
                <w:szCs w:val="20"/>
              </w:rPr>
              <w:t>)</w:t>
            </w:r>
          </w:p>
          <w:p w14:paraId="7ABEE89B" w14:textId="6DE54CF5" w:rsidR="00883D8F" w:rsidRPr="00892FD8" w:rsidRDefault="00C211D1" w:rsidP="005D62EE">
            <w:pPr>
              <w:pStyle w:val="ListParagraph"/>
              <w:numPr>
                <w:ilvl w:val="0"/>
                <w:numId w:val="35"/>
              </w:numPr>
              <w:spacing w:line="259" w:lineRule="auto"/>
              <w:ind w:right="54"/>
              <w:jc w:val="both"/>
              <w:rPr>
                <w:rFonts w:ascii="Lato" w:hAnsi="Lato" w:cstheme="minorBidi"/>
                <w:color w:val="000000" w:themeColor="text1"/>
              </w:rPr>
            </w:pPr>
            <w:r w:rsidRPr="00892FD8">
              <w:rPr>
                <w:rFonts w:ascii="Lato" w:eastAsia="Lato" w:hAnsi="Lato" w:cs="Lato"/>
                <w:sz w:val="20"/>
                <w:szCs w:val="20"/>
              </w:rPr>
              <w:t>Type of clients to whom the services were provided (Government, private sector, UN Organizations, others). (Any of the sector: 2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08EE8AAF" w14:textId="77777777" w:rsidR="00883D8F" w:rsidRPr="00892FD8" w:rsidRDefault="00883D8F" w:rsidP="002B57F4">
            <w:pPr>
              <w:spacing w:after="9" w:line="259" w:lineRule="auto"/>
              <w:ind w:right="58"/>
              <w:jc w:val="center"/>
              <w:rPr>
                <w:rFonts w:ascii="Lato" w:hAnsi="Lato"/>
                <w:color w:val="000000" w:themeColor="text1"/>
                <w:sz w:val="22"/>
                <w:szCs w:val="22"/>
              </w:rPr>
            </w:pPr>
            <w:r w:rsidRPr="00892FD8">
              <w:rPr>
                <w:rFonts w:ascii="Lato" w:hAnsi="Lato"/>
                <w:color w:val="000000" w:themeColor="text1"/>
                <w:sz w:val="22"/>
                <w:szCs w:val="22"/>
              </w:rPr>
              <w:t>20 Marks</w:t>
            </w:r>
          </w:p>
          <w:p w14:paraId="424AFF2A" w14:textId="77777777" w:rsidR="00883D8F" w:rsidRPr="00892FD8" w:rsidRDefault="00883D8F" w:rsidP="002B57F4">
            <w:pPr>
              <w:spacing w:line="259" w:lineRule="auto"/>
              <w:ind w:left="771"/>
              <w:jc w:val="center"/>
              <w:rPr>
                <w:rFonts w:ascii="Lato" w:hAnsi="Lato"/>
                <w:color w:val="000000" w:themeColor="text1"/>
                <w:sz w:val="22"/>
                <w:szCs w:val="22"/>
              </w:rPr>
            </w:pPr>
          </w:p>
        </w:tc>
      </w:tr>
      <w:tr w:rsidR="002B57F4" w:rsidRPr="00892FD8" w14:paraId="15977916" w14:textId="77777777" w:rsidTr="002B57F4">
        <w:trPr>
          <w:trHeight w:val="500"/>
        </w:trPr>
        <w:tc>
          <w:tcPr>
            <w:tcW w:w="10643" w:type="dxa"/>
            <w:gridSpan w:val="2"/>
            <w:tcBorders>
              <w:top w:val="single" w:sz="8" w:space="0" w:color="000000"/>
              <w:left w:val="single" w:sz="8" w:space="0" w:color="000000"/>
              <w:bottom w:val="single" w:sz="8" w:space="0" w:color="000000"/>
              <w:right w:val="single" w:sz="8" w:space="0" w:color="000000"/>
            </w:tcBorders>
          </w:tcPr>
          <w:p w14:paraId="76434642" w14:textId="77777777" w:rsidR="00883D8F" w:rsidRPr="00892FD8" w:rsidRDefault="00883D8F" w:rsidP="00D45C58">
            <w:pPr>
              <w:spacing w:line="259" w:lineRule="auto"/>
              <w:ind w:left="720"/>
              <w:rPr>
                <w:rFonts w:ascii="Lato" w:hAnsi="Lato"/>
                <w:color w:val="000000" w:themeColor="text1"/>
                <w:sz w:val="22"/>
                <w:szCs w:val="22"/>
              </w:rPr>
            </w:pPr>
            <w:r w:rsidRPr="00892FD8">
              <w:rPr>
                <w:rFonts w:ascii="Lato" w:hAnsi="Lato"/>
                <w:color w:val="000000" w:themeColor="text1"/>
                <w:sz w:val="22"/>
                <w:szCs w:val="22"/>
              </w:rPr>
              <w:t>3.</w:t>
            </w:r>
            <w:r w:rsidRPr="00892FD8">
              <w:rPr>
                <w:rFonts w:ascii="Lato" w:eastAsia="Arial" w:hAnsi="Lato" w:cs="Arial"/>
                <w:color w:val="000000" w:themeColor="text1"/>
                <w:sz w:val="22"/>
                <w:szCs w:val="22"/>
              </w:rPr>
              <w:t xml:space="preserve"> </w:t>
            </w:r>
            <w:r w:rsidRPr="00892FD8">
              <w:rPr>
                <w:rFonts w:ascii="Lato" w:hAnsi="Lato"/>
                <w:b/>
                <w:color w:val="000000" w:themeColor="text1"/>
                <w:sz w:val="22"/>
                <w:szCs w:val="22"/>
              </w:rPr>
              <w:t xml:space="preserve">Proposed Step by step for the works (Approach, Methodology, Schedule of works, </w:t>
            </w:r>
          </w:p>
          <w:p w14:paraId="0DEB43DF" w14:textId="77777777" w:rsidR="00883D8F" w:rsidRPr="00892FD8" w:rsidRDefault="00883D8F" w:rsidP="00D45C58">
            <w:pPr>
              <w:spacing w:line="259" w:lineRule="auto"/>
              <w:ind w:left="1080"/>
              <w:rPr>
                <w:rFonts w:ascii="Lato" w:hAnsi="Lato"/>
                <w:color w:val="000000" w:themeColor="text1"/>
                <w:sz w:val="22"/>
                <w:szCs w:val="22"/>
              </w:rPr>
            </w:pPr>
            <w:r w:rsidRPr="00892FD8">
              <w:rPr>
                <w:rFonts w:ascii="Lato" w:hAnsi="Lato"/>
                <w:b/>
                <w:color w:val="000000" w:themeColor="text1"/>
                <w:sz w:val="22"/>
                <w:szCs w:val="22"/>
              </w:rPr>
              <w:t>Quality &amp; Time Control Plan)</w:t>
            </w:r>
            <w:r w:rsidRPr="00892FD8">
              <w:rPr>
                <w:rFonts w:ascii="Lato" w:hAnsi="Lato"/>
                <w:color w:val="000000" w:themeColor="text1"/>
                <w:sz w:val="22"/>
                <w:szCs w:val="22"/>
              </w:rPr>
              <w:t xml:space="preserve">  </w:t>
            </w:r>
          </w:p>
        </w:tc>
      </w:tr>
      <w:tr w:rsidR="00C211D1" w:rsidRPr="00892FD8" w14:paraId="22B3793E" w14:textId="77777777" w:rsidTr="002B57F4">
        <w:trPr>
          <w:trHeight w:val="895"/>
        </w:trPr>
        <w:tc>
          <w:tcPr>
            <w:tcW w:w="8981" w:type="dxa"/>
            <w:tcBorders>
              <w:top w:val="single" w:sz="8" w:space="0" w:color="000000"/>
              <w:left w:val="single" w:sz="8" w:space="0" w:color="000000"/>
              <w:bottom w:val="single" w:sz="8" w:space="0" w:color="000000"/>
              <w:right w:val="single" w:sz="8" w:space="0" w:color="000000"/>
            </w:tcBorders>
          </w:tcPr>
          <w:p w14:paraId="377CB9D9" w14:textId="77777777" w:rsidR="006040C1" w:rsidRPr="006040C1" w:rsidRDefault="00C923E7" w:rsidP="001510F7">
            <w:pPr>
              <w:pStyle w:val="ListParagraph"/>
              <w:numPr>
                <w:ilvl w:val="0"/>
                <w:numId w:val="36"/>
              </w:numPr>
              <w:spacing w:line="259" w:lineRule="auto"/>
              <w:ind w:right="30"/>
              <w:jc w:val="both"/>
              <w:rPr>
                <w:rFonts w:ascii="Lato" w:hAnsi="Lato" w:cstheme="minorBidi"/>
                <w:color w:val="000000" w:themeColor="text1"/>
              </w:rPr>
            </w:pPr>
            <w:r>
              <w:t xml:space="preserve">Understand of scope and objectives of the entire works: </w:t>
            </w:r>
            <w:r>
              <w:sym w:font="Symbol" w:char="F0B7"/>
            </w:r>
            <w:r>
              <w:t xml:space="preserve"> Proposed Implementation Plan showing the overall approach to be adopted in the execution of the works. </w:t>
            </w:r>
          </w:p>
          <w:p w14:paraId="2E447B21" w14:textId="635CFC0D" w:rsidR="00C211D1" w:rsidRPr="00892FD8" w:rsidRDefault="00C923E7" w:rsidP="001510F7">
            <w:pPr>
              <w:pStyle w:val="ListParagraph"/>
              <w:numPr>
                <w:ilvl w:val="0"/>
                <w:numId w:val="36"/>
              </w:numPr>
              <w:spacing w:line="259" w:lineRule="auto"/>
              <w:ind w:right="30"/>
              <w:jc w:val="both"/>
              <w:rPr>
                <w:rFonts w:ascii="Lato" w:hAnsi="Lato" w:cstheme="minorBidi"/>
                <w:color w:val="000000" w:themeColor="text1"/>
              </w:rPr>
            </w:pPr>
            <w:r>
              <w:t xml:space="preserve">Detailed Quality Control and Monitoring to be used in the execution of the Works, addressing anticipated risks, handling of materials, workmanship and record keeping on </w:t>
            </w:r>
            <w:r>
              <w:lastRenderedPageBreak/>
              <w:t xml:space="preserve">site to track daily progress. </w:t>
            </w:r>
            <w:r>
              <w:sym w:font="Symbol" w:char="F0B7"/>
            </w:r>
            <w:r>
              <w:t xml:space="preserve"> Ensure the method statement describes how the contractor will execute the task from mobilization to commissioning. </w:t>
            </w:r>
            <w:r>
              <w:sym w:font="Symbol" w:char="F0B7"/>
            </w:r>
            <w:r>
              <w:t xml:space="preserve"> Systematically present the </w:t>
            </w:r>
            <w:proofErr w:type="spellStart"/>
            <w:r>
              <w:t>Ghant</w:t>
            </w:r>
            <w:proofErr w:type="spellEnd"/>
            <w:r>
              <w:t xml:space="preserve"> chart showing a sequence of activities required to execute the works in the specified timeline of one </w:t>
            </w:r>
            <w:r w:rsidRPr="00C923E7">
              <w:rPr>
                <w:color w:val="FF0000"/>
              </w:rPr>
              <w:t xml:space="preserve">and a half </w:t>
            </w:r>
            <w:r>
              <w:t>months</w:t>
            </w:r>
          </w:p>
        </w:tc>
        <w:tc>
          <w:tcPr>
            <w:tcW w:w="1662" w:type="dxa"/>
            <w:tcBorders>
              <w:top w:val="single" w:sz="8" w:space="0" w:color="000000"/>
              <w:left w:val="single" w:sz="8" w:space="0" w:color="000000"/>
              <w:bottom w:val="single" w:sz="8" w:space="0" w:color="000000"/>
              <w:right w:val="single" w:sz="8" w:space="0" w:color="000000"/>
            </w:tcBorders>
            <w:vAlign w:val="center"/>
          </w:tcPr>
          <w:p w14:paraId="14346913"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color w:val="000000" w:themeColor="text1"/>
                <w:sz w:val="22"/>
                <w:szCs w:val="22"/>
              </w:rPr>
              <w:lastRenderedPageBreak/>
              <w:t>20 Marks</w:t>
            </w:r>
          </w:p>
          <w:p w14:paraId="39AFA757" w14:textId="77777777" w:rsidR="00C211D1" w:rsidRPr="00892FD8" w:rsidRDefault="00C211D1" w:rsidP="00C211D1">
            <w:pPr>
              <w:spacing w:line="259" w:lineRule="auto"/>
              <w:ind w:left="771"/>
              <w:jc w:val="center"/>
              <w:rPr>
                <w:rFonts w:ascii="Lato" w:hAnsi="Lato"/>
                <w:color w:val="000000" w:themeColor="text1"/>
                <w:sz w:val="22"/>
                <w:szCs w:val="22"/>
              </w:rPr>
            </w:pPr>
          </w:p>
        </w:tc>
      </w:tr>
      <w:tr w:rsidR="00C211D1" w:rsidRPr="00892FD8" w14:paraId="3E307F53" w14:textId="77777777" w:rsidTr="002B57F4">
        <w:trPr>
          <w:trHeight w:val="314"/>
        </w:trPr>
        <w:tc>
          <w:tcPr>
            <w:tcW w:w="10643" w:type="dxa"/>
            <w:gridSpan w:val="2"/>
            <w:tcBorders>
              <w:top w:val="single" w:sz="8" w:space="0" w:color="000000"/>
              <w:left w:val="single" w:sz="8" w:space="0" w:color="000000"/>
              <w:bottom w:val="single" w:sz="8" w:space="0" w:color="000000"/>
              <w:right w:val="single" w:sz="8" w:space="0" w:color="000000"/>
            </w:tcBorders>
          </w:tcPr>
          <w:p w14:paraId="5A3F01AF"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color w:val="000000" w:themeColor="text1"/>
                <w:sz w:val="22"/>
                <w:szCs w:val="22"/>
              </w:rPr>
              <w:t xml:space="preserve">4. </w:t>
            </w:r>
            <w:r w:rsidRPr="00892FD8">
              <w:rPr>
                <w:rFonts w:ascii="Lato" w:hAnsi="Lato"/>
                <w:b/>
                <w:color w:val="000000" w:themeColor="text1"/>
              </w:rPr>
              <w:t>Ownership of Equipment necessary to execute the works;</w:t>
            </w:r>
            <w:r w:rsidRPr="00892FD8">
              <w:rPr>
                <w:rFonts w:ascii="Lato" w:hAnsi="Lato"/>
                <w:color w:val="000000" w:themeColor="text1"/>
              </w:rPr>
              <w:t xml:space="preserve">  </w:t>
            </w:r>
          </w:p>
        </w:tc>
      </w:tr>
      <w:tr w:rsidR="00C211D1" w:rsidRPr="00892FD8" w14:paraId="1C4BE186" w14:textId="77777777" w:rsidTr="00ED3A18">
        <w:trPr>
          <w:trHeight w:val="3305"/>
        </w:trPr>
        <w:tc>
          <w:tcPr>
            <w:tcW w:w="8981" w:type="dxa"/>
            <w:tcBorders>
              <w:top w:val="single" w:sz="8" w:space="0" w:color="000000"/>
              <w:left w:val="single" w:sz="8" w:space="0" w:color="000000"/>
              <w:bottom w:val="single" w:sz="8" w:space="0" w:color="000000"/>
              <w:right w:val="single" w:sz="8" w:space="0" w:color="000000"/>
            </w:tcBorders>
          </w:tcPr>
          <w:p w14:paraId="3A6D9751" w14:textId="77777777" w:rsidR="001510F7" w:rsidRPr="00892FD8" w:rsidRDefault="001510F7" w:rsidP="001510F7">
            <w:pPr>
              <w:pStyle w:val="Default"/>
              <w:jc w:val="both"/>
              <w:rPr>
                <w:rFonts w:ascii="Lato" w:hAnsi="Lato" w:cs="Times New Roman"/>
                <w:color w:val="auto"/>
              </w:rPr>
            </w:pPr>
          </w:p>
          <w:p w14:paraId="1952C83C" w14:textId="77777777" w:rsidR="001510F7" w:rsidRPr="00892FD8" w:rsidRDefault="001510F7" w:rsidP="001510F7">
            <w:pPr>
              <w:pStyle w:val="Default"/>
              <w:numPr>
                <w:ilvl w:val="0"/>
                <w:numId w:val="40"/>
              </w:numPr>
              <w:jc w:val="both"/>
              <w:rPr>
                <w:rFonts w:ascii="Lato" w:hAnsi="Lato"/>
                <w:sz w:val="20"/>
                <w:szCs w:val="20"/>
              </w:rPr>
            </w:pPr>
            <w:r w:rsidRPr="00892FD8">
              <w:rPr>
                <w:rFonts w:ascii="Lato" w:hAnsi="Lato"/>
                <w:sz w:val="20"/>
                <w:szCs w:val="20"/>
              </w:rPr>
              <w:t>The bidder providing list of at least five (5) Major pieces of equipment’s required to enable the execution and delivery of the proposed for carrying out the Works as well as provides Information on ownership status (such as lease, rent or owned), availability at site and functionality of equipment’s- Lorry/Truck/Dumpers (at least 10-ton capacity), Generator Machine, well drilling machine, compressor test machine, Concrete Mixers, Concrete Vibrator (complete set), (</w:t>
            </w:r>
            <w:r w:rsidRPr="00892FD8">
              <w:rPr>
                <w:rFonts w:ascii="Lato" w:hAnsi="Lato"/>
                <w:color w:val="FF0000"/>
                <w:sz w:val="20"/>
                <w:szCs w:val="20"/>
              </w:rPr>
              <w:t xml:space="preserve">10 Marks). </w:t>
            </w:r>
          </w:p>
          <w:p w14:paraId="17D8560E" w14:textId="4F9A0E74" w:rsidR="001510F7" w:rsidRPr="00892FD8" w:rsidRDefault="001510F7" w:rsidP="001510F7">
            <w:pPr>
              <w:pStyle w:val="Default"/>
              <w:numPr>
                <w:ilvl w:val="0"/>
                <w:numId w:val="40"/>
              </w:numPr>
              <w:jc w:val="both"/>
              <w:rPr>
                <w:rFonts w:ascii="Lato" w:hAnsi="Lato"/>
                <w:sz w:val="20"/>
                <w:szCs w:val="20"/>
              </w:rPr>
            </w:pPr>
            <w:r w:rsidRPr="00892FD8">
              <w:rPr>
                <w:rFonts w:ascii="Lato" w:hAnsi="Lato"/>
                <w:sz w:val="20"/>
                <w:szCs w:val="20"/>
              </w:rPr>
              <w:t xml:space="preserve">The bidder providing list of less than five (5) Major pieces of equipment’s required to enable the execution and delivery of the proposed for carrying out the Works as well as provides Information on ownership status (such as lease, rent or owned), availability at site and functionality of equipment’s </w:t>
            </w:r>
            <w:r w:rsidRPr="00892FD8">
              <w:rPr>
                <w:rFonts w:ascii="Lato" w:hAnsi="Lato"/>
                <w:color w:val="FF0000"/>
                <w:sz w:val="20"/>
                <w:szCs w:val="20"/>
              </w:rPr>
              <w:t xml:space="preserve">(5 Marks). </w:t>
            </w:r>
          </w:p>
          <w:p w14:paraId="616A09A9" w14:textId="2FAB3A6F" w:rsidR="001510F7" w:rsidRPr="00892FD8" w:rsidRDefault="001510F7" w:rsidP="001510F7">
            <w:pPr>
              <w:pStyle w:val="Default"/>
              <w:numPr>
                <w:ilvl w:val="0"/>
                <w:numId w:val="40"/>
              </w:numPr>
              <w:jc w:val="both"/>
              <w:rPr>
                <w:rFonts w:ascii="Lato" w:hAnsi="Lato"/>
                <w:sz w:val="20"/>
                <w:szCs w:val="20"/>
              </w:rPr>
            </w:pPr>
            <w:r w:rsidRPr="00892FD8">
              <w:rPr>
                <w:rFonts w:ascii="Lato" w:hAnsi="Lato"/>
                <w:sz w:val="20"/>
                <w:szCs w:val="20"/>
              </w:rPr>
              <w:t xml:space="preserve">If the bidder neither provides list of equipment/machinery nor provides Information on ownership status (such as lease, rent or owned), availability at site and functionality of equipment’s </w:t>
            </w:r>
            <w:r w:rsidRPr="00892FD8">
              <w:rPr>
                <w:rFonts w:ascii="Lato" w:hAnsi="Lato"/>
                <w:color w:val="FF0000"/>
                <w:sz w:val="20"/>
                <w:szCs w:val="20"/>
              </w:rPr>
              <w:t xml:space="preserve">(Zero Mark). </w:t>
            </w:r>
          </w:p>
          <w:p w14:paraId="14A29606" w14:textId="1F419EFE" w:rsidR="00C211D1" w:rsidRPr="00892FD8" w:rsidRDefault="00C211D1" w:rsidP="001510F7">
            <w:pPr>
              <w:spacing w:line="259" w:lineRule="auto"/>
              <w:jc w:val="both"/>
              <w:rPr>
                <w:rFonts w:ascii="Lato" w:hAnsi="Lato"/>
                <w:color w:val="000000" w:themeColor="text1"/>
              </w:rPr>
            </w:pPr>
          </w:p>
        </w:tc>
        <w:tc>
          <w:tcPr>
            <w:tcW w:w="1662" w:type="dxa"/>
            <w:tcBorders>
              <w:top w:val="single" w:sz="8" w:space="0" w:color="000000"/>
              <w:left w:val="single" w:sz="8" w:space="0" w:color="000000"/>
              <w:bottom w:val="single" w:sz="8" w:space="0" w:color="000000"/>
              <w:right w:val="single" w:sz="8" w:space="0" w:color="000000"/>
            </w:tcBorders>
            <w:vAlign w:val="center"/>
          </w:tcPr>
          <w:p w14:paraId="3C6225AB"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color w:val="000000" w:themeColor="text1"/>
                <w:sz w:val="22"/>
                <w:szCs w:val="22"/>
              </w:rPr>
              <w:t>10 Marks</w:t>
            </w:r>
          </w:p>
        </w:tc>
      </w:tr>
      <w:tr w:rsidR="00C211D1" w:rsidRPr="00892FD8" w14:paraId="6EC987CC" w14:textId="77777777" w:rsidTr="00024F09">
        <w:trPr>
          <w:trHeight w:val="400"/>
        </w:trPr>
        <w:tc>
          <w:tcPr>
            <w:tcW w:w="10643" w:type="dxa"/>
            <w:gridSpan w:val="2"/>
            <w:tcBorders>
              <w:top w:val="single" w:sz="8" w:space="0" w:color="000000"/>
              <w:left w:val="single" w:sz="8" w:space="0" w:color="000000"/>
              <w:bottom w:val="single" w:sz="8" w:space="0" w:color="000000"/>
              <w:right w:val="single" w:sz="8" w:space="0" w:color="000000"/>
            </w:tcBorders>
            <w:vAlign w:val="center"/>
          </w:tcPr>
          <w:p w14:paraId="26178156"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b/>
                <w:color w:val="000000" w:themeColor="text1"/>
              </w:rPr>
              <w:t>5. Personal/Staffing</w:t>
            </w:r>
          </w:p>
        </w:tc>
      </w:tr>
      <w:tr w:rsidR="00C211D1" w:rsidRPr="00892FD8" w14:paraId="0F93A16D" w14:textId="77777777" w:rsidTr="002B57F4">
        <w:trPr>
          <w:trHeight w:val="4071"/>
        </w:trPr>
        <w:tc>
          <w:tcPr>
            <w:tcW w:w="8981" w:type="dxa"/>
            <w:tcBorders>
              <w:top w:val="single" w:sz="8" w:space="0" w:color="000000"/>
              <w:left w:val="single" w:sz="8" w:space="0" w:color="000000"/>
              <w:bottom w:val="single" w:sz="8" w:space="0" w:color="000000"/>
              <w:right w:val="single" w:sz="8" w:space="0" w:color="000000"/>
            </w:tcBorders>
          </w:tcPr>
          <w:p w14:paraId="205E784A" w14:textId="77777777" w:rsidR="00C211D1" w:rsidRPr="00892FD8" w:rsidRDefault="00C211D1" w:rsidP="00C211D1">
            <w:pPr>
              <w:pStyle w:val="ListParagraph"/>
              <w:numPr>
                <w:ilvl w:val="0"/>
                <w:numId w:val="38"/>
              </w:numPr>
              <w:spacing w:after="0" w:line="259" w:lineRule="auto"/>
              <w:jc w:val="both"/>
              <w:rPr>
                <w:rFonts w:ascii="Lato" w:eastAsia="Lato" w:hAnsi="Lato" w:cs="Lato"/>
                <w:sz w:val="20"/>
                <w:szCs w:val="20"/>
              </w:rPr>
            </w:pPr>
            <w:r w:rsidRPr="00892FD8">
              <w:rPr>
                <w:rFonts w:ascii="Lato" w:eastAsia="Lato" w:hAnsi="Lato" w:cs="Lato"/>
                <w:sz w:val="20"/>
                <w:szCs w:val="20"/>
              </w:rPr>
              <w:t>Contract Manager: with at least a degree in Civil Engineering, construction management or Water from a recognized university and at least 3 years’ post qualification relevant experience and (2) years’ experience as Contracts Manager. If the bidder provides a list of proposed personal/manpower specifying their composition by assigning, clear activities and area of expertise to support implementation of this activity as well as attach copy of their CVs part of its offer. The CV should be accompanied by a letter of offer from the company (</w:t>
            </w:r>
            <w:r w:rsidRPr="00892FD8">
              <w:rPr>
                <w:rFonts w:ascii="Lato" w:eastAsia="Lato" w:hAnsi="Lato" w:cs="Lato"/>
                <w:color w:val="FF0000"/>
                <w:sz w:val="20"/>
                <w:szCs w:val="20"/>
              </w:rPr>
              <w:t>5 Marks</w:t>
            </w:r>
            <w:r w:rsidRPr="00892FD8">
              <w:rPr>
                <w:rFonts w:ascii="Lato" w:eastAsia="Lato" w:hAnsi="Lato" w:cs="Lato"/>
                <w:sz w:val="20"/>
                <w:szCs w:val="20"/>
              </w:rPr>
              <w:t xml:space="preserve">). </w:t>
            </w:r>
          </w:p>
          <w:p w14:paraId="6339765D" w14:textId="77777777" w:rsidR="00C211D1" w:rsidRPr="00892FD8" w:rsidRDefault="00C211D1" w:rsidP="00C211D1">
            <w:pPr>
              <w:pStyle w:val="ListParagraph"/>
              <w:numPr>
                <w:ilvl w:val="0"/>
                <w:numId w:val="38"/>
              </w:numPr>
              <w:spacing w:after="0" w:line="259" w:lineRule="auto"/>
              <w:jc w:val="both"/>
              <w:rPr>
                <w:rFonts w:ascii="Lato" w:eastAsia="Lato" w:hAnsi="Lato" w:cs="Lato"/>
                <w:sz w:val="20"/>
                <w:szCs w:val="20"/>
              </w:rPr>
            </w:pPr>
            <w:r w:rsidRPr="00892FD8">
              <w:rPr>
                <w:rFonts w:ascii="Lato" w:eastAsia="Lato" w:hAnsi="Lato" w:cs="Lato"/>
                <w:sz w:val="20"/>
                <w:szCs w:val="20"/>
              </w:rPr>
              <w:t>A Site Agent: Should have a minimum qualification of a bachelor's degree in civil engineering or water Engineering with at least 8 years post qualification relevant site experience. If the bidder attaches a copy of proposed personal/manpower CV but does not specifying their composition by assigning, clear activities and area of expertise to support implementation of this activity The CV should be accompanied by a letter of offer from the company (</w:t>
            </w:r>
            <w:r w:rsidRPr="00892FD8">
              <w:rPr>
                <w:rFonts w:ascii="Lato" w:eastAsia="Lato" w:hAnsi="Lato" w:cs="Lato"/>
                <w:color w:val="FF0000"/>
                <w:sz w:val="20"/>
                <w:szCs w:val="20"/>
              </w:rPr>
              <w:t>3 Marks</w:t>
            </w:r>
            <w:r w:rsidRPr="00892FD8">
              <w:rPr>
                <w:rFonts w:ascii="Lato" w:eastAsia="Lato" w:hAnsi="Lato" w:cs="Lato"/>
                <w:sz w:val="20"/>
                <w:szCs w:val="20"/>
              </w:rPr>
              <w:t xml:space="preserve">). </w:t>
            </w:r>
          </w:p>
          <w:p w14:paraId="2E7EB291" w14:textId="77777777" w:rsidR="00C211D1" w:rsidRPr="00892FD8" w:rsidRDefault="00C211D1" w:rsidP="00C211D1">
            <w:pPr>
              <w:pStyle w:val="ListParagraph"/>
              <w:numPr>
                <w:ilvl w:val="0"/>
                <w:numId w:val="38"/>
              </w:numPr>
              <w:spacing w:after="0" w:line="259" w:lineRule="auto"/>
              <w:jc w:val="both"/>
              <w:rPr>
                <w:rFonts w:ascii="Lato" w:eastAsia="Lato" w:hAnsi="Lato" w:cs="Lato"/>
                <w:sz w:val="20"/>
                <w:szCs w:val="20"/>
              </w:rPr>
            </w:pPr>
            <w:r w:rsidRPr="00892FD8">
              <w:rPr>
                <w:rFonts w:ascii="Lato" w:eastAsia="Lato" w:hAnsi="Lato" w:cs="Lato"/>
                <w:sz w:val="20"/>
                <w:szCs w:val="20"/>
              </w:rPr>
              <w:t>An electrical Engineer or Water Engineer: Should have a minimum qualification of Diploma in Electrical Engineering, Civil Engineering and or Water Engineering at least 5 years post qualification relevant experience. The CV should be accompanied by a letter of offer from the company If the bidder attaches a copy of proposed personal/manpower CV but does not specifying their composition by assigning, clear activities and area of expertise to support implementation of this activity (</w:t>
            </w:r>
            <w:r w:rsidRPr="00892FD8">
              <w:rPr>
                <w:rFonts w:ascii="Lato" w:eastAsia="Lato" w:hAnsi="Lato" w:cs="Lato"/>
                <w:color w:val="FF0000"/>
                <w:sz w:val="20"/>
                <w:szCs w:val="20"/>
              </w:rPr>
              <w:t>2 Marks</w:t>
            </w:r>
            <w:r w:rsidRPr="00892FD8">
              <w:rPr>
                <w:rFonts w:ascii="Lato" w:eastAsia="Lato" w:hAnsi="Lato" w:cs="Lato"/>
                <w:sz w:val="20"/>
                <w:szCs w:val="20"/>
              </w:rPr>
              <w:t>).</w:t>
            </w:r>
          </w:p>
          <w:p w14:paraId="5715F447" w14:textId="4D9523EA" w:rsidR="00C211D1" w:rsidRPr="00892FD8" w:rsidRDefault="00C211D1" w:rsidP="00C211D1">
            <w:pPr>
              <w:spacing w:line="259" w:lineRule="auto"/>
              <w:ind w:right="89"/>
              <w:rPr>
                <w:rFonts w:ascii="Lato" w:hAnsi="Lato"/>
                <w:color w:val="000000" w:themeColor="text1"/>
              </w:rPr>
            </w:pPr>
            <w:r w:rsidRPr="00892FD8">
              <w:rPr>
                <w:rFonts w:ascii="Lato" w:eastAsia="Lato" w:hAnsi="Lato" w:cs="Lato"/>
                <w:sz w:val="20"/>
                <w:szCs w:val="20"/>
              </w:rPr>
              <w:t>If the bidder neither provide a list of their proposed personal/manpower nor attach CVs of proposed personal/manpower, nor provide offer letter in each of the above three critical positions, (</w:t>
            </w:r>
            <w:r w:rsidRPr="00892FD8">
              <w:rPr>
                <w:rFonts w:ascii="Lato" w:eastAsia="Lato" w:hAnsi="Lato" w:cs="Lato"/>
                <w:color w:val="FF0000"/>
                <w:sz w:val="20"/>
                <w:szCs w:val="20"/>
              </w:rPr>
              <w:t>Zero Mark</w:t>
            </w:r>
            <w:r w:rsidRPr="00892FD8">
              <w:rPr>
                <w:rFonts w:ascii="Lato" w:eastAsia="Lato" w:hAnsi="Lato" w:cs="Lato"/>
                <w:sz w:val="20"/>
                <w:szCs w:val="20"/>
              </w:rPr>
              <w:t>).</w:t>
            </w:r>
            <w:r w:rsidRPr="00892FD8">
              <w:rPr>
                <w:rFonts w:ascii="Lato" w:eastAsia="Lato" w:hAnsi="Lato" w:cs="Lato"/>
                <w:color w:val="FF0000"/>
                <w:sz w:val="20"/>
                <w:szCs w:val="20"/>
              </w:rPr>
              <w:t xml:space="preserve"> </w:t>
            </w:r>
          </w:p>
        </w:tc>
        <w:tc>
          <w:tcPr>
            <w:tcW w:w="1662" w:type="dxa"/>
            <w:tcBorders>
              <w:top w:val="single" w:sz="8" w:space="0" w:color="000000"/>
              <w:left w:val="single" w:sz="8" w:space="0" w:color="000000"/>
              <w:bottom w:val="single" w:sz="8" w:space="0" w:color="000000"/>
              <w:right w:val="single" w:sz="8" w:space="0" w:color="000000"/>
            </w:tcBorders>
            <w:vAlign w:val="center"/>
          </w:tcPr>
          <w:p w14:paraId="00491ABE"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color w:val="000000" w:themeColor="text1"/>
              </w:rPr>
              <w:t>10 Marks</w:t>
            </w:r>
          </w:p>
        </w:tc>
      </w:tr>
      <w:tr w:rsidR="00C211D1" w:rsidRPr="00892FD8" w14:paraId="1AFAAF7B" w14:textId="77777777" w:rsidTr="00B74102">
        <w:trPr>
          <w:trHeight w:val="469"/>
        </w:trPr>
        <w:tc>
          <w:tcPr>
            <w:tcW w:w="10643" w:type="dxa"/>
            <w:gridSpan w:val="2"/>
            <w:tcBorders>
              <w:top w:val="single" w:sz="8" w:space="0" w:color="000000"/>
              <w:left w:val="single" w:sz="8" w:space="0" w:color="000000"/>
              <w:bottom w:val="single" w:sz="8" w:space="0" w:color="000000"/>
              <w:right w:val="single" w:sz="8" w:space="0" w:color="000000"/>
            </w:tcBorders>
          </w:tcPr>
          <w:p w14:paraId="2DA48122" w14:textId="77777777" w:rsidR="00C211D1" w:rsidRPr="00892FD8" w:rsidRDefault="00C211D1" w:rsidP="00C211D1">
            <w:pPr>
              <w:spacing w:after="9" w:line="259" w:lineRule="auto"/>
              <w:ind w:right="58"/>
              <w:jc w:val="center"/>
              <w:rPr>
                <w:rFonts w:ascii="Lato" w:hAnsi="Lato"/>
                <w:color w:val="000000" w:themeColor="text1"/>
              </w:rPr>
            </w:pPr>
            <w:r w:rsidRPr="00892FD8">
              <w:rPr>
                <w:rFonts w:ascii="Lato" w:hAnsi="Lato"/>
                <w:b/>
                <w:color w:val="000000" w:themeColor="text1"/>
              </w:rPr>
              <w:t>6. Financial Liquidity</w:t>
            </w:r>
            <w:r w:rsidRPr="00892FD8">
              <w:rPr>
                <w:rFonts w:ascii="Lato" w:hAnsi="Lato"/>
                <w:color w:val="000000" w:themeColor="text1"/>
              </w:rPr>
              <w:t xml:space="preserve">  </w:t>
            </w:r>
          </w:p>
        </w:tc>
      </w:tr>
      <w:tr w:rsidR="00C211D1" w:rsidRPr="00892FD8" w14:paraId="67FA9035" w14:textId="77777777" w:rsidTr="002B57F4">
        <w:trPr>
          <w:trHeight w:val="470"/>
        </w:trPr>
        <w:tc>
          <w:tcPr>
            <w:tcW w:w="8981" w:type="dxa"/>
            <w:tcBorders>
              <w:top w:val="single" w:sz="8" w:space="0" w:color="000000"/>
              <w:left w:val="single" w:sz="8" w:space="0" w:color="000000"/>
              <w:bottom w:val="single" w:sz="8" w:space="0" w:color="000000"/>
              <w:right w:val="single" w:sz="8" w:space="0" w:color="000000"/>
            </w:tcBorders>
          </w:tcPr>
          <w:p w14:paraId="1E2ABB3B" w14:textId="59150498" w:rsidR="00C211D1" w:rsidRPr="00892FD8" w:rsidRDefault="00C923E7" w:rsidP="00C211D1">
            <w:pPr>
              <w:spacing w:line="259" w:lineRule="auto"/>
              <w:ind w:right="94"/>
              <w:rPr>
                <w:rFonts w:ascii="Lato" w:hAnsi="Lato"/>
                <w:color w:val="000000" w:themeColor="text1"/>
              </w:rPr>
            </w:pPr>
            <w:r>
              <w:t xml:space="preserve">The Bidder shall have a good financial standing and have access to adequate financial resources at least equivalent to the magnitude of the current bid in order to demonstrate that it can execute the contract and all its existing commercial commitments without any disruption to the performance of the Contract. As the means of proof, the bidder shall submit a verified copy of the bank statement and line(s) of </w:t>
            </w:r>
            <w:r>
              <w:lastRenderedPageBreak/>
              <w:t xml:space="preserve">credit that can demonstrate the current financial status of the bidder with minimum liquidity of </w:t>
            </w:r>
            <w:r w:rsidRPr="00C923E7">
              <w:rPr>
                <w:color w:val="FF0000"/>
              </w:rPr>
              <w:t>USD 14,000.00.</w:t>
            </w:r>
          </w:p>
        </w:tc>
        <w:tc>
          <w:tcPr>
            <w:tcW w:w="1662" w:type="dxa"/>
            <w:tcBorders>
              <w:top w:val="single" w:sz="8" w:space="0" w:color="000000"/>
              <w:left w:val="single" w:sz="8" w:space="0" w:color="000000"/>
              <w:bottom w:val="single" w:sz="8" w:space="0" w:color="000000"/>
              <w:right w:val="single" w:sz="8" w:space="0" w:color="000000"/>
            </w:tcBorders>
            <w:vAlign w:val="center"/>
          </w:tcPr>
          <w:p w14:paraId="685D8D17" w14:textId="33918661" w:rsidR="00C211D1" w:rsidRPr="00892FD8" w:rsidRDefault="00C211D1" w:rsidP="00C211D1">
            <w:pPr>
              <w:spacing w:after="9" w:line="259" w:lineRule="auto"/>
              <w:ind w:right="58"/>
              <w:jc w:val="center"/>
              <w:rPr>
                <w:rFonts w:ascii="Lato" w:hAnsi="Lato"/>
                <w:color w:val="000000" w:themeColor="text1"/>
              </w:rPr>
            </w:pPr>
            <w:r w:rsidRPr="00892FD8">
              <w:rPr>
                <w:rFonts w:ascii="Lato" w:hAnsi="Lato"/>
                <w:color w:val="000000" w:themeColor="text1"/>
              </w:rPr>
              <w:lastRenderedPageBreak/>
              <w:t xml:space="preserve">10 Marks  </w:t>
            </w:r>
          </w:p>
        </w:tc>
      </w:tr>
      <w:tr w:rsidR="00C211D1" w:rsidRPr="00892FD8" w14:paraId="1A99D910" w14:textId="77777777" w:rsidTr="002B57F4">
        <w:trPr>
          <w:trHeight w:val="470"/>
        </w:trPr>
        <w:tc>
          <w:tcPr>
            <w:tcW w:w="10643" w:type="dxa"/>
            <w:gridSpan w:val="2"/>
            <w:tcBorders>
              <w:top w:val="single" w:sz="8" w:space="0" w:color="000000"/>
              <w:left w:val="single" w:sz="8" w:space="0" w:color="000000"/>
              <w:bottom w:val="single" w:sz="8" w:space="0" w:color="000000"/>
              <w:right w:val="single" w:sz="8" w:space="0" w:color="000000"/>
            </w:tcBorders>
            <w:vAlign w:val="center"/>
          </w:tcPr>
          <w:p w14:paraId="127B2DD4" w14:textId="77777777" w:rsidR="00C211D1" w:rsidRPr="00892FD8" w:rsidRDefault="00C211D1" w:rsidP="00C211D1">
            <w:pPr>
              <w:spacing w:after="9" w:line="259" w:lineRule="auto"/>
              <w:ind w:right="58"/>
              <w:jc w:val="center"/>
              <w:rPr>
                <w:rFonts w:ascii="Lato" w:hAnsi="Lato"/>
                <w:color w:val="000000" w:themeColor="text1"/>
              </w:rPr>
            </w:pPr>
            <w:r w:rsidRPr="00892FD8">
              <w:rPr>
                <w:rFonts w:ascii="Lato" w:hAnsi="Lato"/>
                <w:b/>
                <w:color w:val="000000" w:themeColor="text1"/>
              </w:rPr>
              <w:t>7.Financial Capability</w:t>
            </w:r>
          </w:p>
        </w:tc>
      </w:tr>
      <w:tr w:rsidR="00C211D1" w:rsidRPr="00892FD8" w14:paraId="66CE678A" w14:textId="77777777" w:rsidTr="00814880">
        <w:trPr>
          <w:trHeight w:val="824"/>
        </w:trPr>
        <w:tc>
          <w:tcPr>
            <w:tcW w:w="8981" w:type="dxa"/>
            <w:tcBorders>
              <w:top w:val="single" w:sz="8" w:space="0" w:color="000000"/>
              <w:left w:val="single" w:sz="8" w:space="0" w:color="000000"/>
              <w:bottom w:val="single" w:sz="8" w:space="0" w:color="000000"/>
              <w:right w:val="single" w:sz="8" w:space="0" w:color="000000"/>
            </w:tcBorders>
          </w:tcPr>
          <w:p w14:paraId="1B28F363" w14:textId="40BD950C" w:rsidR="00C211D1" w:rsidRPr="00892FD8" w:rsidRDefault="00C211D1" w:rsidP="00C211D1">
            <w:pPr>
              <w:spacing w:line="259" w:lineRule="auto"/>
              <w:ind w:right="89"/>
              <w:rPr>
                <w:rFonts w:ascii="Lato" w:hAnsi="Lato"/>
                <w:color w:val="000000" w:themeColor="text1"/>
              </w:rPr>
            </w:pPr>
            <w:r w:rsidRPr="00892FD8">
              <w:rPr>
                <w:rFonts w:ascii="Lato" w:eastAsia="Lato" w:hAnsi="Lato" w:cs="Lato"/>
                <w:sz w:val="20"/>
                <w:szCs w:val="20"/>
              </w:rPr>
              <w:t xml:space="preserve">Reports on the financial history of the bidder, such as profit and loss statements, auditor’s reports or any other valid documents that can demonstrate the soundness of the financial history of the bidder and indicate its long-term profitability for the last 3 years. </w:t>
            </w:r>
          </w:p>
        </w:tc>
        <w:tc>
          <w:tcPr>
            <w:tcW w:w="1662" w:type="dxa"/>
            <w:tcBorders>
              <w:top w:val="single" w:sz="8" w:space="0" w:color="000000"/>
              <w:left w:val="single" w:sz="8" w:space="0" w:color="000000"/>
              <w:bottom w:val="single" w:sz="8" w:space="0" w:color="000000"/>
              <w:right w:val="single" w:sz="8" w:space="0" w:color="000000"/>
            </w:tcBorders>
            <w:vAlign w:val="center"/>
          </w:tcPr>
          <w:p w14:paraId="0D0DD5C4" w14:textId="77777777" w:rsidR="00C211D1" w:rsidRPr="00892FD8" w:rsidRDefault="00C211D1" w:rsidP="00C211D1">
            <w:pPr>
              <w:spacing w:after="9" w:line="259" w:lineRule="auto"/>
              <w:ind w:right="58"/>
              <w:jc w:val="center"/>
              <w:rPr>
                <w:rFonts w:ascii="Lato" w:hAnsi="Lato"/>
                <w:color w:val="000000" w:themeColor="text1"/>
              </w:rPr>
            </w:pPr>
            <w:r w:rsidRPr="00892FD8">
              <w:rPr>
                <w:rFonts w:ascii="Lato" w:hAnsi="Lato"/>
                <w:color w:val="000000" w:themeColor="text1"/>
              </w:rPr>
              <w:t>10 Marks</w:t>
            </w:r>
          </w:p>
        </w:tc>
      </w:tr>
      <w:tr w:rsidR="00C211D1" w:rsidRPr="00892FD8" w14:paraId="0CB4AD27" w14:textId="77777777" w:rsidTr="002B57F4">
        <w:trPr>
          <w:trHeight w:val="463"/>
        </w:trPr>
        <w:tc>
          <w:tcPr>
            <w:tcW w:w="8981" w:type="dxa"/>
            <w:tcBorders>
              <w:top w:val="single" w:sz="8" w:space="0" w:color="000000"/>
              <w:left w:val="single" w:sz="8" w:space="0" w:color="000000"/>
              <w:bottom w:val="single" w:sz="8" w:space="0" w:color="000000"/>
              <w:right w:val="single" w:sz="8" w:space="0" w:color="000000"/>
            </w:tcBorders>
          </w:tcPr>
          <w:p w14:paraId="176700D6" w14:textId="77777777" w:rsidR="00C211D1" w:rsidRPr="00892FD8" w:rsidRDefault="00C211D1" w:rsidP="00C211D1">
            <w:pPr>
              <w:spacing w:line="259" w:lineRule="auto"/>
              <w:ind w:right="89"/>
              <w:jc w:val="center"/>
              <w:rPr>
                <w:rFonts w:ascii="Lato" w:hAnsi="Lato"/>
                <w:b/>
                <w:bCs/>
                <w:color w:val="000000" w:themeColor="text1"/>
              </w:rPr>
            </w:pPr>
            <w:r w:rsidRPr="00892FD8">
              <w:rPr>
                <w:rFonts w:ascii="Lato" w:hAnsi="Lato"/>
                <w:b/>
                <w:bCs/>
                <w:color w:val="000000" w:themeColor="text1"/>
              </w:rPr>
              <w:t>Total Technical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6597D434" w14:textId="77777777" w:rsidR="00C211D1" w:rsidRPr="00892FD8" w:rsidRDefault="00C211D1" w:rsidP="00C211D1">
            <w:pPr>
              <w:spacing w:after="9" w:line="259" w:lineRule="auto"/>
              <w:ind w:right="58"/>
              <w:jc w:val="center"/>
              <w:rPr>
                <w:rFonts w:ascii="Lato" w:hAnsi="Lato"/>
                <w:b/>
                <w:bCs/>
                <w:color w:val="000000" w:themeColor="text1"/>
              </w:rPr>
            </w:pPr>
            <w:r w:rsidRPr="00892FD8">
              <w:rPr>
                <w:rFonts w:ascii="Lato" w:hAnsi="Lato"/>
                <w:b/>
                <w:bCs/>
                <w:color w:val="000000" w:themeColor="text1"/>
              </w:rPr>
              <w:t xml:space="preserve">100 Marks </w:t>
            </w:r>
          </w:p>
        </w:tc>
      </w:tr>
    </w:tbl>
    <w:p w14:paraId="652E4515" w14:textId="77777777" w:rsidR="00814880" w:rsidRPr="00892FD8" w:rsidRDefault="00814880" w:rsidP="00814880">
      <w:pPr>
        <w:spacing w:before="240"/>
        <w:jc w:val="both"/>
        <w:rPr>
          <w:rFonts w:ascii="Lato" w:hAnsi="Lato"/>
          <w:sz w:val="20"/>
          <w:szCs w:val="20"/>
        </w:rPr>
      </w:pPr>
      <w:r w:rsidRPr="00892FD8">
        <w:rPr>
          <w:rFonts w:ascii="Lato" w:hAnsi="Lato"/>
          <w:sz w:val="20"/>
          <w:szCs w:val="20"/>
        </w:rPr>
        <w:t>Each offer will be assessed first on the eligibility criteria then technical merits and subsequently on its price. In making the final decision, WVIA considers essential, technical and financial aspects. The Evaluation Team first reviews the eligibility then technical aspects of the offer, followed by review of the financial offers of the technically compliant vendors by supply chain department. The offers obtaining the highest overall score after adding the scores for the technical and financial proposals together, that offers the best value for money will be recommended for award of the contract. The weights given to the technical and financial bids are as follows:</w:t>
      </w:r>
    </w:p>
    <w:p w14:paraId="3B1D25C0" w14:textId="77777777" w:rsidR="00814880" w:rsidRPr="00892FD8" w:rsidRDefault="00814880" w:rsidP="00814880">
      <w:pPr>
        <w:pStyle w:val="BankNormal"/>
        <w:tabs>
          <w:tab w:val="left" w:pos="-90"/>
          <w:tab w:val="right" w:pos="7218"/>
        </w:tabs>
        <w:spacing w:before="120" w:after="120"/>
        <w:ind w:left="-360"/>
        <w:rPr>
          <w:rFonts w:ascii="Lato" w:hAnsi="Lato" w:cstheme="majorBidi"/>
          <w:b/>
          <w:sz w:val="20"/>
          <w:u w:val="single"/>
        </w:rPr>
      </w:pPr>
      <w:r w:rsidRPr="00892FD8">
        <w:rPr>
          <w:rFonts w:ascii="Lato" w:hAnsi="Lato" w:cstheme="majorBidi"/>
          <w:b/>
          <w:sz w:val="20"/>
          <w:u w:val="single"/>
        </w:rPr>
        <w:t>Total Technical Score: 100</w:t>
      </w:r>
    </w:p>
    <w:p w14:paraId="683DF889" w14:textId="77777777" w:rsidR="00814880" w:rsidRPr="00892FD8" w:rsidRDefault="00814880" w:rsidP="00814880">
      <w:pPr>
        <w:pStyle w:val="BankNormal"/>
        <w:tabs>
          <w:tab w:val="right" w:pos="7218"/>
        </w:tabs>
        <w:spacing w:before="120" w:after="120"/>
        <w:ind w:left="-360"/>
        <w:rPr>
          <w:rFonts w:ascii="Lato" w:hAnsi="Lato" w:cstheme="majorBidi"/>
          <w:sz w:val="20"/>
        </w:rPr>
      </w:pPr>
      <w:r w:rsidRPr="00892FD8">
        <w:rPr>
          <w:rFonts w:ascii="Lato" w:hAnsi="Lato" w:cstheme="majorBidi"/>
          <w:sz w:val="20"/>
        </w:rPr>
        <w:t>Technical Passing Score: 70 marks.</w:t>
      </w:r>
    </w:p>
    <w:p w14:paraId="2C748C0B" w14:textId="77777777" w:rsidR="00814880" w:rsidRPr="00892FD8" w:rsidRDefault="00814880" w:rsidP="00814880">
      <w:pPr>
        <w:tabs>
          <w:tab w:val="right" w:pos="7218"/>
        </w:tabs>
        <w:spacing w:before="120" w:after="120"/>
        <w:ind w:left="90" w:hanging="466"/>
        <w:jc w:val="both"/>
        <w:rPr>
          <w:rFonts w:ascii="Lato" w:hAnsi="Lato" w:cstheme="majorBidi"/>
          <w:iCs/>
          <w:sz w:val="20"/>
          <w:szCs w:val="20"/>
        </w:rPr>
      </w:pPr>
      <w:r w:rsidRPr="00892FD8">
        <w:rPr>
          <w:rFonts w:ascii="Lato" w:hAnsi="Lato" w:cstheme="majorBidi"/>
          <w:iCs/>
          <w:sz w:val="20"/>
          <w:szCs w:val="20"/>
        </w:rPr>
        <w:t>Technical weight (Ts):70%</w:t>
      </w:r>
    </w:p>
    <w:p w14:paraId="0E2D4788" w14:textId="77777777" w:rsidR="00814880" w:rsidRPr="00892FD8" w:rsidRDefault="00814880" w:rsidP="00814880">
      <w:pPr>
        <w:tabs>
          <w:tab w:val="right" w:pos="7218"/>
        </w:tabs>
        <w:spacing w:before="120" w:after="120"/>
        <w:ind w:left="90" w:hanging="466"/>
        <w:jc w:val="both"/>
        <w:rPr>
          <w:rFonts w:ascii="Lato" w:hAnsi="Lato" w:cstheme="majorBidi"/>
          <w:sz w:val="20"/>
          <w:szCs w:val="20"/>
        </w:rPr>
      </w:pPr>
      <w:r w:rsidRPr="00892FD8">
        <w:rPr>
          <w:rFonts w:ascii="Lato" w:hAnsi="Lato" w:cstheme="majorBidi"/>
          <w:sz w:val="20"/>
          <w:szCs w:val="20"/>
        </w:rPr>
        <w:t>Financial (Price) weight (Fs): 30%</w:t>
      </w:r>
    </w:p>
    <w:p w14:paraId="7A1DF575" w14:textId="77777777" w:rsidR="00814880" w:rsidRPr="00892FD8" w:rsidRDefault="00814880" w:rsidP="00814880">
      <w:pPr>
        <w:pStyle w:val="BankNormal"/>
        <w:tabs>
          <w:tab w:val="right" w:pos="7218"/>
        </w:tabs>
        <w:spacing w:before="120" w:after="120"/>
        <w:ind w:left="-360"/>
        <w:jc w:val="both"/>
        <w:rPr>
          <w:rFonts w:ascii="Lato" w:hAnsi="Lato" w:cstheme="majorBidi"/>
          <w:iCs/>
          <w:sz w:val="20"/>
          <w:lang w:bidi="prs-AF"/>
        </w:rPr>
      </w:pPr>
      <w:r w:rsidRPr="00892FD8">
        <w:rPr>
          <w:rFonts w:ascii="Lato" w:hAnsi="Lato" w:cstheme="majorBidi"/>
          <w:iCs/>
          <w:sz w:val="20"/>
          <w:lang w:bidi="prs-AF"/>
        </w:rPr>
        <w:t>The lowest evaluated Financial Bid (FB) is given the maximum financial score (Fs) of 100.</w:t>
      </w:r>
    </w:p>
    <w:p w14:paraId="6A5E8D86" w14:textId="77777777" w:rsidR="00814880" w:rsidRPr="00892FD8" w:rsidRDefault="00814880" w:rsidP="00814880">
      <w:pPr>
        <w:pStyle w:val="BankNormal"/>
        <w:tabs>
          <w:tab w:val="right" w:pos="7218"/>
        </w:tabs>
        <w:spacing w:before="120" w:after="120"/>
        <w:ind w:left="-360"/>
        <w:jc w:val="both"/>
        <w:rPr>
          <w:rFonts w:ascii="Lato" w:hAnsi="Lato" w:cstheme="majorBidi"/>
          <w:iCs/>
          <w:sz w:val="20"/>
          <w:lang w:bidi="prs-AF"/>
        </w:rPr>
      </w:pPr>
      <w:r w:rsidRPr="00892FD8">
        <w:rPr>
          <w:rFonts w:ascii="Lato" w:hAnsi="Lato" w:cstheme="majorBidi"/>
          <w:iCs/>
          <w:sz w:val="20"/>
          <w:lang w:bidi="prs-AF"/>
        </w:rPr>
        <w:t>The formula for determining the financial scores (Fs) of all other bids is calculated as following:</w:t>
      </w:r>
    </w:p>
    <w:p w14:paraId="48684FFB" w14:textId="77777777" w:rsidR="00814880" w:rsidRPr="00892FD8" w:rsidRDefault="00814880" w:rsidP="00814880">
      <w:pPr>
        <w:tabs>
          <w:tab w:val="right" w:pos="7218"/>
        </w:tabs>
        <w:spacing w:before="120" w:after="120"/>
        <w:ind w:left="-360" w:hanging="466"/>
        <w:jc w:val="both"/>
        <w:rPr>
          <w:rFonts w:ascii="Lato" w:hAnsi="Lato" w:cstheme="majorBidi"/>
          <w:iCs/>
          <w:sz w:val="20"/>
          <w:szCs w:val="20"/>
        </w:rPr>
      </w:pPr>
      <w:r w:rsidRPr="00892FD8">
        <w:rPr>
          <w:rFonts w:ascii="Lato" w:hAnsi="Lato" w:cstheme="majorBidi"/>
          <w:iCs/>
          <w:sz w:val="20"/>
          <w:szCs w:val="20"/>
        </w:rPr>
        <w:t xml:space="preserve">         Fs = 100 x </w:t>
      </w:r>
      <w:proofErr w:type="spellStart"/>
      <w:r w:rsidRPr="00892FD8">
        <w:rPr>
          <w:rFonts w:ascii="Lato" w:hAnsi="Lato" w:cstheme="majorBidi"/>
          <w:iCs/>
          <w:sz w:val="20"/>
          <w:szCs w:val="20"/>
        </w:rPr>
        <w:t>Fm</w:t>
      </w:r>
      <w:proofErr w:type="spellEnd"/>
      <w:r w:rsidRPr="00892FD8">
        <w:rPr>
          <w:rFonts w:ascii="Lato" w:hAnsi="Lato" w:cstheme="majorBidi"/>
          <w:iCs/>
          <w:sz w:val="20"/>
          <w:szCs w:val="20"/>
        </w:rPr>
        <w:t>/ F, in which “Fs” is the financial score, “FM” is the lowest bid price, and “F” the price of the bid under consideration.</w:t>
      </w:r>
    </w:p>
    <w:p w14:paraId="64D12526" w14:textId="77777777" w:rsidR="00814880" w:rsidRPr="00892FD8" w:rsidRDefault="00814880" w:rsidP="00814880">
      <w:pPr>
        <w:tabs>
          <w:tab w:val="right" w:pos="7218"/>
        </w:tabs>
        <w:spacing w:before="120" w:after="120"/>
        <w:ind w:left="90" w:hanging="466"/>
        <w:rPr>
          <w:rFonts w:ascii="Lato" w:hAnsi="Lato" w:cstheme="majorBidi"/>
          <w:iCs/>
          <w:sz w:val="20"/>
          <w:szCs w:val="20"/>
        </w:rPr>
      </w:pPr>
      <w:r w:rsidRPr="00892FD8">
        <w:rPr>
          <w:rFonts w:ascii="Lato" w:hAnsi="Lato" w:cstheme="majorBidi"/>
          <w:iCs/>
          <w:sz w:val="20"/>
          <w:szCs w:val="20"/>
        </w:rPr>
        <w:t>T = 0.7</w:t>
      </w:r>
    </w:p>
    <w:p w14:paraId="468B2242" w14:textId="77777777" w:rsidR="00814880" w:rsidRPr="00892FD8" w:rsidRDefault="00814880" w:rsidP="00814880">
      <w:pPr>
        <w:tabs>
          <w:tab w:val="right" w:pos="7218"/>
        </w:tabs>
        <w:spacing w:before="120" w:after="120"/>
        <w:ind w:left="90" w:hanging="466"/>
        <w:rPr>
          <w:rFonts w:ascii="Lato" w:hAnsi="Lato" w:cstheme="majorBidi"/>
          <w:iCs/>
          <w:sz w:val="20"/>
          <w:szCs w:val="20"/>
        </w:rPr>
      </w:pPr>
      <w:r w:rsidRPr="00892FD8">
        <w:rPr>
          <w:rFonts w:ascii="Lato" w:hAnsi="Lato" w:cstheme="majorBidi"/>
          <w:iCs/>
          <w:sz w:val="20"/>
          <w:szCs w:val="20"/>
        </w:rPr>
        <w:t>F = 0.3</w:t>
      </w:r>
    </w:p>
    <w:p w14:paraId="62AE16B1" w14:textId="77777777" w:rsidR="00814880" w:rsidRPr="00892FD8" w:rsidRDefault="00814880" w:rsidP="00814880">
      <w:pPr>
        <w:tabs>
          <w:tab w:val="right" w:pos="7218"/>
        </w:tabs>
        <w:spacing w:before="120" w:after="120"/>
        <w:ind w:left="-360" w:hanging="16"/>
        <w:jc w:val="both"/>
        <w:rPr>
          <w:rFonts w:ascii="Lato" w:hAnsi="Lato"/>
          <w:sz w:val="20"/>
          <w:szCs w:val="20"/>
        </w:rPr>
      </w:pPr>
      <w:r w:rsidRPr="00892FD8">
        <w:rPr>
          <w:rFonts w:ascii="Lato" w:hAnsi="Lato"/>
          <w:sz w:val="20"/>
          <w:szCs w:val="20"/>
        </w:rPr>
        <w:t>The evaluated bids are ranked according to their combined technical (Ts) and financial (Fs) scores using the weights (T = the weight given to the Technical Bid; F = the weight given to the Financial Bid; T + F = 1) as following:  S = Ts x T% + Fs x F%.</w:t>
      </w:r>
    </w:p>
    <w:p w14:paraId="22710735" w14:textId="4BA9608A" w:rsidR="00814880" w:rsidRPr="00892FD8" w:rsidRDefault="00814880" w:rsidP="00883D8F">
      <w:pPr>
        <w:spacing w:line="259" w:lineRule="auto"/>
        <w:ind w:left="377"/>
        <w:jc w:val="lowKashida"/>
        <w:rPr>
          <w:rFonts w:ascii="Lato" w:hAnsi="Lato" w:cstheme="minorHAnsi"/>
          <w:color w:val="000000" w:themeColor="text1"/>
          <w:sz w:val="22"/>
          <w:szCs w:val="22"/>
        </w:rPr>
      </w:pPr>
    </w:p>
    <w:p w14:paraId="15949996" w14:textId="77777777" w:rsidR="00811CA3" w:rsidRPr="00892FD8" w:rsidRDefault="00811CA3" w:rsidP="00892FD8">
      <w:pPr>
        <w:spacing w:line="259" w:lineRule="auto"/>
        <w:jc w:val="lowKashida"/>
        <w:rPr>
          <w:rFonts w:ascii="Lato" w:hAnsi="Lato" w:cstheme="minorHAnsi"/>
          <w:color w:val="000000" w:themeColor="text1"/>
          <w:sz w:val="22"/>
          <w:szCs w:val="22"/>
        </w:rPr>
      </w:pPr>
    </w:p>
    <w:p w14:paraId="00D4D568" w14:textId="77777777" w:rsidR="00B46D93" w:rsidRPr="00892FD8" w:rsidRDefault="00804569"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left="360" w:right="0" w:firstLine="0"/>
        <w:jc w:val="lowKashida"/>
        <w:rPr>
          <w:rFonts w:ascii="Lato" w:eastAsiaTheme="minorEastAsia" w:hAnsi="Lato" w:cstheme="minorHAnsi"/>
          <w:b/>
          <w:color w:val="000000" w:themeColor="text1"/>
          <w:sz w:val="22"/>
          <w:szCs w:val="22"/>
          <w:lang w:eastAsia="zh-CN" w:bidi="ar-SA"/>
        </w:rPr>
      </w:pPr>
      <w:r w:rsidRPr="00892FD8">
        <w:rPr>
          <w:rFonts w:ascii="Lato" w:eastAsiaTheme="minorEastAsia" w:hAnsi="Lato" w:cstheme="minorHAnsi"/>
          <w:b/>
          <w:color w:val="000000" w:themeColor="text1"/>
          <w:sz w:val="22"/>
          <w:szCs w:val="22"/>
          <w:lang w:eastAsia="zh-CN" w:bidi="ar-SA"/>
        </w:rPr>
        <w:t>SITE LOCATION</w:t>
      </w:r>
      <w:r w:rsidR="00AF62BA" w:rsidRPr="00892FD8">
        <w:rPr>
          <w:rFonts w:ascii="Lato" w:eastAsiaTheme="minorEastAsia" w:hAnsi="Lato" w:cstheme="minorHAnsi"/>
          <w:b/>
          <w:color w:val="000000" w:themeColor="text1"/>
          <w:sz w:val="22"/>
          <w:szCs w:val="22"/>
          <w:lang w:eastAsia="zh-CN" w:bidi="ar-SA"/>
        </w:rPr>
        <w:t>:</w:t>
      </w:r>
    </w:p>
    <w:p w14:paraId="000B95F5" w14:textId="77777777" w:rsidR="00A072B6" w:rsidRPr="00892FD8" w:rsidRDefault="00A072B6" w:rsidP="00AB5448">
      <w:pPr>
        <w:jc w:val="lowKashida"/>
        <w:rPr>
          <w:rFonts w:ascii="Lato" w:hAnsi="Lato" w:cstheme="minorHAnsi"/>
          <w:color w:val="000000" w:themeColor="text1"/>
          <w:sz w:val="22"/>
          <w:szCs w:val="22"/>
        </w:rPr>
      </w:pPr>
    </w:p>
    <w:tbl>
      <w:tblPr>
        <w:tblpPr w:leftFromText="180" w:rightFromText="180" w:vertAnchor="text" w:horzAnchor="margin" w:tblpX="355" w:tblpY="-22"/>
        <w:tblW w:w="902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5"/>
        <w:gridCol w:w="3263"/>
        <w:gridCol w:w="2551"/>
        <w:gridCol w:w="2230"/>
      </w:tblGrid>
      <w:tr w:rsidR="002B57F4" w:rsidRPr="00892FD8" w14:paraId="12741D0A" w14:textId="77777777" w:rsidTr="001510F7">
        <w:trPr>
          <w:trHeight w:val="200"/>
        </w:trPr>
        <w:tc>
          <w:tcPr>
            <w:tcW w:w="985" w:type="dxa"/>
            <w:tcBorders>
              <w:top w:val="single" w:sz="4" w:space="0" w:color="auto"/>
              <w:bottom w:val="single" w:sz="4" w:space="0" w:color="auto"/>
              <w:right w:val="single" w:sz="4" w:space="0" w:color="auto"/>
            </w:tcBorders>
            <w:shd w:val="clear" w:color="auto" w:fill="EEECE1" w:themeFill="background2"/>
            <w:vAlign w:val="center"/>
            <w:hideMark/>
          </w:tcPr>
          <w:p w14:paraId="57847AB2" w14:textId="77777777" w:rsidR="006A7945" w:rsidRPr="00892FD8" w:rsidRDefault="006A7945" w:rsidP="00AB5448">
            <w:pPr>
              <w:jc w:val="lowKashida"/>
              <w:rPr>
                <w:rFonts w:ascii="Lato" w:hAnsi="Lato" w:cstheme="minorHAnsi"/>
                <w:b/>
                <w:bCs/>
                <w:color w:val="000000" w:themeColor="text1"/>
                <w:sz w:val="22"/>
                <w:szCs w:val="22"/>
                <w:lang w:eastAsia="zh-CN"/>
              </w:rPr>
            </w:pPr>
            <w:r w:rsidRPr="00892FD8">
              <w:rPr>
                <w:rFonts w:ascii="Lato" w:hAnsi="Lato" w:cstheme="minorHAnsi"/>
                <w:b/>
                <w:bCs/>
                <w:color w:val="000000" w:themeColor="text1"/>
                <w:sz w:val="22"/>
                <w:szCs w:val="22"/>
              </w:rPr>
              <w:t>LOT #</w:t>
            </w:r>
          </w:p>
        </w:tc>
        <w:tc>
          <w:tcPr>
            <w:tcW w:w="32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63E7D4" w14:textId="77777777" w:rsidR="006A7945" w:rsidRPr="00892FD8" w:rsidRDefault="006A7945" w:rsidP="00AB5448">
            <w:pPr>
              <w:jc w:val="lowKashida"/>
              <w:rPr>
                <w:rFonts w:ascii="Lato" w:hAnsi="Lato" w:cstheme="minorHAnsi"/>
                <w:b/>
                <w:bCs/>
                <w:color w:val="000000" w:themeColor="text1"/>
                <w:sz w:val="22"/>
                <w:szCs w:val="22"/>
                <w:rtl/>
                <w:lang w:bidi="fa-IR"/>
              </w:rPr>
            </w:pPr>
            <w:r w:rsidRPr="00892FD8">
              <w:rPr>
                <w:rFonts w:ascii="Lato" w:hAnsi="Lato" w:cstheme="minorHAnsi"/>
                <w:b/>
                <w:bCs/>
                <w:color w:val="000000" w:themeColor="text1"/>
                <w:sz w:val="22"/>
                <w:szCs w:val="22"/>
              </w:rPr>
              <w:t>Province</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C15F38" w14:textId="77777777" w:rsidR="006A7945" w:rsidRPr="00892FD8" w:rsidRDefault="006A7945" w:rsidP="00AB5448">
            <w:pPr>
              <w:jc w:val="lowKashida"/>
              <w:rPr>
                <w:rFonts w:ascii="Lato" w:hAnsi="Lato" w:cstheme="minorHAnsi"/>
                <w:b/>
                <w:bCs/>
                <w:color w:val="000000" w:themeColor="text1"/>
                <w:sz w:val="22"/>
                <w:szCs w:val="22"/>
                <w:rtl/>
                <w:lang w:bidi="fa-IR"/>
              </w:rPr>
            </w:pPr>
            <w:r w:rsidRPr="00892FD8">
              <w:rPr>
                <w:rFonts w:ascii="Lato" w:hAnsi="Lato" w:cstheme="minorHAnsi"/>
                <w:b/>
                <w:bCs/>
                <w:color w:val="000000" w:themeColor="text1"/>
                <w:sz w:val="22"/>
                <w:szCs w:val="22"/>
                <w:lang w:bidi="fa-IR"/>
              </w:rPr>
              <w:t>District</w:t>
            </w:r>
          </w:p>
        </w:tc>
        <w:tc>
          <w:tcPr>
            <w:tcW w:w="2230" w:type="dxa"/>
            <w:tcBorders>
              <w:top w:val="single" w:sz="4" w:space="0" w:color="auto"/>
              <w:left w:val="single" w:sz="4" w:space="0" w:color="auto"/>
              <w:bottom w:val="single" w:sz="4" w:space="0" w:color="auto"/>
            </w:tcBorders>
            <w:shd w:val="clear" w:color="auto" w:fill="EEECE1" w:themeFill="background2"/>
            <w:vAlign w:val="center"/>
          </w:tcPr>
          <w:p w14:paraId="0C6ED1D2" w14:textId="00805B1D" w:rsidR="006A7945" w:rsidRPr="00892FD8" w:rsidRDefault="00B9279D" w:rsidP="00AB5448">
            <w:pPr>
              <w:jc w:val="lowKashida"/>
              <w:rPr>
                <w:rFonts w:ascii="Lato" w:hAnsi="Lato" w:cstheme="minorHAnsi"/>
                <w:b/>
                <w:bCs/>
                <w:color w:val="000000" w:themeColor="text1"/>
                <w:sz w:val="22"/>
                <w:szCs w:val="22"/>
                <w:rtl/>
                <w:lang w:bidi="fa-IR"/>
              </w:rPr>
            </w:pPr>
            <w:r w:rsidRPr="00892FD8">
              <w:rPr>
                <w:rFonts w:ascii="Lato" w:hAnsi="Lato" w:cstheme="minorHAnsi"/>
                <w:bCs/>
                <w:color w:val="000000" w:themeColor="text1"/>
                <w:sz w:val="22"/>
                <w:szCs w:val="22"/>
              </w:rPr>
              <w:t xml:space="preserve"> Village</w:t>
            </w:r>
          </w:p>
        </w:tc>
      </w:tr>
      <w:tr w:rsidR="002B57F4" w:rsidRPr="00892FD8" w14:paraId="42BB7C31" w14:textId="77777777" w:rsidTr="001510F7">
        <w:trPr>
          <w:trHeight w:val="263"/>
        </w:trPr>
        <w:tc>
          <w:tcPr>
            <w:tcW w:w="985" w:type="dxa"/>
            <w:tcBorders>
              <w:top w:val="single" w:sz="4" w:space="0" w:color="auto"/>
              <w:bottom w:val="single" w:sz="4" w:space="0" w:color="auto"/>
              <w:right w:val="single" w:sz="4" w:space="0" w:color="auto"/>
            </w:tcBorders>
            <w:vAlign w:val="center"/>
            <w:hideMark/>
          </w:tcPr>
          <w:p w14:paraId="0B8AC182" w14:textId="77777777" w:rsidR="003B623A" w:rsidRPr="00892FD8" w:rsidRDefault="003B623A" w:rsidP="00F44E28">
            <w:pPr>
              <w:jc w:val="center"/>
              <w:rPr>
                <w:rFonts w:ascii="Lato" w:hAnsi="Lato" w:cstheme="minorHAnsi"/>
                <w:color w:val="000000" w:themeColor="text1"/>
                <w:sz w:val="22"/>
                <w:szCs w:val="22"/>
              </w:rPr>
            </w:pPr>
            <w:r w:rsidRPr="00892FD8">
              <w:rPr>
                <w:rFonts w:ascii="Lato" w:hAnsi="Lato" w:cstheme="minorHAnsi"/>
                <w:color w:val="000000" w:themeColor="text1"/>
                <w:sz w:val="22"/>
                <w:szCs w:val="22"/>
              </w:rPr>
              <w:t>1</w:t>
            </w:r>
          </w:p>
        </w:tc>
        <w:tc>
          <w:tcPr>
            <w:tcW w:w="3263" w:type="dxa"/>
            <w:tcBorders>
              <w:top w:val="single" w:sz="4" w:space="0" w:color="auto"/>
              <w:left w:val="single" w:sz="4" w:space="0" w:color="auto"/>
              <w:bottom w:val="single" w:sz="4" w:space="0" w:color="auto"/>
              <w:right w:val="single" w:sz="4" w:space="0" w:color="auto"/>
            </w:tcBorders>
            <w:vAlign w:val="bottom"/>
          </w:tcPr>
          <w:p w14:paraId="3B54B2FD" w14:textId="06A6E695" w:rsidR="003B623A" w:rsidRPr="00892FD8" w:rsidRDefault="00892FD8" w:rsidP="00AB5448">
            <w:pPr>
              <w:jc w:val="lowKashida"/>
              <w:rPr>
                <w:rFonts w:ascii="Lato" w:hAnsi="Lato" w:cstheme="minorHAnsi"/>
                <w:color w:val="000000" w:themeColor="text1"/>
                <w:sz w:val="22"/>
                <w:szCs w:val="22"/>
                <w:rtl/>
              </w:rPr>
            </w:pPr>
            <w:proofErr w:type="spellStart"/>
            <w:r>
              <w:rPr>
                <w:rFonts w:ascii="Lato" w:hAnsi="Lato" w:cstheme="minorHAnsi"/>
                <w:color w:val="000000" w:themeColor="text1"/>
                <w:sz w:val="22"/>
                <w:szCs w:val="22"/>
              </w:rPr>
              <w:t>Ghor</w:t>
            </w:r>
            <w:proofErr w:type="spellEnd"/>
            <w:r w:rsidR="00F44E28" w:rsidRPr="00892FD8">
              <w:rPr>
                <w:rFonts w:ascii="Lato" w:hAnsi="Lato" w:cstheme="minorHAnsi"/>
                <w:color w:val="000000" w:themeColor="text1"/>
                <w:sz w:val="22"/>
                <w:szCs w:val="22"/>
              </w:rPr>
              <w:t>, Afghanistan</w:t>
            </w:r>
          </w:p>
        </w:tc>
        <w:tc>
          <w:tcPr>
            <w:tcW w:w="2551" w:type="dxa"/>
            <w:tcBorders>
              <w:top w:val="single" w:sz="4" w:space="0" w:color="auto"/>
              <w:left w:val="single" w:sz="4" w:space="0" w:color="auto"/>
              <w:bottom w:val="single" w:sz="4" w:space="0" w:color="auto"/>
              <w:right w:val="single" w:sz="4" w:space="0" w:color="auto"/>
            </w:tcBorders>
            <w:vAlign w:val="center"/>
          </w:tcPr>
          <w:p w14:paraId="3B6356BF" w14:textId="66CFC6BE" w:rsidR="003B623A" w:rsidRPr="00892FD8" w:rsidRDefault="00892FD8" w:rsidP="00AB5448">
            <w:pPr>
              <w:jc w:val="lowKashida"/>
              <w:rPr>
                <w:rFonts w:ascii="Lato" w:hAnsi="Lato" w:cstheme="minorHAnsi"/>
                <w:color w:val="000000" w:themeColor="text1"/>
                <w:sz w:val="22"/>
                <w:szCs w:val="22"/>
                <w:rtl/>
              </w:rPr>
            </w:pPr>
            <w:proofErr w:type="spellStart"/>
            <w:r>
              <w:rPr>
                <w:rFonts w:ascii="Lato" w:hAnsi="Lato" w:cstheme="minorHAnsi"/>
                <w:color w:val="000000" w:themeColor="text1"/>
                <w:sz w:val="22"/>
                <w:szCs w:val="22"/>
              </w:rPr>
              <w:t>Dowlatar</w:t>
            </w:r>
            <w:proofErr w:type="spellEnd"/>
          </w:p>
        </w:tc>
        <w:tc>
          <w:tcPr>
            <w:tcW w:w="2230" w:type="dxa"/>
            <w:tcBorders>
              <w:top w:val="single" w:sz="4" w:space="0" w:color="auto"/>
              <w:left w:val="single" w:sz="4" w:space="0" w:color="auto"/>
              <w:bottom w:val="single" w:sz="4" w:space="0" w:color="auto"/>
            </w:tcBorders>
            <w:vAlign w:val="center"/>
          </w:tcPr>
          <w:p w14:paraId="6D03B81F" w14:textId="7353A03F" w:rsidR="003B623A" w:rsidRPr="00AD68A4" w:rsidRDefault="00C923E7" w:rsidP="00AB5448">
            <w:pPr>
              <w:jc w:val="lowKashida"/>
              <w:rPr>
                <w:rFonts w:ascii="Lato" w:hAnsi="Lato" w:cstheme="minorHAnsi"/>
                <w:color w:val="000000" w:themeColor="text1"/>
                <w:sz w:val="22"/>
                <w:szCs w:val="22"/>
                <w:highlight w:val="yellow"/>
                <w:rtl/>
              </w:rPr>
            </w:pPr>
            <w:proofErr w:type="spellStart"/>
            <w:r>
              <w:t>Kushk-allayar</w:t>
            </w:r>
            <w:proofErr w:type="spellEnd"/>
          </w:p>
        </w:tc>
      </w:tr>
      <w:tr w:rsidR="002B57F4" w:rsidRPr="00892FD8" w14:paraId="6D51BC0D" w14:textId="77777777" w:rsidTr="001510F7">
        <w:trPr>
          <w:trHeight w:val="263"/>
        </w:trPr>
        <w:tc>
          <w:tcPr>
            <w:tcW w:w="985" w:type="dxa"/>
            <w:tcBorders>
              <w:top w:val="single" w:sz="4" w:space="0" w:color="auto"/>
              <w:bottom w:val="single" w:sz="4" w:space="0" w:color="auto"/>
              <w:right w:val="single" w:sz="4" w:space="0" w:color="auto"/>
            </w:tcBorders>
            <w:vAlign w:val="center"/>
          </w:tcPr>
          <w:p w14:paraId="2D983241" w14:textId="77777777" w:rsidR="000353F7" w:rsidRPr="00892FD8" w:rsidRDefault="000353F7" w:rsidP="00F44E28">
            <w:pPr>
              <w:jc w:val="center"/>
              <w:rPr>
                <w:rFonts w:ascii="Lato" w:hAnsi="Lato" w:cstheme="minorHAnsi"/>
                <w:color w:val="000000" w:themeColor="text1"/>
                <w:sz w:val="22"/>
                <w:szCs w:val="22"/>
              </w:rPr>
            </w:pPr>
            <w:r w:rsidRPr="00892FD8">
              <w:rPr>
                <w:rFonts w:ascii="Lato" w:hAnsi="Lato" w:cstheme="minorHAnsi"/>
                <w:color w:val="000000" w:themeColor="text1"/>
                <w:sz w:val="22"/>
                <w:szCs w:val="22"/>
              </w:rPr>
              <w:t>2</w:t>
            </w:r>
          </w:p>
        </w:tc>
        <w:tc>
          <w:tcPr>
            <w:tcW w:w="3263" w:type="dxa"/>
            <w:tcBorders>
              <w:top w:val="single" w:sz="4" w:space="0" w:color="auto"/>
              <w:left w:val="single" w:sz="4" w:space="0" w:color="auto"/>
              <w:bottom w:val="single" w:sz="4" w:space="0" w:color="auto"/>
              <w:right w:val="single" w:sz="4" w:space="0" w:color="auto"/>
            </w:tcBorders>
            <w:vAlign w:val="bottom"/>
          </w:tcPr>
          <w:p w14:paraId="3F6C2742" w14:textId="07CEE431" w:rsidR="000353F7" w:rsidRPr="00892FD8" w:rsidRDefault="00892FD8" w:rsidP="00AB5448">
            <w:pPr>
              <w:jc w:val="lowKashida"/>
              <w:rPr>
                <w:rFonts w:ascii="Lato" w:hAnsi="Lato" w:cstheme="minorHAnsi"/>
                <w:color w:val="000000" w:themeColor="text1"/>
                <w:sz w:val="22"/>
                <w:szCs w:val="22"/>
              </w:rPr>
            </w:pPr>
            <w:proofErr w:type="spellStart"/>
            <w:r>
              <w:rPr>
                <w:rFonts w:ascii="Lato" w:hAnsi="Lato" w:cstheme="minorHAnsi"/>
                <w:color w:val="000000" w:themeColor="text1"/>
                <w:sz w:val="22"/>
                <w:szCs w:val="22"/>
              </w:rPr>
              <w:t>Ghor</w:t>
            </w:r>
            <w:proofErr w:type="spellEnd"/>
            <w:r w:rsidR="005D62EE" w:rsidRPr="00892FD8">
              <w:rPr>
                <w:rFonts w:ascii="Lato" w:hAnsi="Lato" w:cstheme="minorHAnsi"/>
                <w:color w:val="000000" w:themeColor="text1"/>
                <w:sz w:val="22"/>
                <w:szCs w:val="22"/>
              </w:rPr>
              <w:t>, Afghanistan</w:t>
            </w:r>
          </w:p>
        </w:tc>
        <w:tc>
          <w:tcPr>
            <w:tcW w:w="2551" w:type="dxa"/>
            <w:tcBorders>
              <w:top w:val="single" w:sz="4" w:space="0" w:color="auto"/>
              <w:left w:val="single" w:sz="4" w:space="0" w:color="auto"/>
              <w:bottom w:val="single" w:sz="4" w:space="0" w:color="auto"/>
              <w:right w:val="single" w:sz="4" w:space="0" w:color="auto"/>
            </w:tcBorders>
            <w:vAlign w:val="center"/>
          </w:tcPr>
          <w:p w14:paraId="332AF0FC" w14:textId="18236509" w:rsidR="000353F7" w:rsidRPr="00892FD8" w:rsidRDefault="00892FD8" w:rsidP="00AB5448">
            <w:pPr>
              <w:jc w:val="lowKashida"/>
              <w:rPr>
                <w:rFonts w:ascii="Lato" w:hAnsi="Lato" w:cstheme="minorHAnsi"/>
                <w:bCs/>
                <w:color w:val="000000" w:themeColor="text1"/>
                <w:sz w:val="22"/>
                <w:szCs w:val="22"/>
              </w:rPr>
            </w:pPr>
            <w:proofErr w:type="spellStart"/>
            <w:r>
              <w:rPr>
                <w:rFonts w:ascii="Lato" w:hAnsi="Lato" w:cstheme="minorHAnsi"/>
                <w:color w:val="000000" w:themeColor="text1"/>
                <w:sz w:val="22"/>
                <w:szCs w:val="22"/>
              </w:rPr>
              <w:t>Carsada</w:t>
            </w:r>
            <w:proofErr w:type="spellEnd"/>
            <w:r w:rsidR="001510F7" w:rsidRPr="00892FD8">
              <w:rPr>
                <w:rFonts w:ascii="Lato" w:hAnsi="Lato" w:cstheme="minorHAnsi"/>
                <w:color w:val="000000" w:themeColor="text1"/>
                <w:sz w:val="22"/>
                <w:szCs w:val="22"/>
              </w:rPr>
              <w:t xml:space="preserve"> </w:t>
            </w:r>
          </w:p>
        </w:tc>
        <w:tc>
          <w:tcPr>
            <w:tcW w:w="2230" w:type="dxa"/>
            <w:tcBorders>
              <w:top w:val="single" w:sz="4" w:space="0" w:color="auto"/>
              <w:left w:val="single" w:sz="4" w:space="0" w:color="auto"/>
              <w:bottom w:val="single" w:sz="4" w:space="0" w:color="auto"/>
            </w:tcBorders>
            <w:vAlign w:val="center"/>
          </w:tcPr>
          <w:p w14:paraId="116BBD81" w14:textId="177E1BF1" w:rsidR="000353F7" w:rsidRPr="00AD68A4" w:rsidRDefault="00C923E7" w:rsidP="00AB5448">
            <w:pPr>
              <w:jc w:val="lowKashida"/>
              <w:rPr>
                <w:rFonts w:ascii="Lato" w:hAnsi="Lato" w:cstheme="minorHAnsi"/>
                <w:color w:val="000000" w:themeColor="text1"/>
                <w:sz w:val="22"/>
                <w:szCs w:val="22"/>
                <w:highlight w:val="yellow"/>
              </w:rPr>
            </w:pPr>
            <w:proofErr w:type="spellStart"/>
            <w:r>
              <w:t>Khafak</w:t>
            </w:r>
            <w:proofErr w:type="spellEnd"/>
          </w:p>
        </w:tc>
      </w:tr>
    </w:tbl>
    <w:p w14:paraId="2CE28CAB" w14:textId="77777777" w:rsidR="00965885" w:rsidRPr="00892FD8" w:rsidRDefault="00965885" w:rsidP="00AB5448">
      <w:pPr>
        <w:pStyle w:val="NoSpacing"/>
        <w:jc w:val="lowKashida"/>
        <w:rPr>
          <w:rFonts w:ascii="Lato" w:hAnsi="Lato" w:cstheme="minorHAnsi"/>
          <w:b/>
          <w:color w:val="000000" w:themeColor="text1"/>
        </w:rPr>
      </w:pPr>
    </w:p>
    <w:p w14:paraId="0A3B4854" w14:textId="11E8EA78" w:rsidR="00965885" w:rsidRDefault="00965885" w:rsidP="00AB5448">
      <w:pPr>
        <w:pStyle w:val="NoSpacing"/>
        <w:jc w:val="lowKashida"/>
        <w:rPr>
          <w:rFonts w:ascii="Lato" w:hAnsi="Lato" w:cstheme="minorHAnsi"/>
          <w:b/>
          <w:color w:val="000000" w:themeColor="text1"/>
        </w:rPr>
      </w:pPr>
    </w:p>
    <w:p w14:paraId="2F77A814" w14:textId="1C77E0BC" w:rsidR="00BA6DD6" w:rsidRDefault="00BA6DD6" w:rsidP="00AB5448">
      <w:pPr>
        <w:pStyle w:val="NoSpacing"/>
        <w:jc w:val="lowKashida"/>
        <w:rPr>
          <w:rFonts w:ascii="Lato" w:hAnsi="Lato" w:cstheme="minorHAnsi"/>
          <w:b/>
          <w:color w:val="000000" w:themeColor="text1"/>
        </w:rPr>
      </w:pPr>
    </w:p>
    <w:p w14:paraId="3DF53B21" w14:textId="03EA28A0" w:rsidR="00BA6DD6" w:rsidRDefault="00BA6DD6" w:rsidP="00AB5448">
      <w:pPr>
        <w:pStyle w:val="NoSpacing"/>
        <w:jc w:val="lowKashida"/>
        <w:rPr>
          <w:rFonts w:ascii="Lato" w:hAnsi="Lato" w:cstheme="minorHAnsi"/>
          <w:b/>
          <w:color w:val="000000" w:themeColor="text1"/>
        </w:rPr>
      </w:pPr>
    </w:p>
    <w:p w14:paraId="4925281D" w14:textId="3180BDE6" w:rsidR="00BA6DD6" w:rsidRDefault="00BA6DD6" w:rsidP="00AB5448">
      <w:pPr>
        <w:pStyle w:val="NoSpacing"/>
        <w:jc w:val="lowKashida"/>
        <w:rPr>
          <w:rFonts w:ascii="Lato" w:hAnsi="Lato" w:cstheme="minorHAnsi"/>
          <w:b/>
          <w:color w:val="000000" w:themeColor="text1"/>
        </w:rPr>
      </w:pPr>
    </w:p>
    <w:p w14:paraId="3301E078" w14:textId="6A0D331C" w:rsidR="00BA6DD6" w:rsidRDefault="00BA6DD6" w:rsidP="00AB5448">
      <w:pPr>
        <w:pStyle w:val="NoSpacing"/>
        <w:jc w:val="lowKashida"/>
        <w:rPr>
          <w:rFonts w:ascii="Lato" w:hAnsi="Lato" w:cstheme="minorHAnsi"/>
          <w:b/>
          <w:color w:val="000000" w:themeColor="text1"/>
        </w:rPr>
      </w:pPr>
    </w:p>
    <w:p w14:paraId="176E9902" w14:textId="08F0A16B" w:rsidR="00BA6DD6" w:rsidRDefault="00BA6DD6" w:rsidP="00AB5448">
      <w:pPr>
        <w:pStyle w:val="NoSpacing"/>
        <w:jc w:val="lowKashida"/>
        <w:rPr>
          <w:rFonts w:ascii="Lato" w:hAnsi="Lato" w:cstheme="minorHAnsi"/>
          <w:b/>
          <w:color w:val="000000" w:themeColor="text1"/>
        </w:rPr>
      </w:pPr>
    </w:p>
    <w:p w14:paraId="126D487C" w14:textId="058282E2" w:rsidR="00BA6DD6" w:rsidRDefault="00BA6DD6" w:rsidP="00AB5448">
      <w:pPr>
        <w:pStyle w:val="NoSpacing"/>
        <w:jc w:val="lowKashida"/>
        <w:rPr>
          <w:rFonts w:ascii="Lato" w:hAnsi="Lato" w:cstheme="minorHAnsi"/>
          <w:b/>
          <w:color w:val="000000" w:themeColor="text1"/>
        </w:rPr>
      </w:pPr>
    </w:p>
    <w:p w14:paraId="7AE3D6AA" w14:textId="11AF2B4D" w:rsidR="00BA6DD6" w:rsidRDefault="00BA6DD6" w:rsidP="00AB5448">
      <w:pPr>
        <w:pStyle w:val="NoSpacing"/>
        <w:jc w:val="lowKashida"/>
        <w:rPr>
          <w:rFonts w:ascii="Lato" w:hAnsi="Lato" w:cstheme="minorHAnsi"/>
          <w:b/>
          <w:color w:val="000000" w:themeColor="text1"/>
        </w:rPr>
      </w:pPr>
    </w:p>
    <w:p w14:paraId="081CE00C" w14:textId="77777777" w:rsidR="00BA6DD6" w:rsidRPr="00892FD8" w:rsidRDefault="00BA6DD6" w:rsidP="00AB5448">
      <w:pPr>
        <w:pStyle w:val="NoSpacing"/>
        <w:jc w:val="lowKashida"/>
        <w:rPr>
          <w:rFonts w:ascii="Lato" w:hAnsi="Lato" w:cstheme="minorHAnsi"/>
          <w:b/>
          <w:color w:val="000000" w:themeColor="text1"/>
        </w:rPr>
      </w:pPr>
    </w:p>
    <w:p w14:paraId="1F526794"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lastRenderedPageBreak/>
        <w:t>Performance Security</w:t>
      </w:r>
    </w:p>
    <w:p w14:paraId="375C60EC"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 xml:space="preserve">The successful Bidder shall provide a Performance Security in the form of a bank guarantee, bank deposit </w:t>
      </w:r>
      <w:r w:rsidR="00A072B6" w:rsidRPr="00892FD8">
        <w:rPr>
          <w:rFonts w:ascii="Lato" w:eastAsia="Times New Roman" w:hAnsi="Lato" w:cstheme="minorHAnsi"/>
          <w:bCs/>
          <w:color w:val="000000" w:themeColor="text1"/>
          <w:lang w:eastAsia="en-US" w:bidi="prs-AF"/>
        </w:rPr>
        <w:t xml:space="preserve">or any other means acceptable to the WVA </w:t>
      </w:r>
      <w:r w:rsidRPr="00892FD8">
        <w:rPr>
          <w:rFonts w:ascii="Lato" w:eastAsia="Times New Roman" w:hAnsi="Lato" w:cstheme="minorHAnsi"/>
          <w:bCs/>
          <w:color w:val="000000" w:themeColor="text1"/>
          <w:lang w:eastAsia="en-US" w:bidi="prs-AF"/>
        </w:rPr>
        <w:t xml:space="preserve">equivalent to 10% of the contract sum. The performance security shall be valid for a period 28 days beyond the </w:t>
      </w:r>
      <w:r w:rsidR="00002434" w:rsidRPr="00892FD8">
        <w:rPr>
          <w:rFonts w:ascii="Lato" w:eastAsia="Times New Roman" w:hAnsi="Lato" w:cstheme="minorHAnsi"/>
          <w:bCs/>
          <w:color w:val="000000" w:themeColor="text1"/>
          <w:lang w:eastAsia="en-US" w:bidi="prs-AF"/>
        </w:rPr>
        <w:t>defect’s</w:t>
      </w:r>
      <w:r w:rsidRPr="00892FD8">
        <w:rPr>
          <w:rFonts w:ascii="Lato" w:eastAsia="Times New Roman" w:hAnsi="Lato" w:cstheme="minorHAnsi"/>
          <w:bCs/>
          <w:color w:val="000000" w:themeColor="text1"/>
          <w:lang w:eastAsia="en-US" w:bidi="prs-AF"/>
        </w:rPr>
        <w:t xml:space="preserve"> liability period, which is 6 months effective from physical completion of the construction works. The performance security shall not be discharged or returned until the </w:t>
      </w:r>
      <w:r w:rsidR="00002434" w:rsidRPr="00892FD8">
        <w:rPr>
          <w:rFonts w:ascii="Lato" w:eastAsia="Times New Roman" w:hAnsi="Lato" w:cstheme="minorHAnsi"/>
          <w:bCs/>
          <w:color w:val="000000" w:themeColor="text1"/>
          <w:lang w:eastAsia="en-US" w:bidi="prs-AF"/>
        </w:rPr>
        <w:t>defect’s</w:t>
      </w:r>
      <w:r w:rsidRPr="00892FD8">
        <w:rPr>
          <w:rFonts w:ascii="Lato" w:eastAsia="Times New Roman" w:hAnsi="Lato" w:cstheme="minorHAnsi"/>
          <w:bCs/>
          <w:color w:val="000000" w:themeColor="text1"/>
          <w:lang w:eastAsia="en-US" w:bidi="prs-AF"/>
        </w:rPr>
        <w:t xml:space="preserve"> liability period is safely secured. </w:t>
      </w:r>
    </w:p>
    <w:p w14:paraId="6DFF1480" w14:textId="77777777" w:rsidR="00AF62BA" w:rsidRPr="00892FD8" w:rsidRDefault="00AF62BA" w:rsidP="00AB5448">
      <w:pPr>
        <w:pStyle w:val="NoSpacing"/>
        <w:jc w:val="lowKashida"/>
        <w:rPr>
          <w:rFonts w:ascii="Lato" w:hAnsi="Lato" w:cstheme="minorHAnsi"/>
          <w:color w:val="000000" w:themeColor="text1"/>
        </w:rPr>
      </w:pPr>
    </w:p>
    <w:p w14:paraId="6DC25960"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Payment</w:t>
      </w:r>
    </w:p>
    <w:p w14:paraId="53EBA0D9"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 xml:space="preserve">The payment is made on </w:t>
      </w:r>
      <w:r w:rsidR="00AD79AC" w:rsidRPr="00892FD8">
        <w:rPr>
          <w:rFonts w:ascii="Lato" w:eastAsia="Times New Roman" w:hAnsi="Lato" w:cstheme="minorHAnsi"/>
          <w:bCs/>
          <w:color w:val="000000" w:themeColor="text1"/>
          <w:lang w:eastAsia="en-US" w:bidi="prs-AF"/>
        </w:rPr>
        <w:t xml:space="preserve">a </w:t>
      </w:r>
      <w:r w:rsidRPr="00892FD8">
        <w:rPr>
          <w:rFonts w:ascii="Lato" w:eastAsia="Times New Roman" w:hAnsi="Lato" w:cstheme="minorHAnsi"/>
          <w:bCs/>
          <w:color w:val="000000" w:themeColor="text1"/>
          <w:lang w:eastAsia="en-US" w:bidi="prs-AF"/>
        </w:rPr>
        <w:t xml:space="preserve">milestone basis in proportional installments according to the actual progress of the works achieved and endorsed by the project engineer after measurement. No advance payment is made. The Contractor shall foresee </w:t>
      </w:r>
      <w:r w:rsidR="00AD79AC" w:rsidRPr="00892FD8">
        <w:rPr>
          <w:rFonts w:ascii="Lato" w:eastAsia="Times New Roman" w:hAnsi="Lato" w:cstheme="minorHAnsi"/>
          <w:bCs/>
          <w:color w:val="000000" w:themeColor="text1"/>
          <w:lang w:eastAsia="en-US" w:bidi="prs-AF"/>
        </w:rPr>
        <w:t xml:space="preserve">the </w:t>
      </w:r>
      <w:r w:rsidRPr="00892FD8">
        <w:rPr>
          <w:rFonts w:ascii="Lato" w:eastAsia="Times New Roman" w:hAnsi="Lato" w:cstheme="minorHAnsi"/>
          <w:bCs/>
          <w:color w:val="000000" w:themeColor="text1"/>
          <w:lang w:eastAsia="en-US" w:bidi="prs-AF"/>
        </w:rPr>
        <w:t xml:space="preserve">required financial arrangement for mobilization and startup of the project. </w:t>
      </w:r>
    </w:p>
    <w:p w14:paraId="1186911B" w14:textId="77777777" w:rsidR="00330D3C" w:rsidRPr="00892FD8" w:rsidRDefault="00330D3C" w:rsidP="00AB5448">
      <w:pPr>
        <w:pStyle w:val="NoSpacing"/>
        <w:ind w:left="270" w:right="90"/>
        <w:jc w:val="lowKashida"/>
        <w:rPr>
          <w:rFonts w:ascii="Lato" w:eastAsia="Times New Roman" w:hAnsi="Lato" w:cstheme="minorHAnsi"/>
          <w:bCs/>
          <w:color w:val="000000" w:themeColor="text1"/>
          <w:lang w:eastAsia="en-US" w:bidi="prs-AF"/>
        </w:rPr>
      </w:pPr>
    </w:p>
    <w:p w14:paraId="72797E57" w14:textId="77777777" w:rsidR="00AF62BA" w:rsidRPr="00892FD8" w:rsidRDefault="00AF62BA" w:rsidP="00AB5448">
      <w:pPr>
        <w:pStyle w:val="NoSpacing"/>
        <w:jc w:val="lowKashida"/>
        <w:rPr>
          <w:rFonts w:ascii="Lato" w:hAnsi="Lato" w:cstheme="minorHAnsi"/>
          <w:b/>
          <w:color w:val="000000" w:themeColor="text1"/>
        </w:rPr>
      </w:pPr>
    </w:p>
    <w:p w14:paraId="39F0BF06"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 xml:space="preserve">Time of Payment: </w:t>
      </w:r>
    </w:p>
    <w:p w14:paraId="63DD26EA"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The payment is made within 30 days after receipt of a commercial invoice, certification of site works by the WV Technical Supervisor and any other relevant site approval if needed.</w:t>
      </w:r>
    </w:p>
    <w:p w14:paraId="362AC1C4"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 xml:space="preserve">Registered </w:t>
      </w:r>
      <w:r w:rsidR="00AD79AC" w:rsidRPr="00892FD8">
        <w:rPr>
          <w:rFonts w:ascii="Lato" w:eastAsia="Times New Roman" w:hAnsi="Lato" w:cstheme="minorHAnsi"/>
          <w:bCs/>
          <w:color w:val="000000" w:themeColor="text1"/>
          <w:lang w:eastAsia="en-US" w:bidi="prs-AF"/>
        </w:rPr>
        <w:t>companies/contractors</w:t>
      </w:r>
      <w:r w:rsidRPr="00892FD8">
        <w:rPr>
          <w:rFonts w:ascii="Lato" w:eastAsia="Times New Roman" w:hAnsi="Lato" w:cstheme="minorHAnsi"/>
          <w:bCs/>
          <w:color w:val="000000" w:themeColor="text1"/>
          <w:lang w:eastAsia="en-US" w:bidi="prs-AF"/>
        </w:rPr>
        <w:t xml:space="preserve"> with a valid business/AISA license have to pay 2% tax in strict compliance with the Ministry of Fin</w:t>
      </w:r>
      <w:r w:rsidR="00BE2517" w:rsidRPr="00892FD8">
        <w:rPr>
          <w:rFonts w:ascii="Lato" w:eastAsia="Times New Roman" w:hAnsi="Lato" w:cstheme="minorHAnsi"/>
          <w:bCs/>
          <w:color w:val="000000" w:themeColor="text1"/>
          <w:lang w:eastAsia="en-US" w:bidi="prs-AF"/>
        </w:rPr>
        <w:t>ance, Government of Afghanistan.</w:t>
      </w:r>
    </w:p>
    <w:p w14:paraId="21583F1E" w14:textId="77777777" w:rsidR="00BE2517" w:rsidRPr="00892FD8" w:rsidRDefault="00BE2517" w:rsidP="00AB5448">
      <w:pPr>
        <w:pStyle w:val="NoSpacing"/>
        <w:ind w:left="270" w:right="90"/>
        <w:jc w:val="lowKashida"/>
        <w:rPr>
          <w:rFonts w:ascii="Lato" w:eastAsia="Times New Roman" w:hAnsi="Lato" w:cstheme="minorHAnsi"/>
          <w:bCs/>
          <w:color w:val="000000" w:themeColor="text1"/>
          <w:lang w:eastAsia="en-US" w:bidi="prs-AF"/>
        </w:rPr>
      </w:pPr>
    </w:p>
    <w:p w14:paraId="517A1D3E"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 xml:space="preserve">Individual Contractors without no business/AISA license have to pay 7% tax from the total contracted amount. The mentioned tax percentage would be deducted from the contractor’s contract value through World Vision Afghanistan and will be transferred to ministry of finance bank account. </w:t>
      </w:r>
    </w:p>
    <w:p w14:paraId="54C0A7F7" w14:textId="77777777" w:rsidR="00FE1CA0" w:rsidRPr="00892FD8" w:rsidRDefault="00FE1CA0"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At the time of payment, if there was delayed completion within the contract agreed period</w:t>
      </w:r>
      <w:r w:rsidR="00A15B2D" w:rsidRPr="00892FD8">
        <w:rPr>
          <w:rFonts w:ascii="Lato" w:eastAsia="Times New Roman" w:hAnsi="Lato" w:cstheme="minorHAnsi"/>
          <w:bCs/>
          <w:color w:val="000000" w:themeColor="text1"/>
          <w:lang w:eastAsia="en-US" w:bidi="prs-AF"/>
        </w:rPr>
        <w:t>,</w:t>
      </w:r>
      <w:r w:rsidRPr="00892FD8">
        <w:rPr>
          <w:rFonts w:ascii="Lato" w:eastAsia="Times New Roman" w:hAnsi="Lato" w:cstheme="minorHAnsi"/>
          <w:bCs/>
          <w:color w:val="000000" w:themeColor="text1"/>
          <w:lang w:eastAsia="en-US" w:bidi="prs-AF"/>
        </w:rPr>
        <w:t xml:space="preserve"> liquidated damages will be imposed and enforced. The amount of damage shall be liquidated as 0.5% of the total of the Purchase Order per calendar day for each day’s delay in the excess of the number of days prescribed; subject to a maximum of ten percent (10%) of the initial Purchase Order, following which the contract shall be terminated.</w:t>
      </w:r>
    </w:p>
    <w:p w14:paraId="7DF8A3C4" w14:textId="77777777" w:rsidR="00AF62BA" w:rsidRPr="00892FD8" w:rsidRDefault="00AF62BA" w:rsidP="00AB5448">
      <w:pPr>
        <w:pStyle w:val="NoSpacing"/>
        <w:jc w:val="lowKashida"/>
        <w:rPr>
          <w:rFonts w:ascii="Lato" w:hAnsi="Lato" w:cstheme="minorHAnsi"/>
          <w:color w:val="000000" w:themeColor="text1"/>
        </w:rPr>
      </w:pPr>
    </w:p>
    <w:p w14:paraId="46AF8BC4" w14:textId="77777777" w:rsidR="00AF62BA" w:rsidRPr="00892FD8" w:rsidRDefault="00AF62BA" w:rsidP="00AB5448">
      <w:pPr>
        <w:pStyle w:val="Sub-ClauseText"/>
        <w:numPr>
          <w:ilvl w:val="0"/>
          <w:numId w:val="3"/>
        </w:numPr>
        <w:spacing w:before="0"/>
        <w:jc w:val="lowKashida"/>
        <w:rPr>
          <w:rFonts w:ascii="Lato" w:eastAsiaTheme="minorEastAsia" w:hAnsi="Lato" w:cstheme="minorHAnsi"/>
          <w:b/>
          <w:color w:val="000000" w:themeColor="text1"/>
          <w:spacing w:val="0"/>
          <w:sz w:val="22"/>
          <w:szCs w:val="22"/>
          <w:lang w:eastAsia="zh-CN"/>
        </w:rPr>
      </w:pPr>
      <w:r w:rsidRPr="00892FD8">
        <w:rPr>
          <w:rFonts w:ascii="Lato" w:eastAsiaTheme="minorEastAsia" w:hAnsi="Lato" w:cstheme="minorHAnsi"/>
          <w:b/>
          <w:color w:val="000000" w:themeColor="text1"/>
          <w:spacing w:val="0"/>
          <w:sz w:val="22"/>
          <w:szCs w:val="22"/>
          <w:lang w:eastAsia="zh-CN"/>
        </w:rPr>
        <w:t>Correction of Arithmetical Errors</w:t>
      </w:r>
    </w:p>
    <w:p w14:paraId="5791B7E4" w14:textId="77777777" w:rsidR="00AF62BA" w:rsidRPr="00892FD8" w:rsidRDefault="002176CA" w:rsidP="00AB5448">
      <w:pPr>
        <w:pStyle w:val="Sub-ClauseText"/>
        <w:spacing w:before="0"/>
        <w:ind w:left="360"/>
        <w:jc w:val="lowKashida"/>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If</w:t>
      </w:r>
      <w:r w:rsidR="00AF62BA" w:rsidRPr="00892FD8">
        <w:rPr>
          <w:rFonts w:ascii="Lato" w:hAnsi="Lato" w:cstheme="minorHAnsi"/>
          <w:bCs/>
          <w:color w:val="000000" w:themeColor="text1"/>
          <w:spacing w:val="0"/>
          <w:sz w:val="22"/>
          <w:szCs w:val="22"/>
          <w:lang w:bidi="prs-AF"/>
        </w:rPr>
        <w:t xml:space="preserve"> the Bid is substantially responsive, the Employer/ WVA corrects any arithmetical errors on the following basis: </w:t>
      </w:r>
    </w:p>
    <w:p w14:paraId="0C488FEE" w14:textId="77777777" w:rsidR="00AF62BA" w:rsidRPr="00892FD8" w:rsidRDefault="00BE2517"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I</w:t>
      </w:r>
      <w:r w:rsidR="00AF62BA" w:rsidRPr="00892FD8">
        <w:rPr>
          <w:rFonts w:ascii="Lato" w:hAnsi="Lato" w:cstheme="minorHAnsi"/>
          <w:bCs/>
          <w:color w:val="000000" w:themeColor="text1"/>
          <w:spacing w:val="0"/>
          <w:sz w:val="22"/>
          <w:szCs w:val="22"/>
          <w:lang w:bidi="prs-AF"/>
        </w:rPr>
        <w:t>f there is a discrepancy between the unit price and the line item total that is obtained by multiplying the unit price by the quantity, the unit price shall prevail and the line item total shall be corrected, unless in the opinion of the Employer there is an obvious misplacement of the decimal point in the unit price, in which case the line item total as quoted shall govern and the unit price shall be corrected;</w:t>
      </w:r>
    </w:p>
    <w:p w14:paraId="56C658BA" w14:textId="77777777" w:rsidR="00AF62BA" w:rsidRPr="00892FD8" w:rsidRDefault="00AF62BA"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If there is an error in a total corresponding to the addition or subtraction of subtotals, the subtotals shall prevail and the total shall be corrected; and</w:t>
      </w:r>
    </w:p>
    <w:p w14:paraId="1246CB6A" w14:textId="77777777" w:rsidR="008304C5" w:rsidRPr="00892FD8" w:rsidRDefault="00AF62BA"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If there is a discrepancy between words and figures, the amount in words shall prevail, unless the amount expressed in words is related to an arithmetic error, in which case the amount in figures shall prevail subject to (a) and (b) above.</w:t>
      </w:r>
    </w:p>
    <w:p w14:paraId="40F64DF1"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Format and Signing of Bid</w:t>
      </w:r>
    </w:p>
    <w:p w14:paraId="4418E560" w14:textId="77777777" w:rsidR="006A7945" w:rsidRPr="00892FD8" w:rsidRDefault="004C73B0" w:rsidP="00AB5448">
      <w:pPr>
        <w:pStyle w:val="Sub-ClauseText"/>
        <w:spacing w:before="0" w:after="0"/>
        <w:ind w:left="720"/>
        <w:jc w:val="lowKashida"/>
        <w:rPr>
          <w:rFonts w:ascii="Lato" w:hAnsi="Lato" w:cstheme="minorHAnsi"/>
          <w:color w:val="000000" w:themeColor="text1"/>
          <w:spacing w:val="0"/>
          <w:sz w:val="22"/>
          <w:szCs w:val="22"/>
        </w:rPr>
      </w:pPr>
      <w:r w:rsidRPr="00892FD8">
        <w:rPr>
          <w:rFonts w:ascii="Lato" w:hAnsi="Lato" w:cstheme="minorHAnsi"/>
          <w:color w:val="000000" w:themeColor="text1"/>
          <w:spacing w:val="0"/>
          <w:sz w:val="22"/>
          <w:szCs w:val="22"/>
        </w:rPr>
        <w:t>A person duly authorized to sign on behalf of the Bidder shall sign the Bid</w:t>
      </w:r>
      <w:r w:rsidR="00AF62BA" w:rsidRPr="00892FD8">
        <w:rPr>
          <w:rFonts w:ascii="Lato" w:hAnsi="Lato" w:cstheme="minorHAnsi"/>
          <w:color w:val="000000" w:themeColor="text1"/>
          <w:spacing w:val="0"/>
          <w:sz w:val="22"/>
          <w:szCs w:val="22"/>
        </w:rPr>
        <w:t xml:space="preserve">. This authorization shall consist of a written confirmation of Power of Attorney. The name and position held by each person signing the authorization must be typed or printed below the signature. </w:t>
      </w:r>
    </w:p>
    <w:p w14:paraId="0A247104"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 xml:space="preserve">Miscellaneous Technical Terms: </w:t>
      </w:r>
    </w:p>
    <w:p w14:paraId="33105177" w14:textId="77777777" w:rsidR="00AF62BA" w:rsidRPr="00892FD8"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892FD8">
        <w:rPr>
          <w:rFonts w:ascii="Lato" w:hAnsi="Lato" w:cstheme="minorHAnsi"/>
          <w:color w:val="000000" w:themeColor="text1"/>
        </w:rPr>
        <w:lastRenderedPageBreak/>
        <w:t>The BOQ will constitute an integral part of the Contract and it shall be duly completed, stamped and signed by authorized person on behalf of the bidder. Any addition, deletion or alteration in the BOQ may result in rejection of the Offer. Please have a Site visit before submit your offer and attached the site visit picture with your bid documents.</w:t>
      </w:r>
    </w:p>
    <w:p w14:paraId="1411FFC0" w14:textId="77777777" w:rsidR="00AF62BA" w:rsidRPr="00892FD8"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892FD8">
        <w:rPr>
          <w:rFonts w:ascii="Lato" w:hAnsi="Lato" w:cstheme="minorHAnsi"/>
          <w:color w:val="000000" w:themeColor="text1"/>
        </w:rPr>
        <w:t>The works actually executed shall be measured; contractor shall visit the site of the works and obtain all information that may be necessary for completing their offer as under the provision of this contract no claim for additional work is accepted once the contract is signed.</w:t>
      </w:r>
    </w:p>
    <w:p w14:paraId="118D2119" w14:textId="77777777" w:rsidR="00AF62BA" w:rsidRPr="00892FD8"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892FD8">
        <w:rPr>
          <w:rFonts w:ascii="Lato" w:hAnsi="Lato" w:cstheme="minorHAnsi"/>
          <w:color w:val="000000" w:themeColor="text1"/>
        </w:rPr>
        <w:t xml:space="preserve">Mobilization, Demobilization, Access road to construction site or other temporary works required for the execution of the items listed above, and site restoration will be the responsibility of the contractor. Hence, all the unit prices above are assumed to cover all activities associated with the works mentioned, and the total contract cost quoted is all-inclusive to complete the total works. </w:t>
      </w:r>
    </w:p>
    <w:p w14:paraId="760AF2AF" w14:textId="4ABFDE6E" w:rsidR="00892FD8" w:rsidRPr="00892FD8" w:rsidRDefault="00AF62BA" w:rsidP="00892FD8">
      <w:pPr>
        <w:pStyle w:val="ListParagraph"/>
        <w:numPr>
          <w:ilvl w:val="0"/>
          <w:numId w:val="9"/>
        </w:numPr>
        <w:spacing w:line="240" w:lineRule="auto"/>
        <w:jc w:val="lowKashida"/>
        <w:rPr>
          <w:rFonts w:ascii="Lato" w:hAnsi="Lato" w:cstheme="minorHAnsi"/>
          <w:color w:val="000000" w:themeColor="text1"/>
        </w:rPr>
      </w:pPr>
      <w:r w:rsidRPr="00892FD8">
        <w:rPr>
          <w:rFonts w:ascii="Lato" w:hAnsi="Lato" w:cstheme="minorHAnsi"/>
          <w:color w:val="000000" w:themeColor="text1"/>
        </w:rPr>
        <w:t xml:space="preserve">Work Completion Certificate will provide after the measurement take place by WV team. </w:t>
      </w:r>
    </w:p>
    <w:p w14:paraId="05A3415C" w14:textId="77777777" w:rsidR="00A80991" w:rsidRPr="00892FD8" w:rsidRDefault="00A80991" w:rsidP="00AB5448">
      <w:pPr>
        <w:jc w:val="lowKashida"/>
        <w:rPr>
          <w:rFonts w:ascii="Lato" w:hAnsi="Lato" w:cstheme="minorHAnsi"/>
          <w:color w:val="000000" w:themeColor="text1"/>
          <w:sz w:val="22"/>
          <w:szCs w:val="22"/>
        </w:rPr>
      </w:pPr>
    </w:p>
    <w:p w14:paraId="630F0EE2" w14:textId="77777777" w:rsidR="002F1CDE" w:rsidRPr="00892FD8" w:rsidRDefault="002F1CDE" w:rsidP="00AB5448">
      <w:pPr>
        <w:ind w:firstLine="36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COMPANY INFORMATION</w:t>
      </w:r>
    </w:p>
    <w:p w14:paraId="53BAD13D" w14:textId="77777777" w:rsidR="00CE33C6" w:rsidRPr="00892FD8" w:rsidRDefault="00CE33C6" w:rsidP="00AB5448">
      <w:pPr>
        <w:jc w:val="lowKashida"/>
        <w:rPr>
          <w:rFonts w:ascii="Lato" w:hAnsi="Lato" w:cstheme="minorHAnsi"/>
          <w:b/>
          <w:bCs/>
          <w:color w:val="000000" w:themeColor="text1"/>
          <w:sz w:val="22"/>
          <w:szCs w:val="22"/>
        </w:rPr>
      </w:pPr>
    </w:p>
    <w:tbl>
      <w:tblPr>
        <w:tblW w:w="105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8"/>
        <w:gridCol w:w="5689"/>
      </w:tblGrid>
      <w:tr w:rsidR="002B57F4" w:rsidRPr="00892FD8" w14:paraId="0478523C" w14:textId="77777777" w:rsidTr="007443BD">
        <w:trPr>
          <w:trHeight w:val="386"/>
        </w:trPr>
        <w:tc>
          <w:tcPr>
            <w:tcW w:w="4868" w:type="dxa"/>
            <w:shd w:val="clear" w:color="auto" w:fill="F2F2F2" w:themeFill="background1" w:themeFillShade="F2"/>
          </w:tcPr>
          <w:p w14:paraId="40F9E288"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Company name:</w:t>
            </w:r>
          </w:p>
        </w:tc>
        <w:tc>
          <w:tcPr>
            <w:tcW w:w="5689" w:type="dxa"/>
          </w:tcPr>
          <w:p w14:paraId="4D745F49"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522AFB93" w14:textId="77777777" w:rsidTr="007443BD">
        <w:trPr>
          <w:trHeight w:val="432"/>
        </w:trPr>
        <w:tc>
          <w:tcPr>
            <w:tcW w:w="4868" w:type="dxa"/>
            <w:shd w:val="clear" w:color="auto" w:fill="F2F2F2" w:themeFill="background1" w:themeFillShade="F2"/>
          </w:tcPr>
          <w:p w14:paraId="16F76BB1"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Any other trading names of company:</w:t>
            </w:r>
          </w:p>
        </w:tc>
        <w:tc>
          <w:tcPr>
            <w:tcW w:w="5689" w:type="dxa"/>
          </w:tcPr>
          <w:p w14:paraId="2CEB1901"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1B7E2046" w14:textId="77777777" w:rsidTr="007443BD">
        <w:trPr>
          <w:trHeight w:val="432"/>
        </w:trPr>
        <w:tc>
          <w:tcPr>
            <w:tcW w:w="4868" w:type="dxa"/>
            <w:shd w:val="clear" w:color="auto" w:fill="F2F2F2" w:themeFill="background1" w:themeFillShade="F2"/>
          </w:tcPr>
          <w:p w14:paraId="560229CA"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Registered name of company (if different):</w:t>
            </w:r>
          </w:p>
        </w:tc>
        <w:tc>
          <w:tcPr>
            <w:tcW w:w="5689" w:type="dxa"/>
          </w:tcPr>
          <w:p w14:paraId="2C0A2019"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398DA580" w14:textId="77777777" w:rsidTr="007443BD">
        <w:trPr>
          <w:trHeight w:val="432"/>
        </w:trPr>
        <w:tc>
          <w:tcPr>
            <w:tcW w:w="4868" w:type="dxa"/>
            <w:shd w:val="clear" w:color="auto" w:fill="F2F2F2" w:themeFill="background1" w:themeFillShade="F2"/>
          </w:tcPr>
          <w:p w14:paraId="50A8D1F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Nature of primary business/trade:</w:t>
            </w:r>
          </w:p>
        </w:tc>
        <w:tc>
          <w:tcPr>
            <w:tcW w:w="5689" w:type="dxa"/>
          </w:tcPr>
          <w:p w14:paraId="778B642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4C9DCE5E" w14:textId="77777777" w:rsidTr="007443BD">
        <w:trPr>
          <w:trHeight w:val="432"/>
        </w:trPr>
        <w:tc>
          <w:tcPr>
            <w:tcW w:w="4868" w:type="dxa"/>
            <w:shd w:val="clear" w:color="auto" w:fill="F2F2F2" w:themeFill="background1" w:themeFillShade="F2"/>
          </w:tcPr>
          <w:p w14:paraId="0A12F30C"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Primary contact name:</w:t>
            </w:r>
          </w:p>
        </w:tc>
        <w:tc>
          <w:tcPr>
            <w:tcW w:w="5689" w:type="dxa"/>
          </w:tcPr>
          <w:p w14:paraId="1402DB25"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6E9CBA67" w14:textId="77777777" w:rsidTr="007443BD">
        <w:trPr>
          <w:trHeight w:val="432"/>
        </w:trPr>
        <w:tc>
          <w:tcPr>
            <w:tcW w:w="4868" w:type="dxa"/>
            <w:shd w:val="clear" w:color="auto" w:fill="F2F2F2" w:themeFill="background1" w:themeFillShade="F2"/>
          </w:tcPr>
          <w:p w14:paraId="5D02C14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Job title:</w:t>
            </w:r>
          </w:p>
        </w:tc>
        <w:tc>
          <w:tcPr>
            <w:tcW w:w="5689" w:type="dxa"/>
          </w:tcPr>
          <w:p w14:paraId="4DBD34BB"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002174FF" w14:textId="77777777" w:rsidTr="007443BD">
        <w:trPr>
          <w:trHeight w:val="432"/>
        </w:trPr>
        <w:tc>
          <w:tcPr>
            <w:tcW w:w="4868" w:type="dxa"/>
            <w:shd w:val="clear" w:color="auto" w:fill="F2F2F2" w:themeFill="background1" w:themeFillShade="F2"/>
          </w:tcPr>
          <w:p w14:paraId="0DA804C5"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Phone:</w:t>
            </w:r>
          </w:p>
        </w:tc>
        <w:tc>
          <w:tcPr>
            <w:tcW w:w="5689" w:type="dxa"/>
          </w:tcPr>
          <w:p w14:paraId="01CBBD15"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47024C51" w14:textId="77777777" w:rsidTr="007443BD">
        <w:trPr>
          <w:trHeight w:val="432"/>
        </w:trPr>
        <w:tc>
          <w:tcPr>
            <w:tcW w:w="4868" w:type="dxa"/>
            <w:shd w:val="clear" w:color="auto" w:fill="F2F2F2" w:themeFill="background1" w:themeFillShade="F2"/>
          </w:tcPr>
          <w:p w14:paraId="1E920E1E"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Email:</w:t>
            </w:r>
          </w:p>
        </w:tc>
        <w:tc>
          <w:tcPr>
            <w:tcW w:w="5689" w:type="dxa"/>
          </w:tcPr>
          <w:p w14:paraId="6434573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70383451" w14:textId="77777777" w:rsidTr="007443BD">
        <w:trPr>
          <w:trHeight w:val="432"/>
        </w:trPr>
        <w:tc>
          <w:tcPr>
            <w:tcW w:w="4868" w:type="dxa"/>
            <w:shd w:val="clear" w:color="auto" w:fill="F2F2F2" w:themeFill="background1" w:themeFillShade="F2"/>
          </w:tcPr>
          <w:p w14:paraId="3E36A4E1"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Registered Address:</w:t>
            </w:r>
          </w:p>
        </w:tc>
        <w:tc>
          <w:tcPr>
            <w:tcW w:w="5689" w:type="dxa"/>
          </w:tcPr>
          <w:p w14:paraId="5160235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549B2B53" w14:textId="77777777" w:rsidTr="007443BD">
        <w:trPr>
          <w:trHeight w:val="432"/>
        </w:trPr>
        <w:tc>
          <w:tcPr>
            <w:tcW w:w="4868" w:type="dxa"/>
            <w:shd w:val="clear" w:color="auto" w:fill="F2F2F2" w:themeFill="background1" w:themeFillShade="F2"/>
          </w:tcPr>
          <w:p w14:paraId="373BE95C"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Business licence number:</w:t>
            </w:r>
          </w:p>
        </w:tc>
        <w:tc>
          <w:tcPr>
            <w:tcW w:w="5689" w:type="dxa"/>
          </w:tcPr>
          <w:p w14:paraId="1074317C"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6B368238" w14:textId="77777777" w:rsidTr="007443BD">
        <w:trPr>
          <w:trHeight w:val="432"/>
        </w:trPr>
        <w:tc>
          <w:tcPr>
            <w:tcW w:w="4868" w:type="dxa"/>
            <w:shd w:val="clear" w:color="auto" w:fill="F2F2F2" w:themeFill="background1" w:themeFillShade="F2"/>
          </w:tcPr>
          <w:p w14:paraId="5FDA01B7"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Country of registration</w:t>
            </w:r>
          </w:p>
        </w:tc>
        <w:tc>
          <w:tcPr>
            <w:tcW w:w="5689" w:type="dxa"/>
          </w:tcPr>
          <w:p w14:paraId="4980BF4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4FAF2F05" w14:textId="77777777" w:rsidTr="007443BD">
        <w:trPr>
          <w:trHeight w:val="432"/>
        </w:trPr>
        <w:tc>
          <w:tcPr>
            <w:tcW w:w="4868" w:type="dxa"/>
            <w:shd w:val="clear" w:color="auto" w:fill="F2F2F2" w:themeFill="background1" w:themeFillShade="F2"/>
          </w:tcPr>
          <w:p w14:paraId="252E9B7A"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Registration date:</w:t>
            </w:r>
          </w:p>
        </w:tc>
        <w:tc>
          <w:tcPr>
            <w:tcW w:w="5689" w:type="dxa"/>
          </w:tcPr>
          <w:p w14:paraId="080F57FD"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49FC8430" w14:textId="77777777" w:rsidTr="007443BD">
        <w:trPr>
          <w:trHeight w:val="234"/>
        </w:trPr>
        <w:tc>
          <w:tcPr>
            <w:tcW w:w="4868" w:type="dxa"/>
            <w:shd w:val="clear" w:color="auto" w:fill="F2F2F2" w:themeFill="background1" w:themeFillShade="F2"/>
          </w:tcPr>
          <w:p w14:paraId="0EABAFCE"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Expiry date:</w:t>
            </w:r>
          </w:p>
        </w:tc>
        <w:tc>
          <w:tcPr>
            <w:tcW w:w="5689" w:type="dxa"/>
          </w:tcPr>
          <w:p w14:paraId="6B843545"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565390A5" w14:textId="77777777" w:rsidTr="007443BD">
        <w:trPr>
          <w:trHeight w:val="432"/>
        </w:trPr>
        <w:tc>
          <w:tcPr>
            <w:tcW w:w="4868" w:type="dxa"/>
            <w:shd w:val="clear" w:color="auto" w:fill="F2F2F2" w:themeFill="background1" w:themeFillShade="F2"/>
          </w:tcPr>
          <w:p w14:paraId="77680378"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Legal status of company (</w:t>
            </w:r>
            <w:r w:rsidR="00E41D29" w:rsidRPr="00892FD8">
              <w:rPr>
                <w:rFonts w:ascii="Lato" w:hAnsi="Lato" w:cstheme="minorHAnsi"/>
                <w:bCs/>
                <w:color w:val="000000" w:themeColor="text1"/>
                <w:sz w:val="22"/>
                <w:szCs w:val="22"/>
                <w:lang w:val="en-AU"/>
              </w:rPr>
              <w:t>e.g.</w:t>
            </w:r>
            <w:r w:rsidRPr="00892FD8">
              <w:rPr>
                <w:rFonts w:ascii="Lato" w:hAnsi="Lato" w:cstheme="minorHAnsi"/>
                <w:bCs/>
                <w:color w:val="000000" w:themeColor="text1"/>
                <w:sz w:val="22"/>
                <w:szCs w:val="22"/>
                <w:lang w:val="en-AU"/>
              </w:rPr>
              <w:t xml:space="preserve"> partnership, private limited company, etc.)</w:t>
            </w:r>
          </w:p>
        </w:tc>
        <w:tc>
          <w:tcPr>
            <w:tcW w:w="5689" w:type="dxa"/>
          </w:tcPr>
          <w:p w14:paraId="6C5A1138"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bl>
    <w:p w14:paraId="5EE0FB28" w14:textId="77777777" w:rsidR="002F1CDE" w:rsidRPr="00892FD8" w:rsidRDefault="002F1CDE" w:rsidP="00AB5448">
      <w:pPr>
        <w:jc w:val="lowKashida"/>
        <w:rPr>
          <w:rFonts w:ascii="Lato" w:hAnsi="Lato" w:cstheme="minorHAnsi"/>
          <w:b/>
          <w:bCs/>
          <w:color w:val="000000" w:themeColor="text1"/>
          <w:sz w:val="22"/>
          <w:szCs w:val="22"/>
        </w:rPr>
      </w:pPr>
    </w:p>
    <w:tbl>
      <w:tblPr>
        <w:tblW w:w="1056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5698"/>
      </w:tblGrid>
      <w:tr w:rsidR="002B57F4" w:rsidRPr="00892FD8" w14:paraId="055FADD9" w14:textId="77777777" w:rsidTr="007443BD">
        <w:trPr>
          <w:trHeight w:val="337"/>
        </w:trPr>
        <w:tc>
          <w:tcPr>
            <w:tcW w:w="4868" w:type="dxa"/>
            <w:shd w:val="clear" w:color="auto" w:fill="D9D9D9"/>
          </w:tcPr>
          <w:p w14:paraId="781018FA"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Bank Name</w:t>
            </w:r>
          </w:p>
        </w:tc>
        <w:tc>
          <w:tcPr>
            <w:tcW w:w="5698" w:type="dxa"/>
          </w:tcPr>
          <w:p w14:paraId="1C9B1ACB"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645A472B" w14:textId="77777777" w:rsidTr="007443BD">
        <w:trPr>
          <w:trHeight w:val="337"/>
        </w:trPr>
        <w:tc>
          <w:tcPr>
            <w:tcW w:w="4868" w:type="dxa"/>
            <w:shd w:val="clear" w:color="auto" w:fill="D9D9D9"/>
          </w:tcPr>
          <w:p w14:paraId="429D17FA"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Bank Branch</w:t>
            </w:r>
          </w:p>
        </w:tc>
        <w:tc>
          <w:tcPr>
            <w:tcW w:w="5698" w:type="dxa"/>
          </w:tcPr>
          <w:p w14:paraId="1FADA9DD"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5FBA41D0" w14:textId="77777777" w:rsidTr="007443BD">
        <w:trPr>
          <w:trHeight w:val="337"/>
        </w:trPr>
        <w:tc>
          <w:tcPr>
            <w:tcW w:w="4868" w:type="dxa"/>
            <w:shd w:val="clear" w:color="auto" w:fill="D9D9D9"/>
          </w:tcPr>
          <w:p w14:paraId="76692C30"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Name</w:t>
            </w:r>
          </w:p>
        </w:tc>
        <w:tc>
          <w:tcPr>
            <w:tcW w:w="5698" w:type="dxa"/>
          </w:tcPr>
          <w:p w14:paraId="3BD11909"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6730331D" w14:textId="77777777" w:rsidTr="007443BD">
        <w:trPr>
          <w:trHeight w:val="337"/>
        </w:trPr>
        <w:tc>
          <w:tcPr>
            <w:tcW w:w="4868" w:type="dxa"/>
            <w:shd w:val="clear" w:color="auto" w:fill="D9D9D9"/>
          </w:tcPr>
          <w:p w14:paraId="077BB6B6"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Swift</w:t>
            </w:r>
          </w:p>
        </w:tc>
        <w:tc>
          <w:tcPr>
            <w:tcW w:w="5698" w:type="dxa"/>
          </w:tcPr>
          <w:p w14:paraId="301D180B"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4357C601" w14:textId="77777777" w:rsidTr="007443BD">
        <w:trPr>
          <w:trHeight w:val="337"/>
        </w:trPr>
        <w:tc>
          <w:tcPr>
            <w:tcW w:w="4868" w:type="dxa"/>
            <w:shd w:val="clear" w:color="auto" w:fill="D9D9D9"/>
          </w:tcPr>
          <w:p w14:paraId="3F25C690"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Beneficiary Account Number </w:t>
            </w:r>
          </w:p>
        </w:tc>
        <w:tc>
          <w:tcPr>
            <w:tcW w:w="5698" w:type="dxa"/>
          </w:tcPr>
          <w:p w14:paraId="273F52CA"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2CF9126A" w14:textId="77777777" w:rsidTr="007443BD">
        <w:trPr>
          <w:trHeight w:val="337"/>
        </w:trPr>
        <w:tc>
          <w:tcPr>
            <w:tcW w:w="4868" w:type="dxa"/>
            <w:shd w:val="clear" w:color="auto" w:fill="D9D9D9"/>
          </w:tcPr>
          <w:p w14:paraId="1953FE2A"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Account Type</w:t>
            </w:r>
          </w:p>
        </w:tc>
        <w:tc>
          <w:tcPr>
            <w:tcW w:w="5698" w:type="dxa"/>
          </w:tcPr>
          <w:p w14:paraId="464A5704"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bl>
    <w:p w14:paraId="6A443DCE" w14:textId="77777777" w:rsidR="00AF4B2C" w:rsidRPr="00892FD8" w:rsidRDefault="00AF4B2C" w:rsidP="00AB5448">
      <w:pPr>
        <w:bidi/>
        <w:jc w:val="lowKashida"/>
        <w:rPr>
          <w:rFonts w:ascii="Lato" w:hAnsi="Lato" w:cstheme="minorHAnsi"/>
          <w:b/>
          <w:bCs/>
          <w:color w:val="000000" w:themeColor="text1"/>
          <w:lang w:bidi="fa-IR"/>
        </w:rPr>
      </w:pPr>
    </w:p>
    <w:p w14:paraId="5703E4BF" w14:textId="77777777" w:rsidR="00A56E22" w:rsidRPr="00892FD8" w:rsidRDefault="00A56E22" w:rsidP="00AB5448">
      <w:pPr>
        <w:bidi/>
        <w:jc w:val="lowKashida"/>
        <w:rPr>
          <w:rFonts w:ascii="Lato" w:hAnsi="Lato" w:cstheme="minorHAnsi"/>
          <w:b/>
          <w:bCs/>
          <w:color w:val="000000" w:themeColor="text1"/>
          <w:lang w:bidi="fa-IR"/>
        </w:rPr>
      </w:pPr>
    </w:p>
    <w:p w14:paraId="4B6B5637" w14:textId="77777777" w:rsidR="003E5B98" w:rsidRPr="00892FD8" w:rsidRDefault="003E5B98" w:rsidP="00AB5448">
      <w:pPr>
        <w:bidi/>
        <w:jc w:val="lowKashida"/>
        <w:rPr>
          <w:rFonts w:ascii="Lato" w:hAnsi="Lato" w:cstheme="minorHAnsi"/>
          <w:b/>
          <w:bCs/>
          <w:color w:val="000000" w:themeColor="text1"/>
          <w:lang w:bidi="fa-IR"/>
        </w:rPr>
      </w:pPr>
    </w:p>
    <w:p w14:paraId="14C2C09C" w14:textId="0E63CA8F" w:rsidR="00892FD8" w:rsidRDefault="00892FD8" w:rsidP="00892FD8">
      <w:pPr>
        <w:bidi/>
        <w:jc w:val="lowKashida"/>
        <w:rPr>
          <w:rFonts w:ascii="Lato" w:hAnsi="Lato" w:cstheme="minorHAnsi"/>
          <w:b/>
          <w:bCs/>
          <w:color w:val="000000" w:themeColor="text1"/>
        </w:rPr>
      </w:pPr>
    </w:p>
    <w:p w14:paraId="255E9808" w14:textId="77777777" w:rsidR="00892FD8" w:rsidRPr="00892FD8" w:rsidRDefault="00892FD8" w:rsidP="00892FD8">
      <w:pPr>
        <w:bidi/>
        <w:jc w:val="lowKashida"/>
        <w:rPr>
          <w:rFonts w:ascii="Lato" w:hAnsi="Lato" w:cstheme="minorHAnsi"/>
          <w:b/>
          <w:bCs/>
          <w:color w:val="000000" w:themeColor="text1"/>
        </w:rPr>
      </w:pPr>
    </w:p>
    <w:p w14:paraId="5F0FA3A2" w14:textId="760577FB" w:rsidR="00892FD8" w:rsidRPr="00892FD8" w:rsidRDefault="001B3C99" w:rsidP="00892FD8">
      <w:pPr>
        <w:bidi/>
        <w:jc w:val="center"/>
        <w:rPr>
          <w:rFonts w:ascii="Lato" w:hAnsi="Lato" w:cstheme="minorHAnsi"/>
          <w:b/>
          <w:bCs/>
          <w:color w:val="000000" w:themeColor="text1"/>
        </w:rPr>
      </w:pPr>
      <w:r w:rsidRPr="00892FD8">
        <w:rPr>
          <w:rFonts w:ascii="Lato" w:hAnsi="Lato" w:cstheme="minorHAnsi"/>
          <w:b/>
          <w:bCs/>
          <w:color w:val="000000" w:themeColor="text1"/>
        </w:rPr>
        <w:t xml:space="preserve">Bid Submission </w:t>
      </w:r>
      <w:r w:rsidR="00B46D93" w:rsidRPr="00892FD8">
        <w:rPr>
          <w:rFonts w:ascii="Lato" w:hAnsi="Lato" w:cstheme="minorHAnsi"/>
          <w:b/>
          <w:bCs/>
          <w:color w:val="000000" w:themeColor="text1"/>
        </w:rPr>
        <w:t>Summary Sheet</w:t>
      </w:r>
    </w:p>
    <w:p w14:paraId="2C94543A" w14:textId="760577FB" w:rsidR="006321AE" w:rsidRPr="00892FD8" w:rsidRDefault="00B46D93" w:rsidP="006321AE">
      <w:pPr>
        <w:bidi/>
        <w:rPr>
          <w:rFonts w:ascii="Lato" w:hAnsi="Lato" w:cstheme="minorHAnsi"/>
          <w:b/>
          <w:bCs/>
          <w:color w:val="000000" w:themeColor="text1"/>
          <w:sz w:val="22"/>
          <w:szCs w:val="22"/>
        </w:rPr>
      </w:pPr>
      <w:r w:rsidRPr="00892FD8">
        <w:rPr>
          <w:rFonts w:ascii="Lato" w:hAnsi="Lato" w:cstheme="minorHAnsi"/>
          <w:b/>
          <w:bCs/>
          <w:color w:val="000000" w:themeColor="text1"/>
          <w:sz w:val="22"/>
          <w:szCs w:val="22"/>
        </w:rPr>
        <w:br/>
      </w:r>
    </w:p>
    <w:p w14:paraId="0D4C45F9" w14:textId="77777777" w:rsidR="00C923E7" w:rsidRPr="00BA6DD6" w:rsidRDefault="00C923E7" w:rsidP="00C923E7">
      <w:pPr>
        <w:jc w:val="lowKashida"/>
        <w:rPr>
          <w:rFonts w:ascii="Lato" w:hAnsi="Lato" w:cstheme="minorHAnsi"/>
          <w:b/>
          <w:color w:val="000000" w:themeColor="text1"/>
        </w:rPr>
      </w:pPr>
      <w:r w:rsidRPr="00BA6DD6">
        <w:rPr>
          <w:rFonts w:ascii="Lato" w:hAnsi="Lato" w:cstheme="minorHAnsi"/>
          <w:b/>
          <w:color w:val="000000" w:themeColor="text1"/>
        </w:rPr>
        <w:t xml:space="preserve">Rehabilitation of Solar Powered water supply system and Gravity fed water system at Dawlat </w:t>
      </w:r>
      <w:proofErr w:type="spellStart"/>
      <w:r w:rsidRPr="00BA6DD6">
        <w:rPr>
          <w:rFonts w:ascii="Lato" w:hAnsi="Lato" w:cstheme="minorHAnsi"/>
          <w:b/>
          <w:color w:val="000000" w:themeColor="text1"/>
        </w:rPr>
        <w:t>yar</w:t>
      </w:r>
      <w:proofErr w:type="spellEnd"/>
      <w:r w:rsidRPr="00BA6DD6">
        <w:rPr>
          <w:rFonts w:ascii="Lato" w:hAnsi="Lato" w:cstheme="minorHAnsi"/>
          <w:b/>
          <w:color w:val="000000" w:themeColor="text1"/>
        </w:rPr>
        <w:t xml:space="preserve"> and </w:t>
      </w:r>
      <w:proofErr w:type="spellStart"/>
      <w:r w:rsidRPr="00BA6DD6">
        <w:rPr>
          <w:rFonts w:ascii="Lato" w:hAnsi="Lato" w:cstheme="minorHAnsi"/>
          <w:b/>
          <w:color w:val="000000" w:themeColor="text1"/>
        </w:rPr>
        <w:t>Charsada</w:t>
      </w:r>
      <w:proofErr w:type="spellEnd"/>
      <w:r w:rsidRPr="00BA6DD6">
        <w:rPr>
          <w:rFonts w:ascii="Lato" w:hAnsi="Lato" w:cstheme="minorHAnsi"/>
          <w:b/>
          <w:color w:val="000000" w:themeColor="text1"/>
        </w:rPr>
        <w:t xml:space="preserve"> districts of </w:t>
      </w:r>
      <w:proofErr w:type="spellStart"/>
      <w:r w:rsidRPr="00BA6DD6">
        <w:rPr>
          <w:rFonts w:ascii="Lato" w:hAnsi="Lato" w:cstheme="minorHAnsi"/>
          <w:b/>
          <w:color w:val="000000" w:themeColor="text1"/>
        </w:rPr>
        <w:t>Ghor</w:t>
      </w:r>
      <w:proofErr w:type="spellEnd"/>
      <w:r w:rsidRPr="00BA6DD6">
        <w:rPr>
          <w:rFonts w:ascii="Lato" w:hAnsi="Lato" w:cstheme="minorHAnsi"/>
          <w:b/>
          <w:color w:val="000000" w:themeColor="text1"/>
        </w:rPr>
        <w:t xml:space="preserve"> province.</w:t>
      </w:r>
    </w:p>
    <w:p w14:paraId="4AD26735" w14:textId="4948EA2B" w:rsidR="00F13136" w:rsidRPr="00892FD8" w:rsidRDefault="00F13136" w:rsidP="005D62EE">
      <w:pPr>
        <w:bidi/>
        <w:jc w:val="center"/>
        <w:rPr>
          <w:rFonts w:ascii="Lato" w:hAnsi="Lato" w:cstheme="minorHAnsi"/>
          <w:b/>
          <w:bCs/>
          <w:color w:val="000000" w:themeColor="text1"/>
          <w:sz w:val="22"/>
          <w:szCs w:val="22"/>
        </w:rPr>
      </w:pPr>
    </w:p>
    <w:tbl>
      <w:tblPr>
        <w:tblStyle w:val="TableGrid"/>
        <w:tblW w:w="0" w:type="auto"/>
        <w:tblInd w:w="-365" w:type="dxa"/>
        <w:tblLook w:val="04A0" w:firstRow="1" w:lastRow="0" w:firstColumn="1" w:lastColumn="0" w:noHBand="0" w:noVBand="1"/>
      </w:tblPr>
      <w:tblGrid>
        <w:gridCol w:w="786"/>
        <w:gridCol w:w="5300"/>
        <w:gridCol w:w="2212"/>
        <w:gridCol w:w="1687"/>
      </w:tblGrid>
      <w:tr w:rsidR="002B57F4" w:rsidRPr="00892FD8" w14:paraId="1E3753C0" w14:textId="77777777" w:rsidTr="001B3C99">
        <w:trPr>
          <w:trHeight w:val="370"/>
        </w:trPr>
        <w:tc>
          <w:tcPr>
            <w:tcW w:w="786" w:type="dxa"/>
            <w:shd w:val="clear" w:color="auto" w:fill="F79646" w:themeFill="accent6"/>
            <w:noWrap/>
            <w:vAlign w:val="center"/>
            <w:hideMark/>
          </w:tcPr>
          <w:p w14:paraId="04CE46F5" w14:textId="77777777" w:rsidR="001B3C99" w:rsidRPr="00892FD8" w:rsidRDefault="001B3C99" w:rsidP="00AB5448">
            <w:pPr>
              <w:jc w:val="lowKashida"/>
              <w:rPr>
                <w:rFonts w:ascii="Lato" w:hAnsi="Lato" w:cstheme="minorHAnsi"/>
                <w:b/>
                <w:bCs/>
                <w:color w:val="000000" w:themeColor="text1"/>
                <w:sz w:val="22"/>
                <w:szCs w:val="22"/>
                <w:lang w:val="en-US"/>
              </w:rPr>
            </w:pPr>
            <w:r w:rsidRPr="00892FD8">
              <w:rPr>
                <w:rFonts w:ascii="Lato" w:hAnsi="Lato" w:cstheme="minorHAnsi"/>
                <w:b/>
                <w:bCs/>
                <w:color w:val="000000" w:themeColor="text1"/>
                <w:sz w:val="22"/>
                <w:szCs w:val="22"/>
                <w:lang w:val="en-US"/>
              </w:rPr>
              <w:t>#</w:t>
            </w:r>
          </w:p>
          <w:p w14:paraId="7884CB4A" w14:textId="77777777" w:rsidR="001B3C99" w:rsidRPr="00892FD8" w:rsidRDefault="001B3C99" w:rsidP="00AB5448">
            <w:pPr>
              <w:jc w:val="lowKashida"/>
              <w:rPr>
                <w:rFonts w:ascii="Lato" w:hAnsi="Lato" w:cstheme="minorHAnsi"/>
                <w:b/>
                <w:bCs/>
                <w:color w:val="000000" w:themeColor="text1"/>
                <w:sz w:val="22"/>
                <w:szCs w:val="22"/>
              </w:rPr>
            </w:pPr>
          </w:p>
        </w:tc>
        <w:tc>
          <w:tcPr>
            <w:tcW w:w="5300" w:type="dxa"/>
            <w:shd w:val="clear" w:color="auto" w:fill="F79646" w:themeFill="accent6"/>
            <w:noWrap/>
            <w:vAlign w:val="center"/>
            <w:hideMark/>
          </w:tcPr>
          <w:p w14:paraId="1977CF1F" w14:textId="77777777" w:rsidR="001B3C99" w:rsidRPr="00892FD8" w:rsidRDefault="000A3238" w:rsidP="00AB5448">
            <w:pPr>
              <w:jc w:val="lowKashida"/>
              <w:rPr>
                <w:rFonts w:ascii="Lato" w:hAnsi="Lato" w:cstheme="minorHAnsi"/>
                <w:b/>
                <w:bCs/>
                <w:color w:val="000000" w:themeColor="text1"/>
                <w:sz w:val="22"/>
                <w:szCs w:val="22"/>
                <w:lang w:val="en-US"/>
              </w:rPr>
            </w:pPr>
            <w:r w:rsidRPr="00892FD8">
              <w:rPr>
                <w:rFonts w:ascii="Lato" w:hAnsi="Lato" w:cstheme="minorHAnsi"/>
                <w:b/>
                <w:bCs/>
                <w:color w:val="000000" w:themeColor="text1"/>
                <w:sz w:val="22"/>
                <w:szCs w:val="22"/>
                <w:lang w:val="en-US"/>
              </w:rPr>
              <w:t>Descriptions of the works</w:t>
            </w:r>
          </w:p>
        </w:tc>
        <w:tc>
          <w:tcPr>
            <w:tcW w:w="2212" w:type="dxa"/>
            <w:shd w:val="clear" w:color="auto" w:fill="F79646" w:themeFill="accent6"/>
            <w:noWrap/>
            <w:vAlign w:val="center"/>
            <w:hideMark/>
          </w:tcPr>
          <w:p w14:paraId="245187D8" w14:textId="77777777" w:rsidR="001B3C99" w:rsidRPr="00892FD8" w:rsidRDefault="001B3C99" w:rsidP="005E3990">
            <w:pPr>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Total Cost, Inclusive of Taxes, in AFN</w:t>
            </w:r>
          </w:p>
        </w:tc>
        <w:tc>
          <w:tcPr>
            <w:tcW w:w="1687" w:type="dxa"/>
            <w:shd w:val="clear" w:color="auto" w:fill="F79646" w:themeFill="accent6"/>
            <w:noWrap/>
            <w:vAlign w:val="center"/>
            <w:hideMark/>
          </w:tcPr>
          <w:p w14:paraId="66D52A0E" w14:textId="77777777" w:rsidR="001B3C99" w:rsidRPr="00892FD8" w:rsidRDefault="001B3C99" w:rsidP="005E3990">
            <w:pPr>
              <w:rPr>
                <w:rFonts w:ascii="Lato" w:hAnsi="Lato" w:cstheme="minorHAnsi"/>
                <w:b/>
                <w:bCs/>
                <w:color w:val="000000" w:themeColor="text1"/>
                <w:sz w:val="22"/>
                <w:szCs w:val="22"/>
                <w:lang w:val="en-US"/>
              </w:rPr>
            </w:pPr>
            <w:r w:rsidRPr="00892FD8">
              <w:rPr>
                <w:rFonts w:ascii="Lato" w:hAnsi="Lato" w:cstheme="minorHAnsi"/>
                <w:b/>
                <w:bCs/>
                <w:color w:val="000000" w:themeColor="text1"/>
                <w:sz w:val="22"/>
                <w:szCs w:val="22"/>
                <w:lang w:val="en-US"/>
              </w:rPr>
              <w:t>Calendar Days</w:t>
            </w:r>
          </w:p>
          <w:p w14:paraId="1ABB4AF5" w14:textId="77777777" w:rsidR="001B3C99" w:rsidRPr="00892FD8" w:rsidRDefault="001B3C99" w:rsidP="005E3990">
            <w:pPr>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 xml:space="preserve">to Complete </w:t>
            </w:r>
            <w:r w:rsidR="00F47434" w:rsidRPr="00892FD8">
              <w:rPr>
                <w:rFonts w:ascii="Lato" w:hAnsi="Lato" w:cstheme="minorHAnsi"/>
                <w:b/>
                <w:bCs/>
                <w:color w:val="000000" w:themeColor="text1"/>
                <w:sz w:val="22"/>
                <w:szCs w:val="22"/>
              </w:rPr>
              <w:t xml:space="preserve">each </w:t>
            </w:r>
            <w:r w:rsidRPr="00892FD8">
              <w:rPr>
                <w:rFonts w:ascii="Lato" w:hAnsi="Lato" w:cstheme="minorHAnsi"/>
                <w:b/>
                <w:bCs/>
                <w:color w:val="000000" w:themeColor="text1"/>
                <w:sz w:val="22"/>
                <w:szCs w:val="22"/>
              </w:rPr>
              <w:t>Site</w:t>
            </w:r>
          </w:p>
        </w:tc>
      </w:tr>
      <w:tr w:rsidR="002B57F4" w:rsidRPr="00892FD8" w14:paraId="181170CE" w14:textId="77777777" w:rsidTr="00A51641">
        <w:trPr>
          <w:trHeight w:val="370"/>
        </w:trPr>
        <w:tc>
          <w:tcPr>
            <w:tcW w:w="786" w:type="dxa"/>
            <w:noWrap/>
            <w:vAlign w:val="center"/>
          </w:tcPr>
          <w:p w14:paraId="4B94AFCF" w14:textId="77777777" w:rsidR="00A51641" w:rsidRPr="00892FD8" w:rsidRDefault="00A51641" w:rsidP="00AB5448">
            <w:p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1</w:t>
            </w:r>
          </w:p>
        </w:tc>
        <w:tc>
          <w:tcPr>
            <w:tcW w:w="5300" w:type="dxa"/>
            <w:noWrap/>
            <w:vAlign w:val="center"/>
          </w:tcPr>
          <w:p w14:paraId="5AC2E419" w14:textId="77777777" w:rsidR="00AD68A4" w:rsidRPr="00AD68A4" w:rsidRDefault="00AD68A4" w:rsidP="00AD68A4">
            <w:pPr>
              <w:rPr>
                <w:rFonts w:ascii="Lato" w:hAnsi="Lato" w:cstheme="minorHAnsi"/>
                <w:color w:val="000000" w:themeColor="text1"/>
                <w:sz w:val="22"/>
                <w:szCs w:val="22"/>
              </w:rPr>
            </w:pPr>
            <w:r w:rsidRPr="00AD68A4">
              <w:rPr>
                <w:rFonts w:ascii="Lato" w:hAnsi="Lato" w:cstheme="minorHAnsi"/>
                <w:color w:val="000000" w:themeColor="text1"/>
                <w:sz w:val="22"/>
                <w:szCs w:val="22"/>
              </w:rPr>
              <w:t xml:space="preserve">Rehabilitation of Solar Powered </w:t>
            </w:r>
          </w:p>
          <w:p w14:paraId="222987D8" w14:textId="01B57385" w:rsidR="00A51641" w:rsidRPr="00892FD8" w:rsidRDefault="00AD68A4" w:rsidP="00AD68A4">
            <w:pPr>
              <w:rPr>
                <w:rFonts w:ascii="Lato" w:hAnsi="Lato" w:cstheme="minorHAnsi"/>
                <w:color w:val="000000" w:themeColor="text1"/>
                <w:sz w:val="22"/>
                <w:szCs w:val="22"/>
              </w:rPr>
            </w:pPr>
            <w:r w:rsidRPr="00AD68A4">
              <w:rPr>
                <w:rFonts w:ascii="Lato" w:hAnsi="Lato" w:cstheme="minorHAnsi"/>
                <w:color w:val="000000" w:themeColor="text1"/>
                <w:sz w:val="22"/>
                <w:szCs w:val="22"/>
              </w:rPr>
              <w:t>water supply system</w:t>
            </w:r>
          </w:p>
        </w:tc>
        <w:tc>
          <w:tcPr>
            <w:tcW w:w="2212" w:type="dxa"/>
            <w:noWrap/>
            <w:vAlign w:val="center"/>
            <w:hideMark/>
          </w:tcPr>
          <w:p w14:paraId="2E4D35AC" w14:textId="77777777" w:rsidR="00A51641" w:rsidRPr="00892FD8" w:rsidRDefault="00A51641" w:rsidP="00AB5448">
            <w:pPr>
              <w:jc w:val="lowKashida"/>
              <w:rPr>
                <w:rFonts w:ascii="Lato" w:hAnsi="Lato" w:cstheme="minorHAnsi"/>
                <w:color w:val="000000" w:themeColor="text1"/>
                <w:sz w:val="22"/>
                <w:szCs w:val="22"/>
              </w:rPr>
            </w:pPr>
          </w:p>
        </w:tc>
        <w:tc>
          <w:tcPr>
            <w:tcW w:w="1687" w:type="dxa"/>
            <w:noWrap/>
            <w:vAlign w:val="center"/>
            <w:hideMark/>
          </w:tcPr>
          <w:p w14:paraId="6310D6E8" w14:textId="77777777" w:rsidR="00A51641" w:rsidRPr="00892FD8" w:rsidRDefault="00A51641" w:rsidP="00AB5448">
            <w:pPr>
              <w:jc w:val="lowKashida"/>
              <w:rPr>
                <w:rFonts w:ascii="Lato" w:hAnsi="Lato" w:cstheme="minorHAnsi"/>
                <w:color w:val="000000" w:themeColor="text1"/>
                <w:sz w:val="22"/>
                <w:szCs w:val="22"/>
              </w:rPr>
            </w:pPr>
          </w:p>
        </w:tc>
      </w:tr>
      <w:tr w:rsidR="002B57F4" w:rsidRPr="00892FD8" w14:paraId="5DAD8DC5" w14:textId="77777777" w:rsidTr="00A51641">
        <w:trPr>
          <w:trHeight w:val="370"/>
        </w:trPr>
        <w:tc>
          <w:tcPr>
            <w:tcW w:w="786" w:type="dxa"/>
            <w:noWrap/>
            <w:vAlign w:val="center"/>
          </w:tcPr>
          <w:p w14:paraId="70213F3D" w14:textId="77777777" w:rsidR="00A51641" w:rsidRPr="00892FD8" w:rsidRDefault="00A51641" w:rsidP="00AB5448">
            <w:p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2</w:t>
            </w:r>
          </w:p>
        </w:tc>
        <w:tc>
          <w:tcPr>
            <w:tcW w:w="5300" w:type="dxa"/>
            <w:noWrap/>
            <w:vAlign w:val="center"/>
          </w:tcPr>
          <w:p w14:paraId="6ABA5CC8" w14:textId="77777777" w:rsidR="00AD68A4" w:rsidRPr="00AD68A4" w:rsidRDefault="00AD68A4" w:rsidP="00AD68A4">
            <w:pPr>
              <w:rPr>
                <w:rFonts w:ascii="Lato" w:hAnsi="Lato" w:cstheme="minorHAnsi"/>
                <w:color w:val="000000" w:themeColor="text1"/>
                <w:sz w:val="22"/>
                <w:szCs w:val="22"/>
              </w:rPr>
            </w:pPr>
            <w:r w:rsidRPr="00AD68A4">
              <w:rPr>
                <w:rFonts w:ascii="Lato" w:hAnsi="Lato" w:cstheme="minorHAnsi"/>
                <w:color w:val="000000" w:themeColor="text1"/>
                <w:sz w:val="22"/>
                <w:szCs w:val="22"/>
              </w:rPr>
              <w:t xml:space="preserve">Rehabilitation of Gravity Fed </w:t>
            </w:r>
          </w:p>
          <w:p w14:paraId="4683EE09" w14:textId="0A8666CF" w:rsidR="00A51641" w:rsidRPr="00892FD8" w:rsidRDefault="00AD68A4" w:rsidP="00AD68A4">
            <w:pPr>
              <w:rPr>
                <w:rFonts w:ascii="Lato" w:hAnsi="Lato" w:cstheme="minorHAnsi"/>
                <w:color w:val="000000" w:themeColor="text1"/>
                <w:sz w:val="22"/>
                <w:szCs w:val="22"/>
              </w:rPr>
            </w:pPr>
            <w:r w:rsidRPr="00AD68A4">
              <w:rPr>
                <w:rFonts w:ascii="Lato" w:hAnsi="Lato" w:cstheme="minorHAnsi"/>
                <w:color w:val="000000" w:themeColor="text1"/>
                <w:sz w:val="22"/>
                <w:szCs w:val="22"/>
              </w:rPr>
              <w:t>water supply system</w:t>
            </w:r>
          </w:p>
        </w:tc>
        <w:tc>
          <w:tcPr>
            <w:tcW w:w="2212" w:type="dxa"/>
            <w:noWrap/>
            <w:vAlign w:val="center"/>
          </w:tcPr>
          <w:p w14:paraId="4E4FB83E" w14:textId="77777777" w:rsidR="00A51641" w:rsidRPr="00892FD8" w:rsidRDefault="00A51641" w:rsidP="00AB5448">
            <w:pPr>
              <w:jc w:val="lowKashida"/>
              <w:rPr>
                <w:rFonts w:ascii="Lato" w:hAnsi="Lato" w:cstheme="minorHAnsi"/>
                <w:color w:val="000000" w:themeColor="text1"/>
                <w:sz w:val="22"/>
                <w:szCs w:val="22"/>
              </w:rPr>
            </w:pPr>
          </w:p>
        </w:tc>
        <w:tc>
          <w:tcPr>
            <w:tcW w:w="1687" w:type="dxa"/>
            <w:noWrap/>
            <w:vAlign w:val="center"/>
          </w:tcPr>
          <w:p w14:paraId="635C0EB8" w14:textId="77777777" w:rsidR="00A51641" w:rsidRPr="00892FD8" w:rsidRDefault="00A51641" w:rsidP="00AB5448">
            <w:pPr>
              <w:jc w:val="lowKashida"/>
              <w:rPr>
                <w:rFonts w:ascii="Lato" w:hAnsi="Lato" w:cstheme="minorHAnsi"/>
                <w:color w:val="000000" w:themeColor="text1"/>
                <w:sz w:val="22"/>
                <w:szCs w:val="22"/>
              </w:rPr>
            </w:pPr>
          </w:p>
        </w:tc>
      </w:tr>
      <w:tr w:rsidR="002B57F4" w:rsidRPr="00892FD8" w14:paraId="50A83E1B" w14:textId="77777777" w:rsidTr="001B3C99">
        <w:trPr>
          <w:trHeight w:val="370"/>
        </w:trPr>
        <w:tc>
          <w:tcPr>
            <w:tcW w:w="6086" w:type="dxa"/>
            <w:gridSpan w:val="2"/>
            <w:noWrap/>
            <w:vAlign w:val="center"/>
          </w:tcPr>
          <w:p w14:paraId="2178A03B" w14:textId="77777777" w:rsidR="00DF392E" w:rsidRPr="00892FD8" w:rsidRDefault="00DF392E" w:rsidP="00965885">
            <w:pPr>
              <w:jc w:val="center"/>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Grand Total</w:t>
            </w:r>
          </w:p>
        </w:tc>
        <w:tc>
          <w:tcPr>
            <w:tcW w:w="2212" w:type="dxa"/>
            <w:noWrap/>
          </w:tcPr>
          <w:p w14:paraId="2BA7BBD8" w14:textId="77777777" w:rsidR="00DF392E" w:rsidRPr="00892FD8" w:rsidRDefault="00DF392E" w:rsidP="00AB5448">
            <w:pPr>
              <w:jc w:val="lowKashida"/>
              <w:rPr>
                <w:rFonts w:ascii="Lato" w:hAnsi="Lato" w:cstheme="minorHAnsi"/>
                <w:color w:val="000000" w:themeColor="text1"/>
                <w:sz w:val="22"/>
                <w:szCs w:val="22"/>
              </w:rPr>
            </w:pPr>
          </w:p>
        </w:tc>
        <w:tc>
          <w:tcPr>
            <w:tcW w:w="1687" w:type="dxa"/>
            <w:noWrap/>
          </w:tcPr>
          <w:p w14:paraId="5CDE2116" w14:textId="77777777" w:rsidR="00DF392E" w:rsidRPr="00892FD8" w:rsidRDefault="00DF392E" w:rsidP="00AB5448">
            <w:pPr>
              <w:jc w:val="lowKashida"/>
              <w:rPr>
                <w:rFonts w:ascii="Lato" w:hAnsi="Lato" w:cstheme="minorHAnsi"/>
                <w:color w:val="000000" w:themeColor="text1"/>
                <w:sz w:val="22"/>
                <w:szCs w:val="22"/>
              </w:rPr>
            </w:pPr>
          </w:p>
        </w:tc>
      </w:tr>
      <w:tr w:rsidR="002B57F4" w:rsidRPr="00892FD8" w14:paraId="26BD5B92" w14:textId="77777777" w:rsidTr="00673E10">
        <w:trPr>
          <w:trHeight w:val="370"/>
        </w:trPr>
        <w:tc>
          <w:tcPr>
            <w:tcW w:w="6086" w:type="dxa"/>
            <w:gridSpan w:val="2"/>
            <w:noWrap/>
            <w:vAlign w:val="center"/>
          </w:tcPr>
          <w:p w14:paraId="616367F9" w14:textId="77777777" w:rsidR="000A3238" w:rsidRPr="00892FD8" w:rsidRDefault="000A3238" w:rsidP="00965885">
            <w:pPr>
              <w:jc w:val="center"/>
              <w:rPr>
                <w:rFonts w:ascii="Lato" w:hAnsi="Lato" w:cstheme="minorHAnsi"/>
                <w:b/>
                <w:bCs/>
                <w:color w:val="000000" w:themeColor="text1"/>
                <w:sz w:val="22"/>
                <w:szCs w:val="22"/>
                <w:lang w:val="en-US"/>
              </w:rPr>
            </w:pPr>
            <w:r w:rsidRPr="00892FD8">
              <w:rPr>
                <w:rFonts w:ascii="Lato" w:hAnsi="Lato" w:cstheme="minorHAnsi"/>
                <w:b/>
                <w:bCs/>
                <w:color w:val="000000" w:themeColor="text1"/>
                <w:sz w:val="22"/>
                <w:szCs w:val="22"/>
                <w:lang w:val="en-US"/>
              </w:rPr>
              <w:t xml:space="preserve">Calendar Days </w:t>
            </w:r>
            <w:r w:rsidRPr="00892FD8">
              <w:rPr>
                <w:rFonts w:ascii="Lato" w:hAnsi="Lato" w:cstheme="minorHAnsi"/>
                <w:b/>
                <w:bCs/>
                <w:color w:val="000000" w:themeColor="text1"/>
                <w:sz w:val="22"/>
                <w:szCs w:val="22"/>
              </w:rPr>
              <w:t>to Complete all Sites</w:t>
            </w:r>
          </w:p>
        </w:tc>
        <w:tc>
          <w:tcPr>
            <w:tcW w:w="3899" w:type="dxa"/>
            <w:gridSpan w:val="2"/>
            <w:noWrap/>
          </w:tcPr>
          <w:p w14:paraId="3D98B750" w14:textId="77777777" w:rsidR="000A3238" w:rsidRPr="00892FD8" w:rsidRDefault="000A3238" w:rsidP="00AB5448">
            <w:pPr>
              <w:jc w:val="lowKashida"/>
              <w:rPr>
                <w:rFonts w:ascii="Lato" w:hAnsi="Lato" w:cstheme="minorHAnsi"/>
                <w:color w:val="000000" w:themeColor="text1"/>
                <w:sz w:val="22"/>
                <w:szCs w:val="22"/>
              </w:rPr>
            </w:pPr>
          </w:p>
        </w:tc>
      </w:tr>
    </w:tbl>
    <w:p w14:paraId="59BE4C34" w14:textId="77777777" w:rsidR="00900585" w:rsidRPr="00892FD8" w:rsidRDefault="00900585" w:rsidP="00AB5448">
      <w:pPr>
        <w:bidi/>
        <w:jc w:val="lowKashida"/>
        <w:rPr>
          <w:rFonts w:ascii="Lato" w:hAnsi="Lato" w:cstheme="minorHAnsi"/>
          <w:b/>
          <w:bCs/>
          <w:color w:val="000000" w:themeColor="text1"/>
          <w:lang w:bidi="fa-IR"/>
        </w:rPr>
      </w:pPr>
    </w:p>
    <w:p w14:paraId="747E3AE2" w14:textId="77777777" w:rsidR="000A3238" w:rsidRPr="00892FD8" w:rsidRDefault="000A3238"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Annex – I</w:t>
      </w:r>
      <w:r w:rsidR="00A80991" w:rsidRPr="00892FD8">
        <w:rPr>
          <w:rFonts w:ascii="Lato" w:hAnsi="Lato" w:cstheme="minorHAnsi"/>
          <w:b/>
          <w:bCs/>
          <w:color w:val="000000" w:themeColor="text1"/>
          <w:lang w:bidi="fa-IR"/>
        </w:rPr>
        <w:t>_</w:t>
      </w:r>
      <w:r w:rsidRPr="00892FD8">
        <w:rPr>
          <w:rFonts w:ascii="Lato" w:hAnsi="Lato" w:cstheme="minorHAnsi"/>
          <w:b/>
          <w:bCs/>
          <w:color w:val="000000" w:themeColor="text1"/>
          <w:lang w:bidi="fa-IR"/>
        </w:rPr>
        <w:t xml:space="preserve"> </w:t>
      </w:r>
      <w:proofErr w:type="spellStart"/>
      <w:r w:rsidRPr="00892FD8">
        <w:rPr>
          <w:rFonts w:ascii="Lato" w:hAnsi="Lato" w:cstheme="minorHAnsi"/>
          <w:b/>
          <w:bCs/>
          <w:color w:val="000000" w:themeColor="text1"/>
          <w:lang w:bidi="fa-IR"/>
        </w:rPr>
        <w:t>B</w:t>
      </w:r>
      <w:r w:rsidR="00A80991" w:rsidRPr="00892FD8">
        <w:rPr>
          <w:rFonts w:ascii="Lato" w:hAnsi="Lato" w:cstheme="minorHAnsi"/>
          <w:b/>
          <w:bCs/>
          <w:color w:val="000000" w:themeColor="text1"/>
          <w:lang w:bidi="fa-IR"/>
        </w:rPr>
        <w:t>o</w:t>
      </w:r>
      <w:r w:rsidRPr="00892FD8">
        <w:rPr>
          <w:rFonts w:ascii="Lato" w:hAnsi="Lato" w:cstheme="minorHAnsi"/>
          <w:b/>
          <w:bCs/>
          <w:color w:val="000000" w:themeColor="text1"/>
          <w:lang w:bidi="fa-IR"/>
        </w:rPr>
        <w:t>Qs</w:t>
      </w:r>
      <w:proofErr w:type="spellEnd"/>
      <w:r w:rsidR="00A80991" w:rsidRPr="00892FD8">
        <w:rPr>
          <w:rFonts w:ascii="Lato" w:hAnsi="Lato" w:cstheme="minorHAnsi"/>
          <w:b/>
          <w:bCs/>
          <w:color w:val="000000" w:themeColor="text1"/>
          <w:lang w:bidi="fa-IR"/>
        </w:rPr>
        <w:t>, Drawing’s &amp; Technical Specifications</w:t>
      </w:r>
    </w:p>
    <w:p w14:paraId="10431979" w14:textId="31D98AE8" w:rsidR="005E3990" w:rsidRPr="00892FD8" w:rsidRDefault="005E3990" w:rsidP="0092250E">
      <w:pPr>
        <w:bidi/>
        <w:rPr>
          <w:rFonts w:ascii="Lato" w:hAnsi="Lato" w:cs="Calibri"/>
          <w:b/>
          <w:bCs/>
          <w:color w:val="000000" w:themeColor="text1"/>
          <w:lang w:bidi="fa-IR"/>
        </w:rPr>
      </w:pPr>
    </w:p>
    <w:p w14:paraId="5C17276F" w14:textId="1F516BDE" w:rsidR="00B74C5E" w:rsidRPr="00892FD8" w:rsidRDefault="00B74C5E" w:rsidP="005E3990">
      <w:pPr>
        <w:bidi/>
        <w:jc w:val="center"/>
        <w:rPr>
          <w:rFonts w:ascii="Lato" w:hAnsi="Lato"/>
        </w:rPr>
      </w:pPr>
    </w:p>
    <w:p w14:paraId="7E62F25F" w14:textId="51461752" w:rsidR="005E3990" w:rsidRPr="00892FD8" w:rsidRDefault="005E3990" w:rsidP="000326C4">
      <w:pPr>
        <w:bidi/>
        <w:jc w:val="center"/>
        <w:rPr>
          <w:rFonts w:ascii="Lato" w:hAnsi="Lato" w:cstheme="minorHAnsi"/>
          <w:b/>
          <w:bCs/>
          <w:color w:val="000000" w:themeColor="text1"/>
          <w:lang w:bidi="fa-IR"/>
        </w:rPr>
      </w:pPr>
    </w:p>
    <w:p w14:paraId="69CD05AC" w14:textId="6AEDD315" w:rsidR="000326C4" w:rsidRPr="00892FD8" w:rsidRDefault="00D07FAB" w:rsidP="000326C4">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X</w:t>
      </w:r>
    </w:p>
    <w:p w14:paraId="7F50C595" w14:textId="77777777" w:rsidR="00C12210" w:rsidRPr="00892FD8" w:rsidRDefault="00C12210" w:rsidP="00330D3C">
      <w:pPr>
        <w:bidi/>
        <w:jc w:val="center"/>
        <w:rPr>
          <w:rFonts w:ascii="Lato" w:hAnsi="Lato" w:cstheme="minorHAnsi"/>
          <w:b/>
          <w:bCs/>
          <w:color w:val="000000" w:themeColor="text1"/>
          <w:lang w:bidi="fa-IR"/>
        </w:rPr>
      </w:pPr>
    </w:p>
    <w:p w14:paraId="58B8D36C" w14:textId="77777777" w:rsidR="00C12210" w:rsidRPr="00892FD8" w:rsidRDefault="00A80991"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Annex II_ Terms of Reference (</w:t>
      </w:r>
      <w:proofErr w:type="spellStart"/>
      <w:r w:rsidRPr="00892FD8">
        <w:rPr>
          <w:rFonts w:ascii="Lato" w:hAnsi="Lato" w:cstheme="minorHAnsi"/>
          <w:b/>
          <w:bCs/>
          <w:color w:val="000000" w:themeColor="text1"/>
          <w:lang w:bidi="fa-IR"/>
        </w:rPr>
        <w:t>ToR</w:t>
      </w:r>
      <w:proofErr w:type="spellEnd"/>
      <w:r w:rsidRPr="00892FD8">
        <w:rPr>
          <w:rFonts w:ascii="Lato" w:hAnsi="Lato" w:cstheme="minorHAnsi"/>
          <w:b/>
          <w:bCs/>
          <w:color w:val="000000" w:themeColor="text1"/>
          <w:lang w:bidi="fa-IR"/>
        </w:rPr>
        <w:t>)</w:t>
      </w:r>
    </w:p>
    <w:p w14:paraId="4593BE76" w14:textId="77777777" w:rsidR="00766B46" w:rsidRPr="00892FD8" w:rsidRDefault="00766B46" w:rsidP="00330D3C">
      <w:pPr>
        <w:bidi/>
        <w:jc w:val="center"/>
        <w:rPr>
          <w:rFonts w:ascii="Lato" w:hAnsi="Lato" w:cstheme="minorHAnsi"/>
          <w:b/>
          <w:bCs/>
          <w:color w:val="000000" w:themeColor="text1"/>
          <w:lang w:bidi="fa-IR"/>
        </w:rPr>
      </w:pPr>
    </w:p>
    <w:p w14:paraId="4FFE81BE" w14:textId="05387A44" w:rsidR="00A80991" w:rsidRPr="00892FD8" w:rsidRDefault="00A80991" w:rsidP="00330D3C">
      <w:pPr>
        <w:bidi/>
        <w:jc w:val="center"/>
        <w:rPr>
          <w:rFonts w:ascii="Lato" w:hAnsi="Lato" w:cstheme="minorHAnsi"/>
          <w:b/>
          <w:bCs/>
          <w:color w:val="000000" w:themeColor="text1"/>
          <w:lang w:bidi="fa-IR"/>
        </w:rPr>
      </w:pPr>
    </w:p>
    <w:p w14:paraId="71C43DCC" w14:textId="7FADAD9A" w:rsidR="00A80991" w:rsidRPr="00892FD8" w:rsidRDefault="00A80991" w:rsidP="00330D3C">
      <w:pPr>
        <w:bidi/>
        <w:jc w:val="center"/>
        <w:rPr>
          <w:rFonts w:ascii="Lato" w:hAnsi="Lato" w:cstheme="minorHAnsi"/>
          <w:b/>
          <w:bCs/>
          <w:color w:val="000000" w:themeColor="text1"/>
          <w:lang w:bidi="fa-IR"/>
        </w:rPr>
      </w:pPr>
    </w:p>
    <w:p w14:paraId="26403A0F" w14:textId="77777777" w:rsidR="00766B46" w:rsidRPr="00892FD8" w:rsidRDefault="00766B46" w:rsidP="00ED3A18">
      <w:pPr>
        <w:bidi/>
        <w:rPr>
          <w:rFonts w:ascii="Lato" w:hAnsi="Lato" w:cstheme="minorHAnsi"/>
          <w:b/>
          <w:bCs/>
          <w:color w:val="000000" w:themeColor="text1"/>
          <w:lang w:bidi="fa-IR"/>
        </w:rPr>
      </w:pPr>
    </w:p>
    <w:p w14:paraId="090018A3" w14:textId="77777777" w:rsidR="00766B46" w:rsidRPr="00892FD8" w:rsidRDefault="00B74C5E"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Annex – II</w:t>
      </w:r>
      <w:r w:rsidR="00A80991" w:rsidRPr="00892FD8">
        <w:rPr>
          <w:rFonts w:ascii="Lato" w:hAnsi="Lato" w:cstheme="minorHAnsi"/>
          <w:b/>
          <w:bCs/>
          <w:color w:val="000000" w:themeColor="text1"/>
          <w:lang w:bidi="fa-IR"/>
        </w:rPr>
        <w:t>I_</w:t>
      </w:r>
      <w:r w:rsidRPr="00892FD8">
        <w:rPr>
          <w:rFonts w:ascii="Lato" w:hAnsi="Lato" w:cstheme="minorHAnsi"/>
          <w:b/>
          <w:bCs/>
          <w:color w:val="000000" w:themeColor="text1"/>
          <w:lang w:bidi="fa-IR"/>
        </w:rPr>
        <w:t xml:space="preserve"> Vendors Qualification Registration Form</w:t>
      </w:r>
    </w:p>
    <w:p w14:paraId="63BDC7C1" w14:textId="77777777" w:rsidR="00766B46" w:rsidRPr="00892FD8" w:rsidRDefault="00766B46" w:rsidP="00330D3C">
      <w:pPr>
        <w:bidi/>
        <w:jc w:val="center"/>
        <w:rPr>
          <w:rFonts w:ascii="Lato" w:hAnsi="Lato" w:cstheme="minorHAnsi"/>
          <w:b/>
          <w:bCs/>
          <w:color w:val="000000" w:themeColor="text1"/>
          <w:lang w:bidi="fa-IR"/>
        </w:rPr>
      </w:pPr>
    </w:p>
    <w:p w14:paraId="02A52D34" w14:textId="0865AED8" w:rsidR="00B74C5E" w:rsidRPr="00892FD8" w:rsidRDefault="00B74C5E"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object w:dxaOrig="1520" w:dyaOrig="988" w14:anchorId="0CB38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6" o:title=""/>
          </v:shape>
          <o:OLEObject Type="Embed" ProgID="Word.Document.12" ShapeID="_x0000_i1025" DrawAspect="Icon" ObjectID="_1788176809" r:id="rId17">
            <o:FieldCodes>\s</o:FieldCodes>
          </o:OLEObject>
        </w:object>
      </w:r>
    </w:p>
    <w:p w14:paraId="15C3E18F" w14:textId="77777777" w:rsidR="00A80991" w:rsidRPr="00892FD8" w:rsidRDefault="00A80991" w:rsidP="00330D3C">
      <w:pPr>
        <w:bidi/>
        <w:jc w:val="center"/>
        <w:rPr>
          <w:rFonts w:ascii="Lato" w:hAnsi="Lato" w:cstheme="minorHAnsi"/>
          <w:b/>
          <w:bCs/>
          <w:color w:val="000000" w:themeColor="text1"/>
          <w:u w:val="single"/>
          <w:lang w:bidi="fa-IR"/>
        </w:rPr>
      </w:pPr>
    </w:p>
    <w:p w14:paraId="16B0F13D" w14:textId="77777777" w:rsidR="00B74C5E" w:rsidRPr="00892FD8" w:rsidRDefault="00B74C5E"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Annex –</w:t>
      </w:r>
      <w:r w:rsidR="00470855" w:rsidRPr="00892FD8">
        <w:rPr>
          <w:rFonts w:ascii="Lato" w:hAnsi="Lato" w:cstheme="minorHAnsi"/>
          <w:b/>
          <w:bCs/>
          <w:color w:val="000000" w:themeColor="text1"/>
          <w:lang w:bidi="fa-IR"/>
        </w:rPr>
        <w:t>IV_ Suppliers</w:t>
      </w:r>
      <w:r w:rsidRPr="00892FD8">
        <w:rPr>
          <w:rFonts w:ascii="Lato" w:hAnsi="Lato" w:cstheme="minorHAnsi"/>
          <w:b/>
          <w:bCs/>
          <w:color w:val="000000" w:themeColor="text1"/>
          <w:lang w:bidi="fa-IR"/>
        </w:rPr>
        <w:t xml:space="preserve"> Code of Conduct</w:t>
      </w:r>
    </w:p>
    <w:p w14:paraId="1D2363D0" w14:textId="77777777" w:rsidR="00B74C5E" w:rsidRPr="00892FD8" w:rsidRDefault="00A80991" w:rsidP="00330D3C">
      <w:pPr>
        <w:jc w:val="center"/>
        <w:rPr>
          <w:rFonts w:ascii="Lato" w:hAnsi="Lato" w:cstheme="minorHAnsi"/>
          <w:color w:val="000000" w:themeColor="text1"/>
          <w:lang w:val="en-GB"/>
        </w:rPr>
      </w:pPr>
      <w:r w:rsidRPr="00892FD8">
        <w:rPr>
          <w:rFonts w:ascii="Lato" w:hAnsi="Lato" w:cstheme="minorHAnsi"/>
          <w:color w:val="000000" w:themeColor="text1"/>
        </w:rPr>
        <w:object w:dxaOrig="1508" w:dyaOrig="983" w14:anchorId="5EF9C7B8">
          <v:shape id="_x0000_i1026" type="#_x0000_t75" style="width:75.75pt;height:48.75pt" o:ole="">
            <v:imagedata r:id="rId18" o:title=""/>
          </v:shape>
          <o:OLEObject Type="Embed" ProgID="AcroExch.Document.DC" ShapeID="_x0000_i1026" DrawAspect="Icon" ObjectID="_1788176810" r:id="rId19"/>
        </w:object>
      </w:r>
    </w:p>
    <w:sectPr w:rsidR="00B74C5E" w:rsidRPr="00892FD8" w:rsidSect="00250015">
      <w:headerReference w:type="default" r:id="rId20"/>
      <w:footerReference w:type="default" r:id="rId21"/>
      <w:pgSz w:w="11906" w:h="16838" w:code="9"/>
      <w:pgMar w:top="908" w:right="926" w:bottom="432" w:left="1350" w:header="270" w:footer="14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D4A719" w16cex:dateUtc="2024-07-28T04:41:00Z"/>
  <w16cex:commentExtensible w16cex:durableId="62A6D843" w16cex:dateUtc="2024-07-28T04:48:00Z"/>
  <w16cex:commentExtensible w16cex:durableId="72227DB9" w16cex:dateUtc="2024-07-28T04:48:00Z"/>
  <w16cex:commentExtensible w16cex:durableId="019A405E" w16cex:dateUtc="2024-07-28T04:49:00Z"/>
  <w16cex:commentExtensible w16cex:durableId="707BFFDE" w16cex:dateUtc="2024-07-28T04: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31BFB" w14:textId="77777777" w:rsidR="007A4DEB" w:rsidRDefault="007A4DEB">
      <w:r>
        <w:separator/>
      </w:r>
    </w:p>
  </w:endnote>
  <w:endnote w:type="continuationSeparator" w:id="0">
    <w:p w14:paraId="53F3A759" w14:textId="77777777" w:rsidR="007A4DEB" w:rsidRDefault="007A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Segoe UI"/>
    <w:charset w:val="00"/>
    <w:family w:val="swiss"/>
    <w:pitch w:val="variable"/>
    <w:sig w:usb0="E10002FF" w:usb1="5000ECFF" w:usb2="00000021"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477BF" w14:textId="77777777" w:rsidR="00B74C5E" w:rsidRPr="006D4052" w:rsidRDefault="00B74C5E">
    <w:pPr>
      <w:pStyle w:val="Footer"/>
      <w:rPr>
        <w:rFonts w:ascii="Calibri" w:hAnsi="Calibri" w:cs="Calibri"/>
        <w:sz w:val="20"/>
        <w:szCs w:val="20"/>
      </w:rPr>
    </w:pPr>
    <w:r w:rsidRPr="006D4052">
      <w:rPr>
        <w:rFonts w:ascii="Calibri" w:hAnsi="Calibri" w:cs="Calibri"/>
        <w:sz w:val="20"/>
        <w:szCs w:val="20"/>
      </w:rPr>
      <w:t xml:space="preserve">Page </w:t>
    </w:r>
    <w:r w:rsidRPr="006D4052">
      <w:rPr>
        <w:rFonts w:ascii="Calibri" w:hAnsi="Calibri" w:cs="Calibri"/>
        <w:b/>
        <w:bCs/>
        <w:sz w:val="20"/>
        <w:szCs w:val="20"/>
      </w:rPr>
      <w:fldChar w:fldCharType="begin"/>
    </w:r>
    <w:r w:rsidRPr="006D4052">
      <w:rPr>
        <w:rFonts w:ascii="Calibri" w:hAnsi="Calibri" w:cs="Calibri"/>
        <w:b/>
        <w:bCs/>
        <w:sz w:val="20"/>
        <w:szCs w:val="20"/>
      </w:rPr>
      <w:instrText xml:space="preserve"> PAGE </w:instrText>
    </w:r>
    <w:r w:rsidRPr="006D4052">
      <w:rPr>
        <w:rFonts w:ascii="Calibri" w:hAnsi="Calibri" w:cs="Calibri"/>
        <w:b/>
        <w:bCs/>
        <w:sz w:val="20"/>
        <w:szCs w:val="20"/>
      </w:rPr>
      <w:fldChar w:fldCharType="separate"/>
    </w:r>
    <w:r>
      <w:rPr>
        <w:rFonts w:ascii="Calibri" w:hAnsi="Calibri" w:cs="Calibri"/>
        <w:b/>
        <w:bCs/>
        <w:noProof/>
        <w:sz w:val="20"/>
        <w:szCs w:val="20"/>
      </w:rPr>
      <w:t>8</w:t>
    </w:r>
    <w:r w:rsidRPr="006D4052">
      <w:rPr>
        <w:rFonts w:ascii="Calibri" w:hAnsi="Calibri" w:cs="Calibri"/>
        <w:b/>
        <w:bCs/>
        <w:sz w:val="20"/>
        <w:szCs w:val="20"/>
      </w:rPr>
      <w:fldChar w:fldCharType="end"/>
    </w:r>
    <w:r w:rsidRPr="006D4052">
      <w:rPr>
        <w:rFonts w:ascii="Calibri" w:hAnsi="Calibri" w:cs="Calibri"/>
        <w:sz w:val="20"/>
        <w:szCs w:val="20"/>
      </w:rPr>
      <w:t xml:space="preserve"> of </w:t>
    </w:r>
    <w:r w:rsidRPr="006D4052">
      <w:rPr>
        <w:rFonts w:ascii="Calibri" w:hAnsi="Calibri" w:cs="Calibri"/>
        <w:b/>
        <w:bCs/>
        <w:sz w:val="20"/>
        <w:szCs w:val="20"/>
      </w:rPr>
      <w:fldChar w:fldCharType="begin"/>
    </w:r>
    <w:r w:rsidRPr="006D4052">
      <w:rPr>
        <w:rFonts w:ascii="Calibri" w:hAnsi="Calibri" w:cs="Calibri"/>
        <w:b/>
        <w:bCs/>
        <w:sz w:val="20"/>
        <w:szCs w:val="20"/>
      </w:rPr>
      <w:instrText xml:space="preserve"> NUMPAGES  </w:instrText>
    </w:r>
    <w:r w:rsidRPr="006D4052">
      <w:rPr>
        <w:rFonts w:ascii="Calibri" w:hAnsi="Calibri" w:cs="Calibri"/>
        <w:b/>
        <w:bCs/>
        <w:sz w:val="20"/>
        <w:szCs w:val="20"/>
      </w:rPr>
      <w:fldChar w:fldCharType="separate"/>
    </w:r>
    <w:r>
      <w:rPr>
        <w:rFonts w:ascii="Calibri" w:hAnsi="Calibri" w:cs="Calibri"/>
        <w:b/>
        <w:bCs/>
        <w:noProof/>
        <w:sz w:val="20"/>
        <w:szCs w:val="20"/>
      </w:rPr>
      <w:t>8</w:t>
    </w:r>
    <w:r w:rsidRPr="006D4052">
      <w:rPr>
        <w:rFonts w:ascii="Calibri" w:hAnsi="Calibri" w:cs="Calibri"/>
        <w:b/>
        <w:bCs/>
        <w:sz w:val="20"/>
        <w:szCs w:val="20"/>
      </w:rPr>
      <w:fldChar w:fldCharType="end"/>
    </w:r>
  </w:p>
  <w:p w14:paraId="7132AA68" w14:textId="77777777" w:rsidR="00B74C5E" w:rsidRDefault="00B74C5E" w:rsidP="002C2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7B62D" w14:textId="77777777" w:rsidR="007A4DEB" w:rsidRDefault="007A4DEB">
      <w:r>
        <w:separator/>
      </w:r>
    </w:p>
  </w:footnote>
  <w:footnote w:type="continuationSeparator" w:id="0">
    <w:p w14:paraId="48AB0FBA" w14:textId="77777777" w:rsidR="007A4DEB" w:rsidRDefault="007A4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6DA7C" w14:textId="77777777" w:rsidR="00B74C5E" w:rsidRPr="008675E0" w:rsidRDefault="00B74C5E" w:rsidP="008B6CB6">
    <w:pPr>
      <w:pStyle w:val="Header"/>
      <w:tabs>
        <w:tab w:val="clear" w:pos="4320"/>
        <w:tab w:val="clear" w:pos="8640"/>
        <w:tab w:val="left" w:pos="-90"/>
      </w:tabs>
      <w:suppressAutoHyphens/>
      <w:jc w:val="center"/>
      <w:rPr>
        <w:rFonts w:ascii="Gill Sans MT" w:hAnsi="Gill Sans MT"/>
        <w:bCs/>
        <w:sz w:val="16"/>
        <w:szCs w:val="16"/>
        <w:rtl/>
        <w:lang w:val="en-US"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rPr>
        <w:rFonts w:cs="Times New Roman"/>
      </w:rPr>
    </w:lvl>
    <w:lvl w:ilvl="1">
      <w:start w:val="1"/>
      <w:numFmt w:val="decimal"/>
      <w:pStyle w:val="Level2Number"/>
      <w:lvlText w:val="%1.%2"/>
      <w:lvlJc w:val="left"/>
      <w:pPr>
        <w:tabs>
          <w:tab w:val="num" w:pos="720"/>
        </w:tabs>
        <w:ind w:left="720" w:hanging="720"/>
      </w:pPr>
      <w:rPr>
        <w:rFonts w:cs="Times New Roman"/>
      </w:rPr>
    </w:lvl>
    <w:lvl w:ilvl="2">
      <w:start w:val="1"/>
      <w:numFmt w:val="decimal"/>
      <w:pStyle w:val="Level3Number"/>
      <w:lvlText w:val="%1.%2.%3"/>
      <w:lvlJc w:val="left"/>
      <w:pPr>
        <w:tabs>
          <w:tab w:val="num" w:pos="1440"/>
        </w:tabs>
        <w:ind w:left="1440" w:hanging="720"/>
      </w:pPr>
      <w:rPr>
        <w:rFonts w:cs="Times New Roman"/>
      </w:rPr>
    </w:lvl>
    <w:lvl w:ilvl="3">
      <w:start w:val="1"/>
      <w:numFmt w:val="lowerLetter"/>
      <w:pStyle w:val="Level4Number"/>
      <w:lvlText w:val="(%4)"/>
      <w:lvlJc w:val="left"/>
      <w:pPr>
        <w:tabs>
          <w:tab w:val="num" w:pos="2160"/>
        </w:tabs>
        <w:ind w:left="2160" w:hanging="720"/>
      </w:pPr>
      <w:rPr>
        <w:rFonts w:cs="Times New Roman"/>
      </w:rPr>
    </w:lvl>
    <w:lvl w:ilvl="4">
      <w:start w:val="1"/>
      <w:numFmt w:val="lowerRoman"/>
      <w:pStyle w:val="Level5Number"/>
      <w:lvlText w:val="(%5)"/>
      <w:lvlJc w:val="left"/>
      <w:pPr>
        <w:tabs>
          <w:tab w:val="num" w:pos="2880"/>
        </w:tabs>
        <w:ind w:left="2880" w:hanging="720"/>
      </w:pPr>
      <w:rPr>
        <w:rFonts w:cs="Times New Roman"/>
      </w:rPr>
    </w:lvl>
    <w:lvl w:ilvl="5">
      <w:start w:val="1"/>
      <w:numFmt w:val="upperLetter"/>
      <w:pStyle w:val="Level6Number"/>
      <w:lvlText w:val="(%6)"/>
      <w:lvlJc w:val="left"/>
      <w:pPr>
        <w:tabs>
          <w:tab w:val="num" w:pos="2880"/>
        </w:tabs>
        <w:ind w:left="2880" w:hanging="720"/>
      </w:pPr>
      <w:rPr>
        <w:rFonts w:cs="Times New Roman"/>
      </w:rPr>
    </w:lvl>
    <w:lvl w:ilvl="6">
      <w:start w:val="1"/>
      <w:numFmt w:val="upperRoman"/>
      <w:pStyle w:val="Level7Number"/>
      <w:lvlText w:val="(%7)"/>
      <w:lvlJc w:val="left"/>
      <w:pPr>
        <w:tabs>
          <w:tab w:val="num" w:pos="2880"/>
        </w:tabs>
        <w:ind w:left="2880" w:hanging="720"/>
      </w:pPr>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 w15:restartNumberingAfterBreak="0">
    <w:nsid w:val="00124E6C"/>
    <w:multiLevelType w:val="hybridMultilevel"/>
    <w:tmpl w:val="9692FB46"/>
    <w:lvl w:ilvl="0" w:tplc="D2A0EDF6">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111424"/>
    <w:multiLevelType w:val="hybridMultilevel"/>
    <w:tmpl w:val="D36206E8"/>
    <w:lvl w:ilvl="0" w:tplc="04090019">
      <w:start w:val="1"/>
      <w:numFmt w:val="lowerLetter"/>
      <w:lvlText w:val="%1."/>
      <w:lvlJc w:val="left"/>
      <w:pPr>
        <w:ind w:left="720" w:hanging="360"/>
      </w:pPr>
      <w:rPr>
        <w:rFonts w:cs="Times New Roman"/>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86411AF"/>
    <w:multiLevelType w:val="hybridMultilevel"/>
    <w:tmpl w:val="1EA6515C"/>
    <w:lvl w:ilvl="0" w:tplc="B080C69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B6B39A">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DF8D554">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30480F8">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7EB6AC">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192BCFA">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E3C621E">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EA4F4E">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55CA018">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D555CC"/>
    <w:multiLevelType w:val="hybridMultilevel"/>
    <w:tmpl w:val="949EE946"/>
    <w:lvl w:ilvl="0" w:tplc="04090013">
      <w:start w:val="1"/>
      <w:numFmt w:val="upperRoman"/>
      <w:lvlText w:val="%1."/>
      <w:lvlJc w:val="righ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06C36D7"/>
    <w:multiLevelType w:val="multilevel"/>
    <w:tmpl w:val="483692C0"/>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lowerLetter"/>
      <w:lvlText w:val="(%3)"/>
      <w:lvlJc w:val="left"/>
      <w:pPr>
        <w:tabs>
          <w:tab w:val="num" w:pos="1152"/>
        </w:tabs>
        <w:ind w:left="1152" w:hanging="547"/>
      </w:pPr>
      <w:rPr>
        <w:rFonts w:cs="Times New Roman" w:hint="default"/>
      </w:rPr>
    </w:lvl>
    <w:lvl w:ilvl="3">
      <w:start w:val="1"/>
      <w:numFmt w:val="lowerRoman"/>
      <w:lvlText w:val="(%4)"/>
      <w:lvlJc w:val="left"/>
      <w:pPr>
        <w:tabs>
          <w:tab w:val="num" w:pos="1872"/>
        </w:tabs>
        <w:ind w:left="720" w:firstLine="43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3090305"/>
    <w:multiLevelType w:val="hybridMultilevel"/>
    <w:tmpl w:val="0F44FB4C"/>
    <w:lvl w:ilvl="0" w:tplc="414C5E1E">
      <w:start w:val="15"/>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5A14897"/>
    <w:multiLevelType w:val="hybridMultilevel"/>
    <w:tmpl w:val="2B4C4E3A"/>
    <w:lvl w:ilvl="0" w:tplc="F070B3B2">
      <w:start w:val="1"/>
      <w:numFmt w:val="bullet"/>
      <w:lvlText w:val="·"/>
      <w:lvlJc w:val="left"/>
      <w:pPr>
        <w:ind w:left="720" w:hanging="360"/>
      </w:pPr>
      <w:rPr>
        <w:rFonts w:ascii="Symbol" w:hAnsi="Symbol" w:hint="default"/>
      </w:rPr>
    </w:lvl>
    <w:lvl w:ilvl="1" w:tplc="2D0ED5A0">
      <w:start w:val="1"/>
      <w:numFmt w:val="bullet"/>
      <w:lvlText w:val="o"/>
      <w:lvlJc w:val="left"/>
      <w:pPr>
        <w:ind w:left="1440" w:hanging="360"/>
      </w:pPr>
      <w:rPr>
        <w:rFonts w:ascii="Courier New" w:hAnsi="Courier New" w:hint="default"/>
      </w:rPr>
    </w:lvl>
    <w:lvl w:ilvl="2" w:tplc="0B700574">
      <w:start w:val="1"/>
      <w:numFmt w:val="bullet"/>
      <w:lvlText w:val=""/>
      <w:lvlJc w:val="left"/>
      <w:pPr>
        <w:ind w:left="2160" w:hanging="360"/>
      </w:pPr>
      <w:rPr>
        <w:rFonts w:ascii="Wingdings" w:hAnsi="Wingdings" w:hint="default"/>
      </w:rPr>
    </w:lvl>
    <w:lvl w:ilvl="3" w:tplc="8B745BA8">
      <w:start w:val="1"/>
      <w:numFmt w:val="bullet"/>
      <w:lvlText w:val=""/>
      <w:lvlJc w:val="left"/>
      <w:pPr>
        <w:ind w:left="2880" w:hanging="360"/>
      </w:pPr>
      <w:rPr>
        <w:rFonts w:ascii="Symbol" w:hAnsi="Symbol" w:hint="default"/>
      </w:rPr>
    </w:lvl>
    <w:lvl w:ilvl="4" w:tplc="B0AE7334">
      <w:start w:val="1"/>
      <w:numFmt w:val="bullet"/>
      <w:lvlText w:val="o"/>
      <w:lvlJc w:val="left"/>
      <w:pPr>
        <w:ind w:left="3600" w:hanging="360"/>
      </w:pPr>
      <w:rPr>
        <w:rFonts w:ascii="Courier New" w:hAnsi="Courier New" w:hint="default"/>
      </w:rPr>
    </w:lvl>
    <w:lvl w:ilvl="5" w:tplc="274615B4">
      <w:start w:val="1"/>
      <w:numFmt w:val="bullet"/>
      <w:lvlText w:val=""/>
      <w:lvlJc w:val="left"/>
      <w:pPr>
        <w:ind w:left="4320" w:hanging="360"/>
      </w:pPr>
      <w:rPr>
        <w:rFonts w:ascii="Wingdings" w:hAnsi="Wingdings" w:hint="default"/>
      </w:rPr>
    </w:lvl>
    <w:lvl w:ilvl="6" w:tplc="DAAECA4E">
      <w:start w:val="1"/>
      <w:numFmt w:val="bullet"/>
      <w:lvlText w:val=""/>
      <w:lvlJc w:val="left"/>
      <w:pPr>
        <w:ind w:left="5040" w:hanging="360"/>
      </w:pPr>
      <w:rPr>
        <w:rFonts w:ascii="Symbol" w:hAnsi="Symbol" w:hint="default"/>
      </w:rPr>
    </w:lvl>
    <w:lvl w:ilvl="7" w:tplc="8C8EA004">
      <w:start w:val="1"/>
      <w:numFmt w:val="bullet"/>
      <w:lvlText w:val="o"/>
      <w:lvlJc w:val="left"/>
      <w:pPr>
        <w:ind w:left="5760" w:hanging="360"/>
      </w:pPr>
      <w:rPr>
        <w:rFonts w:ascii="Courier New" w:hAnsi="Courier New" w:hint="default"/>
      </w:rPr>
    </w:lvl>
    <w:lvl w:ilvl="8" w:tplc="68945A52">
      <w:start w:val="1"/>
      <w:numFmt w:val="bullet"/>
      <w:lvlText w:val=""/>
      <w:lvlJc w:val="left"/>
      <w:pPr>
        <w:ind w:left="6480" w:hanging="360"/>
      </w:pPr>
      <w:rPr>
        <w:rFonts w:ascii="Wingdings" w:hAnsi="Wingdings" w:hint="default"/>
      </w:rPr>
    </w:lvl>
  </w:abstractNum>
  <w:abstractNum w:abstractNumId="8" w15:restartNumberingAfterBreak="0">
    <w:nsid w:val="176DA6FC"/>
    <w:multiLevelType w:val="hybridMultilevel"/>
    <w:tmpl w:val="49DAA58C"/>
    <w:lvl w:ilvl="0" w:tplc="3AE25882">
      <w:start w:val="1"/>
      <w:numFmt w:val="bullet"/>
      <w:lvlText w:val="·"/>
      <w:lvlJc w:val="left"/>
      <w:pPr>
        <w:ind w:left="720" w:hanging="360"/>
      </w:pPr>
      <w:rPr>
        <w:rFonts w:ascii="Symbol" w:hAnsi="Symbol" w:hint="default"/>
      </w:rPr>
    </w:lvl>
    <w:lvl w:ilvl="1" w:tplc="D03C3B18">
      <w:start w:val="1"/>
      <w:numFmt w:val="bullet"/>
      <w:lvlText w:val="o"/>
      <w:lvlJc w:val="left"/>
      <w:pPr>
        <w:ind w:left="1440" w:hanging="360"/>
      </w:pPr>
      <w:rPr>
        <w:rFonts w:ascii="Courier New" w:hAnsi="Courier New" w:hint="default"/>
      </w:rPr>
    </w:lvl>
    <w:lvl w:ilvl="2" w:tplc="6BD43F2C">
      <w:start w:val="1"/>
      <w:numFmt w:val="bullet"/>
      <w:lvlText w:val=""/>
      <w:lvlJc w:val="left"/>
      <w:pPr>
        <w:ind w:left="2160" w:hanging="360"/>
      </w:pPr>
      <w:rPr>
        <w:rFonts w:ascii="Wingdings" w:hAnsi="Wingdings" w:hint="default"/>
      </w:rPr>
    </w:lvl>
    <w:lvl w:ilvl="3" w:tplc="F09C34D0">
      <w:start w:val="1"/>
      <w:numFmt w:val="bullet"/>
      <w:lvlText w:val=""/>
      <w:lvlJc w:val="left"/>
      <w:pPr>
        <w:ind w:left="2880" w:hanging="360"/>
      </w:pPr>
      <w:rPr>
        <w:rFonts w:ascii="Symbol" w:hAnsi="Symbol" w:hint="default"/>
      </w:rPr>
    </w:lvl>
    <w:lvl w:ilvl="4" w:tplc="7AF2F3F0">
      <w:start w:val="1"/>
      <w:numFmt w:val="bullet"/>
      <w:lvlText w:val="o"/>
      <w:lvlJc w:val="left"/>
      <w:pPr>
        <w:ind w:left="3600" w:hanging="360"/>
      </w:pPr>
      <w:rPr>
        <w:rFonts w:ascii="Courier New" w:hAnsi="Courier New" w:hint="default"/>
      </w:rPr>
    </w:lvl>
    <w:lvl w:ilvl="5" w:tplc="F4E82548">
      <w:start w:val="1"/>
      <w:numFmt w:val="bullet"/>
      <w:lvlText w:val=""/>
      <w:lvlJc w:val="left"/>
      <w:pPr>
        <w:ind w:left="4320" w:hanging="360"/>
      </w:pPr>
      <w:rPr>
        <w:rFonts w:ascii="Wingdings" w:hAnsi="Wingdings" w:hint="default"/>
      </w:rPr>
    </w:lvl>
    <w:lvl w:ilvl="6" w:tplc="98F6BB60">
      <w:start w:val="1"/>
      <w:numFmt w:val="bullet"/>
      <w:lvlText w:val=""/>
      <w:lvlJc w:val="left"/>
      <w:pPr>
        <w:ind w:left="5040" w:hanging="360"/>
      </w:pPr>
      <w:rPr>
        <w:rFonts w:ascii="Symbol" w:hAnsi="Symbol" w:hint="default"/>
      </w:rPr>
    </w:lvl>
    <w:lvl w:ilvl="7" w:tplc="01BE2658">
      <w:start w:val="1"/>
      <w:numFmt w:val="bullet"/>
      <w:lvlText w:val="o"/>
      <w:lvlJc w:val="left"/>
      <w:pPr>
        <w:ind w:left="5760" w:hanging="360"/>
      </w:pPr>
      <w:rPr>
        <w:rFonts w:ascii="Courier New" w:hAnsi="Courier New" w:hint="default"/>
      </w:rPr>
    </w:lvl>
    <w:lvl w:ilvl="8" w:tplc="5386B238">
      <w:start w:val="1"/>
      <w:numFmt w:val="bullet"/>
      <w:lvlText w:val=""/>
      <w:lvlJc w:val="left"/>
      <w:pPr>
        <w:ind w:left="6480" w:hanging="360"/>
      </w:pPr>
      <w:rPr>
        <w:rFonts w:ascii="Wingdings" w:hAnsi="Wingdings" w:hint="default"/>
      </w:rPr>
    </w:lvl>
  </w:abstractNum>
  <w:abstractNum w:abstractNumId="9" w15:restartNumberingAfterBreak="0">
    <w:nsid w:val="1C262726"/>
    <w:multiLevelType w:val="hybridMultilevel"/>
    <w:tmpl w:val="31B2F80C"/>
    <w:lvl w:ilvl="0" w:tplc="890AB1B6">
      <w:start w:val="1"/>
      <w:numFmt w:val="decimal"/>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D105CC6"/>
    <w:multiLevelType w:val="hybridMultilevel"/>
    <w:tmpl w:val="B57AA2E4"/>
    <w:lvl w:ilvl="0" w:tplc="9306BD7C">
      <w:start w:val="1"/>
      <w:numFmt w:val="bullet"/>
      <w:lvlText w:val="·"/>
      <w:lvlJc w:val="left"/>
      <w:pPr>
        <w:ind w:left="720" w:hanging="360"/>
      </w:pPr>
      <w:rPr>
        <w:rFonts w:ascii="Symbol" w:hAnsi="Symbol" w:hint="default"/>
      </w:rPr>
    </w:lvl>
    <w:lvl w:ilvl="1" w:tplc="C8F03846">
      <w:start w:val="1"/>
      <w:numFmt w:val="bullet"/>
      <w:lvlText w:val="o"/>
      <w:lvlJc w:val="left"/>
      <w:pPr>
        <w:ind w:left="1440" w:hanging="360"/>
      </w:pPr>
      <w:rPr>
        <w:rFonts w:ascii="Courier New" w:hAnsi="Courier New" w:hint="default"/>
      </w:rPr>
    </w:lvl>
    <w:lvl w:ilvl="2" w:tplc="5ADAB72E">
      <w:start w:val="1"/>
      <w:numFmt w:val="bullet"/>
      <w:lvlText w:val=""/>
      <w:lvlJc w:val="left"/>
      <w:pPr>
        <w:ind w:left="2160" w:hanging="360"/>
      </w:pPr>
      <w:rPr>
        <w:rFonts w:ascii="Wingdings" w:hAnsi="Wingdings" w:hint="default"/>
      </w:rPr>
    </w:lvl>
    <w:lvl w:ilvl="3" w:tplc="013A66B2">
      <w:start w:val="1"/>
      <w:numFmt w:val="bullet"/>
      <w:lvlText w:val=""/>
      <w:lvlJc w:val="left"/>
      <w:pPr>
        <w:ind w:left="2880" w:hanging="360"/>
      </w:pPr>
      <w:rPr>
        <w:rFonts w:ascii="Symbol" w:hAnsi="Symbol" w:hint="default"/>
      </w:rPr>
    </w:lvl>
    <w:lvl w:ilvl="4" w:tplc="173E2E04">
      <w:start w:val="1"/>
      <w:numFmt w:val="bullet"/>
      <w:lvlText w:val="o"/>
      <w:lvlJc w:val="left"/>
      <w:pPr>
        <w:ind w:left="3600" w:hanging="360"/>
      </w:pPr>
      <w:rPr>
        <w:rFonts w:ascii="Courier New" w:hAnsi="Courier New" w:hint="default"/>
      </w:rPr>
    </w:lvl>
    <w:lvl w:ilvl="5" w:tplc="A46C505A">
      <w:start w:val="1"/>
      <w:numFmt w:val="bullet"/>
      <w:lvlText w:val=""/>
      <w:lvlJc w:val="left"/>
      <w:pPr>
        <w:ind w:left="4320" w:hanging="360"/>
      </w:pPr>
      <w:rPr>
        <w:rFonts w:ascii="Wingdings" w:hAnsi="Wingdings" w:hint="default"/>
      </w:rPr>
    </w:lvl>
    <w:lvl w:ilvl="6" w:tplc="1DBCFE1C">
      <w:start w:val="1"/>
      <w:numFmt w:val="bullet"/>
      <w:lvlText w:val=""/>
      <w:lvlJc w:val="left"/>
      <w:pPr>
        <w:ind w:left="5040" w:hanging="360"/>
      </w:pPr>
      <w:rPr>
        <w:rFonts w:ascii="Symbol" w:hAnsi="Symbol" w:hint="default"/>
      </w:rPr>
    </w:lvl>
    <w:lvl w:ilvl="7" w:tplc="0CBE2FDE">
      <w:start w:val="1"/>
      <w:numFmt w:val="bullet"/>
      <w:lvlText w:val="o"/>
      <w:lvlJc w:val="left"/>
      <w:pPr>
        <w:ind w:left="5760" w:hanging="360"/>
      </w:pPr>
      <w:rPr>
        <w:rFonts w:ascii="Courier New" w:hAnsi="Courier New" w:hint="default"/>
      </w:rPr>
    </w:lvl>
    <w:lvl w:ilvl="8" w:tplc="AE6CE9B8">
      <w:start w:val="1"/>
      <w:numFmt w:val="bullet"/>
      <w:lvlText w:val=""/>
      <w:lvlJc w:val="left"/>
      <w:pPr>
        <w:ind w:left="6480" w:hanging="360"/>
      </w:pPr>
      <w:rPr>
        <w:rFonts w:ascii="Wingdings" w:hAnsi="Wingdings" w:hint="default"/>
      </w:rPr>
    </w:lvl>
  </w:abstractNum>
  <w:abstractNum w:abstractNumId="11" w15:restartNumberingAfterBreak="0">
    <w:nsid w:val="1E8334DA"/>
    <w:multiLevelType w:val="hybridMultilevel"/>
    <w:tmpl w:val="A0F08F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05629B"/>
    <w:multiLevelType w:val="hybridMultilevel"/>
    <w:tmpl w:val="8B6419F8"/>
    <w:lvl w:ilvl="0" w:tplc="46189A08">
      <w:start w:val="1"/>
      <w:numFmt w:val="bullet"/>
      <w:lvlText w:val="·"/>
      <w:lvlJc w:val="left"/>
      <w:pPr>
        <w:ind w:left="720" w:hanging="360"/>
      </w:pPr>
      <w:rPr>
        <w:rFonts w:ascii="Symbol" w:hAnsi="Symbol" w:hint="default"/>
      </w:rPr>
    </w:lvl>
    <w:lvl w:ilvl="1" w:tplc="DFFC6358">
      <w:numFmt w:val="bullet"/>
      <w:lvlText w:val="•"/>
      <w:lvlJc w:val="left"/>
      <w:pPr>
        <w:ind w:left="1440" w:hanging="360"/>
      </w:pPr>
      <w:rPr>
        <w:rFonts w:ascii="Arial" w:eastAsiaTheme="minorEastAsia"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752765"/>
    <w:multiLevelType w:val="hybridMultilevel"/>
    <w:tmpl w:val="010C94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682724D"/>
    <w:multiLevelType w:val="hybridMultilevel"/>
    <w:tmpl w:val="2D28C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E1161"/>
    <w:multiLevelType w:val="hybridMultilevel"/>
    <w:tmpl w:val="D73CA75E"/>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302349"/>
    <w:multiLevelType w:val="hybridMultilevel"/>
    <w:tmpl w:val="99C00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B74019"/>
    <w:multiLevelType w:val="hybridMultilevel"/>
    <w:tmpl w:val="7F32474E"/>
    <w:lvl w:ilvl="0" w:tplc="FAEE22A0">
      <w:start w:val="1"/>
      <w:numFmt w:val="bullet"/>
      <w:lvlText w:val="·"/>
      <w:lvlJc w:val="left"/>
      <w:pPr>
        <w:ind w:left="720" w:hanging="360"/>
      </w:pPr>
      <w:rPr>
        <w:rFonts w:ascii="Symbol" w:hAnsi="Symbol" w:hint="default"/>
      </w:rPr>
    </w:lvl>
    <w:lvl w:ilvl="1" w:tplc="9FA04FA8">
      <w:start w:val="1"/>
      <w:numFmt w:val="bullet"/>
      <w:lvlText w:val="o"/>
      <w:lvlJc w:val="left"/>
      <w:pPr>
        <w:ind w:left="1440" w:hanging="360"/>
      </w:pPr>
      <w:rPr>
        <w:rFonts w:ascii="Courier New" w:hAnsi="Courier New" w:hint="default"/>
      </w:rPr>
    </w:lvl>
    <w:lvl w:ilvl="2" w:tplc="788297E6">
      <w:start w:val="1"/>
      <w:numFmt w:val="bullet"/>
      <w:lvlText w:val=""/>
      <w:lvlJc w:val="left"/>
      <w:pPr>
        <w:ind w:left="2160" w:hanging="360"/>
      </w:pPr>
      <w:rPr>
        <w:rFonts w:ascii="Wingdings" w:hAnsi="Wingdings" w:hint="default"/>
      </w:rPr>
    </w:lvl>
    <w:lvl w:ilvl="3" w:tplc="DDFC8E16">
      <w:start w:val="1"/>
      <w:numFmt w:val="bullet"/>
      <w:lvlText w:val=""/>
      <w:lvlJc w:val="left"/>
      <w:pPr>
        <w:ind w:left="2880" w:hanging="360"/>
      </w:pPr>
      <w:rPr>
        <w:rFonts w:ascii="Symbol" w:hAnsi="Symbol" w:hint="default"/>
      </w:rPr>
    </w:lvl>
    <w:lvl w:ilvl="4" w:tplc="7F44F982">
      <w:start w:val="1"/>
      <w:numFmt w:val="bullet"/>
      <w:lvlText w:val="o"/>
      <w:lvlJc w:val="left"/>
      <w:pPr>
        <w:ind w:left="3600" w:hanging="360"/>
      </w:pPr>
      <w:rPr>
        <w:rFonts w:ascii="Courier New" w:hAnsi="Courier New" w:hint="default"/>
      </w:rPr>
    </w:lvl>
    <w:lvl w:ilvl="5" w:tplc="7B2A5A6C">
      <w:start w:val="1"/>
      <w:numFmt w:val="bullet"/>
      <w:lvlText w:val=""/>
      <w:lvlJc w:val="left"/>
      <w:pPr>
        <w:ind w:left="4320" w:hanging="360"/>
      </w:pPr>
      <w:rPr>
        <w:rFonts w:ascii="Wingdings" w:hAnsi="Wingdings" w:hint="default"/>
      </w:rPr>
    </w:lvl>
    <w:lvl w:ilvl="6" w:tplc="7DA6E352">
      <w:start w:val="1"/>
      <w:numFmt w:val="bullet"/>
      <w:lvlText w:val=""/>
      <w:lvlJc w:val="left"/>
      <w:pPr>
        <w:ind w:left="5040" w:hanging="360"/>
      </w:pPr>
      <w:rPr>
        <w:rFonts w:ascii="Symbol" w:hAnsi="Symbol" w:hint="default"/>
      </w:rPr>
    </w:lvl>
    <w:lvl w:ilvl="7" w:tplc="4BB49112">
      <w:start w:val="1"/>
      <w:numFmt w:val="bullet"/>
      <w:lvlText w:val="o"/>
      <w:lvlJc w:val="left"/>
      <w:pPr>
        <w:ind w:left="5760" w:hanging="360"/>
      </w:pPr>
      <w:rPr>
        <w:rFonts w:ascii="Courier New" w:hAnsi="Courier New" w:hint="default"/>
      </w:rPr>
    </w:lvl>
    <w:lvl w:ilvl="8" w:tplc="0CF6A320">
      <w:start w:val="1"/>
      <w:numFmt w:val="bullet"/>
      <w:lvlText w:val=""/>
      <w:lvlJc w:val="left"/>
      <w:pPr>
        <w:ind w:left="6480" w:hanging="360"/>
      </w:pPr>
      <w:rPr>
        <w:rFonts w:ascii="Wingdings" w:hAnsi="Wingdings" w:hint="default"/>
      </w:rPr>
    </w:lvl>
  </w:abstractNum>
  <w:abstractNum w:abstractNumId="18" w15:restartNumberingAfterBreak="0">
    <w:nsid w:val="31320DB0"/>
    <w:multiLevelType w:val="hybridMultilevel"/>
    <w:tmpl w:val="81E46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7B6AB6"/>
    <w:multiLevelType w:val="hybridMultilevel"/>
    <w:tmpl w:val="F36C0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0A7AC1"/>
    <w:multiLevelType w:val="hybridMultilevel"/>
    <w:tmpl w:val="61C6742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C97179"/>
    <w:multiLevelType w:val="hybridMultilevel"/>
    <w:tmpl w:val="1F02D5A0"/>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2" w15:restartNumberingAfterBreak="0">
    <w:nsid w:val="3DDC5816"/>
    <w:multiLevelType w:val="hybridMultilevel"/>
    <w:tmpl w:val="029800D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3E43435F"/>
    <w:multiLevelType w:val="hybridMultilevel"/>
    <w:tmpl w:val="858835AE"/>
    <w:lvl w:ilvl="0" w:tplc="0809000F">
      <w:start w:val="1"/>
      <w:numFmt w:val="decimal"/>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4" w15:restartNumberingAfterBreak="0">
    <w:nsid w:val="4B9EB3EB"/>
    <w:multiLevelType w:val="hybridMultilevel"/>
    <w:tmpl w:val="948E4DE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BEFB30D"/>
    <w:multiLevelType w:val="hybridMultilevel"/>
    <w:tmpl w:val="F92C95BC"/>
    <w:lvl w:ilvl="0" w:tplc="46189A08">
      <w:start w:val="1"/>
      <w:numFmt w:val="bullet"/>
      <w:lvlText w:val="·"/>
      <w:lvlJc w:val="left"/>
      <w:pPr>
        <w:ind w:left="720" w:hanging="360"/>
      </w:pPr>
      <w:rPr>
        <w:rFonts w:ascii="Symbol" w:hAnsi="Symbol" w:hint="default"/>
      </w:rPr>
    </w:lvl>
    <w:lvl w:ilvl="1" w:tplc="C4D6DC46">
      <w:start w:val="1"/>
      <w:numFmt w:val="bullet"/>
      <w:lvlText w:val="o"/>
      <w:lvlJc w:val="left"/>
      <w:pPr>
        <w:ind w:left="1440" w:hanging="360"/>
      </w:pPr>
      <w:rPr>
        <w:rFonts w:ascii="Courier New" w:hAnsi="Courier New" w:hint="default"/>
      </w:rPr>
    </w:lvl>
    <w:lvl w:ilvl="2" w:tplc="F4C254F0">
      <w:start w:val="1"/>
      <w:numFmt w:val="bullet"/>
      <w:lvlText w:val=""/>
      <w:lvlJc w:val="left"/>
      <w:pPr>
        <w:ind w:left="2160" w:hanging="360"/>
      </w:pPr>
      <w:rPr>
        <w:rFonts w:ascii="Wingdings" w:hAnsi="Wingdings" w:hint="default"/>
      </w:rPr>
    </w:lvl>
    <w:lvl w:ilvl="3" w:tplc="082E07A6">
      <w:start w:val="1"/>
      <w:numFmt w:val="bullet"/>
      <w:lvlText w:val=""/>
      <w:lvlJc w:val="left"/>
      <w:pPr>
        <w:ind w:left="2880" w:hanging="360"/>
      </w:pPr>
      <w:rPr>
        <w:rFonts w:ascii="Symbol" w:hAnsi="Symbol" w:hint="default"/>
      </w:rPr>
    </w:lvl>
    <w:lvl w:ilvl="4" w:tplc="D9B803F8">
      <w:start w:val="1"/>
      <w:numFmt w:val="bullet"/>
      <w:lvlText w:val="o"/>
      <w:lvlJc w:val="left"/>
      <w:pPr>
        <w:ind w:left="3600" w:hanging="360"/>
      </w:pPr>
      <w:rPr>
        <w:rFonts w:ascii="Courier New" w:hAnsi="Courier New" w:hint="default"/>
      </w:rPr>
    </w:lvl>
    <w:lvl w:ilvl="5" w:tplc="B7E69C7E">
      <w:start w:val="1"/>
      <w:numFmt w:val="bullet"/>
      <w:lvlText w:val=""/>
      <w:lvlJc w:val="left"/>
      <w:pPr>
        <w:ind w:left="4320" w:hanging="360"/>
      </w:pPr>
      <w:rPr>
        <w:rFonts w:ascii="Wingdings" w:hAnsi="Wingdings" w:hint="default"/>
      </w:rPr>
    </w:lvl>
    <w:lvl w:ilvl="6" w:tplc="28AA6FB2">
      <w:start w:val="1"/>
      <w:numFmt w:val="bullet"/>
      <w:lvlText w:val=""/>
      <w:lvlJc w:val="left"/>
      <w:pPr>
        <w:ind w:left="5040" w:hanging="360"/>
      </w:pPr>
      <w:rPr>
        <w:rFonts w:ascii="Symbol" w:hAnsi="Symbol" w:hint="default"/>
      </w:rPr>
    </w:lvl>
    <w:lvl w:ilvl="7" w:tplc="68DEA48A">
      <w:start w:val="1"/>
      <w:numFmt w:val="bullet"/>
      <w:lvlText w:val="o"/>
      <w:lvlJc w:val="left"/>
      <w:pPr>
        <w:ind w:left="5760" w:hanging="360"/>
      </w:pPr>
      <w:rPr>
        <w:rFonts w:ascii="Courier New" w:hAnsi="Courier New" w:hint="default"/>
      </w:rPr>
    </w:lvl>
    <w:lvl w:ilvl="8" w:tplc="B5CE3190">
      <w:start w:val="1"/>
      <w:numFmt w:val="bullet"/>
      <w:lvlText w:val=""/>
      <w:lvlJc w:val="left"/>
      <w:pPr>
        <w:ind w:left="6480" w:hanging="360"/>
      </w:pPr>
      <w:rPr>
        <w:rFonts w:ascii="Wingdings" w:hAnsi="Wingdings" w:hint="default"/>
      </w:rPr>
    </w:lvl>
  </w:abstractNum>
  <w:abstractNum w:abstractNumId="26" w15:restartNumberingAfterBreak="0">
    <w:nsid w:val="4F4B4155"/>
    <w:multiLevelType w:val="hybridMultilevel"/>
    <w:tmpl w:val="4116754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F00CF3"/>
    <w:multiLevelType w:val="hybridMultilevel"/>
    <w:tmpl w:val="AF48E8C4"/>
    <w:lvl w:ilvl="0" w:tplc="BEC2950E">
      <w:start w:val="10"/>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578132E3"/>
    <w:multiLevelType w:val="hybridMultilevel"/>
    <w:tmpl w:val="BCB620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073A9A"/>
    <w:multiLevelType w:val="hybridMultilevel"/>
    <w:tmpl w:val="C77C5AC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5E7913AA"/>
    <w:multiLevelType w:val="hybridMultilevel"/>
    <w:tmpl w:val="257C7C14"/>
    <w:lvl w:ilvl="0" w:tplc="08090019">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1" w15:restartNumberingAfterBreak="0">
    <w:nsid w:val="5FBA25E4"/>
    <w:multiLevelType w:val="multilevel"/>
    <w:tmpl w:val="872A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6543F1"/>
    <w:multiLevelType w:val="hybridMultilevel"/>
    <w:tmpl w:val="4AB2EB36"/>
    <w:lvl w:ilvl="0" w:tplc="29EC8FB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A8A078">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8C7AA0">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74A1730">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0A9848">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6661788">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CEA27E">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FC529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08BEC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3CD0E7B"/>
    <w:multiLevelType w:val="hybridMultilevel"/>
    <w:tmpl w:val="64BAB71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644207A4"/>
    <w:multiLevelType w:val="hybridMultilevel"/>
    <w:tmpl w:val="C85025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501504"/>
    <w:multiLevelType w:val="hybridMultilevel"/>
    <w:tmpl w:val="F3E06A1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C8754F6"/>
    <w:multiLevelType w:val="hybridMultilevel"/>
    <w:tmpl w:val="2C76F346"/>
    <w:lvl w:ilvl="0" w:tplc="601A1DC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705B1A">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E0E84F0">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2BE7A80">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D46FC2">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660CEE6">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6120EB2">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C036AA">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224CB3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D8E29F1"/>
    <w:multiLevelType w:val="hybridMultilevel"/>
    <w:tmpl w:val="C000415A"/>
    <w:lvl w:ilvl="0" w:tplc="742662D6">
      <w:start w:val="1"/>
      <w:numFmt w:val="lowerLetter"/>
      <w:lvlText w:val="%1."/>
      <w:lvlJc w:val="left"/>
      <w:pPr>
        <w:ind w:left="810" w:hanging="360"/>
      </w:pPr>
      <w:rPr>
        <w:rFonts w:cs="Times New Roman"/>
        <w:color w:val="000000" w:themeColor="text1"/>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8" w15:restartNumberingAfterBreak="0">
    <w:nsid w:val="6E5D2E3F"/>
    <w:multiLevelType w:val="hybridMultilevel"/>
    <w:tmpl w:val="E6B2EDA4"/>
    <w:lvl w:ilvl="0" w:tplc="A224AB9A">
      <w:start w:val="1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5B088B"/>
    <w:multiLevelType w:val="hybridMultilevel"/>
    <w:tmpl w:val="2EF4CFC4"/>
    <w:lvl w:ilvl="0" w:tplc="08090019">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4"/>
  </w:num>
  <w:num w:numId="6">
    <w:abstractNumId w:val="37"/>
  </w:num>
  <w:num w:numId="7">
    <w:abstractNumId w:val="38"/>
  </w:num>
  <w:num w:numId="8">
    <w:abstractNumId w:val="29"/>
  </w:num>
  <w:num w:numId="9">
    <w:abstractNumId w:val="2"/>
  </w:num>
  <w:num w:numId="10">
    <w:abstractNumId w:val="39"/>
  </w:num>
  <w:num w:numId="11">
    <w:abstractNumId w:val="15"/>
  </w:num>
  <w:num w:numId="12">
    <w:abstractNumId w:val="23"/>
  </w:num>
  <w:num w:numId="13">
    <w:abstractNumId w:val="21"/>
  </w:num>
  <w:num w:numId="14">
    <w:abstractNumId w:val="30"/>
  </w:num>
  <w:num w:numId="15">
    <w:abstractNumId w:val="35"/>
  </w:num>
  <w:num w:numId="16">
    <w:abstractNumId w:val="14"/>
  </w:num>
  <w:num w:numId="17">
    <w:abstractNumId w:val="31"/>
  </w:num>
  <w:num w:numId="18">
    <w:abstractNumId w:val="33"/>
  </w:num>
  <w:num w:numId="19">
    <w:abstractNumId w:val="13"/>
  </w:num>
  <w:num w:numId="20">
    <w:abstractNumId w:val="22"/>
  </w:num>
  <w:num w:numId="21">
    <w:abstractNumId w:val="24"/>
  </w:num>
  <w:num w:numId="22">
    <w:abstractNumId w:val="20"/>
  </w:num>
  <w:num w:numId="23">
    <w:abstractNumId w:val="18"/>
  </w:num>
  <w:num w:numId="24">
    <w:abstractNumId w:val="32"/>
  </w:num>
  <w:num w:numId="25">
    <w:abstractNumId w:val="36"/>
  </w:num>
  <w:num w:numId="26">
    <w:abstractNumId w:val="3"/>
  </w:num>
  <w:num w:numId="27">
    <w:abstractNumId w:val="26"/>
  </w:num>
  <w:num w:numId="28">
    <w:abstractNumId w:val="28"/>
  </w:num>
  <w:num w:numId="29">
    <w:abstractNumId w:val="16"/>
  </w:num>
  <w:num w:numId="30">
    <w:abstractNumId w:val="34"/>
  </w:num>
  <w:num w:numId="31">
    <w:abstractNumId w:val="11"/>
  </w:num>
  <w:num w:numId="32">
    <w:abstractNumId w:val="19"/>
  </w:num>
  <w:num w:numId="33">
    <w:abstractNumId w:val="6"/>
  </w:num>
  <w:num w:numId="34">
    <w:abstractNumId w:val="8"/>
  </w:num>
  <w:num w:numId="35">
    <w:abstractNumId w:val="7"/>
  </w:num>
  <w:num w:numId="36">
    <w:abstractNumId w:val="25"/>
  </w:num>
  <w:num w:numId="37">
    <w:abstractNumId w:val="10"/>
  </w:num>
  <w:num w:numId="38">
    <w:abstractNumId w:val="17"/>
  </w:num>
  <w:num w:numId="39">
    <w:abstractNumId w:val="27"/>
  </w:num>
  <w:num w:numId="4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11A"/>
    <w:rsid w:val="0000021F"/>
    <w:rsid w:val="000017E9"/>
    <w:rsid w:val="00002434"/>
    <w:rsid w:val="00002B56"/>
    <w:rsid w:val="000050BC"/>
    <w:rsid w:val="00006DF3"/>
    <w:rsid w:val="00012DC6"/>
    <w:rsid w:val="00013351"/>
    <w:rsid w:val="00013EAC"/>
    <w:rsid w:val="00016518"/>
    <w:rsid w:val="00016AA3"/>
    <w:rsid w:val="0002016B"/>
    <w:rsid w:val="00021D28"/>
    <w:rsid w:val="00022509"/>
    <w:rsid w:val="0002268B"/>
    <w:rsid w:val="00022D86"/>
    <w:rsid w:val="00025CDD"/>
    <w:rsid w:val="0003086F"/>
    <w:rsid w:val="00030C0F"/>
    <w:rsid w:val="00032094"/>
    <w:rsid w:val="000326C4"/>
    <w:rsid w:val="000338EF"/>
    <w:rsid w:val="000353F7"/>
    <w:rsid w:val="000372E2"/>
    <w:rsid w:val="0004453B"/>
    <w:rsid w:val="00045448"/>
    <w:rsid w:val="0004671C"/>
    <w:rsid w:val="000472A2"/>
    <w:rsid w:val="00052D68"/>
    <w:rsid w:val="00054565"/>
    <w:rsid w:val="00055A4F"/>
    <w:rsid w:val="0005742B"/>
    <w:rsid w:val="00057928"/>
    <w:rsid w:val="00057BBD"/>
    <w:rsid w:val="00060423"/>
    <w:rsid w:val="0006309B"/>
    <w:rsid w:val="000649DA"/>
    <w:rsid w:val="00064D4A"/>
    <w:rsid w:val="0006508B"/>
    <w:rsid w:val="000659F5"/>
    <w:rsid w:val="00065A27"/>
    <w:rsid w:val="0007002A"/>
    <w:rsid w:val="000716D7"/>
    <w:rsid w:val="000756FC"/>
    <w:rsid w:val="00080205"/>
    <w:rsid w:val="000825DD"/>
    <w:rsid w:val="000840D7"/>
    <w:rsid w:val="00085E3C"/>
    <w:rsid w:val="00086B41"/>
    <w:rsid w:val="00097666"/>
    <w:rsid w:val="0009799F"/>
    <w:rsid w:val="000A117E"/>
    <w:rsid w:val="000A2F94"/>
    <w:rsid w:val="000A3238"/>
    <w:rsid w:val="000A3EF1"/>
    <w:rsid w:val="000A4F55"/>
    <w:rsid w:val="000A6AA5"/>
    <w:rsid w:val="000A7495"/>
    <w:rsid w:val="000B3C92"/>
    <w:rsid w:val="000B68A0"/>
    <w:rsid w:val="000C0122"/>
    <w:rsid w:val="000C4918"/>
    <w:rsid w:val="000C6032"/>
    <w:rsid w:val="000C6049"/>
    <w:rsid w:val="000C6259"/>
    <w:rsid w:val="000D087A"/>
    <w:rsid w:val="000D338A"/>
    <w:rsid w:val="000D3FAB"/>
    <w:rsid w:val="000D49A5"/>
    <w:rsid w:val="000D542F"/>
    <w:rsid w:val="000D6B46"/>
    <w:rsid w:val="000E0FF6"/>
    <w:rsid w:val="000E151F"/>
    <w:rsid w:val="000E47C8"/>
    <w:rsid w:val="000E4895"/>
    <w:rsid w:val="000E5476"/>
    <w:rsid w:val="000E6889"/>
    <w:rsid w:val="000E7ACB"/>
    <w:rsid w:val="000F1188"/>
    <w:rsid w:val="000F2F0E"/>
    <w:rsid w:val="000F7D72"/>
    <w:rsid w:val="001001F4"/>
    <w:rsid w:val="00101F67"/>
    <w:rsid w:val="00102491"/>
    <w:rsid w:val="00102781"/>
    <w:rsid w:val="00104010"/>
    <w:rsid w:val="00105B4D"/>
    <w:rsid w:val="0010650B"/>
    <w:rsid w:val="00106916"/>
    <w:rsid w:val="00106CF8"/>
    <w:rsid w:val="00106F53"/>
    <w:rsid w:val="00107370"/>
    <w:rsid w:val="001102F6"/>
    <w:rsid w:val="001115E1"/>
    <w:rsid w:val="001118E8"/>
    <w:rsid w:val="001238E4"/>
    <w:rsid w:val="001241DB"/>
    <w:rsid w:val="001242B9"/>
    <w:rsid w:val="00124CEB"/>
    <w:rsid w:val="0013001E"/>
    <w:rsid w:val="001377D3"/>
    <w:rsid w:val="0014140D"/>
    <w:rsid w:val="00141B7A"/>
    <w:rsid w:val="00141D32"/>
    <w:rsid w:val="00142ECF"/>
    <w:rsid w:val="00143283"/>
    <w:rsid w:val="00143AC6"/>
    <w:rsid w:val="00144066"/>
    <w:rsid w:val="001445AA"/>
    <w:rsid w:val="00144E93"/>
    <w:rsid w:val="0014538E"/>
    <w:rsid w:val="00145846"/>
    <w:rsid w:val="00145BC7"/>
    <w:rsid w:val="00147063"/>
    <w:rsid w:val="00147972"/>
    <w:rsid w:val="001509F9"/>
    <w:rsid w:val="001510F7"/>
    <w:rsid w:val="0015177E"/>
    <w:rsid w:val="00152A2A"/>
    <w:rsid w:val="00152ECD"/>
    <w:rsid w:val="001553F1"/>
    <w:rsid w:val="00155CF0"/>
    <w:rsid w:val="001568E8"/>
    <w:rsid w:val="00157228"/>
    <w:rsid w:val="001628B0"/>
    <w:rsid w:val="00162C40"/>
    <w:rsid w:val="00164B24"/>
    <w:rsid w:val="001651DA"/>
    <w:rsid w:val="00167D14"/>
    <w:rsid w:val="00173CF9"/>
    <w:rsid w:val="0017460B"/>
    <w:rsid w:val="00175105"/>
    <w:rsid w:val="001801C7"/>
    <w:rsid w:val="00180AE3"/>
    <w:rsid w:val="00181178"/>
    <w:rsid w:val="0018425B"/>
    <w:rsid w:val="00185E9B"/>
    <w:rsid w:val="001860CF"/>
    <w:rsid w:val="00186A1B"/>
    <w:rsid w:val="00186ADB"/>
    <w:rsid w:val="0018756A"/>
    <w:rsid w:val="001901F7"/>
    <w:rsid w:val="00194157"/>
    <w:rsid w:val="001946ED"/>
    <w:rsid w:val="001A364E"/>
    <w:rsid w:val="001A3AEE"/>
    <w:rsid w:val="001A5C7A"/>
    <w:rsid w:val="001A6CB8"/>
    <w:rsid w:val="001A72E0"/>
    <w:rsid w:val="001A77DA"/>
    <w:rsid w:val="001B3C99"/>
    <w:rsid w:val="001B487C"/>
    <w:rsid w:val="001B7A28"/>
    <w:rsid w:val="001B7F7C"/>
    <w:rsid w:val="001C1650"/>
    <w:rsid w:val="001C2A35"/>
    <w:rsid w:val="001C2BC1"/>
    <w:rsid w:val="001C50CE"/>
    <w:rsid w:val="001C59F7"/>
    <w:rsid w:val="001C6013"/>
    <w:rsid w:val="001C6530"/>
    <w:rsid w:val="001C77E8"/>
    <w:rsid w:val="001D0EB4"/>
    <w:rsid w:val="001D2130"/>
    <w:rsid w:val="001D44B5"/>
    <w:rsid w:val="001D50EF"/>
    <w:rsid w:val="001D56B0"/>
    <w:rsid w:val="001E0A91"/>
    <w:rsid w:val="001E16C4"/>
    <w:rsid w:val="001E3F4E"/>
    <w:rsid w:val="001E5616"/>
    <w:rsid w:val="001E7390"/>
    <w:rsid w:val="001E7EA7"/>
    <w:rsid w:val="001F3561"/>
    <w:rsid w:val="001F37D4"/>
    <w:rsid w:val="001F57C4"/>
    <w:rsid w:val="001F5AF0"/>
    <w:rsid w:val="001F757F"/>
    <w:rsid w:val="001F7FBF"/>
    <w:rsid w:val="00201B93"/>
    <w:rsid w:val="002029A2"/>
    <w:rsid w:val="00202A88"/>
    <w:rsid w:val="002038F0"/>
    <w:rsid w:val="00203D37"/>
    <w:rsid w:val="002047CE"/>
    <w:rsid w:val="00206492"/>
    <w:rsid w:val="00207943"/>
    <w:rsid w:val="00207EFD"/>
    <w:rsid w:val="00210BEF"/>
    <w:rsid w:val="00211238"/>
    <w:rsid w:val="002113D7"/>
    <w:rsid w:val="0021365E"/>
    <w:rsid w:val="0021657C"/>
    <w:rsid w:val="002176CA"/>
    <w:rsid w:val="00220681"/>
    <w:rsid w:val="00222FDC"/>
    <w:rsid w:val="00223371"/>
    <w:rsid w:val="0022357B"/>
    <w:rsid w:val="002245CF"/>
    <w:rsid w:val="002255A1"/>
    <w:rsid w:val="00232CF9"/>
    <w:rsid w:val="00234946"/>
    <w:rsid w:val="00234FAB"/>
    <w:rsid w:val="0023727F"/>
    <w:rsid w:val="0024027C"/>
    <w:rsid w:val="00240916"/>
    <w:rsid w:val="0024173E"/>
    <w:rsid w:val="00241C91"/>
    <w:rsid w:val="00243AB7"/>
    <w:rsid w:val="00246E0C"/>
    <w:rsid w:val="00250015"/>
    <w:rsid w:val="00250A8B"/>
    <w:rsid w:val="002543F5"/>
    <w:rsid w:val="002545D8"/>
    <w:rsid w:val="0026216F"/>
    <w:rsid w:val="002629CD"/>
    <w:rsid w:val="00263D91"/>
    <w:rsid w:val="00266502"/>
    <w:rsid w:val="00270421"/>
    <w:rsid w:val="002728C1"/>
    <w:rsid w:val="00273BD1"/>
    <w:rsid w:val="00274BF8"/>
    <w:rsid w:val="002750F7"/>
    <w:rsid w:val="0027571A"/>
    <w:rsid w:val="00275827"/>
    <w:rsid w:val="00276AAA"/>
    <w:rsid w:val="00282812"/>
    <w:rsid w:val="00282925"/>
    <w:rsid w:val="002858CD"/>
    <w:rsid w:val="0028648C"/>
    <w:rsid w:val="002905F1"/>
    <w:rsid w:val="002945C2"/>
    <w:rsid w:val="00297FE0"/>
    <w:rsid w:val="002A1064"/>
    <w:rsid w:val="002A3291"/>
    <w:rsid w:val="002A4448"/>
    <w:rsid w:val="002B0B84"/>
    <w:rsid w:val="002B0D4A"/>
    <w:rsid w:val="002B3489"/>
    <w:rsid w:val="002B4322"/>
    <w:rsid w:val="002B56AC"/>
    <w:rsid w:val="002B57F4"/>
    <w:rsid w:val="002B5903"/>
    <w:rsid w:val="002B7131"/>
    <w:rsid w:val="002C2EBF"/>
    <w:rsid w:val="002C3C6D"/>
    <w:rsid w:val="002C4F88"/>
    <w:rsid w:val="002C53B7"/>
    <w:rsid w:val="002C7D8A"/>
    <w:rsid w:val="002D4538"/>
    <w:rsid w:val="002D46AF"/>
    <w:rsid w:val="002D62E8"/>
    <w:rsid w:val="002E42A5"/>
    <w:rsid w:val="002E43AE"/>
    <w:rsid w:val="002E56EE"/>
    <w:rsid w:val="002E79C7"/>
    <w:rsid w:val="002F011A"/>
    <w:rsid w:val="002F179C"/>
    <w:rsid w:val="002F1CDE"/>
    <w:rsid w:val="002F226E"/>
    <w:rsid w:val="002F4441"/>
    <w:rsid w:val="00300BDB"/>
    <w:rsid w:val="00301555"/>
    <w:rsid w:val="00301D94"/>
    <w:rsid w:val="0030377F"/>
    <w:rsid w:val="00310994"/>
    <w:rsid w:val="0031285B"/>
    <w:rsid w:val="00313095"/>
    <w:rsid w:val="00313A5E"/>
    <w:rsid w:val="00314140"/>
    <w:rsid w:val="00317043"/>
    <w:rsid w:val="00317ABA"/>
    <w:rsid w:val="00321CAA"/>
    <w:rsid w:val="00321E0E"/>
    <w:rsid w:val="003229FD"/>
    <w:rsid w:val="003240D4"/>
    <w:rsid w:val="00326597"/>
    <w:rsid w:val="0033047A"/>
    <w:rsid w:val="00330D3C"/>
    <w:rsid w:val="00331C3B"/>
    <w:rsid w:val="00331D72"/>
    <w:rsid w:val="00332407"/>
    <w:rsid w:val="00332EB8"/>
    <w:rsid w:val="0033490B"/>
    <w:rsid w:val="003358C6"/>
    <w:rsid w:val="003370CD"/>
    <w:rsid w:val="00341526"/>
    <w:rsid w:val="0034376E"/>
    <w:rsid w:val="003449CF"/>
    <w:rsid w:val="00346217"/>
    <w:rsid w:val="003563CC"/>
    <w:rsid w:val="00356C1B"/>
    <w:rsid w:val="00357B2E"/>
    <w:rsid w:val="00357C1B"/>
    <w:rsid w:val="0036090D"/>
    <w:rsid w:val="00360AFA"/>
    <w:rsid w:val="00361156"/>
    <w:rsid w:val="00361AC4"/>
    <w:rsid w:val="0036302C"/>
    <w:rsid w:val="003646A0"/>
    <w:rsid w:val="00367B77"/>
    <w:rsid w:val="00372182"/>
    <w:rsid w:val="00372A8D"/>
    <w:rsid w:val="00372B84"/>
    <w:rsid w:val="0037498E"/>
    <w:rsid w:val="0037527F"/>
    <w:rsid w:val="00375B4A"/>
    <w:rsid w:val="00376D75"/>
    <w:rsid w:val="00377D54"/>
    <w:rsid w:val="003845D1"/>
    <w:rsid w:val="00385D55"/>
    <w:rsid w:val="003877DE"/>
    <w:rsid w:val="00390E95"/>
    <w:rsid w:val="003917C4"/>
    <w:rsid w:val="0039300E"/>
    <w:rsid w:val="003930C5"/>
    <w:rsid w:val="00393245"/>
    <w:rsid w:val="0039539D"/>
    <w:rsid w:val="00397F5C"/>
    <w:rsid w:val="003A0B36"/>
    <w:rsid w:val="003A37AC"/>
    <w:rsid w:val="003A3C13"/>
    <w:rsid w:val="003A7B0D"/>
    <w:rsid w:val="003B0629"/>
    <w:rsid w:val="003B1359"/>
    <w:rsid w:val="003B2072"/>
    <w:rsid w:val="003B37DE"/>
    <w:rsid w:val="003B531D"/>
    <w:rsid w:val="003B623A"/>
    <w:rsid w:val="003B685F"/>
    <w:rsid w:val="003B7E37"/>
    <w:rsid w:val="003C184B"/>
    <w:rsid w:val="003C1E91"/>
    <w:rsid w:val="003C1EDA"/>
    <w:rsid w:val="003C36E9"/>
    <w:rsid w:val="003D0262"/>
    <w:rsid w:val="003D0D76"/>
    <w:rsid w:val="003D184E"/>
    <w:rsid w:val="003D36FA"/>
    <w:rsid w:val="003D379F"/>
    <w:rsid w:val="003D37E6"/>
    <w:rsid w:val="003D3B79"/>
    <w:rsid w:val="003D3E41"/>
    <w:rsid w:val="003D3E75"/>
    <w:rsid w:val="003D4C7B"/>
    <w:rsid w:val="003D664D"/>
    <w:rsid w:val="003D6F8F"/>
    <w:rsid w:val="003E2A44"/>
    <w:rsid w:val="003E3DEA"/>
    <w:rsid w:val="003E5B98"/>
    <w:rsid w:val="003F1C32"/>
    <w:rsid w:val="003F2228"/>
    <w:rsid w:val="003F432D"/>
    <w:rsid w:val="003F587A"/>
    <w:rsid w:val="003F594F"/>
    <w:rsid w:val="003F5DB0"/>
    <w:rsid w:val="00403E05"/>
    <w:rsid w:val="00404190"/>
    <w:rsid w:val="00404C39"/>
    <w:rsid w:val="00411E75"/>
    <w:rsid w:val="00412566"/>
    <w:rsid w:val="00416777"/>
    <w:rsid w:val="00416E16"/>
    <w:rsid w:val="00420E07"/>
    <w:rsid w:val="00421244"/>
    <w:rsid w:val="0042179C"/>
    <w:rsid w:val="00423748"/>
    <w:rsid w:val="00423E31"/>
    <w:rsid w:val="00424C20"/>
    <w:rsid w:val="0042607B"/>
    <w:rsid w:val="004273F3"/>
    <w:rsid w:val="00427A74"/>
    <w:rsid w:val="00431CD6"/>
    <w:rsid w:val="00432B15"/>
    <w:rsid w:val="00432EA3"/>
    <w:rsid w:val="0043370C"/>
    <w:rsid w:val="00434617"/>
    <w:rsid w:val="00434951"/>
    <w:rsid w:val="00435BF5"/>
    <w:rsid w:val="00436EF6"/>
    <w:rsid w:val="004375F9"/>
    <w:rsid w:val="00437A9C"/>
    <w:rsid w:val="00440F74"/>
    <w:rsid w:val="00441D1F"/>
    <w:rsid w:val="00442E50"/>
    <w:rsid w:val="00444BDA"/>
    <w:rsid w:val="00447409"/>
    <w:rsid w:val="004514B1"/>
    <w:rsid w:val="0045350F"/>
    <w:rsid w:val="004553FA"/>
    <w:rsid w:val="00464CBA"/>
    <w:rsid w:val="00464DED"/>
    <w:rsid w:val="004679CE"/>
    <w:rsid w:val="00467BC3"/>
    <w:rsid w:val="00470618"/>
    <w:rsid w:val="00470855"/>
    <w:rsid w:val="00475208"/>
    <w:rsid w:val="00475FED"/>
    <w:rsid w:val="0047647A"/>
    <w:rsid w:val="00482FC0"/>
    <w:rsid w:val="00486F87"/>
    <w:rsid w:val="00487AAE"/>
    <w:rsid w:val="00491793"/>
    <w:rsid w:val="004919A0"/>
    <w:rsid w:val="00493305"/>
    <w:rsid w:val="00496784"/>
    <w:rsid w:val="004A0345"/>
    <w:rsid w:val="004A0BD4"/>
    <w:rsid w:val="004A0E89"/>
    <w:rsid w:val="004A4C68"/>
    <w:rsid w:val="004A4F1B"/>
    <w:rsid w:val="004A507F"/>
    <w:rsid w:val="004A540D"/>
    <w:rsid w:val="004A7FEC"/>
    <w:rsid w:val="004B284A"/>
    <w:rsid w:val="004B2E2C"/>
    <w:rsid w:val="004B4806"/>
    <w:rsid w:val="004C2C83"/>
    <w:rsid w:val="004C33DC"/>
    <w:rsid w:val="004C35CF"/>
    <w:rsid w:val="004C58AF"/>
    <w:rsid w:val="004C73B0"/>
    <w:rsid w:val="004D026D"/>
    <w:rsid w:val="004D0562"/>
    <w:rsid w:val="004D0D6E"/>
    <w:rsid w:val="004D0E82"/>
    <w:rsid w:val="004D1643"/>
    <w:rsid w:val="004D1BD7"/>
    <w:rsid w:val="004D1DAC"/>
    <w:rsid w:val="004D34CA"/>
    <w:rsid w:val="004D3894"/>
    <w:rsid w:val="004E0594"/>
    <w:rsid w:val="004E068F"/>
    <w:rsid w:val="004E0B4B"/>
    <w:rsid w:val="004E211C"/>
    <w:rsid w:val="004E289D"/>
    <w:rsid w:val="004E6135"/>
    <w:rsid w:val="004F1273"/>
    <w:rsid w:val="004F3FF5"/>
    <w:rsid w:val="004F4E5F"/>
    <w:rsid w:val="004F50B0"/>
    <w:rsid w:val="004F6AD6"/>
    <w:rsid w:val="004F7C3F"/>
    <w:rsid w:val="00500FAA"/>
    <w:rsid w:val="0050184A"/>
    <w:rsid w:val="00501BFE"/>
    <w:rsid w:val="0050319C"/>
    <w:rsid w:val="005038EF"/>
    <w:rsid w:val="00510AC8"/>
    <w:rsid w:val="00512F6C"/>
    <w:rsid w:val="00514E40"/>
    <w:rsid w:val="00515832"/>
    <w:rsid w:val="00523525"/>
    <w:rsid w:val="0052671B"/>
    <w:rsid w:val="00533A43"/>
    <w:rsid w:val="00534950"/>
    <w:rsid w:val="0053500C"/>
    <w:rsid w:val="005358A3"/>
    <w:rsid w:val="0054707A"/>
    <w:rsid w:val="0055232E"/>
    <w:rsid w:val="00552413"/>
    <w:rsid w:val="00554534"/>
    <w:rsid w:val="005555A6"/>
    <w:rsid w:val="00560DBE"/>
    <w:rsid w:val="00562B49"/>
    <w:rsid w:val="005641B2"/>
    <w:rsid w:val="00564420"/>
    <w:rsid w:val="00564D4E"/>
    <w:rsid w:val="005655D0"/>
    <w:rsid w:val="00565DB6"/>
    <w:rsid w:val="00571B7A"/>
    <w:rsid w:val="00573200"/>
    <w:rsid w:val="00573E00"/>
    <w:rsid w:val="005742E4"/>
    <w:rsid w:val="0057527A"/>
    <w:rsid w:val="00575859"/>
    <w:rsid w:val="0058128D"/>
    <w:rsid w:val="0058217D"/>
    <w:rsid w:val="00582215"/>
    <w:rsid w:val="00586373"/>
    <w:rsid w:val="005908DC"/>
    <w:rsid w:val="00592834"/>
    <w:rsid w:val="00593A41"/>
    <w:rsid w:val="005A4D2A"/>
    <w:rsid w:val="005A52FF"/>
    <w:rsid w:val="005A6668"/>
    <w:rsid w:val="005B1B60"/>
    <w:rsid w:val="005B1DC4"/>
    <w:rsid w:val="005B2337"/>
    <w:rsid w:val="005B39F6"/>
    <w:rsid w:val="005B432D"/>
    <w:rsid w:val="005C2E1B"/>
    <w:rsid w:val="005C3433"/>
    <w:rsid w:val="005C3FFF"/>
    <w:rsid w:val="005C52EF"/>
    <w:rsid w:val="005C7963"/>
    <w:rsid w:val="005D0485"/>
    <w:rsid w:val="005D15FC"/>
    <w:rsid w:val="005D18BD"/>
    <w:rsid w:val="005D1CC2"/>
    <w:rsid w:val="005D62EE"/>
    <w:rsid w:val="005E1E22"/>
    <w:rsid w:val="005E3990"/>
    <w:rsid w:val="005E4732"/>
    <w:rsid w:val="005E5232"/>
    <w:rsid w:val="005E5240"/>
    <w:rsid w:val="005E536B"/>
    <w:rsid w:val="005E7FA1"/>
    <w:rsid w:val="005F20FA"/>
    <w:rsid w:val="005F62CE"/>
    <w:rsid w:val="005F6468"/>
    <w:rsid w:val="0060276D"/>
    <w:rsid w:val="006029D4"/>
    <w:rsid w:val="006040C1"/>
    <w:rsid w:val="00604A1F"/>
    <w:rsid w:val="00604E1E"/>
    <w:rsid w:val="00606DBE"/>
    <w:rsid w:val="0061560B"/>
    <w:rsid w:val="00620353"/>
    <w:rsid w:val="00621112"/>
    <w:rsid w:val="006231F9"/>
    <w:rsid w:val="0062374A"/>
    <w:rsid w:val="00626D17"/>
    <w:rsid w:val="00627C29"/>
    <w:rsid w:val="0063130B"/>
    <w:rsid w:val="0063152F"/>
    <w:rsid w:val="006321AE"/>
    <w:rsid w:val="0064017D"/>
    <w:rsid w:val="00644DEA"/>
    <w:rsid w:val="00645861"/>
    <w:rsid w:val="00650DCE"/>
    <w:rsid w:val="006521EB"/>
    <w:rsid w:val="00652B91"/>
    <w:rsid w:val="00655042"/>
    <w:rsid w:val="006651F9"/>
    <w:rsid w:val="00665AED"/>
    <w:rsid w:val="00667F89"/>
    <w:rsid w:val="00670B7C"/>
    <w:rsid w:val="00670C21"/>
    <w:rsid w:val="00671CAE"/>
    <w:rsid w:val="006738B7"/>
    <w:rsid w:val="00673AD7"/>
    <w:rsid w:val="00673DD3"/>
    <w:rsid w:val="00673E10"/>
    <w:rsid w:val="006768E2"/>
    <w:rsid w:val="00677E43"/>
    <w:rsid w:val="0068367E"/>
    <w:rsid w:val="0068617E"/>
    <w:rsid w:val="006906C5"/>
    <w:rsid w:val="006906DF"/>
    <w:rsid w:val="00690F1D"/>
    <w:rsid w:val="00691AE3"/>
    <w:rsid w:val="00691D40"/>
    <w:rsid w:val="00691F1D"/>
    <w:rsid w:val="00694261"/>
    <w:rsid w:val="00695564"/>
    <w:rsid w:val="00695B0E"/>
    <w:rsid w:val="00697BCD"/>
    <w:rsid w:val="006A0C4E"/>
    <w:rsid w:val="006A3C5D"/>
    <w:rsid w:val="006A4326"/>
    <w:rsid w:val="006A785B"/>
    <w:rsid w:val="006A7945"/>
    <w:rsid w:val="006B0C98"/>
    <w:rsid w:val="006B1164"/>
    <w:rsid w:val="006B1AFB"/>
    <w:rsid w:val="006B3615"/>
    <w:rsid w:val="006B54F7"/>
    <w:rsid w:val="006B77AF"/>
    <w:rsid w:val="006C0935"/>
    <w:rsid w:val="006C09C6"/>
    <w:rsid w:val="006C1DA2"/>
    <w:rsid w:val="006C30A7"/>
    <w:rsid w:val="006C43F0"/>
    <w:rsid w:val="006C498D"/>
    <w:rsid w:val="006C59AD"/>
    <w:rsid w:val="006C63D9"/>
    <w:rsid w:val="006C72C6"/>
    <w:rsid w:val="006C7522"/>
    <w:rsid w:val="006D14C4"/>
    <w:rsid w:val="006D265E"/>
    <w:rsid w:val="006D3676"/>
    <w:rsid w:val="006D4052"/>
    <w:rsid w:val="006E0066"/>
    <w:rsid w:val="006E04BE"/>
    <w:rsid w:val="006E6835"/>
    <w:rsid w:val="006E7529"/>
    <w:rsid w:val="006F01E1"/>
    <w:rsid w:val="006F3595"/>
    <w:rsid w:val="006F3835"/>
    <w:rsid w:val="006F59EE"/>
    <w:rsid w:val="006F7C8E"/>
    <w:rsid w:val="007014BB"/>
    <w:rsid w:val="00702682"/>
    <w:rsid w:val="007027C2"/>
    <w:rsid w:val="00704EBA"/>
    <w:rsid w:val="00714815"/>
    <w:rsid w:val="00714B26"/>
    <w:rsid w:val="00716D8B"/>
    <w:rsid w:val="007174DD"/>
    <w:rsid w:val="007178CC"/>
    <w:rsid w:val="00717A81"/>
    <w:rsid w:val="0072158B"/>
    <w:rsid w:val="00721EAD"/>
    <w:rsid w:val="00723CE0"/>
    <w:rsid w:val="007254E8"/>
    <w:rsid w:val="00726465"/>
    <w:rsid w:val="0072717C"/>
    <w:rsid w:val="0072724A"/>
    <w:rsid w:val="00731668"/>
    <w:rsid w:val="007317C0"/>
    <w:rsid w:val="00737AD5"/>
    <w:rsid w:val="0074009F"/>
    <w:rsid w:val="00742EC1"/>
    <w:rsid w:val="00743CDC"/>
    <w:rsid w:val="007443BD"/>
    <w:rsid w:val="00746D63"/>
    <w:rsid w:val="00747648"/>
    <w:rsid w:val="0074771E"/>
    <w:rsid w:val="00755F1E"/>
    <w:rsid w:val="0076330C"/>
    <w:rsid w:val="00763C9C"/>
    <w:rsid w:val="007645C9"/>
    <w:rsid w:val="00764E84"/>
    <w:rsid w:val="00766B46"/>
    <w:rsid w:val="007728A4"/>
    <w:rsid w:val="00774010"/>
    <w:rsid w:val="00782D3D"/>
    <w:rsid w:val="0078384D"/>
    <w:rsid w:val="00786423"/>
    <w:rsid w:val="00786DAB"/>
    <w:rsid w:val="00790182"/>
    <w:rsid w:val="007914CC"/>
    <w:rsid w:val="00791EA0"/>
    <w:rsid w:val="0079367D"/>
    <w:rsid w:val="007962A3"/>
    <w:rsid w:val="00797F1E"/>
    <w:rsid w:val="007A33F1"/>
    <w:rsid w:val="007A4D66"/>
    <w:rsid w:val="007A4DEB"/>
    <w:rsid w:val="007B4F7D"/>
    <w:rsid w:val="007B65D3"/>
    <w:rsid w:val="007C2175"/>
    <w:rsid w:val="007C2E98"/>
    <w:rsid w:val="007C3E31"/>
    <w:rsid w:val="007C6D5A"/>
    <w:rsid w:val="007D112C"/>
    <w:rsid w:val="007D22D7"/>
    <w:rsid w:val="007D31AA"/>
    <w:rsid w:val="007D3973"/>
    <w:rsid w:val="007D41B2"/>
    <w:rsid w:val="007D54B0"/>
    <w:rsid w:val="007D76BE"/>
    <w:rsid w:val="007E16B5"/>
    <w:rsid w:val="007E3575"/>
    <w:rsid w:val="007E4689"/>
    <w:rsid w:val="007E558C"/>
    <w:rsid w:val="007E5B9B"/>
    <w:rsid w:val="007E6757"/>
    <w:rsid w:val="007E7B44"/>
    <w:rsid w:val="007E7B73"/>
    <w:rsid w:val="007F1EE8"/>
    <w:rsid w:val="007F39FD"/>
    <w:rsid w:val="00801D4D"/>
    <w:rsid w:val="00802268"/>
    <w:rsid w:val="00802537"/>
    <w:rsid w:val="00802A19"/>
    <w:rsid w:val="0080439A"/>
    <w:rsid w:val="00804569"/>
    <w:rsid w:val="008049F7"/>
    <w:rsid w:val="00811CA3"/>
    <w:rsid w:val="008132C1"/>
    <w:rsid w:val="00813E86"/>
    <w:rsid w:val="00814880"/>
    <w:rsid w:val="008163C9"/>
    <w:rsid w:val="00822E70"/>
    <w:rsid w:val="00823077"/>
    <w:rsid w:val="00823F47"/>
    <w:rsid w:val="00827174"/>
    <w:rsid w:val="008304C5"/>
    <w:rsid w:val="00831371"/>
    <w:rsid w:val="00832E8A"/>
    <w:rsid w:val="008372EB"/>
    <w:rsid w:val="008374C1"/>
    <w:rsid w:val="00842985"/>
    <w:rsid w:val="00842C63"/>
    <w:rsid w:val="008445BA"/>
    <w:rsid w:val="0084557E"/>
    <w:rsid w:val="00846545"/>
    <w:rsid w:val="00846867"/>
    <w:rsid w:val="00847FEB"/>
    <w:rsid w:val="00850959"/>
    <w:rsid w:val="00850CA2"/>
    <w:rsid w:val="00851375"/>
    <w:rsid w:val="0085298A"/>
    <w:rsid w:val="00852BC0"/>
    <w:rsid w:val="00852D18"/>
    <w:rsid w:val="00860980"/>
    <w:rsid w:val="008625B8"/>
    <w:rsid w:val="008628FA"/>
    <w:rsid w:val="00864164"/>
    <w:rsid w:val="00865A63"/>
    <w:rsid w:val="008675E0"/>
    <w:rsid w:val="008703E0"/>
    <w:rsid w:val="008735CB"/>
    <w:rsid w:val="00875445"/>
    <w:rsid w:val="00877164"/>
    <w:rsid w:val="008813C7"/>
    <w:rsid w:val="00883D8F"/>
    <w:rsid w:val="0088468F"/>
    <w:rsid w:val="008871E3"/>
    <w:rsid w:val="008871F7"/>
    <w:rsid w:val="008909D9"/>
    <w:rsid w:val="00891849"/>
    <w:rsid w:val="00892259"/>
    <w:rsid w:val="00892FD8"/>
    <w:rsid w:val="00893482"/>
    <w:rsid w:val="00894611"/>
    <w:rsid w:val="00894A55"/>
    <w:rsid w:val="00895B76"/>
    <w:rsid w:val="00896344"/>
    <w:rsid w:val="008A2EF1"/>
    <w:rsid w:val="008A3A7E"/>
    <w:rsid w:val="008A6576"/>
    <w:rsid w:val="008A710E"/>
    <w:rsid w:val="008A7E08"/>
    <w:rsid w:val="008B27A1"/>
    <w:rsid w:val="008B2A6E"/>
    <w:rsid w:val="008B2E63"/>
    <w:rsid w:val="008B316C"/>
    <w:rsid w:val="008B5888"/>
    <w:rsid w:val="008B61CC"/>
    <w:rsid w:val="008B66EF"/>
    <w:rsid w:val="008B6CB6"/>
    <w:rsid w:val="008C1B3D"/>
    <w:rsid w:val="008C32DA"/>
    <w:rsid w:val="008C3401"/>
    <w:rsid w:val="008C41A2"/>
    <w:rsid w:val="008C6CFC"/>
    <w:rsid w:val="008C781D"/>
    <w:rsid w:val="008C7C38"/>
    <w:rsid w:val="008D2B8A"/>
    <w:rsid w:val="008D63E0"/>
    <w:rsid w:val="008E02C4"/>
    <w:rsid w:val="008E179B"/>
    <w:rsid w:val="008E1FAA"/>
    <w:rsid w:val="008E3DCE"/>
    <w:rsid w:val="008E74CD"/>
    <w:rsid w:val="008E7AD5"/>
    <w:rsid w:val="008F09A4"/>
    <w:rsid w:val="008F0FB5"/>
    <w:rsid w:val="008F1786"/>
    <w:rsid w:val="008F1A26"/>
    <w:rsid w:val="008F2C3C"/>
    <w:rsid w:val="008F468E"/>
    <w:rsid w:val="008F63C7"/>
    <w:rsid w:val="00900585"/>
    <w:rsid w:val="00900A76"/>
    <w:rsid w:val="00900C27"/>
    <w:rsid w:val="00901781"/>
    <w:rsid w:val="00901B74"/>
    <w:rsid w:val="00904B15"/>
    <w:rsid w:val="00906077"/>
    <w:rsid w:val="00907253"/>
    <w:rsid w:val="009119B8"/>
    <w:rsid w:val="009151AC"/>
    <w:rsid w:val="00916CFC"/>
    <w:rsid w:val="009171B1"/>
    <w:rsid w:val="00920CD3"/>
    <w:rsid w:val="00920F8B"/>
    <w:rsid w:val="00921E4F"/>
    <w:rsid w:val="0092250E"/>
    <w:rsid w:val="0092288F"/>
    <w:rsid w:val="0092530F"/>
    <w:rsid w:val="0092596A"/>
    <w:rsid w:val="00930AA9"/>
    <w:rsid w:val="00930E0D"/>
    <w:rsid w:val="00931DC7"/>
    <w:rsid w:val="00932887"/>
    <w:rsid w:val="00934638"/>
    <w:rsid w:val="00935672"/>
    <w:rsid w:val="0093580D"/>
    <w:rsid w:val="00935CEC"/>
    <w:rsid w:val="009402BE"/>
    <w:rsid w:val="0094078A"/>
    <w:rsid w:val="00940C90"/>
    <w:rsid w:val="009423FA"/>
    <w:rsid w:val="00945149"/>
    <w:rsid w:val="00950DCF"/>
    <w:rsid w:val="00952A09"/>
    <w:rsid w:val="00952BB3"/>
    <w:rsid w:val="00952FBD"/>
    <w:rsid w:val="009541C4"/>
    <w:rsid w:val="00955EF4"/>
    <w:rsid w:val="00956754"/>
    <w:rsid w:val="00956F72"/>
    <w:rsid w:val="00957D79"/>
    <w:rsid w:val="00960219"/>
    <w:rsid w:val="0096068B"/>
    <w:rsid w:val="00961F0A"/>
    <w:rsid w:val="0096250C"/>
    <w:rsid w:val="00963D5C"/>
    <w:rsid w:val="00965885"/>
    <w:rsid w:val="00966972"/>
    <w:rsid w:val="00967D68"/>
    <w:rsid w:val="009703BC"/>
    <w:rsid w:val="009712AC"/>
    <w:rsid w:val="00972000"/>
    <w:rsid w:val="009729D8"/>
    <w:rsid w:val="0097343A"/>
    <w:rsid w:val="00974327"/>
    <w:rsid w:val="009750B0"/>
    <w:rsid w:val="009758E5"/>
    <w:rsid w:val="009765EE"/>
    <w:rsid w:val="009810A3"/>
    <w:rsid w:val="009815E8"/>
    <w:rsid w:val="009815FC"/>
    <w:rsid w:val="00982F7E"/>
    <w:rsid w:val="00984629"/>
    <w:rsid w:val="0098640D"/>
    <w:rsid w:val="0098689B"/>
    <w:rsid w:val="00986DDC"/>
    <w:rsid w:val="00990E64"/>
    <w:rsid w:val="0099239D"/>
    <w:rsid w:val="00993C12"/>
    <w:rsid w:val="0099421C"/>
    <w:rsid w:val="00994734"/>
    <w:rsid w:val="00997ABA"/>
    <w:rsid w:val="009A002B"/>
    <w:rsid w:val="009A0F30"/>
    <w:rsid w:val="009A4888"/>
    <w:rsid w:val="009B0B45"/>
    <w:rsid w:val="009B19DD"/>
    <w:rsid w:val="009B2615"/>
    <w:rsid w:val="009B414A"/>
    <w:rsid w:val="009B728F"/>
    <w:rsid w:val="009C3B53"/>
    <w:rsid w:val="009C7741"/>
    <w:rsid w:val="009D0827"/>
    <w:rsid w:val="009D358E"/>
    <w:rsid w:val="009D4CF9"/>
    <w:rsid w:val="009D5F03"/>
    <w:rsid w:val="009D6789"/>
    <w:rsid w:val="009D73D6"/>
    <w:rsid w:val="009E0739"/>
    <w:rsid w:val="009E25FD"/>
    <w:rsid w:val="009E34F5"/>
    <w:rsid w:val="009E5605"/>
    <w:rsid w:val="009E5B51"/>
    <w:rsid w:val="009E6DC4"/>
    <w:rsid w:val="009E7E49"/>
    <w:rsid w:val="009F0241"/>
    <w:rsid w:val="009F037A"/>
    <w:rsid w:val="009F12A1"/>
    <w:rsid w:val="009F3CE1"/>
    <w:rsid w:val="009F3E44"/>
    <w:rsid w:val="009F4BE1"/>
    <w:rsid w:val="009F4E14"/>
    <w:rsid w:val="009F6F9B"/>
    <w:rsid w:val="009F7A26"/>
    <w:rsid w:val="00A0035E"/>
    <w:rsid w:val="00A00557"/>
    <w:rsid w:val="00A00C8D"/>
    <w:rsid w:val="00A01A29"/>
    <w:rsid w:val="00A01FFC"/>
    <w:rsid w:val="00A02694"/>
    <w:rsid w:val="00A03047"/>
    <w:rsid w:val="00A04B57"/>
    <w:rsid w:val="00A05CED"/>
    <w:rsid w:val="00A072B6"/>
    <w:rsid w:val="00A111CD"/>
    <w:rsid w:val="00A12973"/>
    <w:rsid w:val="00A12B85"/>
    <w:rsid w:val="00A14AE1"/>
    <w:rsid w:val="00A14B97"/>
    <w:rsid w:val="00A154A2"/>
    <w:rsid w:val="00A15702"/>
    <w:rsid w:val="00A15B2D"/>
    <w:rsid w:val="00A16BDE"/>
    <w:rsid w:val="00A17E69"/>
    <w:rsid w:val="00A21442"/>
    <w:rsid w:val="00A22B7C"/>
    <w:rsid w:val="00A237E6"/>
    <w:rsid w:val="00A24206"/>
    <w:rsid w:val="00A25725"/>
    <w:rsid w:val="00A25D61"/>
    <w:rsid w:val="00A25E92"/>
    <w:rsid w:val="00A27130"/>
    <w:rsid w:val="00A3094E"/>
    <w:rsid w:val="00A30BBD"/>
    <w:rsid w:val="00A31F7D"/>
    <w:rsid w:val="00A326E9"/>
    <w:rsid w:val="00A40A70"/>
    <w:rsid w:val="00A416A9"/>
    <w:rsid w:val="00A416C1"/>
    <w:rsid w:val="00A433BB"/>
    <w:rsid w:val="00A437FD"/>
    <w:rsid w:val="00A45864"/>
    <w:rsid w:val="00A51641"/>
    <w:rsid w:val="00A53D41"/>
    <w:rsid w:val="00A54E90"/>
    <w:rsid w:val="00A56E22"/>
    <w:rsid w:val="00A5779B"/>
    <w:rsid w:val="00A5790E"/>
    <w:rsid w:val="00A57B8A"/>
    <w:rsid w:val="00A64503"/>
    <w:rsid w:val="00A64C93"/>
    <w:rsid w:val="00A64D21"/>
    <w:rsid w:val="00A65CCF"/>
    <w:rsid w:val="00A72A4F"/>
    <w:rsid w:val="00A73401"/>
    <w:rsid w:val="00A74440"/>
    <w:rsid w:val="00A75F5F"/>
    <w:rsid w:val="00A7678A"/>
    <w:rsid w:val="00A80991"/>
    <w:rsid w:val="00A8357F"/>
    <w:rsid w:val="00A84651"/>
    <w:rsid w:val="00A8499A"/>
    <w:rsid w:val="00A84C24"/>
    <w:rsid w:val="00A85804"/>
    <w:rsid w:val="00A86FA1"/>
    <w:rsid w:val="00A908D8"/>
    <w:rsid w:val="00A93BE7"/>
    <w:rsid w:val="00A95E36"/>
    <w:rsid w:val="00A96561"/>
    <w:rsid w:val="00A969E3"/>
    <w:rsid w:val="00AA08F3"/>
    <w:rsid w:val="00AA1171"/>
    <w:rsid w:val="00AA14CC"/>
    <w:rsid w:val="00AA17D4"/>
    <w:rsid w:val="00AA1971"/>
    <w:rsid w:val="00AA3252"/>
    <w:rsid w:val="00AA37EC"/>
    <w:rsid w:val="00AA71CC"/>
    <w:rsid w:val="00AB0A4D"/>
    <w:rsid w:val="00AB15CB"/>
    <w:rsid w:val="00AB2ED4"/>
    <w:rsid w:val="00AB41D5"/>
    <w:rsid w:val="00AB4E8C"/>
    <w:rsid w:val="00AB5448"/>
    <w:rsid w:val="00AB7D37"/>
    <w:rsid w:val="00AC2385"/>
    <w:rsid w:val="00AC2C6B"/>
    <w:rsid w:val="00AC49FF"/>
    <w:rsid w:val="00AC4BD6"/>
    <w:rsid w:val="00AC5FC8"/>
    <w:rsid w:val="00AC7488"/>
    <w:rsid w:val="00AC79D8"/>
    <w:rsid w:val="00AD09FF"/>
    <w:rsid w:val="00AD3A3B"/>
    <w:rsid w:val="00AD68A4"/>
    <w:rsid w:val="00AD79AC"/>
    <w:rsid w:val="00AE0094"/>
    <w:rsid w:val="00AE134C"/>
    <w:rsid w:val="00AE2A1B"/>
    <w:rsid w:val="00AE548E"/>
    <w:rsid w:val="00AE7DFC"/>
    <w:rsid w:val="00AF2D98"/>
    <w:rsid w:val="00AF39A9"/>
    <w:rsid w:val="00AF42AF"/>
    <w:rsid w:val="00AF4B2C"/>
    <w:rsid w:val="00AF5FB7"/>
    <w:rsid w:val="00AF62BA"/>
    <w:rsid w:val="00AF6554"/>
    <w:rsid w:val="00AF72C4"/>
    <w:rsid w:val="00B0073E"/>
    <w:rsid w:val="00B0191A"/>
    <w:rsid w:val="00B01A1E"/>
    <w:rsid w:val="00B01BBB"/>
    <w:rsid w:val="00B01EE0"/>
    <w:rsid w:val="00B03FEA"/>
    <w:rsid w:val="00B050D2"/>
    <w:rsid w:val="00B127FE"/>
    <w:rsid w:val="00B128A4"/>
    <w:rsid w:val="00B130B6"/>
    <w:rsid w:val="00B14554"/>
    <w:rsid w:val="00B1471A"/>
    <w:rsid w:val="00B15D75"/>
    <w:rsid w:val="00B1753D"/>
    <w:rsid w:val="00B22F96"/>
    <w:rsid w:val="00B23D32"/>
    <w:rsid w:val="00B2750C"/>
    <w:rsid w:val="00B309A6"/>
    <w:rsid w:val="00B3147A"/>
    <w:rsid w:val="00B3192B"/>
    <w:rsid w:val="00B32725"/>
    <w:rsid w:val="00B365C3"/>
    <w:rsid w:val="00B36916"/>
    <w:rsid w:val="00B44D22"/>
    <w:rsid w:val="00B44F1F"/>
    <w:rsid w:val="00B4603F"/>
    <w:rsid w:val="00B4652F"/>
    <w:rsid w:val="00B46D93"/>
    <w:rsid w:val="00B479A3"/>
    <w:rsid w:val="00B54054"/>
    <w:rsid w:val="00B556A9"/>
    <w:rsid w:val="00B5777E"/>
    <w:rsid w:val="00B62177"/>
    <w:rsid w:val="00B65A79"/>
    <w:rsid w:val="00B66325"/>
    <w:rsid w:val="00B72463"/>
    <w:rsid w:val="00B738A7"/>
    <w:rsid w:val="00B74C5E"/>
    <w:rsid w:val="00B77AA1"/>
    <w:rsid w:val="00B8000D"/>
    <w:rsid w:val="00B8002A"/>
    <w:rsid w:val="00B80E90"/>
    <w:rsid w:val="00B81DD5"/>
    <w:rsid w:val="00B82FA1"/>
    <w:rsid w:val="00B832B3"/>
    <w:rsid w:val="00B90202"/>
    <w:rsid w:val="00B9279D"/>
    <w:rsid w:val="00B94B30"/>
    <w:rsid w:val="00B95ACD"/>
    <w:rsid w:val="00B95B3D"/>
    <w:rsid w:val="00B96238"/>
    <w:rsid w:val="00BA0FB1"/>
    <w:rsid w:val="00BA1534"/>
    <w:rsid w:val="00BA37F5"/>
    <w:rsid w:val="00BA5002"/>
    <w:rsid w:val="00BA50BE"/>
    <w:rsid w:val="00BA6DD6"/>
    <w:rsid w:val="00BA7161"/>
    <w:rsid w:val="00BB5CDB"/>
    <w:rsid w:val="00BC3249"/>
    <w:rsid w:val="00BD0785"/>
    <w:rsid w:val="00BD420F"/>
    <w:rsid w:val="00BD4487"/>
    <w:rsid w:val="00BD5E04"/>
    <w:rsid w:val="00BD5F1D"/>
    <w:rsid w:val="00BD65F5"/>
    <w:rsid w:val="00BD7801"/>
    <w:rsid w:val="00BE0B66"/>
    <w:rsid w:val="00BE11F9"/>
    <w:rsid w:val="00BE2517"/>
    <w:rsid w:val="00BE2EBA"/>
    <w:rsid w:val="00BE31F1"/>
    <w:rsid w:val="00BE3DD7"/>
    <w:rsid w:val="00BE69F0"/>
    <w:rsid w:val="00BE6A0B"/>
    <w:rsid w:val="00BF2107"/>
    <w:rsid w:val="00BF2E7A"/>
    <w:rsid w:val="00BF3476"/>
    <w:rsid w:val="00BF3ED6"/>
    <w:rsid w:val="00BF530B"/>
    <w:rsid w:val="00BF5D7D"/>
    <w:rsid w:val="00BF729F"/>
    <w:rsid w:val="00BF75D6"/>
    <w:rsid w:val="00C00DA9"/>
    <w:rsid w:val="00C06B31"/>
    <w:rsid w:val="00C0796A"/>
    <w:rsid w:val="00C10391"/>
    <w:rsid w:val="00C11291"/>
    <w:rsid w:val="00C12210"/>
    <w:rsid w:val="00C122F2"/>
    <w:rsid w:val="00C128EF"/>
    <w:rsid w:val="00C12C95"/>
    <w:rsid w:val="00C17F8C"/>
    <w:rsid w:val="00C211D1"/>
    <w:rsid w:val="00C24605"/>
    <w:rsid w:val="00C26EC3"/>
    <w:rsid w:val="00C26FB2"/>
    <w:rsid w:val="00C31B4C"/>
    <w:rsid w:val="00C31EBE"/>
    <w:rsid w:val="00C34874"/>
    <w:rsid w:val="00C348C9"/>
    <w:rsid w:val="00C36A5B"/>
    <w:rsid w:val="00C402E1"/>
    <w:rsid w:val="00C43A05"/>
    <w:rsid w:val="00C47FB3"/>
    <w:rsid w:val="00C501F6"/>
    <w:rsid w:val="00C54722"/>
    <w:rsid w:val="00C55804"/>
    <w:rsid w:val="00C57BE9"/>
    <w:rsid w:val="00C60B5F"/>
    <w:rsid w:val="00C617FF"/>
    <w:rsid w:val="00C639FD"/>
    <w:rsid w:val="00C66C29"/>
    <w:rsid w:val="00C6750A"/>
    <w:rsid w:val="00C709AB"/>
    <w:rsid w:val="00C73251"/>
    <w:rsid w:val="00C7408D"/>
    <w:rsid w:val="00C74356"/>
    <w:rsid w:val="00C75809"/>
    <w:rsid w:val="00C80715"/>
    <w:rsid w:val="00C83183"/>
    <w:rsid w:val="00C839D9"/>
    <w:rsid w:val="00C85236"/>
    <w:rsid w:val="00C85D9B"/>
    <w:rsid w:val="00C90CE1"/>
    <w:rsid w:val="00C914BE"/>
    <w:rsid w:val="00C92209"/>
    <w:rsid w:val="00C923E7"/>
    <w:rsid w:val="00C94D3C"/>
    <w:rsid w:val="00C958E2"/>
    <w:rsid w:val="00C979FF"/>
    <w:rsid w:val="00C97DE4"/>
    <w:rsid w:val="00CA0099"/>
    <w:rsid w:val="00CA017F"/>
    <w:rsid w:val="00CA47CA"/>
    <w:rsid w:val="00CA634B"/>
    <w:rsid w:val="00CA6BD7"/>
    <w:rsid w:val="00CA6CE3"/>
    <w:rsid w:val="00CC1EDB"/>
    <w:rsid w:val="00CC2825"/>
    <w:rsid w:val="00CC6DFD"/>
    <w:rsid w:val="00CC7173"/>
    <w:rsid w:val="00CD06AA"/>
    <w:rsid w:val="00CD0791"/>
    <w:rsid w:val="00CD2F3F"/>
    <w:rsid w:val="00CD32C1"/>
    <w:rsid w:val="00CD3B14"/>
    <w:rsid w:val="00CD5E46"/>
    <w:rsid w:val="00CD64FD"/>
    <w:rsid w:val="00CD7230"/>
    <w:rsid w:val="00CD7AC5"/>
    <w:rsid w:val="00CD7F13"/>
    <w:rsid w:val="00CE1F4A"/>
    <w:rsid w:val="00CE33C6"/>
    <w:rsid w:val="00CE3758"/>
    <w:rsid w:val="00CE3C5E"/>
    <w:rsid w:val="00CE3F4D"/>
    <w:rsid w:val="00CE4F24"/>
    <w:rsid w:val="00CE4F50"/>
    <w:rsid w:val="00CE57C6"/>
    <w:rsid w:val="00CF12C3"/>
    <w:rsid w:val="00CF1338"/>
    <w:rsid w:val="00CF134F"/>
    <w:rsid w:val="00CF2FDD"/>
    <w:rsid w:val="00CF384B"/>
    <w:rsid w:val="00CF3B25"/>
    <w:rsid w:val="00CF45FE"/>
    <w:rsid w:val="00CF601C"/>
    <w:rsid w:val="00D02364"/>
    <w:rsid w:val="00D07FAB"/>
    <w:rsid w:val="00D101DF"/>
    <w:rsid w:val="00D12E47"/>
    <w:rsid w:val="00D1549E"/>
    <w:rsid w:val="00D1625C"/>
    <w:rsid w:val="00D21244"/>
    <w:rsid w:val="00D22FCB"/>
    <w:rsid w:val="00D24D17"/>
    <w:rsid w:val="00D25E08"/>
    <w:rsid w:val="00D26ADC"/>
    <w:rsid w:val="00D26EF3"/>
    <w:rsid w:val="00D35115"/>
    <w:rsid w:val="00D3691F"/>
    <w:rsid w:val="00D3735A"/>
    <w:rsid w:val="00D3766D"/>
    <w:rsid w:val="00D3786B"/>
    <w:rsid w:val="00D40B5C"/>
    <w:rsid w:val="00D41D55"/>
    <w:rsid w:val="00D452A4"/>
    <w:rsid w:val="00D45AEB"/>
    <w:rsid w:val="00D5294A"/>
    <w:rsid w:val="00D53B95"/>
    <w:rsid w:val="00D5631C"/>
    <w:rsid w:val="00D573EE"/>
    <w:rsid w:val="00D614FF"/>
    <w:rsid w:val="00D6617C"/>
    <w:rsid w:val="00D71661"/>
    <w:rsid w:val="00D72463"/>
    <w:rsid w:val="00D750EF"/>
    <w:rsid w:val="00D756EF"/>
    <w:rsid w:val="00D76477"/>
    <w:rsid w:val="00D77ADC"/>
    <w:rsid w:val="00D80432"/>
    <w:rsid w:val="00D819CC"/>
    <w:rsid w:val="00D81F93"/>
    <w:rsid w:val="00D839CD"/>
    <w:rsid w:val="00D83D51"/>
    <w:rsid w:val="00D8440D"/>
    <w:rsid w:val="00D856BD"/>
    <w:rsid w:val="00D85D6A"/>
    <w:rsid w:val="00D86CA1"/>
    <w:rsid w:val="00D87E0E"/>
    <w:rsid w:val="00D93151"/>
    <w:rsid w:val="00D93BDB"/>
    <w:rsid w:val="00D95B6F"/>
    <w:rsid w:val="00D9619D"/>
    <w:rsid w:val="00DA45AF"/>
    <w:rsid w:val="00DA4716"/>
    <w:rsid w:val="00DB04B9"/>
    <w:rsid w:val="00DC2060"/>
    <w:rsid w:val="00DC2B4F"/>
    <w:rsid w:val="00DD0CEC"/>
    <w:rsid w:val="00DD5157"/>
    <w:rsid w:val="00DD5694"/>
    <w:rsid w:val="00DD6B2E"/>
    <w:rsid w:val="00DD705B"/>
    <w:rsid w:val="00DD7AFE"/>
    <w:rsid w:val="00DE20A6"/>
    <w:rsid w:val="00DE5FA6"/>
    <w:rsid w:val="00DF0BF9"/>
    <w:rsid w:val="00DF0E0A"/>
    <w:rsid w:val="00DF1A57"/>
    <w:rsid w:val="00DF392E"/>
    <w:rsid w:val="00DF7AFD"/>
    <w:rsid w:val="00E004A3"/>
    <w:rsid w:val="00E0133C"/>
    <w:rsid w:val="00E01CDC"/>
    <w:rsid w:val="00E03D69"/>
    <w:rsid w:val="00E157B8"/>
    <w:rsid w:val="00E167C0"/>
    <w:rsid w:val="00E17E87"/>
    <w:rsid w:val="00E203E7"/>
    <w:rsid w:val="00E2290B"/>
    <w:rsid w:val="00E25638"/>
    <w:rsid w:val="00E25A48"/>
    <w:rsid w:val="00E2624E"/>
    <w:rsid w:val="00E26A47"/>
    <w:rsid w:val="00E308ED"/>
    <w:rsid w:val="00E33ABE"/>
    <w:rsid w:val="00E344AF"/>
    <w:rsid w:val="00E357CC"/>
    <w:rsid w:val="00E36420"/>
    <w:rsid w:val="00E36829"/>
    <w:rsid w:val="00E4056E"/>
    <w:rsid w:val="00E405AD"/>
    <w:rsid w:val="00E40CD5"/>
    <w:rsid w:val="00E41D29"/>
    <w:rsid w:val="00E454D8"/>
    <w:rsid w:val="00E5586F"/>
    <w:rsid w:val="00E57EF8"/>
    <w:rsid w:val="00E668FD"/>
    <w:rsid w:val="00E7186F"/>
    <w:rsid w:val="00E71F52"/>
    <w:rsid w:val="00E744A4"/>
    <w:rsid w:val="00E76217"/>
    <w:rsid w:val="00E778C7"/>
    <w:rsid w:val="00E77EF8"/>
    <w:rsid w:val="00E80015"/>
    <w:rsid w:val="00E80951"/>
    <w:rsid w:val="00E81E3B"/>
    <w:rsid w:val="00E83226"/>
    <w:rsid w:val="00E840ED"/>
    <w:rsid w:val="00E8546A"/>
    <w:rsid w:val="00E864D7"/>
    <w:rsid w:val="00E87325"/>
    <w:rsid w:val="00E91681"/>
    <w:rsid w:val="00E92B15"/>
    <w:rsid w:val="00E94194"/>
    <w:rsid w:val="00E96319"/>
    <w:rsid w:val="00E969B6"/>
    <w:rsid w:val="00E96ACC"/>
    <w:rsid w:val="00E96D45"/>
    <w:rsid w:val="00EA168C"/>
    <w:rsid w:val="00EA3CF9"/>
    <w:rsid w:val="00EA5803"/>
    <w:rsid w:val="00EB08B7"/>
    <w:rsid w:val="00EB1A29"/>
    <w:rsid w:val="00EB1C21"/>
    <w:rsid w:val="00EB5A93"/>
    <w:rsid w:val="00EB70EC"/>
    <w:rsid w:val="00EB7B0D"/>
    <w:rsid w:val="00EC00D4"/>
    <w:rsid w:val="00EC05C9"/>
    <w:rsid w:val="00EC2401"/>
    <w:rsid w:val="00EC4BFF"/>
    <w:rsid w:val="00EC5210"/>
    <w:rsid w:val="00EC7D7C"/>
    <w:rsid w:val="00ED0CAB"/>
    <w:rsid w:val="00ED1755"/>
    <w:rsid w:val="00ED2C23"/>
    <w:rsid w:val="00ED3A18"/>
    <w:rsid w:val="00ED4835"/>
    <w:rsid w:val="00EE12FA"/>
    <w:rsid w:val="00EF3A4B"/>
    <w:rsid w:val="00EF4894"/>
    <w:rsid w:val="00EF5AD0"/>
    <w:rsid w:val="00EF5FB7"/>
    <w:rsid w:val="00EF62CB"/>
    <w:rsid w:val="00F01675"/>
    <w:rsid w:val="00F020BC"/>
    <w:rsid w:val="00F030EF"/>
    <w:rsid w:val="00F03200"/>
    <w:rsid w:val="00F03BDD"/>
    <w:rsid w:val="00F043D7"/>
    <w:rsid w:val="00F05C64"/>
    <w:rsid w:val="00F0777B"/>
    <w:rsid w:val="00F07B0F"/>
    <w:rsid w:val="00F10DD2"/>
    <w:rsid w:val="00F113D0"/>
    <w:rsid w:val="00F12116"/>
    <w:rsid w:val="00F13136"/>
    <w:rsid w:val="00F148C0"/>
    <w:rsid w:val="00F149B3"/>
    <w:rsid w:val="00F16771"/>
    <w:rsid w:val="00F21818"/>
    <w:rsid w:val="00F21DF1"/>
    <w:rsid w:val="00F23F83"/>
    <w:rsid w:val="00F2404B"/>
    <w:rsid w:val="00F24B3E"/>
    <w:rsid w:val="00F2500C"/>
    <w:rsid w:val="00F26664"/>
    <w:rsid w:val="00F26F38"/>
    <w:rsid w:val="00F322C2"/>
    <w:rsid w:val="00F33916"/>
    <w:rsid w:val="00F34DAB"/>
    <w:rsid w:val="00F354E1"/>
    <w:rsid w:val="00F35C18"/>
    <w:rsid w:val="00F35E97"/>
    <w:rsid w:val="00F404A6"/>
    <w:rsid w:val="00F44E28"/>
    <w:rsid w:val="00F453E4"/>
    <w:rsid w:val="00F4585E"/>
    <w:rsid w:val="00F46A4E"/>
    <w:rsid w:val="00F47434"/>
    <w:rsid w:val="00F4791A"/>
    <w:rsid w:val="00F508A1"/>
    <w:rsid w:val="00F51C9A"/>
    <w:rsid w:val="00F5499C"/>
    <w:rsid w:val="00F56E00"/>
    <w:rsid w:val="00F6005E"/>
    <w:rsid w:val="00F60BFC"/>
    <w:rsid w:val="00F612F4"/>
    <w:rsid w:val="00F6207D"/>
    <w:rsid w:val="00F6212A"/>
    <w:rsid w:val="00F63E00"/>
    <w:rsid w:val="00F652CC"/>
    <w:rsid w:val="00F66AAA"/>
    <w:rsid w:val="00F67196"/>
    <w:rsid w:val="00F735AB"/>
    <w:rsid w:val="00F73C63"/>
    <w:rsid w:val="00F76CE1"/>
    <w:rsid w:val="00F77591"/>
    <w:rsid w:val="00F80596"/>
    <w:rsid w:val="00F82142"/>
    <w:rsid w:val="00F82920"/>
    <w:rsid w:val="00F82A87"/>
    <w:rsid w:val="00F84AD3"/>
    <w:rsid w:val="00F86086"/>
    <w:rsid w:val="00F90339"/>
    <w:rsid w:val="00F91980"/>
    <w:rsid w:val="00F940CC"/>
    <w:rsid w:val="00F944CE"/>
    <w:rsid w:val="00F94816"/>
    <w:rsid w:val="00F9506A"/>
    <w:rsid w:val="00F96B32"/>
    <w:rsid w:val="00F96B3A"/>
    <w:rsid w:val="00FA078B"/>
    <w:rsid w:val="00FA1EFF"/>
    <w:rsid w:val="00FA3D2A"/>
    <w:rsid w:val="00FA6184"/>
    <w:rsid w:val="00FB0330"/>
    <w:rsid w:val="00FB079C"/>
    <w:rsid w:val="00FB2901"/>
    <w:rsid w:val="00FB3A4F"/>
    <w:rsid w:val="00FB6110"/>
    <w:rsid w:val="00FB7EDE"/>
    <w:rsid w:val="00FC05DC"/>
    <w:rsid w:val="00FC15D1"/>
    <w:rsid w:val="00FC1739"/>
    <w:rsid w:val="00FC28D8"/>
    <w:rsid w:val="00FC585A"/>
    <w:rsid w:val="00FC6307"/>
    <w:rsid w:val="00FD1560"/>
    <w:rsid w:val="00FD43F4"/>
    <w:rsid w:val="00FD5787"/>
    <w:rsid w:val="00FD755E"/>
    <w:rsid w:val="00FE1B37"/>
    <w:rsid w:val="00FE1CA0"/>
    <w:rsid w:val="00FE2718"/>
    <w:rsid w:val="00FE4048"/>
    <w:rsid w:val="00FE54F3"/>
    <w:rsid w:val="00FE594E"/>
    <w:rsid w:val="00FF0F31"/>
    <w:rsid w:val="00FF184C"/>
    <w:rsid w:val="00FF226C"/>
    <w:rsid w:val="00FF2441"/>
    <w:rsid w:val="00FF3926"/>
    <w:rsid w:val="00FF5273"/>
    <w:rsid w:val="00FF7F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74FC9B"/>
  <w14:defaultImageDpi w14:val="0"/>
  <w15:docId w15:val="{34831DC5-BCB1-4B37-8043-F310C9550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23E7"/>
    <w:rPr>
      <w:sz w:val="24"/>
      <w:szCs w:val="24"/>
      <w:lang w:eastAsia="en-US" w:bidi="prs-AF"/>
    </w:rPr>
  </w:style>
  <w:style w:type="paragraph" w:styleId="Heading1">
    <w:name w:val="heading 1"/>
    <w:basedOn w:val="Normal"/>
    <w:next w:val="Normal"/>
    <w:link w:val="Heading1Char"/>
    <w:uiPriority w:val="9"/>
    <w:qFormat/>
    <w:pPr>
      <w:keepNext/>
      <w:tabs>
        <w:tab w:val="center" w:pos="4275"/>
        <w:tab w:val="left" w:pos="4320"/>
        <w:tab w:val="left" w:pos="4568"/>
        <w:tab w:val="left" w:pos="5022"/>
        <w:tab w:val="left" w:pos="5271"/>
        <w:tab w:val="left" w:pos="6480"/>
      </w:tabs>
      <w:spacing w:after="43"/>
      <w:ind w:right="-55"/>
      <w:outlineLvl w:val="0"/>
    </w:pPr>
    <w:rPr>
      <w:sz w:val="32"/>
    </w:rPr>
  </w:style>
  <w:style w:type="paragraph" w:styleId="Heading2">
    <w:name w:val="heading 2"/>
    <w:basedOn w:val="Normal"/>
    <w:next w:val="Normal"/>
    <w:link w:val="Heading2Char"/>
    <w:uiPriority w:val="9"/>
    <w:qFormat/>
    <w:pPr>
      <w:keepNext/>
      <w:tabs>
        <w:tab w:val="left" w:pos="1134"/>
      </w:tabs>
      <w:jc w:val="both"/>
      <w:outlineLvl w:val="1"/>
    </w:pPr>
    <w:rPr>
      <w:b/>
      <w:bCs/>
      <w:sz w:val="22"/>
    </w:rPr>
  </w:style>
  <w:style w:type="paragraph" w:styleId="Heading3">
    <w:name w:val="heading 3"/>
    <w:basedOn w:val="Normal"/>
    <w:next w:val="Normal"/>
    <w:link w:val="Heading3Char"/>
    <w:uiPriority w:val="9"/>
    <w:unhideWhenUsed/>
    <w:qFormat/>
    <w:rsid w:val="003449CF"/>
    <w:pPr>
      <w:keepNext/>
      <w:keepLines/>
      <w:spacing w:before="200"/>
      <w:outlineLvl w:val="2"/>
    </w:pPr>
    <w:rPr>
      <w:rFonts w:ascii="Cambria" w:eastAsia="SimSu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86CA1"/>
    <w:rPr>
      <w:rFonts w:cs="Times New Roman"/>
      <w:sz w:val="24"/>
      <w:szCs w:val="24"/>
      <w:lang w:val="x-none" w:eastAsia="en-US" w:bidi="prs-AF"/>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bidi="prs-AF"/>
    </w:rPr>
  </w:style>
  <w:style w:type="character" w:customStyle="1" w:styleId="Heading3Char">
    <w:name w:val="Heading 3 Char"/>
    <w:basedOn w:val="DefaultParagraphFont"/>
    <w:link w:val="Heading3"/>
    <w:uiPriority w:val="9"/>
    <w:locked/>
    <w:rsid w:val="003449CF"/>
    <w:rPr>
      <w:rFonts w:ascii="Cambria" w:eastAsia="SimSun" w:hAnsi="Cambria" w:cs="Times New Roman"/>
      <w:b/>
      <w:color w:val="4F81BD"/>
      <w:sz w:val="24"/>
    </w:rPr>
  </w:style>
  <w:style w:type="paragraph" w:styleId="Title">
    <w:name w:val="Title"/>
    <w:basedOn w:val="Normal"/>
    <w:link w:val="TitleChar"/>
    <w:uiPriority w:val="10"/>
    <w:qFormat/>
    <w:pPr>
      <w:jc w:val="center"/>
    </w:pPr>
    <w:rPr>
      <w:sz w:val="2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lang w:val="x-none" w:eastAsia="en-US" w:bidi="prs-AF"/>
    </w:rPr>
  </w:style>
  <w:style w:type="paragraph" w:styleId="BodyText">
    <w:name w:val="Body Text"/>
    <w:basedOn w:val="Normal"/>
    <w:link w:val="BodyTextChar"/>
    <w:uiPriority w:val="99"/>
    <w:pPr>
      <w:tabs>
        <w:tab w:val="left" w:pos="-720"/>
      </w:tabs>
    </w:pPr>
    <w:rPr>
      <w:szCs w:val="20"/>
    </w:rPr>
  </w:style>
  <w:style w:type="character" w:customStyle="1" w:styleId="BodyTextChar">
    <w:name w:val="Body Text Char"/>
    <w:basedOn w:val="DefaultParagraphFont"/>
    <w:link w:val="BodyText"/>
    <w:uiPriority w:val="99"/>
    <w:semiHidden/>
    <w:locked/>
    <w:rPr>
      <w:rFonts w:cs="Times New Roman"/>
      <w:sz w:val="24"/>
      <w:szCs w:val="24"/>
      <w:lang w:val="x-none" w:eastAsia="en-US" w:bidi="prs-AF"/>
    </w:rPr>
  </w:style>
  <w:style w:type="paragraph" w:styleId="BodyText2">
    <w:name w:val="Body Text 2"/>
    <w:basedOn w:val="Normal"/>
    <w:link w:val="BodyText2Char"/>
    <w:uiPriority w:val="99"/>
    <w:pPr>
      <w:tabs>
        <w:tab w:val="center" w:pos="4275"/>
        <w:tab w:val="left" w:pos="4320"/>
        <w:tab w:val="left" w:pos="4568"/>
        <w:tab w:val="left" w:pos="5022"/>
        <w:tab w:val="left" w:pos="5271"/>
        <w:tab w:val="left" w:pos="6480"/>
      </w:tabs>
      <w:spacing w:after="43"/>
      <w:ind w:right="-55"/>
    </w:pPr>
  </w:style>
  <w:style w:type="character" w:customStyle="1" w:styleId="BodyText2Char">
    <w:name w:val="Body Text 2 Char"/>
    <w:basedOn w:val="DefaultParagraphFont"/>
    <w:link w:val="BodyText2"/>
    <w:uiPriority w:val="99"/>
    <w:semiHidden/>
    <w:locked/>
    <w:rPr>
      <w:rFonts w:cs="Times New Roman"/>
      <w:sz w:val="24"/>
      <w:szCs w:val="24"/>
      <w:lang w:val="x-none" w:eastAsia="en-US" w:bidi="prs-AF"/>
    </w:rPr>
  </w:style>
  <w:style w:type="paragraph" w:styleId="Header">
    <w:name w:val="header"/>
    <w:basedOn w:val="Normal"/>
    <w:link w:val="HeaderChar"/>
    <w:uiPriority w:val="99"/>
    <w:pPr>
      <w:tabs>
        <w:tab w:val="center" w:pos="4320"/>
        <w:tab w:val="right" w:pos="8640"/>
      </w:tabs>
    </w:pPr>
    <w:rPr>
      <w:rFonts w:ascii="Helvetica" w:hAnsi="Helvetica"/>
      <w:lang w:val="en-GB"/>
    </w:rPr>
  </w:style>
  <w:style w:type="character" w:customStyle="1" w:styleId="HeaderChar">
    <w:name w:val="Header Char"/>
    <w:basedOn w:val="DefaultParagraphFont"/>
    <w:link w:val="Header"/>
    <w:uiPriority w:val="99"/>
    <w:locked/>
    <w:rsid w:val="008B6CB6"/>
    <w:rPr>
      <w:rFonts w:ascii="Helvetica" w:hAnsi="Helvetica" w:cs="Times New Roman"/>
      <w:sz w:val="24"/>
      <w:lang w:val="en-GB" w:eastAsia="x-none"/>
    </w:rPr>
  </w:style>
  <w:style w:type="paragraph" w:styleId="BodyText3">
    <w:name w:val="Body Text 3"/>
    <w:basedOn w:val="Normal"/>
    <w:link w:val="BodyText3Char"/>
    <w:uiPriority w:val="99"/>
    <w:pPr>
      <w:tabs>
        <w:tab w:val="left" w:pos="1134"/>
      </w:tabs>
      <w:jc w:val="both"/>
    </w:pPr>
    <w:rPr>
      <w:b/>
      <w:bCs/>
      <w:i/>
      <w:iCs/>
      <w:sz w:val="22"/>
    </w:rPr>
  </w:style>
  <w:style w:type="character" w:customStyle="1" w:styleId="BodyText3Char">
    <w:name w:val="Body Text 3 Char"/>
    <w:basedOn w:val="DefaultParagraphFont"/>
    <w:link w:val="BodyText3"/>
    <w:uiPriority w:val="99"/>
    <w:semiHidden/>
    <w:locked/>
    <w:rPr>
      <w:rFonts w:cs="Times New Roman"/>
      <w:sz w:val="16"/>
      <w:szCs w:val="16"/>
      <w:lang w:val="x-none" w:eastAsia="en-US" w:bidi="prs-AF"/>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sid w:val="002C2EBF"/>
    <w:rPr>
      <w:rFonts w:cs="Times New Roman"/>
      <w:sz w:val="24"/>
    </w:rPr>
  </w:style>
  <w:style w:type="paragraph" w:styleId="ListParagraph">
    <w:name w:val="List Paragraph"/>
    <w:aliases w:val="Resume Title,List Paragraph_Table bullets,Citation List,본문(내용),List Paragraph (numbered (a))"/>
    <w:basedOn w:val="Normal"/>
    <w:link w:val="ListParagraphChar"/>
    <w:uiPriority w:val="34"/>
    <w:qFormat/>
    <w:rsid w:val="008B6CB6"/>
    <w:pPr>
      <w:spacing w:after="200" w:line="276" w:lineRule="auto"/>
      <w:ind w:left="720"/>
      <w:contextualSpacing/>
    </w:pPr>
    <w:rPr>
      <w:rFonts w:ascii="Calibri" w:hAnsi="Calibri" w:cs="Arial"/>
      <w:sz w:val="22"/>
      <w:szCs w:val="22"/>
    </w:rPr>
  </w:style>
  <w:style w:type="paragraph" w:styleId="BalloonText">
    <w:name w:val="Balloon Text"/>
    <w:basedOn w:val="Normal"/>
    <w:link w:val="BalloonTextChar"/>
    <w:uiPriority w:val="99"/>
    <w:rsid w:val="009E0739"/>
    <w:rPr>
      <w:rFonts w:ascii="Tahoma" w:hAnsi="Tahoma" w:cs="Tahoma"/>
      <w:sz w:val="16"/>
      <w:szCs w:val="16"/>
    </w:rPr>
  </w:style>
  <w:style w:type="character" w:customStyle="1" w:styleId="BalloonTextChar">
    <w:name w:val="Balloon Text Char"/>
    <w:basedOn w:val="DefaultParagraphFont"/>
    <w:link w:val="BalloonText"/>
    <w:uiPriority w:val="99"/>
    <w:locked/>
    <w:rsid w:val="009E0739"/>
    <w:rPr>
      <w:rFonts w:ascii="Tahoma" w:hAnsi="Tahoma" w:cs="Times New Roman"/>
      <w:sz w:val="16"/>
    </w:rPr>
  </w:style>
  <w:style w:type="character" w:customStyle="1" w:styleId="shorttext">
    <w:name w:val="short_text"/>
    <w:basedOn w:val="DefaultParagraphFont"/>
    <w:rsid w:val="00AC79D8"/>
    <w:rPr>
      <w:rFonts w:cs="Times New Roman"/>
    </w:rPr>
  </w:style>
  <w:style w:type="paragraph" w:styleId="NormalWeb">
    <w:name w:val="Normal (Web)"/>
    <w:basedOn w:val="Normal"/>
    <w:uiPriority w:val="99"/>
    <w:unhideWhenUsed/>
    <w:rsid w:val="003449CF"/>
    <w:pPr>
      <w:spacing w:before="100" w:beforeAutospacing="1" w:after="100" w:afterAutospacing="1"/>
    </w:pPr>
  </w:style>
  <w:style w:type="table" w:styleId="TableGrid">
    <w:name w:val="Table Grid"/>
    <w:basedOn w:val="TableNormal"/>
    <w:uiPriority w:val="39"/>
    <w:rsid w:val="000472A2"/>
    <w:rPr>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E5232"/>
    <w:rPr>
      <w:rFonts w:cs="Times New Roman"/>
      <w:sz w:val="16"/>
    </w:rPr>
  </w:style>
  <w:style w:type="paragraph" w:styleId="CommentText">
    <w:name w:val="annotation text"/>
    <w:basedOn w:val="Normal"/>
    <w:link w:val="CommentTextChar"/>
    <w:uiPriority w:val="99"/>
    <w:semiHidden/>
    <w:unhideWhenUsed/>
    <w:rsid w:val="005E5232"/>
    <w:rPr>
      <w:sz w:val="20"/>
      <w:szCs w:val="20"/>
    </w:rPr>
  </w:style>
  <w:style w:type="character" w:customStyle="1" w:styleId="CommentTextChar">
    <w:name w:val="Comment Text Char"/>
    <w:basedOn w:val="DefaultParagraphFont"/>
    <w:link w:val="CommentText"/>
    <w:uiPriority w:val="99"/>
    <w:semiHidden/>
    <w:locked/>
    <w:rsid w:val="005E5232"/>
    <w:rPr>
      <w:rFonts w:cs="Times New Roman"/>
    </w:rPr>
  </w:style>
  <w:style w:type="paragraph" w:styleId="CommentSubject">
    <w:name w:val="annotation subject"/>
    <w:basedOn w:val="CommentText"/>
    <w:next w:val="CommentText"/>
    <w:link w:val="CommentSubjectChar"/>
    <w:uiPriority w:val="99"/>
    <w:semiHidden/>
    <w:unhideWhenUsed/>
    <w:rsid w:val="005E5232"/>
    <w:rPr>
      <w:b/>
      <w:bCs/>
    </w:rPr>
  </w:style>
  <w:style w:type="character" w:customStyle="1" w:styleId="CommentSubjectChar">
    <w:name w:val="Comment Subject Char"/>
    <w:basedOn w:val="CommentTextChar"/>
    <w:link w:val="CommentSubject"/>
    <w:uiPriority w:val="99"/>
    <w:semiHidden/>
    <w:locked/>
    <w:rsid w:val="005E5232"/>
    <w:rPr>
      <w:rFonts w:cs="Times New Roman"/>
      <w:b/>
    </w:rPr>
  </w:style>
  <w:style w:type="character" w:customStyle="1" w:styleId="hovertarget">
    <w:name w:val="hover_target"/>
    <w:basedOn w:val="DefaultParagraphFont"/>
    <w:rsid w:val="007E3575"/>
    <w:rPr>
      <w:rFonts w:cs="Times New Roman"/>
    </w:rPr>
  </w:style>
  <w:style w:type="paragraph" w:customStyle="1" w:styleId="Blockquote">
    <w:name w:val="Blockquote"/>
    <w:basedOn w:val="Normal"/>
    <w:rsid w:val="00CF384B"/>
    <w:pPr>
      <w:widowControl w:val="0"/>
      <w:spacing w:before="100" w:after="100"/>
      <w:ind w:left="360" w:right="360"/>
    </w:pPr>
    <w:rPr>
      <w:szCs w:val="20"/>
    </w:rPr>
  </w:style>
  <w:style w:type="table" w:customStyle="1" w:styleId="GridTable2-Accent11">
    <w:name w:val="Grid Table 2 - Accent 11"/>
    <w:basedOn w:val="TableNormal"/>
    <w:uiPriority w:val="47"/>
    <w:rsid w:val="008628FA"/>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rFonts w:cs="Times New Roman"/>
        <w:b/>
        <w:bCs/>
      </w:rPr>
      <w:tblPr/>
      <w:tcPr>
        <w:tcBorders>
          <w:top w:val="nil"/>
          <w:bottom w:val="single" w:sz="12" w:space="0" w:color="95B3D7"/>
          <w:insideH w:val="nil"/>
          <w:insideV w:val="nil"/>
        </w:tcBorders>
        <w:shd w:val="clear" w:color="auto" w:fill="FFFFFF"/>
      </w:tcPr>
    </w:tblStylePr>
    <w:tblStylePr w:type="lastRow">
      <w:rPr>
        <w:rFonts w:cs="Times New Roman"/>
        <w:b/>
        <w:bCs/>
      </w:rPr>
      <w:tblPr/>
      <w:tcPr>
        <w:tcBorders>
          <w:top w:val="double" w:sz="2" w:space="0" w:color="95B3D7"/>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character" w:styleId="Hyperlink">
    <w:name w:val="Hyperlink"/>
    <w:basedOn w:val="DefaultParagraphFont"/>
    <w:uiPriority w:val="99"/>
    <w:unhideWhenUsed/>
    <w:rsid w:val="00357C1B"/>
    <w:rPr>
      <w:rFonts w:cs="Times New Roman"/>
      <w:color w:val="0000FF"/>
      <w:u w:val="single"/>
    </w:rPr>
  </w:style>
  <w:style w:type="paragraph" w:styleId="NoSpacing">
    <w:name w:val="No Spacing"/>
    <w:uiPriority w:val="1"/>
    <w:qFormat/>
    <w:rsid w:val="003C36E9"/>
    <w:rPr>
      <w:rFonts w:asciiTheme="minorHAnsi" w:eastAsiaTheme="minorEastAsia" w:hAnsiTheme="minorHAnsi" w:cs="Arial"/>
      <w:sz w:val="22"/>
      <w:szCs w:val="22"/>
    </w:rPr>
  </w:style>
  <w:style w:type="character" w:customStyle="1" w:styleId="ListParagraphChar">
    <w:name w:val="List Paragraph Char"/>
    <w:aliases w:val="Resume Title Char,List Paragraph_Table bullets Char,Citation List Char,본문(내용) Char,List Paragraph (numbered (a)) Char"/>
    <w:link w:val="ListParagraph"/>
    <w:uiPriority w:val="34"/>
    <w:locked/>
    <w:rsid w:val="003C36E9"/>
    <w:rPr>
      <w:rFonts w:ascii="Calibri" w:hAnsi="Calibri"/>
      <w:sz w:val="22"/>
      <w:lang w:val="x-none" w:eastAsia="en-US"/>
    </w:rPr>
  </w:style>
  <w:style w:type="paragraph" w:customStyle="1" w:styleId="Sub-ClauseText">
    <w:name w:val="Sub-Clause Text"/>
    <w:basedOn w:val="Normal"/>
    <w:rsid w:val="00B128A4"/>
    <w:pPr>
      <w:spacing w:before="120" w:after="120"/>
      <w:jc w:val="both"/>
    </w:pPr>
    <w:rPr>
      <w:spacing w:val="-4"/>
      <w:lang w:bidi="ar-SA"/>
    </w:rPr>
  </w:style>
  <w:style w:type="paragraph" w:customStyle="1" w:styleId="Level1Heading">
    <w:name w:val="Level 1 Heading"/>
    <w:basedOn w:val="Normal"/>
    <w:rsid w:val="00CE3758"/>
    <w:pPr>
      <w:keepNext/>
      <w:numPr>
        <w:numId w:val="2"/>
      </w:numPr>
      <w:spacing w:before="120" w:after="120"/>
      <w:outlineLvl w:val="2"/>
    </w:pPr>
    <w:rPr>
      <w:rFonts w:ascii="Calibri" w:eastAsiaTheme="minorEastAsia" w:hAnsi="Calibri" w:cs="Calibri"/>
      <w:b/>
      <w:sz w:val="20"/>
      <w:szCs w:val="20"/>
      <w:lang w:val="en-GB" w:eastAsia="en-GB" w:bidi="ar-SA"/>
    </w:rPr>
  </w:style>
  <w:style w:type="paragraph" w:customStyle="1" w:styleId="Level2Number">
    <w:name w:val="Level 2 Number"/>
    <w:basedOn w:val="BodyText2"/>
    <w:rsid w:val="00CE3758"/>
    <w:pPr>
      <w:numPr>
        <w:ilvl w:val="1"/>
        <w:numId w:val="2"/>
      </w:numPr>
      <w:tabs>
        <w:tab w:val="clear" w:pos="4275"/>
        <w:tab w:val="clear" w:pos="4320"/>
        <w:tab w:val="clear" w:pos="4568"/>
        <w:tab w:val="clear" w:pos="5022"/>
        <w:tab w:val="clear" w:pos="5271"/>
        <w:tab w:val="clear" w:pos="6480"/>
      </w:tabs>
      <w:spacing w:before="120" w:after="120"/>
      <w:ind w:right="0"/>
    </w:pPr>
    <w:rPr>
      <w:rFonts w:ascii="Calibri" w:eastAsiaTheme="minorEastAsia" w:hAnsi="Calibri" w:cs="Calibri"/>
      <w:sz w:val="20"/>
      <w:szCs w:val="20"/>
      <w:lang w:val="en-GB" w:eastAsia="en-GB" w:bidi="ar-SA"/>
    </w:rPr>
  </w:style>
  <w:style w:type="paragraph" w:customStyle="1" w:styleId="Level3Number">
    <w:name w:val="Level 3 Number"/>
    <w:basedOn w:val="BodyText3"/>
    <w:rsid w:val="00CE3758"/>
    <w:pPr>
      <w:numPr>
        <w:ilvl w:val="2"/>
        <w:numId w:val="2"/>
      </w:numPr>
      <w:tabs>
        <w:tab w:val="clear" w:pos="1134"/>
      </w:tabs>
      <w:spacing w:after="120"/>
      <w:jc w:val="left"/>
    </w:pPr>
    <w:rPr>
      <w:rFonts w:ascii="Calibri" w:eastAsiaTheme="minorEastAsia" w:hAnsi="Calibri" w:cs="Calibri"/>
      <w:b w:val="0"/>
      <w:bCs w:val="0"/>
      <w:i w:val="0"/>
      <w:iCs w:val="0"/>
      <w:sz w:val="20"/>
      <w:szCs w:val="20"/>
      <w:lang w:val="en-GB" w:eastAsia="en-GB" w:bidi="ar-SA"/>
    </w:rPr>
  </w:style>
  <w:style w:type="paragraph" w:customStyle="1" w:styleId="Level4Number">
    <w:name w:val="Level 4 Number"/>
    <w:basedOn w:val="Normal"/>
    <w:rsid w:val="00CE3758"/>
    <w:pPr>
      <w:numPr>
        <w:ilvl w:val="3"/>
        <w:numId w:val="2"/>
      </w:numPr>
      <w:spacing w:after="60"/>
    </w:pPr>
    <w:rPr>
      <w:rFonts w:ascii="Calibri" w:eastAsiaTheme="minorEastAsia" w:hAnsi="Calibri" w:cs="Calibri"/>
      <w:sz w:val="20"/>
      <w:szCs w:val="20"/>
      <w:lang w:val="en-GB" w:eastAsia="en-GB" w:bidi="ar-SA"/>
    </w:rPr>
  </w:style>
  <w:style w:type="paragraph" w:customStyle="1" w:styleId="Level5Number">
    <w:name w:val="Level 5 Number"/>
    <w:basedOn w:val="Normal"/>
    <w:rsid w:val="00CE3758"/>
    <w:pPr>
      <w:numPr>
        <w:ilvl w:val="4"/>
        <w:numId w:val="2"/>
      </w:numPr>
      <w:spacing w:after="60"/>
    </w:pPr>
    <w:rPr>
      <w:rFonts w:ascii="Calibri" w:eastAsiaTheme="minorEastAsia" w:hAnsi="Calibri" w:cs="Calibri"/>
      <w:sz w:val="20"/>
      <w:szCs w:val="20"/>
      <w:lang w:val="en-GB" w:eastAsia="en-GB" w:bidi="ar-SA"/>
    </w:rPr>
  </w:style>
  <w:style w:type="paragraph" w:customStyle="1" w:styleId="Level6Number">
    <w:name w:val="Level 6 Number"/>
    <w:basedOn w:val="Normal"/>
    <w:rsid w:val="00CE3758"/>
    <w:pPr>
      <w:numPr>
        <w:ilvl w:val="5"/>
        <w:numId w:val="2"/>
      </w:numPr>
      <w:spacing w:after="60"/>
    </w:pPr>
    <w:rPr>
      <w:rFonts w:ascii="Calibri" w:eastAsiaTheme="minorEastAsia" w:hAnsi="Calibri" w:cs="Calibri"/>
      <w:sz w:val="20"/>
      <w:szCs w:val="20"/>
      <w:lang w:val="en-GB" w:eastAsia="en-GB" w:bidi="ar-SA"/>
    </w:rPr>
  </w:style>
  <w:style w:type="paragraph" w:customStyle="1" w:styleId="Level7Number">
    <w:name w:val="Level 7 Number"/>
    <w:basedOn w:val="Normal"/>
    <w:rsid w:val="00CE3758"/>
    <w:pPr>
      <w:numPr>
        <w:ilvl w:val="6"/>
        <w:numId w:val="2"/>
      </w:numPr>
      <w:spacing w:after="60"/>
    </w:pPr>
    <w:rPr>
      <w:rFonts w:ascii="Calibri" w:eastAsiaTheme="minorEastAsia" w:hAnsi="Calibri" w:cs="Calibri"/>
      <w:sz w:val="20"/>
      <w:szCs w:val="20"/>
      <w:lang w:val="en-GB" w:eastAsia="en-GB" w:bidi="ar-SA"/>
    </w:rPr>
  </w:style>
  <w:style w:type="paragraph" w:customStyle="1" w:styleId="BankNormal">
    <w:name w:val="BankNormal"/>
    <w:basedOn w:val="Normal"/>
    <w:rsid w:val="0062374A"/>
    <w:pPr>
      <w:spacing w:after="240"/>
    </w:pPr>
    <w:rPr>
      <w:szCs w:val="20"/>
      <w:lang w:bidi="ar-SA"/>
    </w:rPr>
  </w:style>
  <w:style w:type="paragraph" w:customStyle="1" w:styleId="Default">
    <w:name w:val="Default"/>
    <w:rsid w:val="00BE11F9"/>
    <w:pPr>
      <w:autoSpaceDE w:val="0"/>
      <w:autoSpaceDN w:val="0"/>
      <w:adjustRightInd w:val="0"/>
    </w:pPr>
    <w:rPr>
      <w:rFonts w:ascii="Arial" w:hAnsi="Arial" w:cs="Arial"/>
      <w:color w:val="000000"/>
      <w:sz w:val="24"/>
      <w:szCs w:val="24"/>
      <w:lang w:val="en-GB"/>
    </w:rPr>
  </w:style>
  <w:style w:type="paragraph" w:customStyle="1" w:styleId="trt0xe">
    <w:name w:val="trt0xe"/>
    <w:basedOn w:val="Normal"/>
    <w:rsid w:val="00FE1CA0"/>
    <w:pPr>
      <w:spacing w:before="100" w:beforeAutospacing="1" w:after="100" w:afterAutospacing="1"/>
    </w:pPr>
    <w:rPr>
      <w:lang w:bidi="ar-SA"/>
    </w:rPr>
  </w:style>
  <w:style w:type="paragraph" w:styleId="Revision">
    <w:name w:val="Revision"/>
    <w:hidden/>
    <w:uiPriority w:val="99"/>
    <w:semiHidden/>
    <w:rsid w:val="00424C20"/>
    <w:rPr>
      <w:sz w:val="24"/>
      <w:szCs w:val="24"/>
      <w:lang w:eastAsia="en-US" w:bidi="prs-AF"/>
    </w:rPr>
  </w:style>
  <w:style w:type="character" w:styleId="UnresolvedMention">
    <w:name w:val="Unresolved Mention"/>
    <w:basedOn w:val="DefaultParagraphFont"/>
    <w:uiPriority w:val="99"/>
    <w:semiHidden/>
    <w:unhideWhenUsed/>
    <w:rsid w:val="00211238"/>
    <w:rPr>
      <w:rFonts w:cs="Times New Roman"/>
      <w:color w:val="605E5C"/>
      <w:shd w:val="clear" w:color="auto" w:fill="E1DFDD"/>
    </w:rPr>
  </w:style>
  <w:style w:type="table" w:customStyle="1" w:styleId="TableGrid0">
    <w:name w:val="TableGrid"/>
    <w:rsid w:val="00900585"/>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775572">
      <w:bodyDiv w:val="1"/>
      <w:marLeft w:val="0"/>
      <w:marRight w:val="0"/>
      <w:marTop w:val="0"/>
      <w:marBottom w:val="0"/>
      <w:divBdr>
        <w:top w:val="none" w:sz="0" w:space="0" w:color="auto"/>
        <w:left w:val="none" w:sz="0" w:space="0" w:color="auto"/>
        <w:bottom w:val="none" w:sz="0" w:space="0" w:color="auto"/>
        <w:right w:val="none" w:sz="0" w:space="0" w:color="auto"/>
      </w:divBdr>
    </w:div>
    <w:div w:id="391316472">
      <w:bodyDiv w:val="1"/>
      <w:marLeft w:val="0"/>
      <w:marRight w:val="0"/>
      <w:marTop w:val="0"/>
      <w:marBottom w:val="0"/>
      <w:divBdr>
        <w:top w:val="none" w:sz="0" w:space="0" w:color="auto"/>
        <w:left w:val="none" w:sz="0" w:space="0" w:color="auto"/>
        <w:bottom w:val="none" w:sz="0" w:space="0" w:color="auto"/>
        <w:right w:val="none" w:sz="0" w:space="0" w:color="auto"/>
      </w:divBdr>
    </w:div>
    <w:div w:id="737285411">
      <w:bodyDiv w:val="1"/>
      <w:marLeft w:val="0"/>
      <w:marRight w:val="0"/>
      <w:marTop w:val="0"/>
      <w:marBottom w:val="0"/>
      <w:divBdr>
        <w:top w:val="none" w:sz="0" w:space="0" w:color="auto"/>
        <w:left w:val="none" w:sz="0" w:space="0" w:color="auto"/>
        <w:bottom w:val="none" w:sz="0" w:space="0" w:color="auto"/>
        <w:right w:val="none" w:sz="0" w:space="0" w:color="auto"/>
      </w:divBdr>
    </w:div>
    <w:div w:id="840242964">
      <w:bodyDiv w:val="1"/>
      <w:marLeft w:val="0"/>
      <w:marRight w:val="0"/>
      <w:marTop w:val="0"/>
      <w:marBottom w:val="0"/>
      <w:divBdr>
        <w:top w:val="none" w:sz="0" w:space="0" w:color="auto"/>
        <w:left w:val="none" w:sz="0" w:space="0" w:color="auto"/>
        <w:bottom w:val="none" w:sz="0" w:space="0" w:color="auto"/>
        <w:right w:val="none" w:sz="0" w:space="0" w:color="auto"/>
      </w:divBdr>
    </w:div>
    <w:div w:id="920988217">
      <w:bodyDiv w:val="1"/>
      <w:marLeft w:val="0"/>
      <w:marRight w:val="0"/>
      <w:marTop w:val="0"/>
      <w:marBottom w:val="0"/>
      <w:divBdr>
        <w:top w:val="none" w:sz="0" w:space="0" w:color="auto"/>
        <w:left w:val="none" w:sz="0" w:space="0" w:color="auto"/>
        <w:bottom w:val="none" w:sz="0" w:space="0" w:color="auto"/>
        <w:right w:val="none" w:sz="0" w:space="0" w:color="auto"/>
      </w:divBdr>
    </w:div>
    <w:div w:id="974486269">
      <w:marLeft w:val="0"/>
      <w:marRight w:val="0"/>
      <w:marTop w:val="0"/>
      <w:marBottom w:val="0"/>
      <w:divBdr>
        <w:top w:val="none" w:sz="0" w:space="0" w:color="auto"/>
        <w:left w:val="none" w:sz="0" w:space="0" w:color="auto"/>
        <w:bottom w:val="none" w:sz="0" w:space="0" w:color="auto"/>
        <w:right w:val="none" w:sz="0" w:space="0" w:color="auto"/>
      </w:divBdr>
    </w:div>
    <w:div w:id="974486270">
      <w:marLeft w:val="0"/>
      <w:marRight w:val="0"/>
      <w:marTop w:val="0"/>
      <w:marBottom w:val="0"/>
      <w:divBdr>
        <w:top w:val="none" w:sz="0" w:space="0" w:color="auto"/>
        <w:left w:val="none" w:sz="0" w:space="0" w:color="auto"/>
        <w:bottom w:val="none" w:sz="0" w:space="0" w:color="auto"/>
        <w:right w:val="none" w:sz="0" w:space="0" w:color="auto"/>
      </w:divBdr>
    </w:div>
    <w:div w:id="974486271">
      <w:marLeft w:val="0"/>
      <w:marRight w:val="0"/>
      <w:marTop w:val="0"/>
      <w:marBottom w:val="0"/>
      <w:divBdr>
        <w:top w:val="none" w:sz="0" w:space="0" w:color="auto"/>
        <w:left w:val="none" w:sz="0" w:space="0" w:color="auto"/>
        <w:bottom w:val="none" w:sz="0" w:space="0" w:color="auto"/>
        <w:right w:val="none" w:sz="0" w:space="0" w:color="auto"/>
      </w:divBdr>
    </w:div>
    <w:div w:id="974486272">
      <w:marLeft w:val="0"/>
      <w:marRight w:val="0"/>
      <w:marTop w:val="0"/>
      <w:marBottom w:val="0"/>
      <w:divBdr>
        <w:top w:val="none" w:sz="0" w:space="0" w:color="auto"/>
        <w:left w:val="none" w:sz="0" w:space="0" w:color="auto"/>
        <w:bottom w:val="none" w:sz="0" w:space="0" w:color="auto"/>
        <w:right w:val="none" w:sz="0" w:space="0" w:color="auto"/>
      </w:divBdr>
    </w:div>
    <w:div w:id="974486273">
      <w:marLeft w:val="0"/>
      <w:marRight w:val="0"/>
      <w:marTop w:val="0"/>
      <w:marBottom w:val="0"/>
      <w:divBdr>
        <w:top w:val="none" w:sz="0" w:space="0" w:color="auto"/>
        <w:left w:val="none" w:sz="0" w:space="0" w:color="auto"/>
        <w:bottom w:val="none" w:sz="0" w:space="0" w:color="auto"/>
        <w:right w:val="none" w:sz="0" w:space="0" w:color="auto"/>
      </w:divBdr>
    </w:div>
    <w:div w:id="974486274">
      <w:marLeft w:val="0"/>
      <w:marRight w:val="0"/>
      <w:marTop w:val="0"/>
      <w:marBottom w:val="0"/>
      <w:divBdr>
        <w:top w:val="none" w:sz="0" w:space="0" w:color="auto"/>
        <w:left w:val="none" w:sz="0" w:space="0" w:color="auto"/>
        <w:bottom w:val="none" w:sz="0" w:space="0" w:color="auto"/>
        <w:right w:val="none" w:sz="0" w:space="0" w:color="auto"/>
      </w:divBdr>
    </w:div>
    <w:div w:id="974486275">
      <w:marLeft w:val="0"/>
      <w:marRight w:val="0"/>
      <w:marTop w:val="0"/>
      <w:marBottom w:val="0"/>
      <w:divBdr>
        <w:top w:val="none" w:sz="0" w:space="0" w:color="auto"/>
        <w:left w:val="none" w:sz="0" w:space="0" w:color="auto"/>
        <w:bottom w:val="none" w:sz="0" w:space="0" w:color="auto"/>
        <w:right w:val="none" w:sz="0" w:space="0" w:color="auto"/>
      </w:divBdr>
    </w:div>
    <w:div w:id="974486276">
      <w:marLeft w:val="0"/>
      <w:marRight w:val="0"/>
      <w:marTop w:val="0"/>
      <w:marBottom w:val="0"/>
      <w:divBdr>
        <w:top w:val="none" w:sz="0" w:space="0" w:color="auto"/>
        <w:left w:val="none" w:sz="0" w:space="0" w:color="auto"/>
        <w:bottom w:val="none" w:sz="0" w:space="0" w:color="auto"/>
        <w:right w:val="none" w:sz="0" w:space="0" w:color="auto"/>
      </w:divBdr>
    </w:div>
    <w:div w:id="974486277">
      <w:marLeft w:val="0"/>
      <w:marRight w:val="0"/>
      <w:marTop w:val="0"/>
      <w:marBottom w:val="0"/>
      <w:divBdr>
        <w:top w:val="none" w:sz="0" w:space="0" w:color="auto"/>
        <w:left w:val="none" w:sz="0" w:space="0" w:color="auto"/>
        <w:bottom w:val="none" w:sz="0" w:space="0" w:color="auto"/>
        <w:right w:val="none" w:sz="0" w:space="0" w:color="auto"/>
      </w:divBdr>
    </w:div>
    <w:div w:id="974486278">
      <w:marLeft w:val="0"/>
      <w:marRight w:val="0"/>
      <w:marTop w:val="0"/>
      <w:marBottom w:val="0"/>
      <w:divBdr>
        <w:top w:val="none" w:sz="0" w:space="0" w:color="auto"/>
        <w:left w:val="none" w:sz="0" w:space="0" w:color="auto"/>
        <w:bottom w:val="none" w:sz="0" w:space="0" w:color="auto"/>
        <w:right w:val="none" w:sz="0" w:space="0" w:color="auto"/>
      </w:divBdr>
    </w:div>
    <w:div w:id="974486279">
      <w:marLeft w:val="0"/>
      <w:marRight w:val="0"/>
      <w:marTop w:val="0"/>
      <w:marBottom w:val="0"/>
      <w:divBdr>
        <w:top w:val="none" w:sz="0" w:space="0" w:color="auto"/>
        <w:left w:val="none" w:sz="0" w:space="0" w:color="auto"/>
        <w:bottom w:val="none" w:sz="0" w:space="0" w:color="auto"/>
        <w:right w:val="none" w:sz="0" w:space="0" w:color="auto"/>
      </w:divBdr>
    </w:div>
    <w:div w:id="974486280">
      <w:marLeft w:val="0"/>
      <w:marRight w:val="0"/>
      <w:marTop w:val="0"/>
      <w:marBottom w:val="0"/>
      <w:divBdr>
        <w:top w:val="none" w:sz="0" w:space="0" w:color="auto"/>
        <w:left w:val="none" w:sz="0" w:space="0" w:color="auto"/>
        <w:bottom w:val="none" w:sz="0" w:space="0" w:color="auto"/>
        <w:right w:val="none" w:sz="0" w:space="0" w:color="auto"/>
      </w:divBdr>
    </w:div>
    <w:div w:id="974486281">
      <w:marLeft w:val="0"/>
      <w:marRight w:val="0"/>
      <w:marTop w:val="0"/>
      <w:marBottom w:val="0"/>
      <w:divBdr>
        <w:top w:val="none" w:sz="0" w:space="0" w:color="auto"/>
        <w:left w:val="none" w:sz="0" w:space="0" w:color="auto"/>
        <w:bottom w:val="none" w:sz="0" w:space="0" w:color="auto"/>
        <w:right w:val="none" w:sz="0" w:space="0" w:color="auto"/>
      </w:divBdr>
    </w:div>
    <w:div w:id="974486282">
      <w:marLeft w:val="0"/>
      <w:marRight w:val="0"/>
      <w:marTop w:val="0"/>
      <w:marBottom w:val="0"/>
      <w:divBdr>
        <w:top w:val="none" w:sz="0" w:space="0" w:color="auto"/>
        <w:left w:val="none" w:sz="0" w:space="0" w:color="auto"/>
        <w:bottom w:val="none" w:sz="0" w:space="0" w:color="auto"/>
        <w:right w:val="none" w:sz="0" w:space="0" w:color="auto"/>
      </w:divBdr>
    </w:div>
    <w:div w:id="974486283">
      <w:marLeft w:val="0"/>
      <w:marRight w:val="0"/>
      <w:marTop w:val="0"/>
      <w:marBottom w:val="0"/>
      <w:divBdr>
        <w:top w:val="none" w:sz="0" w:space="0" w:color="auto"/>
        <w:left w:val="none" w:sz="0" w:space="0" w:color="auto"/>
        <w:bottom w:val="none" w:sz="0" w:space="0" w:color="auto"/>
        <w:right w:val="none" w:sz="0" w:space="0" w:color="auto"/>
      </w:divBdr>
    </w:div>
    <w:div w:id="974486284">
      <w:marLeft w:val="0"/>
      <w:marRight w:val="0"/>
      <w:marTop w:val="0"/>
      <w:marBottom w:val="0"/>
      <w:divBdr>
        <w:top w:val="none" w:sz="0" w:space="0" w:color="auto"/>
        <w:left w:val="none" w:sz="0" w:space="0" w:color="auto"/>
        <w:bottom w:val="none" w:sz="0" w:space="0" w:color="auto"/>
        <w:right w:val="none" w:sz="0" w:space="0" w:color="auto"/>
      </w:divBdr>
    </w:div>
    <w:div w:id="974486285">
      <w:marLeft w:val="0"/>
      <w:marRight w:val="0"/>
      <w:marTop w:val="0"/>
      <w:marBottom w:val="0"/>
      <w:divBdr>
        <w:top w:val="none" w:sz="0" w:space="0" w:color="auto"/>
        <w:left w:val="none" w:sz="0" w:space="0" w:color="auto"/>
        <w:bottom w:val="none" w:sz="0" w:space="0" w:color="auto"/>
        <w:right w:val="none" w:sz="0" w:space="0" w:color="auto"/>
      </w:divBdr>
    </w:div>
    <w:div w:id="974486286">
      <w:marLeft w:val="0"/>
      <w:marRight w:val="0"/>
      <w:marTop w:val="0"/>
      <w:marBottom w:val="0"/>
      <w:divBdr>
        <w:top w:val="none" w:sz="0" w:space="0" w:color="auto"/>
        <w:left w:val="none" w:sz="0" w:space="0" w:color="auto"/>
        <w:bottom w:val="none" w:sz="0" w:space="0" w:color="auto"/>
        <w:right w:val="none" w:sz="0" w:space="0" w:color="auto"/>
      </w:divBdr>
    </w:div>
    <w:div w:id="974486287">
      <w:marLeft w:val="0"/>
      <w:marRight w:val="0"/>
      <w:marTop w:val="0"/>
      <w:marBottom w:val="0"/>
      <w:divBdr>
        <w:top w:val="none" w:sz="0" w:space="0" w:color="auto"/>
        <w:left w:val="none" w:sz="0" w:space="0" w:color="auto"/>
        <w:bottom w:val="none" w:sz="0" w:space="0" w:color="auto"/>
        <w:right w:val="none" w:sz="0" w:space="0" w:color="auto"/>
      </w:divBdr>
    </w:div>
    <w:div w:id="974486288">
      <w:marLeft w:val="0"/>
      <w:marRight w:val="0"/>
      <w:marTop w:val="0"/>
      <w:marBottom w:val="0"/>
      <w:divBdr>
        <w:top w:val="none" w:sz="0" w:space="0" w:color="auto"/>
        <w:left w:val="none" w:sz="0" w:space="0" w:color="auto"/>
        <w:bottom w:val="none" w:sz="0" w:space="0" w:color="auto"/>
        <w:right w:val="none" w:sz="0" w:space="0" w:color="auto"/>
      </w:divBdr>
    </w:div>
    <w:div w:id="974486289">
      <w:marLeft w:val="0"/>
      <w:marRight w:val="0"/>
      <w:marTop w:val="0"/>
      <w:marBottom w:val="0"/>
      <w:divBdr>
        <w:top w:val="none" w:sz="0" w:space="0" w:color="auto"/>
        <w:left w:val="none" w:sz="0" w:space="0" w:color="auto"/>
        <w:bottom w:val="none" w:sz="0" w:space="0" w:color="auto"/>
        <w:right w:val="none" w:sz="0" w:space="0" w:color="auto"/>
      </w:divBdr>
    </w:div>
    <w:div w:id="974486290">
      <w:marLeft w:val="0"/>
      <w:marRight w:val="0"/>
      <w:marTop w:val="0"/>
      <w:marBottom w:val="0"/>
      <w:divBdr>
        <w:top w:val="none" w:sz="0" w:space="0" w:color="auto"/>
        <w:left w:val="none" w:sz="0" w:space="0" w:color="auto"/>
        <w:bottom w:val="none" w:sz="0" w:space="0" w:color="auto"/>
        <w:right w:val="none" w:sz="0" w:space="0" w:color="auto"/>
      </w:divBdr>
    </w:div>
    <w:div w:id="974486291">
      <w:marLeft w:val="0"/>
      <w:marRight w:val="0"/>
      <w:marTop w:val="0"/>
      <w:marBottom w:val="0"/>
      <w:divBdr>
        <w:top w:val="none" w:sz="0" w:space="0" w:color="auto"/>
        <w:left w:val="none" w:sz="0" w:space="0" w:color="auto"/>
        <w:bottom w:val="none" w:sz="0" w:space="0" w:color="auto"/>
        <w:right w:val="none" w:sz="0" w:space="0" w:color="auto"/>
      </w:divBdr>
    </w:div>
    <w:div w:id="974486292">
      <w:marLeft w:val="0"/>
      <w:marRight w:val="0"/>
      <w:marTop w:val="0"/>
      <w:marBottom w:val="0"/>
      <w:divBdr>
        <w:top w:val="none" w:sz="0" w:space="0" w:color="auto"/>
        <w:left w:val="none" w:sz="0" w:space="0" w:color="auto"/>
        <w:bottom w:val="none" w:sz="0" w:space="0" w:color="auto"/>
        <w:right w:val="none" w:sz="0" w:space="0" w:color="auto"/>
      </w:divBdr>
    </w:div>
    <w:div w:id="974486293">
      <w:marLeft w:val="0"/>
      <w:marRight w:val="0"/>
      <w:marTop w:val="0"/>
      <w:marBottom w:val="0"/>
      <w:divBdr>
        <w:top w:val="none" w:sz="0" w:space="0" w:color="auto"/>
        <w:left w:val="none" w:sz="0" w:space="0" w:color="auto"/>
        <w:bottom w:val="none" w:sz="0" w:space="0" w:color="auto"/>
        <w:right w:val="none" w:sz="0" w:space="0" w:color="auto"/>
      </w:divBdr>
    </w:div>
    <w:div w:id="974486294">
      <w:marLeft w:val="0"/>
      <w:marRight w:val="0"/>
      <w:marTop w:val="0"/>
      <w:marBottom w:val="0"/>
      <w:divBdr>
        <w:top w:val="none" w:sz="0" w:space="0" w:color="auto"/>
        <w:left w:val="none" w:sz="0" w:space="0" w:color="auto"/>
        <w:bottom w:val="none" w:sz="0" w:space="0" w:color="auto"/>
        <w:right w:val="none" w:sz="0" w:space="0" w:color="auto"/>
      </w:divBdr>
    </w:div>
    <w:div w:id="974486295">
      <w:marLeft w:val="0"/>
      <w:marRight w:val="0"/>
      <w:marTop w:val="0"/>
      <w:marBottom w:val="0"/>
      <w:divBdr>
        <w:top w:val="none" w:sz="0" w:space="0" w:color="auto"/>
        <w:left w:val="none" w:sz="0" w:space="0" w:color="auto"/>
        <w:bottom w:val="none" w:sz="0" w:space="0" w:color="auto"/>
        <w:right w:val="none" w:sz="0" w:space="0" w:color="auto"/>
      </w:divBdr>
    </w:div>
    <w:div w:id="974486296">
      <w:marLeft w:val="0"/>
      <w:marRight w:val="0"/>
      <w:marTop w:val="0"/>
      <w:marBottom w:val="0"/>
      <w:divBdr>
        <w:top w:val="none" w:sz="0" w:space="0" w:color="auto"/>
        <w:left w:val="none" w:sz="0" w:space="0" w:color="auto"/>
        <w:bottom w:val="none" w:sz="0" w:space="0" w:color="auto"/>
        <w:right w:val="none" w:sz="0" w:space="0" w:color="auto"/>
      </w:divBdr>
    </w:div>
    <w:div w:id="974486297">
      <w:marLeft w:val="0"/>
      <w:marRight w:val="0"/>
      <w:marTop w:val="0"/>
      <w:marBottom w:val="0"/>
      <w:divBdr>
        <w:top w:val="none" w:sz="0" w:space="0" w:color="auto"/>
        <w:left w:val="none" w:sz="0" w:space="0" w:color="auto"/>
        <w:bottom w:val="none" w:sz="0" w:space="0" w:color="auto"/>
        <w:right w:val="none" w:sz="0" w:space="0" w:color="auto"/>
      </w:divBdr>
    </w:div>
    <w:div w:id="974486298">
      <w:marLeft w:val="0"/>
      <w:marRight w:val="0"/>
      <w:marTop w:val="0"/>
      <w:marBottom w:val="0"/>
      <w:divBdr>
        <w:top w:val="none" w:sz="0" w:space="0" w:color="auto"/>
        <w:left w:val="none" w:sz="0" w:space="0" w:color="auto"/>
        <w:bottom w:val="none" w:sz="0" w:space="0" w:color="auto"/>
        <w:right w:val="none" w:sz="0" w:space="0" w:color="auto"/>
      </w:divBdr>
    </w:div>
    <w:div w:id="974486299">
      <w:marLeft w:val="0"/>
      <w:marRight w:val="0"/>
      <w:marTop w:val="0"/>
      <w:marBottom w:val="0"/>
      <w:divBdr>
        <w:top w:val="none" w:sz="0" w:space="0" w:color="auto"/>
        <w:left w:val="none" w:sz="0" w:space="0" w:color="auto"/>
        <w:bottom w:val="none" w:sz="0" w:space="0" w:color="auto"/>
        <w:right w:val="none" w:sz="0" w:space="0" w:color="auto"/>
      </w:divBdr>
    </w:div>
    <w:div w:id="974486300">
      <w:marLeft w:val="0"/>
      <w:marRight w:val="0"/>
      <w:marTop w:val="0"/>
      <w:marBottom w:val="0"/>
      <w:divBdr>
        <w:top w:val="none" w:sz="0" w:space="0" w:color="auto"/>
        <w:left w:val="none" w:sz="0" w:space="0" w:color="auto"/>
        <w:bottom w:val="none" w:sz="0" w:space="0" w:color="auto"/>
        <w:right w:val="none" w:sz="0" w:space="0" w:color="auto"/>
      </w:divBdr>
    </w:div>
    <w:div w:id="974486301">
      <w:marLeft w:val="0"/>
      <w:marRight w:val="0"/>
      <w:marTop w:val="0"/>
      <w:marBottom w:val="0"/>
      <w:divBdr>
        <w:top w:val="none" w:sz="0" w:space="0" w:color="auto"/>
        <w:left w:val="none" w:sz="0" w:space="0" w:color="auto"/>
        <w:bottom w:val="none" w:sz="0" w:space="0" w:color="auto"/>
        <w:right w:val="none" w:sz="0" w:space="0" w:color="auto"/>
      </w:divBdr>
    </w:div>
    <w:div w:id="974486302">
      <w:marLeft w:val="0"/>
      <w:marRight w:val="0"/>
      <w:marTop w:val="0"/>
      <w:marBottom w:val="0"/>
      <w:divBdr>
        <w:top w:val="none" w:sz="0" w:space="0" w:color="auto"/>
        <w:left w:val="none" w:sz="0" w:space="0" w:color="auto"/>
        <w:bottom w:val="none" w:sz="0" w:space="0" w:color="auto"/>
        <w:right w:val="none" w:sz="0" w:space="0" w:color="auto"/>
      </w:divBdr>
    </w:div>
    <w:div w:id="974486303">
      <w:marLeft w:val="0"/>
      <w:marRight w:val="0"/>
      <w:marTop w:val="0"/>
      <w:marBottom w:val="0"/>
      <w:divBdr>
        <w:top w:val="none" w:sz="0" w:space="0" w:color="auto"/>
        <w:left w:val="none" w:sz="0" w:space="0" w:color="auto"/>
        <w:bottom w:val="none" w:sz="0" w:space="0" w:color="auto"/>
        <w:right w:val="none" w:sz="0" w:space="0" w:color="auto"/>
      </w:divBdr>
    </w:div>
    <w:div w:id="974486304">
      <w:marLeft w:val="0"/>
      <w:marRight w:val="0"/>
      <w:marTop w:val="0"/>
      <w:marBottom w:val="0"/>
      <w:divBdr>
        <w:top w:val="none" w:sz="0" w:space="0" w:color="auto"/>
        <w:left w:val="none" w:sz="0" w:space="0" w:color="auto"/>
        <w:bottom w:val="none" w:sz="0" w:space="0" w:color="auto"/>
        <w:right w:val="none" w:sz="0" w:space="0" w:color="auto"/>
      </w:divBdr>
    </w:div>
    <w:div w:id="974486305">
      <w:marLeft w:val="0"/>
      <w:marRight w:val="0"/>
      <w:marTop w:val="0"/>
      <w:marBottom w:val="0"/>
      <w:divBdr>
        <w:top w:val="none" w:sz="0" w:space="0" w:color="auto"/>
        <w:left w:val="none" w:sz="0" w:space="0" w:color="auto"/>
        <w:bottom w:val="none" w:sz="0" w:space="0" w:color="auto"/>
        <w:right w:val="none" w:sz="0" w:space="0" w:color="auto"/>
      </w:divBdr>
    </w:div>
    <w:div w:id="974486306">
      <w:marLeft w:val="0"/>
      <w:marRight w:val="0"/>
      <w:marTop w:val="0"/>
      <w:marBottom w:val="0"/>
      <w:divBdr>
        <w:top w:val="none" w:sz="0" w:space="0" w:color="auto"/>
        <w:left w:val="none" w:sz="0" w:space="0" w:color="auto"/>
        <w:bottom w:val="none" w:sz="0" w:space="0" w:color="auto"/>
        <w:right w:val="none" w:sz="0" w:space="0" w:color="auto"/>
      </w:divBdr>
    </w:div>
    <w:div w:id="974486307">
      <w:marLeft w:val="0"/>
      <w:marRight w:val="0"/>
      <w:marTop w:val="0"/>
      <w:marBottom w:val="0"/>
      <w:divBdr>
        <w:top w:val="none" w:sz="0" w:space="0" w:color="auto"/>
        <w:left w:val="none" w:sz="0" w:space="0" w:color="auto"/>
        <w:bottom w:val="none" w:sz="0" w:space="0" w:color="auto"/>
        <w:right w:val="none" w:sz="0" w:space="0" w:color="auto"/>
      </w:divBdr>
    </w:div>
    <w:div w:id="974486308">
      <w:marLeft w:val="0"/>
      <w:marRight w:val="0"/>
      <w:marTop w:val="0"/>
      <w:marBottom w:val="0"/>
      <w:divBdr>
        <w:top w:val="none" w:sz="0" w:space="0" w:color="auto"/>
        <w:left w:val="none" w:sz="0" w:space="0" w:color="auto"/>
        <w:bottom w:val="none" w:sz="0" w:space="0" w:color="auto"/>
        <w:right w:val="none" w:sz="0" w:space="0" w:color="auto"/>
      </w:divBdr>
    </w:div>
    <w:div w:id="974486309">
      <w:marLeft w:val="0"/>
      <w:marRight w:val="0"/>
      <w:marTop w:val="0"/>
      <w:marBottom w:val="0"/>
      <w:divBdr>
        <w:top w:val="none" w:sz="0" w:space="0" w:color="auto"/>
        <w:left w:val="none" w:sz="0" w:space="0" w:color="auto"/>
        <w:bottom w:val="none" w:sz="0" w:space="0" w:color="auto"/>
        <w:right w:val="none" w:sz="0" w:space="0" w:color="auto"/>
      </w:divBdr>
    </w:div>
    <w:div w:id="974486310">
      <w:marLeft w:val="0"/>
      <w:marRight w:val="0"/>
      <w:marTop w:val="0"/>
      <w:marBottom w:val="0"/>
      <w:divBdr>
        <w:top w:val="none" w:sz="0" w:space="0" w:color="auto"/>
        <w:left w:val="none" w:sz="0" w:space="0" w:color="auto"/>
        <w:bottom w:val="none" w:sz="0" w:space="0" w:color="auto"/>
        <w:right w:val="none" w:sz="0" w:space="0" w:color="auto"/>
      </w:divBdr>
    </w:div>
    <w:div w:id="974486311">
      <w:marLeft w:val="0"/>
      <w:marRight w:val="0"/>
      <w:marTop w:val="0"/>
      <w:marBottom w:val="0"/>
      <w:divBdr>
        <w:top w:val="none" w:sz="0" w:space="0" w:color="auto"/>
        <w:left w:val="none" w:sz="0" w:space="0" w:color="auto"/>
        <w:bottom w:val="none" w:sz="0" w:space="0" w:color="auto"/>
        <w:right w:val="none" w:sz="0" w:space="0" w:color="auto"/>
      </w:divBdr>
    </w:div>
    <w:div w:id="974486312">
      <w:marLeft w:val="0"/>
      <w:marRight w:val="0"/>
      <w:marTop w:val="0"/>
      <w:marBottom w:val="0"/>
      <w:divBdr>
        <w:top w:val="none" w:sz="0" w:space="0" w:color="auto"/>
        <w:left w:val="none" w:sz="0" w:space="0" w:color="auto"/>
        <w:bottom w:val="none" w:sz="0" w:space="0" w:color="auto"/>
        <w:right w:val="none" w:sz="0" w:space="0" w:color="auto"/>
      </w:divBdr>
    </w:div>
    <w:div w:id="974486313">
      <w:marLeft w:val="0"/>
      <w:marRight w:val="0"/>
      <w:marTop w:val="0"/>
      <w:marBottom w:val="0"/>
      <w:divBdr>
        <w:top w:val="none" w:sz="0" w:space="0" w:color="auto"/>
        <w:left w:val="none" w:sz="0" w:space="0" w:color="auto"/>
        <w:bottom w:val="none" w:sz="0" w:space="0" w:color="auto"/>
        <w:right w:val="none" w:sz="0" w:space="0" w:color="auto"/>
      </w:divBdr>
    </w:div>
    <w:div w:id="974486314">
      <w:marLeft w:val="0"/>
      <w:marRight w:val="0"/>
      <w:marTop w:val="0"/>
      <w:marBottom w:val="0"/>
      <w:divBdr>
        <w:top w:val="none" w:sz="0" w:space="0" w:color="auto"/>
        <w:left w:val="none" w:sz="0" w:space="0" w:color="auto"/>
        <w:bottom w:val="none" w:sz="0" w:space="0" w:color="auto"/>
        <w:right w:val="none" w:sz="0" w:space="0" w:color="auto"/>
      </w:divBdr>
    </w:div>
    <w:div w:id="974486315">
      <w:marLeft w:val="0"/>
      <w:marRight w:val="0"/>
      <w:marTop w:val="0"/>
      <w:marBottom w:val="0"/>
      <w:divBdr>
        <w:top w:val="none" w:sz="0" w:space="0" w:color="auto"/>
        <w:left w:val="none" w:sz="0" w:space="0" w:color="auto"/>
        <w:bottom w:val="none" w:sz="0" w:space="0" w:color="auto"/>
        <w:right w:val="none" w:sz="0" w:space="0" w:color="auto"/>
      </w:divBdr>
    </w:div>
    <w:div w:id="974486316">
      <w:marLeft w:val="0"/>
      <w:marRight w:val="0"/>
      <w:marTop w:val="0"/>
      <w:marBottom w:val="0"/>
      <w:divBdr>
        <w:top w:val="none" w:sz="0" w:space="0" w:color="auto"/>
        <w:left w:val="none" w:sz="0" w:space="0" w:color="auto"/>
        <w:bottom w:val="none" w:sz="0" w:space="0" w:color="auto"/>
        <w:right w:val="none" w:sz="0" w:space="0" w:color="auto"/>
      </w:divBdr>
    </w:div>
    <w:div w:id="974486317">
      <w:marLeft w:val="0"/>
      <w:marRight w:val="0"/>
      <w:marTop w:val="0"/>
      <w:marBottom w:val="0"/>
      <w:divBdr>
        <w:top w:val="none" w:sz="0" w:space="0" w:color="auto"/>
        <w:left w:val="none" w:sz="0" w:space="0" w:color="auto"/>
        <w:bottom w:val="none" w:sz="0" w:space="0" w:color="auto"/>
        <w:right w:val="none" w:sz="0" w:space="0" w:color="auto"/>
      </w:divBdr>
    </w:div>
    <w:div w:id="974486318">
      <w:marLeft w:val="0"/>
      <w:marRight w:val="0"/>
      <w:marTop w:val="0"/>
      <w:marBottom w:val="0"/>
      <w:divBdr>
        <w:top w:val="none" w:sz="0" w:space="0" w:color="auto"/>
        <w:left w:val="none" w:sz="0" w:space="0" w:color="auto"/>
        <w:bottom w:val="none" w:sz="0" w:space="0" w:color="auto"/>
        <w:right w:val="none" w:sz="0" w:space="0" w:color="auto"/>
      </w:divBdr>
    </w:div>
    <w:div w:id="974486319">
      <w:marLeft w:val="0"/>
      <w:marRight w:val="0"/>
      <w:marTop w:val="0"/>
      <w:marBottom w:val="0"/>
      <w:divBdr>
        <w:top w:val="none" w:sz="0" w:space="0" w:color="auto"/>
        <w:left w:val="none" w:sz="0" w:space="0" w:color="auto"/>
        <w:bottom w:val="none" w:sz="0" w:space="0" w:color="auto"/>
        <w:right w:val="none" w:sz="0" w:space="0" w:color="auto"/>
      </w:divBdr>
    </w:div>
    <w:div w:id="974486320">
      <w:marLeft w:val="0"/>
      <w:marRight w:val="0"/>
      <w:marTop w:val="0"/>
      <w:marBottom w:val="0"/>
      <w:divBdr>
        <w:top w:val="none" w:sz="0" w:space="0" w:color="auto"/>
        <w:left w:val="none" w:sz="0" w:space="0" w:color="auto"/>
        <w:bottom w:val="none" w:sz="0" w:space="0" w:color="auto"/>
        <w:right w:val="none" w:sz="0" w:space="0" w:color="auto"/>
      </w:divBdr>
    </w:div>
    <w:div w:id="974486321">
      <w:marLeft w:val="0"/>
      <w:marRight w:val="0"/>
      <w:marTop w:val="0"/>
      <w:marBottom w:val="0"/>
      <w:divBdr>
        <w:top w:val="none" w:sz="0" w:space="0" w:color="auto"/>
        <w:left w:val="none" w:sz="0" w:space="0" w:color="auto"/>
        <w:bottom w:val="none" w:sz="0" w:space="0" w:color="auto"/>
        <w:right w:val="none" w:sz="0" w:space="0" w:color="auto"/>
      </w:divBdr>
    </w:div>
    <w:div w:id="974486322">
      <w:marLeft w:val="0"/>
      <w:marRight w:val="0"/>
      <w:marTop w:val="0"/>
      <w:marBottom w:val="0"/>
      <w:divBdr>
        <w:top w:val="none" w:sz="0" w:space="0" w:color="auto"/>
        <w:left w:val="none" w:sz="0" w:space="0" w:color="auto"/>
        <w:bottom w:val="none" w:sz="0" w:space="0" w:color="auto"/>
        <w:right w:val="none" w:sz="0" w:space="0" w:color="auto"/>
      </w:divBdr>
    </w:div>
    <w:div w:id="974486323">
      <w:marLeft w:val="0"/>
      <w:marRight w:val="0"/>
      <w:marTop w:val="0"/>
      <w:marBottom w:val="0"/>
      <w:divBdr>
        <w:top w:val="none" w:sz="0" w:space="0" w:color="auto"/>
        <w:left w:val="none" w:sz="0" w:space="0" w:color="auto"/>
        <w:bottom w:val="none" w:sz="0" w:space="0" w:color="auto"/>
        <w:right w:val="none" w:sz="0" w:space="0" w:color="auto"/>
      </w:divBdr>
    </w:div>
    <w:div w:id="974486324">
      <w:marLeft w:val="0"/>
      <w:marRight w:val="0"/>
      <w:marTop w:val="0"/>
      <w:marBottom w:val="0"/>
      <w:divBdr>
        <w:top w:val="none" w:sz="0" w:space="0" w:color="auto"/>
        <w:left w:val="none" w:sz="0" w:space="0" w:color="auto"/>
        <w:bottom w:val="none" w:sz="0" w:space="0" w:color="auto"/>
        <w:right w:val="none" w:sz="0" w:space="0" w:color="auto"/>
      </w:divBdr>
    </w:div>
    <w:div w:id="974486325">
      <w:marLeft w:val="0"/>
      <w:marRight w:val="0"/>
      <w:marTop w:val="0"/>
      <w:marBottom w:val="0"/>
      <w:divBdr>
        <w:top w:val="none" w:sz="0" w:space="0" w:color="auto"/>
        <w:left w:val="none" w:sz="0" w:space="0" w:color="auto"/>
        <w:bottom w:val="none" w:sz="0" w:space="0" w:color="auto"/>
        <w:right w:val="none" w:sz="0" w:space="0" w:color="auto"/>
      </w:divBdr>
    </w:div>
    <w:div w:id="974486326">
      <w:marLeft w:val="0"/>
      <w:marRight w:val="0"/>
      <w:marTop w:val="0"/>
      <w:marBottom w:val="0"/>
      <w:divBdr>
        <w:top w:val="none" w:sz="0" w:space="0" w:color="auto"/>
        <w:left w:val="none" w:sz="0" w:space="0" w:color="auto"/>
        <w:bottom w:val="none" w:sz="0" w:space="0" w:color="auto"/>
        <w:right w:val="none" w:sz="0" w:space="0" w:color="auto"/>
      </w:divBdr>
    </w:div>
    <w:div w:id="974486327">
      <w:marLeft w:val="0"/>
      <w:marRight w:val="0"/>
      <w:marTop w:val="0"/>
      <w:marBottom w:val="0"/>
      <w:divBdr>
        <w:top w:val="none" w:sz="0" w:space="0" w:color="auto"/>
        <w:left w:val="none" w:sz="0" w:space="0" w:color="auto"/>
        <w:bottom w:val="none" w:sz="0" w:space="0" w:color="auto"/>
        <w:right w:val="none" w:sz="0" w:space="0" w:color="auto"/>
      </w:divBdr>
    </w:div>
    <w:div w:id="974486328">
      <w:marLeft w:val="0"/>
      <w:marRight w:val="0"/>
      <w:marTop w:val="0"/>
      <w:marBottom w:val="0"/>
      <w:divBdr>
        <w:top w:val="none" w:sz="0" w:space="0" w:color="auto"/>
        <w:left w:val="none" w:sz="0" w:space="0" w:color="auto"/>
        <w:bottom w:val="none" w:sz="0" w:space="0" w:color="auto"/>
        <w:right w:val="none" w:sz="0" w:space="0" w:color="auto"/>
      </w:divBdr>
    </w:div>
    <w:div w:id="974486329">
      <w:marLeft w:val="0"/>
      <w:marRight w:val="0"/>
      <w:marTop w:val="0"/>
      <w:marBottom w:val="0"/>
      <w:divBdr>
        <w:top w:val="none" w:sz="0" w:space="0" w:color="auto"/>
        <w:left w:val="none" w:sz="0" w:space="0" w:color="auto"/>
        <w:bottom w:val="none" w:sz="0" w:space="0" w:color="auto"/>
        <w:right w:val="none" w:sz="0" w:space="0" w:color="auto"/>
      </w:divBdr>
    </w:div>
    <w:div w:id="974486330">
      <w:marLeft w:val="0"/>
      <w:marRight w:val="0"/>
      <w:marTop w:val="0"/>
      <w:marBottom w:val="0"/>
      <w:divBdr>
        <w:top w:val="none" w:sz="0" w:space="0" w:color="auto"/>
        <w:left w:val="none" w:sz="0" w:space="0" w:color="auto"/>
        <w:bottom w:val="none" w:sz="0" w:space="0" w:color="auto"/>
        <w:right w:val="none" w:sz="0" w:space="0" w:color="auto"/>
      </w:divBdr>
    </w:div>
    <w:div w:id="974486331">
      <w:marLeft w:val="0"/>
      <w:marRight w:val="0"/>
      <w:marTop w:val="0"/>
      <w:marBottom w:val="0"/>
      <w:divBdr>
        <w:top w:val="none" w:sz="0" w:space="0" w:color="auto"/>
        <w:left w:val="none" w:sz="0" w:space="0" w:color="auto"/>
        <w:bottom w:val="none" w:sz="0" w:space="0" w:color="auto"/>
        <w:right w:val="none" w:sz="0" w:space="0" w:color="auto"/>
      </w:divBdr>
    </w:div>
    <w:div w:id="974486332">
      <w:marLeft w:val="0"/>
      <w:marRight w:val="0"/>
      <w:marTop w:val="0"/>
      <w:marBottom w:val="0"/>
      <w:divBdr>
        <w:top w:val="none" w:sz="0" w:space="0" w:color="auto"/>
        <w:left w:val="none" w:sz="0" w:space="0" w:color="auto"/>
        <w:bottom w:val="none" w:sz="0" w:space="0" w:color="auto"/>
        <w:right w:val="none" w:sz="0" w:space="0" w:color="auto"/>
      </w:divBdr>
    </w:div>
    <w:div w:id="974486333">
      <w:marLeft w:val="0"/>
      <w:marRight w:val="0"/>
      <w:marTop w:val="0"/>
      <w:marBottom w:val="0"/>
      <w:divBdr>
        <w:top w:val="none" w:sz="0" w:space="0" w:color="auto"/>
        <w:left w:val="none" w:sz="0" w:space="0" w:color="auto"/>
        <w:bottom w:val="none" w:sz="0" w:space="0" w:color="auto"/>
        <w:right w:val="none" w:sz="0" w:space="0" w:color="auto"/>
      </w:divBdr>
    </w:div>
    <w:div w:id="974486334">
      <w:marLeft w:val="0"/>
      <w:marRight w:val="0"/>
      <w:marTop w:val="0"/>
      <w:marBottom w:val="0"/>
      <w:divBdr>
        <w:top w:val="none" w:sz="0" w:space="0" w:color="auto"/>
        <w:left w:val="none" w:sz="0" w:space="0" w:color="auto"/>
        <w:bottom w:val="none" w:sz="0" w:space="0" w:color="auto"/>
        <w:right w:val="none" w:sz="0" w:space="0" w:color="auto"/>
      </w:divBdr>
    </w:div>
    <w:div w:id="974486335">
      <w:marLeft w:val="0"/>
      <w:marRight w:val="0"/>
      <w:marTop w:val="0"/>
      <w:marBottom w:val="0"/>
      <w:divBdr>
        <w:top w:val="none" w:sz="0" w:space="0" w:color="auto"/>
        <w:left w:val="none" w:sz="0" w:space="0" w:color="auto"/>
        <w:bottom w:val="none" w:sz="0" w:space="0" w:color="auto"/>
        <w:right w:val="none" w:sz="0" w:space="0" w:color="auto"/>
      </w:divBdr>
    </w:div>
    <w:div w:id="974486336">
      <w:marLeft w:val="0"/>
      <w:marRight w:val="0"/>
      <w:marTop w:val="0"/>
      <w:marBottom w:val="0"/>
      <w:divBdr>
        <w:top w:val="none" w:sz="0" w:space="0" w:color="auto"/>
        <w:left w:val="none" w:sz="0" w:space="0" w:color="auto"/>
        <w:bottom w:val="none" w:sz="0" w:space="0" w:color="auto"/>
        <w:right w:val="none" w:sz="0" w:space="0" w:color="auto"/>
      </w:divBdr>
    </w:div>
    <w:div w:id="974486337">
      <w:marLeft w:val="0"/>
      <w:marRight w:val="0"/>
      <w:marTop w:val="0"/>
      <w:marBottom w:val="0"/>
      <w:divBdr>
        <w:top w:val="none" w:sz="0" w:space="0" w:color="auto"/>
        <w:left w:val="none" w:sz="0" w:space="0" w:color="auto"/>
        <w:bottom w:val="none" w:sz="0" w:space="0" w:color="auto"/>
        <w:right w:val="none" w:sz="0" w:space="0" w:color="auto"/>
      </w:divBdr>
    </w:div>
    <w:div w:id="974486338">
      <w:marLeft w:val="0"/>
      <w:marRight w:val="0"/>
      <w:marTop w:val="0"/>
      <w:marBottom w:val="0"/>
      <w:divBdr>
        <w:top w:val="none" w:sz="0" w:space="0" w:color="auto"/>
        <w:left w:val="none" w:sz="0" w:space="0" w:color="auto"/>
        <w:bottom w:val="none" w:sz="0" w:space="0" w:color="auto"/>
        <w:right w:val="none" w:sz="0" w:space="0" w:color="auto"/>
      </w:divBdr>
    </w:div>
    <w:div w:id="974486339">
      <w:marLeft w:val="0"/>
      <w:marRight w:val="0"/>
      <w:marTop w:val="0"/>
      <w:marBottom w:val="0"/>
      <w:divBdr>
        <w:top w:val="none" w:sz="0" w:space="0" w:color="auto"/>
        <w:left w:val="none" w:sz="0" w:space="0" w:color="auto"/>
        <w:bottom w:val="none" w:sz="0" w:space="0" w:color="auto"/>
        <w:right w:val="none" w:sz="0" w:space="0" w:color="auto"/>
      </w:divBdr>
    </w:div>
    <w:div w:id="974486340">
      <w:marLeft w:val="0"/>
      <w:marRight w:val="0"/>
      <w:marTop w:val="0"/>
      <w:marBottom w:val="0"/>
      <w:divBdr>
        <w:top w:val="none" w:sz="0" w:space="0" w:color="auto"/>
        <w:left w:val="none" w:sz="0" w:space="0" w:color="auto"/>
        <w:bottom w:val="none" w:sz="0" w:space="0" w:color="auto"/>
        <w:right w:val="none" w:sz="0" w:space="0" w:color="auto"/>
      </w:divBdr>
    </w:div>
    <w:div w:id="974486341">
      <w:marLeft w:val="0"/>
      <w:marRight w:val="0"/>
      <w:marTop w:val="0"/>
      <w:marBottom w:val="0"/>
      <w:divBdr>
        <w:top w:val="none" w:sz="0" w:space="0" w:color="auto"/>
        <w:left w:val="none" w:sz="0" w:space="0" w:color="auto"/>
        <w:bottom w:val="none" w:sz="0" w:space="0" w:color="auto"/>
        <w:right w:val="none" w:sz="0" w:space="0" w:color="auto"/>
      </w:divBdr>
    </w:div>
    <w:div w:id="974486342">
      <w:marLeft w:val="0"/>
      <w:marRight w:val="0"/>
      <w:marTop w:val="0"/>
      <w:marBottom w:val="0"/>
      <w:divBdr>
        <w:top w:val="none" w:sz="0" w:space="0" w:color="auto"/>
        <w:left w:val="none" w:sz="0" w:space="0" w:color="auto"/>
        <w:bottom w:val="none" w:sz="0" w:space="0" w:color="auto"/>
        <w:right w:val="none" w:sz="0" w:space="0" w:color="auto"/>
      </w:divBdr>
    </w:div>
    <w:div w:id="974486343">
      <w:marLeft w:val="0"/>
      <w:marRight w:val="0"/>
      <w:marTop w:val="0"/>
      <w:marBottom w:val="0"/>
      <w:divBdr>
        <w:top w:val="none" w:sz="0" w:space="0" w:color="auto"/>
        <w:left w:val="none" w:sz="0" w:space="0" w:color="auto"/>
        <w:bottom w:val="none" w:sz="0" w:space="0" w:color="auto"/>
        <w:right w:val="none" w:sz="0" w:space="0" w:color="auto"/>
      </w:divBdr>
    </w:div>
    <w:div w:id="974486344">
      <w:marLeft w:val="0"/>
      <w:marRight w:val="0"/>
      <w:marTop w:val="0"/>
      <w:marBottom w:val="0"/>
      <w:divBdr>
        <w:top w:val="none" w:sz="0" w:space="0" w:color="auto"/>
        <w:left w:val="none" w:sz="0" w:space="0" w:color="auto"/>
        <w:bottom w:val="none" w:sz="0" w:space="0" w:color="auto"/>
        <w:right w:val="none" w:sz="0" w:space="0" w:color="auto"/>
      </w:divBdr>
    </w:div>
    <w:div w:id="974486345">
      <w:marLeft w:val="0"/>
      <w:marRight w:val="0"/>
      <w:marTop w:val="0"/>
      <w:marBottom w:val="0"/>
      <w:divBdr>
        <w:top w:val="none" w:sz="0" w:space="0" w:color="auto"/>
        <w:left w:val="none" w:sz="0" w:space="0" w:color="auto"/>
        <w:bottom w:val="none" w:sz="0" w:space="0" w:color="auto"/>
        <w:right w:val="none" w:sz="0" w:space="0" w:color="auto"/>
      </w:divBdr>
    </w:div>
    <w:div w:id="974486346">
      <w:marLeft w:val="0"/>
      <w:marRight w:val="0"/>
      <w:marTop w:val="0"/>
      <w:marBottom w:val="0"/>
      <w:divBdr>
        <w:top w:val="none" w:sz="0" w:space="0" w:color="auto"/>
        <w:left w:val="none" w:sz="0" w:space="0" w:color="auto"/>
        <w:bottom w:val="none" w:sz="0" w:space="0" w:color="auto"/>
        <w:right w:val="none" w:sz="0" w:space="0" w:color="auto"/>
      </w:divBdr>
    </w:div>
    <w:div w:id="974486347">
      <w:marLeft w:val="0"/>
      <w:marRight w:val="0"/>
      <w:marTop w:val="0"/>
      <w:marBottom w:val="0"/>
      <w:divBdr>
        <w:top w:val="none" w:sz="0" w:space="0" w:color="auto"/>
        <w:left w:val="none" w:sz="0" w:space="0" w:color="auto"/>
        <w:bottom w:val="none" w:sz="0" w:space="0" w:color="auto"/>
        <w:right w:val="none" w:sz="0" w:space="0" w:color="auto"/>
      </w:divBdr>
    </w:div>
    <w:div w:id="974486348">
      <w:marLeft w:val="0"/>
      <w:marRight w:val="0"/>
      <w:marTop w:val="0"/>
      <w:marBottom w:val="0"/>
      <w:divBdr>
        <w:top w:val="none" w:sz="0" w:space="0" w:color="auto"/>
        <w:left w:val="none" w:sz="0" w:space="0" w:color="auto"/>
        <w:bottom w:val="none" w:sz="0" w:space="0" w:color="auto"/>
        <w:right w:val="none" w:sz="0" w:space="0" w:color="auto"/>
      </w:divBdr>
    </w:div>
    <w:div w:id="974486349">
      <w:marLeft w:val="0"/>
      <w:marRight w:val="0"/>
      <w:marTop w:val="0"/>
      <w:marBottom w:val="0"/>
      <w:divBdr>
        <w:top w:val="none" w:sz="0" w:space="0" w:color="auto"/>
        <w:left w:val="none" w:sz="0" w:space="0" w:color="auto"/>
        <w:bottom w:val="none" w:sz="0" w:space="0" w:color="auto"/>
        <w:right w:val="none" w:sz="0" w:space="0" w:color="auto"/>
      </w:divBdr>
    </w:div>
    <w:div w:id="974486350">
      <w:marLeft w:val="0"/>
      <w:marRight w:val="0"/>
      <w:marTop w:val="0"/>
      <w:marBottom w:val="0"/>
      <w:divBdr>
        <w:top w:val="none" w:sz="0" w:space="0" w:color="auto"/>
        <w:left w:val="none" w:sz="0" w:space="0" w:color="auto"/>
        <w:bottom w:val="none" w:sz="0" w:space="0" w:color="auto"/>
        <w:right w:val="none" w:sz="0" w:space="0" w:color="auto"/>
      </w:divBdr>
    </w:div>
    <w:div w:id="974486351">
      <w:marLeft w:val="0"/>
      <w:marRight w:val="0"/>
      <w:marTop w:val="0"/>
      <w:marBottom w:val="0"/>
      <w:divBdr>
        <w:top w:val="none" w:sz="0" w:space="0" w:color="auto"/>
        <w:left w:val="none" w:sz="0" w:space="0" w:color="auto"/>
        <w:bottom w:val="none" w:sz="0" w:space="0" w:color="auto"/>
        <w:right w:val="none" w:sz="0" w:space="0" w:color="auto"/>
      </w:divBdr>
    </w:div>
    <w:div w:id="974486352">
      <w:marLeft w:val="0"/>
      <w:marRight w:val="0"/>
      <w:marTop w:val="0"/>
      <w:marBottom w:val="0"/>
      <w:divBdr>
        <w:top w:val="none" w:sz="0" w:space="0" w:color="auto"/>
        <w:left w:val="none" w:sz="0" w:space="0" w:color="auto"/>
        <w:bottom w:val="none" w:sz="0" w:space="0" w:color="auto"/>
        <w:right w:val="none" w:sz="0" w:space="0" w:color="auto"/>
      </w:divBdr>
    </w:div>
    <w:div w:id="974486353">
      <w:marLeft w:val="0"/>
      <w:marRight w:val="0"/>
      <w:marTop w:val="0"/>
      <w:marBottom w:val="0"/>
      <w:divBdr>
        <w:top w:val="none" w:sz="0" w:space="0" w:color="auto"/>
        <w:left w:val="none" w:sz="0" w:space="0" w:color="auto"/>
        <w:bottom w:val="none" w:sz="0" w:space="0" w:color="auto"/>
        <w:right w:val="none" w:sz="0" w:space="0" w:color="auto"/>
      </w:divBdr>
    </w:div>
    <w:div w:id="974486354">
      <w:marLeft w:val="0"/>
      <w:marRight w:val="0"/>
      <w:marTop w:val="0"/>
      <w:marBottom w:val="0"/>
      <w:divBdr>
        <w:top w:val="none" w:sz="0" w:space="0" w:color="auto"/>
        <w:left w:val="none" w:sz="0" w:space="0" w:color="auto"/>
        <w:bottom w:val="none" w:sz="0" w:space="0" w:color="auto"/>
        <w:right w:val="none" w:sz="0" w:space="0" w:color="auto"/>
      </w:divBdr>
    </w:div>
    <w:div w:id="974486355">
      <w:marLeft w:val="0"/>
      <w:marRight w:val="0"/>
      <w:marTop w:val="0"/>
      <w:marBottom w:val="0"/>
      <w:divBdr>
        <w:top w:val="none" w:sz="0" w:space="0" w:color="auto"/>
        <w:left w:val="none" w:sz="0" w:space="0" w:color="auto"/>
        <w:bottom w:val="none" w:sz="0" w:space="0" w:color="auto"/>
        <w:right w:val="none" w:sz="0" w:space="0" w:color="auto"/>
      </w:divBdr>
    </w:div>
    <w:div w:id="974486356">
      <w:marLeft w:val="0"/>
      <w:marRight w:val="0"/>
      <w:marTop w:val="0"/>
      <w:marBottom w:val="0"/>
      <w:divBdr>
        <w:top w:val="none" w:sz="0" w:space="0" w:color="auto"/>
        <w:left w:val="none" w:sz="0" w:space="0" w:color="auto"/>
        <w:bottom w:val="none" w:sz="0" w:space="0" w:color="auto"/>
        <w:right w:val="none" w:sz="0" w:space="0" w:color="auto"/>
      </w:divBdr>
    </w:div>
    <w:div w:id="974486357">
      <w:marLeft w:val="0"/>
      <w:marRight w:val="0"/>
      <w:marTop w:val="0"/>
      <w:marBottom w:val="0"/>
      <w:divBdr>
        <w:top w:val="none" w:sz="0" w:space="0" w:color="auto"/>
        <w:left w:val="none" w:sz="0" w:space="0" w:color="auto"/>
        <w:bottom w:val="none" w:sz="0" w:space="0" w:color="auto"/>
        <w:right w:val="none" w:sz="0" w:space="0" w:color="auto"/>
      </w:divBdr>
    </w:div>
    <w:div w:id="974486358">
      <w:marLeft w:val="0"/>
      <w:marRight w:val="0"/>
      <w:marTop w:val="0"/>
      <w:marBottom w:val="0"/>
      <w:divBdr>
        <w:top w:val="none" w:sz="0" w:space="0" w:color="auto"/>
        <w:left w:val="none" w:sz="0" w:space="0" w:color="auto"/>
        <w:bottom w:val="none" w:sz="0" w:space="0" w:color="auto"/>
        <w:right w:val="none" w:sz="0" w:space="0" w:color="auto"/>
      </w:divBdr>
    </w:div>
    <w:div w:id="974486359">
      <w:marLeft w:val="0"/>
      <w:marRight w:val="0"/>
      <w:marTop w:val="0"/>
      <w:marBottom w:val="0"/>
      <w:divBdr>
        <w:top w:val="none" w:sz="0" w:space="0" w:color="auto"/>
        <w:left w:val="none" w:sz="0" w:space="0" w:color="auto"/>
        <w:bottom w:val="none" w:sz="0" w:space="0" w:color="auto"/>
        <w:right w:val="none" w:sz="0" w:space="0" w:color="auto"/>
      </w:divBdr>
    </w:div>
    <w:div w:id="974486360">
      <w:marLeft w:val="0"/>
      <w:marRight w:val="0"/>
      <w:marTop w:val="0"/>
      <w:marBottom w:val="0"/>
      <w:divBdr>
        <w:top w:val="none" w:sz="0" w:space="0" w:color="auto"/>
        <w:left w:val="none" w:sz="0" w:space="0" w:color="auto"/>
        <w:bottom w:val="none" w:sz="0" w:space="0" w:color="auto"/>
        <w:right w:val="none" w:sz="0" w:space="0" w:color="auto"/>
      </w:divBdr>
    </w:div>
    <w:div w:id="974486361">
      <w:marLeft w:val="0"/>
      <w:marRight w:val="0"/>
      <w:marTop w:val="0"/>
      <w:marBottom w:val="0"/>
      <w:divBdr>
        <w:top w:val="none" w:sz="0" w:space="0" w:color="auto"/>
        <w:left w:val="none" w:sz="0" w:space="0" w:color="auto"/>
        <w:bottom w:val="none" w:sz="0" w:space="0" w:color="auto"/>
        <w:right w:val="none" w:sz="0" w:space="0" w:color="auto"/>
      </w:divBdr>
    </w:div>
    <w:div w:id="974486362">
      <w:marLeft w:val="0"/>
      <w:marRight w:val="0"/>
      <w:marTop w:val="0"/>
      <w:marBottom w:val="0"/>
      <w:divBdr>
        <w:top w:val="none" w:sz="0" w:space="0" w:color="auto"/>
        <w:left w:val="none" w:sz="0" w:space="0" w:color="auto"/>
        <w:bottom w:val="none" w:sz="0" w:space="0" w:color="auto"/>
        <w:right w:val="none" w:sz="0" w:space="0" w:color="auto"/>
      </w:divBdr>
    </w:div>
    <w:div w:id="974486363">
      <w:marLeft w:val="0"/>
      <w:marRight w:val="0"/>
      <w:marTop w:val="0"/>
      <w:marBottom w:val="0"/>
      <w:divBdr>
        <w:top w:val="none" w:sz="0" w:space="0" w:color="auto"/>
        <w:left w:val="none" w:sz="0" w:space="0" w:color="auto"/>
        <w:bottom w:val="none" w:sz="0" w:space="0" w:color="auto"/>
        <w:right w:val="none" w:sz="0" w:space="0" w:color="auto"/>
      </w:divBdr>
    </w:div>
    <w:div w:id="974486364">
      <w:marLeft w:val="0"/>
      <w:marRight w:val="0"/>
      <w:marTop w:val="0"/>
      <w:marBottom w:val="0"/>
      <w:divBdr>
        <w:top w:val="none" w:sz="0" w:space="0" w:color="auto"/>
        <w:left w:val="none" w:sz="0" w:space="0" w:color="auto"/>
        <w:bottom w:val="none" w:sz="0" w:space="0" w:color="auto"/>
        <w:right w:val="none" w:sz="0" w:space="0" w:color="auto"/>
      </w:divBdr>
    </w:div>
    <w:div w:id="974486365">
      <w:marLeft w:val="0"/>
      <w:marRight w:val="0"/>
      <w:marTop w:val="0"/>
      <w:marBottom w:val="0"/>
      <w:divBdr>
        <w:top w:val="none" w:sz="0" w:space="0" w:color="auto"/>
        <w:left w:val="none" w:sz="0" w:space="0" w:color="auto"/>
        <w:bottom w:val="none" w:sz="0" w:space="0" w:color="auto"/>
        <w:right w:val="none" w:sz="0" w:space="0" w:color="auto"/>
      </w:divBdr>
    </w:div>
    <w:div w:id="974486366">
      <w:marLeft w:val="0"/>
      <w:marRight w:val="0"/>
      <w:marTop w:val="0"/>
      <w:marBottom w:val="0"/>
      <w:divBdr>
        <w:top w:val="none" w:sz="0" w:space="0" w:color="auto"/>
        <w:left w:val="none" w:sz="0" w:space="0" w:color="auto"/>
        <w:bottom w:val="none" w:sz="0" w:space="0" w:color="auto"/>
        <w:right w:val="none" w:sz="0" w:space="0" w:color="auto"/>
      </w:divBdr>
    </w:div>
    <w:div w:id="974486367">
      <w:marLeft w:val="0"/>
      <w:marRight w:val="0"/>
      <w:marTop w:val="0"/>
      <w:marBottom w:val="0"/>
      <w:divBdr>
        <w:top w:val="none" w:sz="0" w:space="0" w:color="auto"/>
        <w:left w:val="none" w:sz="0" w:space="0" w:color="auto"/>
        <w:bottom w:val="none" w:sz="0" w:space="0" w:color="auto"/>
        <w:right w:val="none" w:sz="0" w:space="0" w:color="auto"/>
      </w:divBdr>
    </w:div>
    <w:div w:id="974486368">
      <w:marLeft w:val="0"/>
      <w:marRight w:val="0"/>
      <w:marTop w:val="0"/>
      <w:marBottom w:val="0"/>
      <w:divBdr>
        <w:top w:val="none" w:sz="0" w:space="0" w:color="auto"/>
        <w:left w:val="none" w:sz="0" w:space="0" w:color="auto"/>
        <w:bottom w:val="none" w:sz="0" w:space="0" w:color="auto"/>
        <w:right w:val="none" w:sz="0" w:space="0" w:color="auto"/>
      </w:divBdr>
    </w:div>
    <w:div w:id="974486369">
      <w:marLeft w:val="0"/>
      <w:marRight w:val="0"/>
      <w:marTop w:val="0"/>
      <w:marBottom w:val="0"/>
      <w:divBdr>
        <w:top w:val="none" w:sz="0" w:space="0" w:color="auto"/>
        <w:left w:val="none" w:sz="0" w:space="0" w:color="auto"/>
        <w:bottom w:val="none" w:sz="0" w:space="0" w:color="auto"/>
        <w:right w:val="none" w:sz="0" w:space="0" w:color="auto"/>
      </w:divBdr>
    </w:div>
    <w:div w:id="974486370">
      <w:marLeft w:val="0"/>
      <w:marRight w:val="0"/>
      <w:marTop w:val="0"/>
      <w:marBottom w:val="0"/>
      <w:divBdr>
        <w:top w:val="none" w:sz="0" w:space="0" w:color="auto"/>
        <w:left w:val="none" w:sz="0" w:space="0" w:color="auto"/>
        <w:bottom w:val="none" w:sz="0" w:space="0" w:color="auto"/>
        <w:right w:val="none" w:sz="0" w:space="0" w:color="auto"/>
      </w:divBdr>
    </w:div>
    <w:div w:id="974486371">
      <w:marLeft w:val="0"/>
      <w:marRight w:val="0"/>
      <w:marTop w:val="0"/>
      <w:marBottom w:val="0"/>
      <w:divBdr>
        <w:top w:val="none" w:sz="0" w:space="0" w:color="auto"/>
        <w:left w:val="none" w:sz="0" w:space="0" w:color="auto"/>
        <w:bottom w:val="none" w:sz="0" w:space="0" w:color="auto"/>
        <w:right w:val="none" w:sz="0" w:space="0" w:color="auto"/>
      </w:divBdr>
    </w:div>
    <w:div w:id="974486372">
      <w:marLeft w:val="0"/>
      <w:marRight w:val="0"/>
      <w:marTop w:val="0"/>
      <w:marBottom w:val="0"/>
      <w:divBdr>
        <w:top w:val="none" w:sz="0" w:space="0" w:color="auto"/>
        <w:left w:val="none" w:sz="0" w:space="0" w:color="auto"/>
        <w:bottom w:val="none" w:sz="0" w:space="0" w:color="auto"/>
        <w:right w:val="none" w:sz="0" w:space="0" w:color="auto"/>
      </w:divBdr>
    </w:div>
    <w:div w:id="974486373">
      <w:marLeft w:val="0"/>
      <w:marRight w:val="0"/>
      <w:marTop w:val="0"/>
      <w:marBottom w:val="0"/>
      <w:divBdr>
        <w:top w:val="none" w:sz="0" w:space="0" w:color="auto"/>
        <w:left w:val="none" w:sz="0" w:space="0" w:color="auto"/>
        <w:bottom w:val="none" w:sz="0" w:space="0" w:color="auto"/>
        <w:right w:val="none" w:sz="0" w:space="0" w:color="auto"/>
      </w:divBdr>
    </w:div>
    <w:div w:id="974486374">
      <w:marLeft w:val="0"/>
      <w:marRight w:val="0"/>
      <w:marTop w:val="0"/>
      <w:marBottom w:val="0"/>
      <w:divBdr>
        <w:top w:val="none" w:sz="0" w:space="0" w:color="auto"/>
        <w:left w:val="none" w:sz="0" w:space="0" w:color="auto"/>
        <w:bottom w:val="none" w:sz="0" w:space="0" w:color="auto"/>
        <w:right w:val="none" w:sz="0" w:space="0" w:color="auto"/>
      </w:divBdr>
    </w:div>
    <w:div w:id="974486375">
      <w:marLeft w:val="0"/>
      <w:marRight w:val="0"/>
      <w:marTop w:val="0"/>
      <w:marBottom w:val="0"/>
      <w:divBdr>
        <w:top w:val="none" w:sz="0" w:space="0" w:color="auto"/>
        <w:left w:val="none" w:sz="0" w:space="0" w:color="auto"/>
        <w:bottom w:val="none" w:sz="0" w:space="0" w:color="auto"/>
        <w:right w:val="none" w:sz="0" w:space="0" w:color="auto"/>
      </w:divBdr>
    </w:div>
    <w:div w:id="974486376">
      <w:marLeft w:val="0"/>
      <w:marRight w:val="0"/>
      <w:marTop w:val="0"/>
      <w:marBottom w:val="0"/>
      <w:divBdr>
        <w:top w:val="none" w:sz="0" w:space="0" w:color="auto"/>
        <w:left w:val="none" w:sz="0" w:space="0" w:color="auto"/>
        <w:bottom w:val="none" w:sz="0" w:space="0" w:color="auto"/>
        <w:right w:val="none" w:sz="0" w:space="0" w:color="auto"/>
      </w:divBdr>
    </w:div>
    <w:div w:id="974486377">
      <w:marLeft w:val="0"/>
      <w:marRight w:val="0"/>
      <w:marTop w:val="0"/>
      <w:marBottom w:val="0"/>
      <w:divBdr>
        <w:top w:val="none" w:sz="0" w:space="0" w:color="auto"/>
        <w:left w:val="none" w:sz="0" w:space="0" w:color="auto"/>
        <w:bottom w:val="none" w:sz="0" w:space="0" w:color="auto"/>
        <w:right w:val="none" w:sz="0" w:space="0" w:color="auto"/>
      </w:divBdr>
    </w:div>
    <w:div w:id="974486378">
      <w:marLeft w:val="0"/>
      <w:marRight w:val="0"/>
      <w:marTop w:val="0"/>
      <w:marBottom w:val="0"/>
      <w:divBdr>
        <w:top w:val="none" w:sz="0" w:space="0" w:color="auto"/>
        <w:left w:val="none" w:sz="0" w:space="0" w:color="auto"/>
        <w:bottom w:val="none" w:sz="0" w:space="0" w:color="auto"/>
        <w:right w:val="none" w:sz="0" w:space="0" w:color="auto"/>
      </w:divBdr>
    </w:div>
    <w:div w:id="974486379">
      <w:marLeft w:val="0"/>
      <w:marRight w:val="0"/>
      <w:marTop w:val="0"/>
      <w:marBottom w:val="0"/>
      <w:divBdr>
        <w:top w:val="none" w:sz="0" w:space="0" w:color="auto"/>
        <w:left w:val="none" w:sz="0" w:space="0" w:color="auto"/>
        <w:bottom w:val="none" w:sz="0" w:space="0" w:color="auto"/>
        <w:right w:val="none" w:sz="0" w:space="0" w:color="auto"/>
      </w:divBdr>
    </w:div>
    <w:div w:id="974486380">
      <w:marLeft w:val="0"/>
      <w:marRight w:val="0"/>
      <w:marTop w:val="0"/>
      <w:marBottom w:val="0"/>
      <w:divBdr>
        <w:top w:val="none" w:sz="0" w:space="0" w:color="auto"/>
        <w:left w:val="none" w:sz="0" w:space="0" w:color="auto"/>
        <w:bottom w:val="none" w:sz="0" w:space="0" w:color="auto"/>
        <w:right w:val="none" w:sz="0" w:space="0" w:color="auto"/>
      </w:divBdr>
    </w:div>
    <w:div w:id="974486381">
      <w:marLeft w:val="0"/>
      <w:marRight w:val="0"/>
      <w:marTop w:val="0"/>
      <w:marBottom w:val="0"/>
      <w:divBdr>
        <w:top w:val="none" w:sz="0" w:space="0" w:color="auto"/>
        <w:left w:val="none" w:sz="0" w:space="0" w:color="auto"/>
        <w:bottom w:val="none" w:sz="0" w:space="0" w:color="auto"/>
        <w:right w:val="none" w:sz="0" w:space="0" w:color="auto"/>
      </w:divBdr>
    </w:div>
    <w:div w:id="974486382">
      <w:marLeft w:val="0"/>
      <w:marRight w:val="0"/>
      <w:marTop w:val="0"/>
      <w:marBottom w:val="0"/>
      <w:divBdr>
        <w:top w:val="none" w:sz="0" w:space="0" w:color="auto"/>
        <w:left w:val="none" w:sz="0" w:space="0" w:color="auto"/>
        <w:bottom w:val="none" w:sz="0" w:space="0" w:color="auto"/>
        <w:right w:val="none" w:sz="0" w:space="0" w:color="auto"/>
      </w:divBdr>
    </w:div>
    <w:div w:id="974486383">
      <w:marLeft w:val="0"/>
      <w:marRight w:val="0"/>
      <w:marTop w:val="0"/>
      <w:marBottom w:val="0"/>
      <w:divBdr>
        <w:top w:val="none" w:sz="0" w:space="0" w:color="auto"/>
        <w:left w:val="none" w:sz="0" w:space="0" w:color="auto"/>
        <w:bottom w:val="none" w:sz="0" w:space="0" w:color="auto"/>
        <w:right w:val="none" w:sz="0" w:space="0" w:color="auto"/>
      </w:divBdr>
    </w:div>
    <w:div w:id="974486384">
      <w:marLeft w:val="0"/>
      <w:marRight w:val="0"/>
      <w:marTop w:val="0"/>
      <w:marBottom w:val="0"/>
      <w:divBdr>
        <w:top w:val="none" w:sz="0" w:space="0" w:color="auto"/>
        <w:left w:val="none" w:sz="0" w:space="0" w:color="auto"/>
        <w:bottom w:val="none" w:sz="0" w:space="0" w:color="auto"/>
        <w:right w:val="none" w:sz="0" w:space="0" w:color="auto"/>
      </w:divBdr>
    </w:div>
    <w:div w:id="974486385">
      <w:marLeft w:val="0"/>
      <w:marRight w:val="0"/>
      <w:marTop w:val="0"/>
      <w:marBottom w:val="0"/>
      <w:divBdr>
        <w:top w:val="none" w:sz="0" w:space="0" w:color="auto"/>
        <w:left w:val="none" w:sz="0" w:space="0" w:color="auto"/>
        <w:bottom w:val="none" w:sz="0" w:space="0" w:color="auto"/>
        <w:right w:val="none" w:sz="0" w:space="0" w:color="auto"/>
      </w:divBdr>
    </w:div>
    <w:div w:id="974486386">
      <w:marLeft w:val="0"/>
      <w:marRight w:val="0"/>
      <w:marTop w:val="0"/>
      <w:marBottom w:val="0"/>
      <w:divBdr>
        <w:top w:val="none" w:sz="0" w:space="0" w:color="auto"/>
        <w:left w:val="none" w:sz="0" w:space="0" w:color="auto"/>
        <w:bottom w:val="none" w:sz="0" w:space="0" w:color="auto"/>
        <w:right w:val="none" w:sz="0" w:space="0" w:color="auto"/>
      </w:divBdr>
    </w:div>
    <w:div w:id="974486387">
      <w:marLeft w:val="0"/>
      <w:marRight w:val="0"/>
      <w:marTop w:val="0"/>
      <w:marBottom w:val="0"/>
      <w:divBdr>
        <w:top w:val="none" w:sz="0" w:space="0" w:color="auto"/>
        <w:left w:val="none" w:sz="0" w:space="0" w:color="auto"/>
        <w:bottom w:val="none" w:sz="0" w:space="0" w:color="auto"/>
        <w:right w:val="none" w:sz="0" w:space="0" w:color="auto"/>
      </w:divBdr>
    </w:div>
    <w:div w:id="974486388">
      <w:marLeft w:val="0"/>
      <w:marRight w:val="0"/>
      <w:marTop w:val="0"/>
      <w:marBottom w:val="0"/>
      <w:divBdr>
        <w:top w:val="none" w:sz="0" w:space="0" w:color="auto"/>
        <w:left w:val="none" w:sz="0" w:space="0" w:color="auto"/>
        <w:bottom w:val="none" w:sz="0" w:space="0" w:color="auto"/>
        <w:right w:val="none" w:sz="0" w:space="0" w:color="auto"/>
      </w:divBdr>
    </w:div>
    <w:div w:id="974486389">
      <w:marLeft w:val="0"/>
      <w:marRight w:val="0"/>
      <w:marTop w:val="0"/>
      <w:marBottom w:val="0"/>
      <w:divBdr>
        <w:top w:val="none" w:sz="0" w:space="0" w:color="auto"/>
        <w:left w:val="none" w:sz="0" w:space="0" w:color="auto"/>
        <w:bottom w:val="none" w:sz="0" w:space="0" w:color="auto"/>
        <w:right w:val="none" w:sz="0" w:space="0" w:color="auto"/>
      </w:divBdr>
    </w:div>
    <w:div w:id="974486390">
      <w:marLeft w:val="0"/>
      <w:marRight w:val="0"/>
      <w:marTop w:val="0"/>
      <w:marBottom w:val="0"/>
      <w:divBdr>
        <w:top w:val="none" w:sz="0" w:space="0" w:color="auto"/>
        <w:left w:val="none" w:sz="0" w:space="0" w:color="auto"/>
        <w:bottom w:val="none" w:sz="0" w:space="0" w:color="auto"/>
        <w:right w:val="none" w:sz="0" w:space="0" w:color="auto"/>
      </w:divBdr>
    </w:div>
    <w:div w:id="974486391">
      <w:marLeft w:val="0"/>
      <w:marRight w:val="0"/>
      <w:marTop w:val="0"/>
      <w:marBottom w:val="0"/>
      <w:divBdr>
        <w:top w:val="none" w:sz="0" w:space="0" w:color="auto"/>
        <w:left w:val="none" w:sz="0" w:space="0" w:color="auto"/>
        <w:bottom w:val="none" w:sz="0" w:space="0" w:color="auto"/>
        <w:right w:val="none" w:sz="0" w:space="0" w:color="auto"/>
      </w:divBdr>
    </w:div>
    <w:div w:id="974486392">
      <w:marLeft w:val="0"/>
      <w:marRight w:val="0"/>
      <w:marTop w:val="0"/>
      <w:marBottom w:val="0"/>
      <w:divBdr>
        <w:top w:val="none" w:sz="0" w:space="0" w:color="auto"/>
        <w:left w:val="none" w:sz="0" w:space="0" w:color="auto"/>
        <w:bottom w:val="none" w:sz="0" w:space="0" w:color="auto"/>
        <w:right w:val="none" w:sz="0" w:space="0" w:color="auto"/>
      </w:divBdr>
    </w:div>
    <w:div w:id="974486393">
      <w:marLeft w:val="0"/>
      <w:marRight w:val="0"/>
      <w:marTop w:val="0"/>
      <w:marBottom w:val="0"/>
      <w:divBdr>
        <w:top w:val="none" w:sz="0" w:space="0" w:color="auto"/>
        <w:left w:val="none" w:sz="0" w:space="0" w:color="auto"/>
        <w:bottom w:val="none" w:sz="0" w:space="0" w:color="auto"/>
        <w:right w:val="none" w:sz="0" w:space="0" w:color="auto"/>
      </w:divBdr>
    </w:div>
    <w:div w:id="974486394">
      <w:marLeft w:val="0"/>
      <w:marRight w:val="0"/>
      <w:marTop w:val="0"/>
      <w:marBottom w:val="0"/>
      <w:divBdr>
        <w:top w:val="none" w:sz="0" w:space="0" w:color="auto"/>
        <w:left w:val="none" w:sz="0" w:space="0" w:color="auto"/>
        <w:bottom w:val="none" w:sz="0" w:space="0" w:color="auto"/>
        <w:right w:val="none" w:sz="0" w:space="0" w:color="auto"/>
      </w:divBdr>
    </w:div>
    <w:div w:id="974486395">
      <w:marLeft w:val="0"/>
      <w:marRight w:val="0"/>
      <w:marTop w:val="0"/>
      <w:marBottom w:val="0"/>
      <w:divBdr>
        <w:top w:val="none" w:sz="0" w:space="0" w:color="auto"/>
        <w:left w:val="none" w:sz="0" w:space="0" w:color="auto"/>
        <w:bottom w:val="none" w:sz="0" w:space="0" w:color="auto"/>
        <w:right w:val="none" w:sz="0" w:space="0" w:color="auto"/>
      </w:divBdr>
    </w:div>
    <w:div w:id="974486396">
      <w:marLeft w:val="0"/>
      <w:marRight w:val="0"/>
      <w:marTop w:val="0"/>
      <w:marBottom w:val="0"/>
      <w:divBdr>
        <w:top w:val="none" w:sz="0" w:space="0" w:color="auto"/>
        <w:left w:val="none" w:sz="0" w:space="0" w:color="auto"/>
        <w:bottom w:val="none" w:sz="0" w:space="0" w:color="auto"/>
        <w:right w:val="none" w:sz="0" w:space="0" w:color="auto"/>
      </w:divBdr>
    </w:div>
    <w:div w:id="974486397">
      <w:marLeft w:val="0"/>
      <w:marRight w:val="0"/>
      <w:marTop w:val="0"/>
      <w:marBottom w:val="0"/>
      <w:divBdr>
        <w:top w:val="none" w:sz="0" w:space="0" w:color="auto"/>
        <w:left w:val="none" w:sz="0" w:space="0" w:color="auto"/>
        <w:bottom w:val="none" w:sz="0" w:space="0" w:color="auto"/>
        <w:right w:val="none" w:sz="0" w:space="0" w:color="auto"/>
      </w:divBdr>
    </w:div>
    <w:div w:id="974486398">
      <w:marLeft w:val="0"/>
      <w:marRight w:val="0"/>
      <w:marTop w:val="0"/>
      <w:marBottom w:val="0"/>
      <w:divBdr>
        <w:top w:val="none" w:sz="0" w:space="0" w:color="auto"/>
        <w:left w:val="none" w:sz="0" w:space="0" w:color="auto"/>
        <w:bottom w:val="none" w:sz="0" w:space="0" w:color="auto"/>
        <w:right w:val="none" w:sz="0" w:space="0" w:color="auto"/>
      </w:divBdr>
    </w:div>
    <w:div w:id="974486399">
      <w:marLeft w:val="0"/>
      <w:marRight w:val="0"/>
      <w:marTop w:val="0"/>
      <w:marBottom w:val="0"/>
      <w:divBdr>
        <w:top w:val="none" w:sz="0" w:space="0" w:color="auto"/>
        <w:left w:val="none" w:sz="0" w:space="0" w:color="auto"/>
        <w:bottom w:val="none" w:sz="0" w:space="0" w:color="auto"/>
        <w:right w:val="none" w:sz="0" w:space="0" w:color="auto"/>
      </w:divBdr>
    </w:div>
    <w:div w:id="974486400">
      <w:marLeft w:val="0"/>
      <w:marRight w:val="0"/>
      <w:marTop w:val="0"/>
      <w:marBottom w:val="0"/>
      <w:divBdr>
        <w:top w:val="none" w:sz="0" w:space="0" w:color="auto"/>
        <w:left w:val="none" w:sz="0" w:space="0" w:color="auto"/>
        <w:bottom w:val="none" w:sz="0" w:space="0" w:color="auto"/>
        <w:right w:val="none" w:sz="0" w:space="0" w:color="auto"/>
      </w:divBdr>
    </w:div>
    <w:div w:id="974486401">
      <w:marLeft w:val="0"/>
      <w:marRight w:val="0"/>
      <w:marTop w:val="0"/>
      <w:marBottom w:val="0"/>
      <w:divBdr>
        <w:top w:val="none" w:sz="0" w:space="0" w:color="auto"/>
        <w:left w:val="none" w:sz="0" w:space="0" w:color="auto"/>
        <w:bottom w:val="none" w:sz="0" w:space="0" w:color="auto"/>
        <w:right w:val="none" w:sz="0" w:space="0" w:color="auto"/>
      </w:divBdr>
    </w:div>
    <w:div w:id="974486402">
      <w:marLeft w:val="0"/>
      <w:marRight w:val="0"/>
      <w:marTop w:val="0"/>
      <w:marBottom w:val="0"/>
      <w:divBdr>
        <w:top w:val="none" w:sz="0" w:space="0" w:color="auto"/>
        <w:left w:val="none" w:sz="0" w:space="0" w:color="auto"/>
        <w:bottom w:val="none" w:sz="0" w:space="0" w:color="auto"/>
        <w:right w:val="none" w:sz="0" w:space="0" w:color="auto"/>
      </w:divBdr>
    </w:div>
    <w:div w:id="974486403">
      <w:marLeft w:val="0"/>
      <w:marRight w:val="0"/>
      <w:marTop w:val="0"/>
      <w:marBottom w:val="0"/>
      <w:divBdr>
        <w:top w:val="none" w:sz="0" w:space="0" w:color="auto"/>
        <w:left w:val="none" w:sz="0" w:space="0" w:color="auto"/>
        <w:bottom w:val="none" w:sz="0" w:space="0" w:color="auto"/>
        <w:right w:val="none" w:sz="0" w:space="0" w:color="auto"/>
      </w:divBdr>
    </w:div>
    <w:div w:id="974486404">
      <w:marLeft w:val="0"/>
      <w:marRight w:val="0"/>
      <w:marTop w:val="0"/>
      <w:marBottom w:val="0"/>
      <w:divBdr>
        <w:top w:val="none" w:sz="0" w:space="0" w:color="auto"/>
        <w:left w:val="none" w:sz="0" w:space="0" w:color="auto"/>
        <w:bottom w:val="none" w:sz="0" w:space="0" w:color="auto"/>
        <w:right w:val="none" w:sz="0" w:space="0" w:color="auto"/>
      </w:divBdr>
    </w:div>
    <w:div w:id="974486405">
      <w:marLeft w:val="0"/>
      <w:marRight w:val="0"/>
      <w:marTop w:val="0"/>
      <w:marBottom w:val="0"/>
      <w:divBdr>
        <w:top w:val="none" w:sz="0" w:space="0" w:color="auto"/>
        <w:left w:val="none" w:sz="0" w:space="0" w:color="auto"/>
        <w:bottom w:val="none" w:sz="0" w:space="0" w:color="auto"/>
        <w:right w:val="none" w:sz="0" w:space="0" w:color="auto"/>
      </w:divBdr>
    </w:div>
    <w:div w:id="974486406">
      <w:marLeft w:val="0"/>
      <w:marRight w:val="0"/>
      <w:marTop w:val="0"/>
      <w:marBottom w:val="0"/>
      <w:divBdr>
        <w:top w:val="none" w:sz="0" w:space="0" w:color="auto"/>
        <w:left w:val="none" w:sz="0" w:space="0" w:color="auto"/>
        <w:bottom w:val="none" w:sz="0" w:space="0" w:color="auto"/>
        <w:right w:val="none" w:sz="0" w:space="0" w:color="auto"/>
      </w:divBdr>
    </w:div>
    <w:div w:id="974486407">
      <w:marLeft w:val="0"/>
      <w:marRight w:val="0"/>
      <w:marTop w:val="0"/>
      <w:marBottom w:val="0"/>
      <w:divBdr>
        <w:top w:val="none" w:sz="0" w:space="0" w:color="auto"/>
        <w:left w:val="none" w:sz="0" w:space="0" w:color="auto"/>
        <w:bottom w:val="none" w:sz="0" w:space="0" w:color="auto"/>
        <w:right w:val="none" w:sz="0" w:space="0" w:color="auto"/>
      </w:divBdr>
    </w:div>
    <w:div w:id="974486408">
      <w:marLeft w:val="0"/>
      <w:marRight w:val="0"/>
      <w:marTop w:val="0"/>
      <w:marBottom w:val="0"/>
      <w:divBdr>
        <w:top w:val="none" w:sz="0" w:space="0" w:color="auto"/>
        <w:left w:val="none" w:sz="0" w:space="0" w:color="auto"/>
        <w:bottom w:val="none" w:sz="0" w:space="0" w:color="auto"/>
        <w:right w:val="none" w:sz="0" w:space="0" w:color="auto"/>
      </w:divBdr>
    </w:div>
    <w:div w:id="974486409">
      <w:marLeft w:val="0"/>
      <w:marRight w:val="0"/>
      <w:marTop w:val="0"/>
      <w:marBottom w:val="0"/>
      <w:divBdr>
        <w:top w:val="none" w:sz="0" w:space="0" w:color="auto"/>
        <w:left w:val="none" w:sz="0" w:space="0" w:color="auto"/>
        <w:bottom w:val="none" w:sz="0" w:space="0" w:color="auto"/>
        <w:right w:val="none" w:sz="0" w:space="0" w:color="auto"/>
      </w:divBdr>
    </w:div>
    <w:div w:id="974486410">
      <w:marLeft w:val="0"/>
      <w:marRight w:val="0"/>
      <w:marTop w:val="0"/>
      <w:marBottom w:val="0"/>
      <w:divBdr>
        <w:top w:val="none" w:sz="0" w:space="0" w:color="auto"/>
        <w:left w:val="none" w:sz="0" w:space="0" w:color="auto"/>
        <w:bottom w:val="none" w:sz="0" w:space="0" w:color="auto"/>
        <w:right w:val="none" w:sz="0" w:space="0" w:color="auto"/>
      </w:divBdr>
    </w:div>
    <w:div w:id="974486411">
      <w:marLeft w:val="0"/>
      <w:marRight w:val="0"/>
      <w:marTop w:val="0"/>
      <w:marBottom w:val="0"/>
      <w:divBdr>
        <w:top w:val="none" w:sz="0" w:space="0" w:color="auto"/>
        <w:left w:val="none" w:sz="0" w:space="0" w:color="auto"/>
        <w:bottom w:val="none" w:sz="0" w:space="0" w:color="auto"/>
        <w:right w:val="none" w:sz="0" w:space="0" w:color="auto"/>
      </w:divBdr>
    </w:div>
    <w:div w:id="974486412">
      <w:marLeft w:val="0"/>
      <w:marRight w:val="0"/>
      <w:marTop w:val="0"/>
      <w:marBottom w:val="0"/>
      <w:divBdr>
        <w:top w:val="none" w:sz="0" w:space="0" w:color="auto"/>
        <w:left w:val="none" w:sz="0" w:space="0" w:color="auto"/>
        <w:bottom w:val="none" w:sz="0" w:space="0" w:color="auto"/>
        <w:right w:val="none" w:sz="0" w:space="0" w:color="auto"/>
      </w:divBdr>
    </w:div>
    <w:div w:id="974486413">
      <w:marLeft w:val="0"/>
      <w:marRight w:val="0"/>
      <w:marTop w:val="0"/>
      <w:marBottom w:val="0"/>
      <w:divBdr>
        <w:top w:val="none" w:sz="0" w:space="0" w:color="auto"/>
        <w:left w:val="none" w:sz="0" w:space="0" w:color="auto"/>
        <w:bottom w:val="none" w:sz="0" w:space="0" w:color="auto"/>
        <w:right w:val="none" w:sz="0" w:space="0" w:color="auto"/>
      </w:divBdr>
    </w:div>
    <w:div w:id="974486414">
      <w:marLeft w:val="0"/>
      <w:marRight w:val="0"/>
      <w:marTop w:val="0"/>
      <w:marBottom w:val="0"/>
      <w:divBdr>
        <w:top w:val="none" w:sz="0" w:space="0" w:color="auto"/>
        <w:left w:val="none" w:sz="0" w:space="0" w:color="auto"/>
        <w:bottom w:val="none" w:sz="0" w:space="0" w:color="auto"/>
        <w:right w:val="none" w:sz="0" w:space="0" w:color="auto"/>
      </w:divBdr>
    </w:div>
    <w:div w:id="974486415">
      <w:marLeft w:val="0"/>
      <w:marRight w:val="0"/>
      <w:marTop w:val="0"/>
      <w:marBottom w:val="0"/>
      <w:divBdr>
        <w:top w:val="none" w:sz="0" w:space="0" w:color="auto"/>
        <w:left w:val="none" w:sz="0" w:space="0" w:color="auto"/>
        <w:bottom w:val="none" w:sz="0" w:space="0" w:color="auto"/>
        <w:right w:val="none" w:sz="0" w:space="0" w:color="auto"/>
      </w:divBdr>
    </w:div>
    <w:div w:id="974486416">
      <w:marLeft w:val="0"/>
      <w:marRight w:val="0"/>
      <w:marTop w:val="0"/>
      <w:marBottom w:val="0"/>
      <w:divBdr>
        <w:top w:val="none" w:sz="0" w:space="0" w:color="auto"/>
        <w:left w:val="none" w:sz="0" w:space="0" w:color="auto"/>
        <w:bottom w:val="none" w:sz="0" w:space="0" w:color="auto"/>
        <w:right w:val="none" w:sz="0" w:space="0" w:color="auto"/>
      </w:divBdr>
    </w:div>
    <w:div w:id="974486417">
      <w:marLeft w:val="0"/>
      <w:marRight w:val="0"/>
      <w:marTop w:val="0"/>
      <w:marBottom w:val="0"/>
      <w:divBdr>
        <w:top w:val="none" w:sz="0" w:space="0" w:color="auto"/>
        <w:left w:val="none" w:sz="0" w:space="0" w:color="auto"/>
        <w:bottom w:val="none" w:sz="0" w:space="0" w:color="auto"/>
        <w:right w:val="none" w:sz="0" w:space="0" w:color="auto"/>
      </w:divBdr>
    </w:div>
    <w:div w:id="974486418">
      <w:marLeft w:val="0"/>
      <w:marRight w:val="0"/>
      <w:marTop w:val="0"/>
      <w:marBottom w:val="0"/>
      <w:divBdr>
        <w:top w:val="none" w:sz="0" w:space="0" w:color="auto"/>
        <w:left w:val="none" w:sz="0" w:space="0" w:color="auto"/>
        <w:bottom w:val="none" w:sz="0" w:space="0" w:color="auto"/>
        <w:right w:val="none" w:sz="0" w:space="0" w:color="auto"/>
      </w:divBdr>
    </w:div>
    <w:div w:id="974486419">
      <w:marLeft w:val="0"/>
      <w:marRight w:val="0"/>
      <w:marTop w:val="0"/>
      <w:marBottom w:val="0"/>
      <w:divBdr>
        <w:top w:val="none" w:sz="0" w:space="0" w:color="auto"/>
        <w:left w:val="none" w:sz="0" w:space="0" w:color="auto"/>
        <w:bottom w:val="none" w:sz="0" w:space="0" w:color="auto"/>
        <w:right w:val="none" w:sz="0" w:space="0" w:color="auto"/>
      </w:divBdr>
    </w:div>
    <w:div w:id="974486420">
      <w:marLeft w:val="0"/>
      <w:marRight w:val="0"/>
      <w:marTop w:val="0"/>
      <w:marBottom w:val="0"/>
      <w:divBdr>
        <w:top w:val="none" w:sz="0" w:space="0" w:color="auto"/>
        <w:left w:val="none" w:sz="0" w:space="0" w:color="auto"/>
        <w:bottom w:val="none" w:sz="0" w:space="0" w:color="auto"/>
        <w:right w:val="none" w:sz="0" w:space="0" w:color="auto"/>
      </w:divBdr>
    </w:div>
    <w:div w:id="974486421">
      <w:marLeft w:val="0"/>
      <w:marRight w:val="0"/>
      <w:marTop w:val="0"/>
      <w:marBottom w:val="0"/>
      <w:divBdr>
        <w:top w:val="none" w:sz="0" w:space="0" w:color="auto"/>
        <w:left w:val="none" w:sz="0" w:space="0" w:color="auto"/>
        <w:bottom w:val="none" w:sz="0" w:space="0" w:color="auto"/>
        <w:right w:val="none" w:sz="0" w:space="0" w:color="auto"/>
      </w:divBdr>
    </w:div>
    <w:div w:id="974486422">
      <w:marLeft w:val="0"/>
      <w:marRight w:val="0"/>
      <w:marTop w:val="0"/>
      <w:marBottom w:val="0"/>
      <w:divBdr>
        <w:top w:val="none" w:sz="0" w:space="0" w:color="auto"/>
        <w:left w:val="none" w:sz="0" w:space="0" w:color="auto"/>
        <w:bottom w:val="none" w:sz="0" w:space="0" w:color="auto"/>
        <w:right w:val="none" w:sz="0" w:space="0" w:color="auto"/>
      </w:divBdr>
    </w:div>
    <w:div w:id="974486423">
      <w:marLeft w:val="0"/>
      <w:marRight w:val="0"/>
      <w:marTop w:val="0"/>
      <w:marBottom w:val="0"/>
      <w:divBdr>
        <w:top w:val="none" w:sz="0" w:space="0" w:color="auto"/>
        <w:left w:val="none" w:sz="0" w:space="0" w:color="auto"/>
        <w:bottom w:val="none" w:sz="0" w:space="0" w:color="auto"/>
        <w:right w:val="none" w:sz="0" w:space="0" w:color="auto"/>
      </w:divBdr>
    </w:div>
    <w:div w:id="974486424">
      <w:marLeft w:val="0"/>
      <w:marRight w:val="0"/>
      <w:marTop w:val="0"/>
      <w:marBottom w:val="0"/>
      <w:divBdr>
        <w:top w:val="none" w:sz="0" w:space="0" w:color="auto"/>
        <w:left w:val="none" w:sz="0" w:space="0" w:color="auto"/>
        <w:bottom w:val="none" w:sz="0" w:space="0" w:color="auto"/>
        <w:right w:val="none" w:sz="0" w:space="0" w:color="auto"/>
      </w:divBdr>
    </w:div>
    <w:div w:id="974486425">
      <w:marLeft w:val="0"/>
      <w:marRight w:val="0"/>
      <w:marTop w:val="0"/>
      <w:marBottom w:val="0"/>
      <w:divBdr>
        <w:top w:val="none" w:sz="0" w:space="0" w:color="auto"/>
        <w:left w:val="none" w:sz="0" w:space="0" w:color="auto"/>
        <w:bottom w:val="none" w:sz="0" w:space="0" w:color="auto"/>
        <w:right w:val="none" w:sz="0" w:space="0" w:color="auto"/>
      </w:divBdr>
    </w:div>
    <w:div w:id="974486426">
      <w:marLeft w:val="0"/>
      <w:marRight w:val="0"/>
      <w:marTop w:val="0"/>
      <w:marBottom w:val="0"/>
      <w:divBdr>
        <w:top w:val="none" w:sz="0" w:space="0" w:color="auto"/>
        <w:left w:val="none" w:sz="0" w:space="0" w:color="auto"/>
        <w:bottom w:val="none" w:sz="0" w:space="0" w:color="auto"/>
        <w:right w:val="none" w:sz="0" w:space="0" w:color="auto"/>
      </w:divBdr>
    </w:div>
    <w:div w:id="974486427">
      <w:marLeft w:val="0"/>
      <w:marRight w:val="0"/>
      <w:marTop w:val="0"/>
      <w:marBottom w:val="0"/>
      <w:divBdr>
        <w:top w:val="none" w:sz="0" w:space="0" w:color="auto"/>
        <w:left w:val="none" w:sz="0" w:space="0" w:color="auto"/>
        <w:bottom w:val="none" w:sz="0" w:space="0" w:color="auto"/>
        <w:right w:val="none" w:sz="0" w:space="0" w:color="auto"/>
      </w:divBdr>
    </w:div>
    <w:div w:id="974486428">
      <w:marLeft w:val="0"/>
      <w:marRight w:val="0"/>
      <w:marTop w:val="0"/>
      <w:marBottom w:val="0"/>
      <w:divBdr>
        <w:top w:val="none" w:sz="0" w:space="0" w:color="auto"/>
        <w:left w:val="none" w:sz="0" w:space="0" w:color="auto"/>
        <w:bottom w:val="none" w:sz="0" w:space="0" w:color="auto"/>
        <w:right w:val="none" w:sz="0" w:space="0" w:color="auto"/>
      </w:divBdr>
    </w:div>
    <w:div w:id="974486429">
      <w:marLeft w:val="0"/>
      <w:marRight w:val="0"/>
      <w:marTop w:val="0"/>
      <w:marBottom w:val="0"/>
      <w:divBdr>
        <w:top w:val="none" w:sz="0" w:space="0" w:color="auto"/>
        <w:left w:val="none" w:sz="0" w:space="0" w:color="auto"/>
        <w:bottom w:val="none" w:sz="0" w:space="0" w:color="auto"/>
        <w:right w:val="none" w:sz="0" w:space="0" w:color="auto"/>
      </w:divBdr>
    </w:div>
    <w:div w:id="974486430">
      <w:marLeft w:val="0"/>
      <w:marRight w:val="0"/>
      <w:marTop w:val="0"/>
      <w:marBottom w:val="0"/>
      <w:divBdr>
        <w:top w:val="none" w:sz="0" w:space="0" w:color="auto"/>
        <w:left w:val="none" w:sz="0" w:space="0" w:color="auto"/>
        <w:bottom w:val="none" w:sz="0" w:space="0" w:color="auto"/>
        <w:right w:val="none" w:sz="0" w:space="0" w:color="auto"/>
      </w:divBdr>
    </w:div>
    <w:div w:id="974486431">
      <w:marLeft w:val="0"/>
      <w:marRight w:val="0"/>
      <w:marTop w:val="0"/>
      <w:marBottom w:val="0"/>
      <w:divBdr>
        <w:top w:val="none" w:sz="0" w:space="0" w:color="auto"/>
        <w:left w:val="none" w:sz="0" w:space="0" w:color="auto"/>
        <w:bottom w:val="none" w:sz="0" w:space="0" w:color="auto"/>
        <w:right w:val="none" w:sz="0" w:space="0" w:color="auto"/>
      </w:divBdr>
    </w:div>
    <w:div w:id="974486432">
      <w:marLeft w:val="0"/>
      <w:marRight w:val="0"/>
      <w:marTop w:val="0"/>
      <w:marBottom w:val="0"/>
      <w:divBdr>
        <w:top w:val="none" w:sz="0" w:space="0" w:color="auto"/>
        <w:left w:val="none" w:sz="0" w:space="0" w:color="auto"/>
        <w:bottom w:val="none" w:sz="0" w:space="0" w:color="auto"/>
        <w:right w:val="none" w:sz="0" w:space="0" w:color="auto"/>
      </w:divBdr>
    </w:div>
    <w:div w:id="974486433">
      <w:marLeft w:val="0"/>
      <w:marRight w:val="0"/>
      <w:marTop w:val="0"/>
      <w:marBottom w:val="0"/>
      <w:divBdr>
        <w:top w:val="none" w:sz="0" w:space="0" w:color="auto"/>
        <w:left w:val="none" w:sz="0" w:space="0" w:color="auto"/>
        <w:bottom w:val="none" w:sz="0" w:space="0" w:color="auto"/>
        <w:right w:val="none" w:sz="0" w:space="0" w:color="auto"/>
      </w:divBdr>
    </w:div>
    <w:div w:id="974486434">
      <w:marLeft w:val="0"/>
      <w:marRight w:val="0"/>
      <w:marTop w:val="0"/>
      <w:marBottom w:val="0"/>
      <w:divBdr>
        <w:top w:val="none" w:sz="0" w:space="0" w:color="auto"/>
        <w:left w:val="none" w:sz="0" w:space="0" w:color="auto"/>
        <w:bottom w:val="none" w:sz="0" w:space="0" w:color="auto"/>
        <w:right w:val="none" w:sz="0" w:space="0" w:color="auto"/>
      </w:divBdr>
    </w:div>
    <w:div w:id="974486435">
      <w:marLeft w:val="0"/>
      <w:marRight w:val="0"/>
      <w:marTop w:val="0"/>
      <w:marBottom w:val="0"/>
      <w:divBdr>
        <w:top w:val="none" w:sz="0" w:space="0" w:color="auto"/>
        <w:left w:val="none" w:sz="0" w:space="0" w:color="auto"/>
        <w:bottom w:val="none" w:sz="0" w:space="0" w:color="auto"/>
        <w:right w:val="none" w:sz="0" w:space="0" w:color="auto"/>
      </w:divBdr>
    </w:div>
    <w:div w:id="974486436">
      <w:marLeft w:val="0"/>
      <w:marRight w:val="0"/>
      <w:marTop w:val="0"/>
      <w:marBottom w:val="0"/>
      <w:divBdr>
        <w:top w:val="none" w:sz="0" w:space="0" w:color="auto"/>
        <w:left w:val="none" w:sz="0" w:space="0" w:color="auto"/>
        <w:bottom w:val="none" w:sz="0" w:space="0" w:color="auto"/>
        <w:right w:val="none" w:sz="0" w:space="0" w:color="auto"/>
      </w:divBdr>
    </w:div>
    <w:div w:id="974486437">
      <w:marLeft w:val="0"/>
      <w:marRight w:val="0"/>
      <w:marTop w:val="0"/>
      <w:marBottom w:val="0"/>
      <w:divBdr>
        <w:top w:val="none" w:sz="0" w:space="0" w:color="auto"/>
        <w:left w:val="none" w:sz="0" w:space="0" w:color="auto"/>
        <w:bottom w:val="none" w:sz="0" w:space="0" w:color="auto"/>
        <w:right w:val="none" w:sz="0" w:space="0" w:color="auto"/>
      </w:divBdr>
    </w:div>
    <w:div w:id="974486438">
      <w:marLeft w:val="0"/>
      <w:marRight w:val="0"/>
      <w:marTop w:val="0"/>
      <w:marBottom w:val="0"/>
      <w:divBdr>
        <w:top w:val="none" w:sz="0" w:space="0" w:color="auto"/>
        <w:left w:val="none" w:sz="0" w:space="0" w:color="auto"/>
        <w:bottom w:val="none" w:sz="0" w:space="0" w:color="auto"/>
        <w:right w:val="none" w:sz="0" w:space="0" w:color="auto"/>
      </w:divBdr>
    </w:div>
    <w:div w:id="974486439">
      <w:marLeft w:val="0"/>
      <w:marRight w:val="0"/>
      <w:marTop w:val="0"/>
      <w:marBottom w:val="0"/>
      <w:divBdr>
        <w:top w:val="none" w:sz="0" w:space="0" w:color="auto"/>
        <w:left w:val="none" w:sz="0" w:space="0" w:color="auto"/>
        <w:bottom w:val="none" w:sz="0" w:space="0" w:color="auto"/>
        <w:right w:val="none" w:sz="0" w:space="0" w:color="auto"/>
      </w:divBdr>
    </w:div>
    <w:div w:id="974486440">
      <w:marLeft w:val="0"/>
      <w:marRight w:val="0"/>
      <w:marTop w:val="0"/>
      <w:marBottom w:val="0"/>
      <w:divBdr>
        <w:top w:val="none" w:sz="0" w:space="0" w:color="auto"/>
        <w:left w:val="none" w:sz="0" w:space="0" w:color="auto"/>
        <w:bottom w:val="none" w:sz="0" w:space="0" w:color="auto"/>
        <w:right w:val="none" w:sz="0" w:space="0" w:color="auto"/>
      </w:divBdr>
    </w:div>
    <w:div w:id="974486441">
      <w:marLeft w:val="0"/>
      <w:marRight w:val="0"/>
      <w:marTop w:val="0"/>
      <w:marBottom w:val="0"/>
      <w:divBdr>
        <w:top w:val="none" w:sz="0" w:space="0" w:color="auto"/>
        <w:left w:val="none" w:sz="0" w:space="0" w:color="auto"/>
        <w:bottom w:val="none" w:sz="0" w:space="0" w:color="auto"/>
        <w:right w:val="none" w:sz="0" w:space="0" w:color="auto"/>
      </w:divBdr>
    </w:div>
    <w:div w:id="974486442">
      <w:marLeft w:val="0"/>
      <w:marRight w:val="0"/>
      <w:marTop w:val="0"/>
      <w:marBottom w:val="0"/>
      <w:divBdr>
        <w:top w:val="none" w:sz="0" w:space="0" w:color="auto"/>
        <w:left w:val="none" w:sz="0" w:space="0" w:color="auto"/>
        <w:bottom w:val="none" w:sz="0" w:space="0" w:color="auto"/>
        <w:right w:val="none" w:sz="0" w:space="0" w:color="auto"/>
      </w:divBdr>
    </w:div>
    <w:div w:id="974486443">
      <w:marLeft w:val="0"/>
      <w:marRight w:val="0"/>
      <w:marTop w:val="0"/>
      <w:marBottom w:val="0"/>
      <w:divBdr>
        <w:top w:val="none" w:sz="0" w:space="0" w:color="auto"/>
        <w:left w:val="none" w:sz="0" w:space="0" w:color="auto"/>
        <w:bottom w:val="none" w:sz="0" w:space="0" w:color="auto"/>
        <w:right w:val="none" w:sz="0" w:space="0" w:color="auto"/>
      </w:divBdr>
    </w:div>
    <w:div w:id="974486444">
      <w:marLeft w:val="0"/>
      <w:marRight w:val="0"/>
      <w:marTop w:val="0"/>
      <w:marBottom w:val="0"/>
      <w:divBdr>
        <w:top w:val="none" w:sz="0" w:space="0" w:color="auto"/>
        <w:left w:val="none" w:sz="0" w:space="0" w:color="auto"/>
        <w:bottom w:val="none" w:sz="0" w:space="0" w:color="auto"/>
        <w:right w:val="none" w:sz="0" w:space="0" w:color="auto"/>
      </w:divBdr>
    </w:div>
    <w:div w:id="974486445">
      <w:marLeft w:val="0"/>
      <w:marRight w:val="0"/>
      <w:marTop w:val="0"/>
      <w:marBottom w:val="0"/>
      <w:divBdr>
        <w:top w:val="none" w:sz="0" w:space="0" w:color="auto"/>
        <w:left w:val="none" w:sz="0" w:space="0" w:color="auto"/>
        <w:bottom w:val="none" w:sz="0" w:space="0" w:color="auto"/>
        <w:right w:val="none" w:sz="0" w:space="0" w:color="auto"/>
      </w:divBdr>
    </w:div>
    <w:div w:id="974486446">
      <w:marLeft w:val="0"/>
      <w:marRight w:val="0"/>
      <w:marTop w:val="0"/>
      <w:marBottom w:val="0"/>
      <w:divBdr>
        <w:top w:val="none" w:sz="0" w:space="0" w:color="auto"/>
        <w:left w:val="none" w:sz="0" w:space="0" w:color="auto"/>
        <w:bottom w:val="none" w:sz="0" w:space="0" w:color="auto"/>
        <w:right w:val="none" w:sz="0" w:space="0" w:color="auto"/>
      </w:divBdr>
    </w:div>
    <w:div w:id="974486447">
      <w:marLeft w:val="0"/>
      <w:marRight w:val="0"/>
      <w:marTop w:val="0"/>
      <w:marBottom w:val="0"/>
      <w:divBdr>
        <w:top w:val="none" w:sz="0" w:space="0" w:color="auto"/>
        <w:left w:val="none" w:sz="0" w:space="0" w:color="auto"/>
        <w:bottom w:val="none" w:sz="0" w:space="0" w:color="auto"/>
        <w:right w:val="none" w:sz="0" w:space="0" w:color="auto"/>
      </w:divBdr>
    </w:div>
    <w:div w:id="974486448">
      <w:marLeft w:val="0"/>
      <w:marRight w:val="0"/>
      <w:marTop w:val="0"/>
      <w:marBottom w:val="0"/>
      <w:divBdr>
        <w:top w:val="none" w:sz="0" w:space="0" w:color="auto"/>
        <w:left w:val="none" w:sz="0" w:space="0" w:color="auto"/>
        <w:bottom w:val="none" w:sz="0" w:space="0" w:color="auto"/>
        <w:right w:val="none" w:sz="0" w:space="0" w:color="auto"/>
      </w:divBdr>
    </w:div>
    <w:div w:id="974486449">
      <w:marLeft w:val="0"/>
      <w:marRight w:val="0"/>
      <w:marTop w:val="0"/>
      <w:marBottom w:val="0"/>
      <w:divBdr>
        <w:top w:val="none" w:sz="0" w:space="0" w:color="auto"/>
        <w:left w:val="none" w:sz="0" w:space="0" w:color="auto"/>
        <w:bottom w:val="none" w:sz="0" w:space="0" w:color="auto"/>
        <w:right w:val="none" w:sz="0" w:space="0" w:color="auto"/>
      </w:divBdr>
    </w:div>
    <w:div w:id="974486450">
      <w:marLeft w:val="0"/>
      <w:marRight w:val="0"/>
      <w:marTop w:val="0"/>
      <w:marBottom w:val="0"/>
      <w:divBdr>
        <w:top w:val="none" w:sz="0" w:space="0" w:color="auto"/>
        <w:left w:val="none" w:sz="0" w:space="0" w:color="auto"/>
        <w:bottom w:val="none" w:sz="0" w:space="0" w:color="auto"/>
        <w:right w:val="none" w:sz="0" w:space="0" w:color="auto"/>
      </w:divBdr>
    </w:div>
    <w:div w:id="974486451">
      <w:marLeft w:val="0"/>
      <w:marRight w:val="0"/>
      <w:marTop w:val="0"/>
      <w:marBottom w:val="0"/>
      <w:divBdr>
        <w:top w:val="none" w:sz="0" w:space="0" w:color="auto"/>
        <w:left w:val="none" w:sz="0" w:space="0" w:color="auto"/>
        <w:bottom w:val="none" w:sz="0" w:space="0" w:color="auto"/>
        <w:right w:val="none" w:sz="0" w:space="0" w:color="auto"/>
      </w:divBdr>
    </w:div>
    <w:div w:id="974486452">
      <w:marLeft w:val="0"/>
      <w:marRight w:val="0"/>
      <w:marTop w:val="0"/>
      <w:marBottom w:val="0"/>
      <w:divBdr>
        <w:top w:val="none" w:sz="0" w:space="0" w:color="auto"/>
        <w:left w:val="none" w:sz="0" w:space="0" w:color="auto"/>
        <w:bottom w:val="none" w:sz="0" w:space="0" w:color="auto"/>
        <w:right w:val="none" w:sz="0" w:space="0" w:color="auto"/>
      </w:divBdr>
    </w:div>
    <w:div w:id="974486453">
      <w:marLeft w:val="0"/>
      <w:marRight w:val="0"/>
      <w:marTop w:val="0"/>
      <w:marBottom w:val="0"/>
      <w:divBdr>
        <w:top w:val="none" w:sz="0" w:space="0" w:color="auto"/>
        <w:left w:val="none" w:sz="0" w:space="0" w:color="auto"/>
        <w:bottom w:val="none" w:sz="0" w:space="0" w:color="auto"/>
        <w:right w:val="none" w:sz="0" w:space="0" w:color="auto"/>
      </w:divBdr>
    </w:div>
    <w:div w:id="974486454">
      <w:marLeft w:val="0"/>
      <w:marRight w:val="0"/>
      <w:marTop w:val="0"/>
      <w:marBottom w:val="0"/>
      <w:divBdr>
        <w:top w:val="none" w:sz="0" w:space="0" w:color="auto"/>
        <w:left w:val="none" w:sz="0" w:space="0" w:color="auto"/>
        <w:bottom w:val="none" w:sz="0" w:space="0" w:color="auto"/>
        <w:right w:val="none" w:sz="0" w:space="0" w:color="auto"/>
      </w:divBdr>
    </w:div>
    <w:div w:id="974486455">
      <w:marLeft w:val="0"/>
      <w:marRight w:val="0"/>
      <w:marTop w:val="0"/>
      <w:marBottom w:val="0"/>
      <w:divBdr>
        <w:top w:val="none" w:sz="0" w:space="0" w:color="auto"/>
        <w:left w:val="none" w:sz="0" w:space="0" w:color="auto"/>
        <w:bottom w:val="none" w:sz="0" w:space="0" w:color="auto"/>
        <w:right w:val="none" w:sz="0" w:space="0" w:color="auto"/>
      </w:divBdr>
    </w:div>
    <w:div w:id="974486456">
      <w:marLeft w:val="0"/>
      <w:marRight w:val="0"/>
      <w:marTop w:val="0"/>
      <w:marBottom w:val="0"/>
      <w:divBdr>
        <w:top w:val="none" w:sz="0" w:space="0" w:color="auto"/>
        <w:left w:val="none" w:sz="0" w:space="0" w:color="auto"/>
        <w:bottom w:val="none" w:sz="0" w:space="0" w:color="auto"/>
        <w:right w:val="none" w:sz="0" w:space="0" w:color="auto"/>
      </w:divBdr>
    </w:div>
    <w:div w:id="974486457">
      <w:marLeft w:val="0"/>
      <w:marRight w:val="0"/>
      <w:marTop w:val="0"/>
      <w:marBottom w:val="0"/>
      <w:divBdr>
        <w:top w:val="none" w:sz="0" w:space="0" w:color="auto"/>
        <w:left w:val="none" w:sz="0" w:space="0" w:color="auto"/>
        <w:bottom w:val="none" w:sz="0" w:space="0" w:color="auto"/>
        <w:right w:val="none" w:sz="0" w:space="0" w:color="auto"/>
      </w:divBdr>
    </w:div>
    <w:div w:id="974486458">
      <w:marLeft w:val="0"/>
      <w:marRight w:val="0"/>
      <w:marTop w:val="0"/>
      <w:marBottom w:val="0"/>
      <w:divBdr>
        <w:top w:val="none" w:sz="0" w:space="0" w:color="auto"/>
        <w:left w:val="none" w:sz="0" w:space="0" w:color="auto"/>
        <w:bottom w:val="none" w:sz="0" w:space="0" w:color="auto"/>
        <w:right w:val="none" w:sz="0" w:space="0" w:color="auto"/>
      </w:divBdr>
    </w:div>
    <w:div w:id="974486459">
      <w:marLeft w:val="0"/>
      <w:marRight w:val="0"/>
      <w:marTop w:val="0"/>
      <w:marBottom w:val="0"/>
      <w:divBdr>
        <w:top w:val="none" w:sz="0" w:space="0" w:color="auto"/>
        <w:left w:val="none" w:sz="0" w:space="0" w:color="auto"/>
        <w:bottom w:val="none" w:sz="0" w:space="0" w:color="auto"/>
        <w:right w:val="none" w:sz="0" w:space="0" w:color="auto"/>
      </w:divBdr>
    </w:div>
    <w:div w:id="974486460">
      <w:marLeft w:val="0"/>
      <w:marRight w:val="0"/>
      <w:marTop w:val="0"/>
      <w:marBottom w:val="0"/>
      <w:divBdr>
        <w:top w:val="none" w:sz="0" w:space="0" w:color="auto"/>
        <w:left w:val="none" w:sz="0" w:space="0" w:color="auto"/>
        <w:bottom w:val="none" w:sz="0" w:space="0" w:color="auto"/>
        <w:right w:val="none" w:sz="0" w:space="0" w:color="auto"/>
      </w:divBdr>
    </w:div>
    <w:div w:id="974486461">
      <w:marLeft w:val="0"/>
      <w:marRight w:val="0"/>
      <w:marTop w:val="0"/>
      <w:marBottom w:val="0"/>
      <w:divBdr>
        <w:top w:val="none" w:sz="0" w:space="0" w:color="auto"/>
        <w:left w:val="none" w:sz="0" w:space="0" w:color="auto"/>
        <w:bottom w:val="none" w:sz="0" w:space="0" w:color="auto"/>
        <w:right w:val="none" w:sz="0" w:space="0" w:color="auto"/>
      </w:divBdr>
    </w:div>
    <w:div w:id="974486462">
      <w:marLeft w:val="0"/>
      <w:marRight w:val="0"/>
      <w:marTop w:val="0"/>
      <w:marBottom w:val="0"/>
      <w:divBdr>
        <w:top w:val="none" w:sz="0" w:space="0" w:color="auto"/>
        <w:left w:val="none" w:sz="0" w:space="0" w:color="auto"/>
        <w:bottom w:val="none" w:sz="0" w:space="0" w:color="auto"/>
        <w:right w:val="none" w:sz="0" w:space="0" w:color="auto"/>
      </w:divBdr>
    </w:div>
    <w:div w:id="974486463">
      <w:marLeft w:val="0"/>
      <w:marRight w:val="0"/>
      <w:marTop w:val="0"/>
      <w:marBottom w:val="0"/>
      <w:divBdr>
        <w:top w:val="none" w:sz="0" w:space="0" w:color="auto"/>
        <w:left w:val="none" w:sz="0" w:space="0" w:color="auto"/>
        <w:bottom w:val="none" w:sz="0" w:space="0" w:color="auto"/>
        <w:right w:val="none" w:sz="0" w:space="0" w:color="auto"/>
      </w:divBdr>
    </w:div>
    <w:div w:id="997154695">
      <w:bodyDiv w:val="1"/>
      <w:marLeft w:val="0"/>
      <w:marRight w:val="0"/>
      <w:marTop w:val="0"/>
      <w:marBottom w:val="0"/>
      <w:divBdr>
        <w:top w:val="none" w:sz="0" w:space="0" w:color="auto"/>
        <w:left w:val="none" w:sz="0" w:space="0" w:color="auto"/>
        <w:bottom w:val="none" w:sz="0" w:space="0" w:color="auto"/>
        <w:right w:val="none" w:sz="0" w:space="0" w:color="auto"/>
      </w:divBdr>
    </w:div>
    <w:div w:id="1277524867">
      <w:bodyDiv w:val="1"/>
      <w:marLeft w:val="0"/>
      <w:marRight w:val="0"/>
      <w:marTop w:val="0"/>
      <w:marBottom w:val="0"/>
      <w:divBdr>
        <w:top w:val="none" w:sz="0" w:space="0" w:color="auto"/>
        <w:left w:val="none" w:sz="0" w:space="0" w:color="auto"/>
        <w:bottom w:val="none" w:sz="0" w:space="0" w:color="auto"/>
        <w:right w:val="none" w:sz="0" w:space="0" w:color="auto"/>
      </w:divBdr>
    </w:div>
    <w:div w:id="188451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bdulqasim_saedi@wvi.org"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ayedajmal_shahna@wvi.org" TargetMode="External"/><Relationship Id="rId17" Type="http://schemas.openxmlformats.org/officeDocument/2006/relationships/package" Target="embeddings/Microsoft_Word_Document.docx"/><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fgo_tenders@wvi.org" TargetMode="External"/><Relationship Id="rId5" Type="http://schemas.openxmlformats.org/officeDocument/2006/relationships/webSettings" Target="webSettings.xml"/><Relationship Id="rId15" Type="http://schemas.openxmlformats.org/officeDocument/2006/relationships/hyperlink" Target="mailto:sayedajmal_shahna@wvi.org" TargetMode="External"/><Relationship Id="rId23" Type="http://schemas.openxmlformats.org/officeDocument/2006/relationships/theme" Target="theme/theme1.xml"/><Relationship Id="rId10" Type="http://schemas.openxmlformats.org/officeDocument/2006/relationships/hyperlink" Target="mailto:Abdulqasim_saedi@wvi.org" TargetMode="External"/><Relationship Id="rId19" Type="http://schemas.openxmlformats.org/officeDocument/2006/relationships/oleObject" Target="embeddings/oleObject1.bin"/><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fgo_tenders@wvi.or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himi.AFGOWV\Desktop\RFQ%20Template%20FY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F4B93-AC97-4EE8-8DBF-61A8A7A4D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Template FY14</Template>
  <TotalTime>302</TotalTime>
  <Pages>1</Pages>
  <Words>3126</Words>
  <Characters>17822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REQUEST FOR QUOTATION (RFQ)</vt:lpstr>
    </vt:vector>
  </TitlesOfParts>
  <Company>World Vision</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Asef Yosoufi</dc:creator>
  <cp:keywords/>
  <dc:description/>
  <cp:lastModifiedBy>Abdul Qasim Saedi</cp:lastModifiedBy>
  <cp:revision>48</cp:revision>
  <cp:lastPrinted>2024-09-18T10:28:00Z</cp:lastPrinted>
  <dcterms:created xsi:type="dcterms:W3CDTF">2024-07-28T12:56:00Z</dcterms:created>
  <dcterms:modified xsi:type="dcterms:W3CDTF">2024-09-18T10:30:00Z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dcc0a4ec520e25d30f924016ea451916f5748a3176b4b9e2b34c3caecc5da2e2</vt:lpwstr>
  </property>
</Properties>
</file>