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6755349E" w:rsidR="00D73BF7" w:rsidRPr="001F6758" w:rsidRDefault="003434DF" w:rsidP="00E43668">
            <w:pPr>
              <w:rPr>
                <w:rFonts w:ascii="Arial" w:hAnsi="Arial" w:cs="Arial"/>
                <w:sz w:val="18"/>
                <w:szCs w:val="18"/>
                <w:highlight w:val="yellow"/>
                <w:lang w:val="en-GB"/>
              </w:rPr>
            </w:pPr>
            <w:r>
              <w:rPr>
                <w:rFonts w:ascii="Arial" w:hAnsi="Arial" w:cs="Arial"/>
                <w:sz w:val="18"/>
                <w:szCs w:val="18"/>
                <w:lang w:val="en-GB"/>
              </w:rPr>
              <w:t>Sep</w:t>
            </w:r>
            <w:r w:rsidR="00237136">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1</w:t>
            </w:r>
            <w:r w:rsidR="005A43FE">
              <w:rPr>
                <w:rFonts w:ascii="Arial" w:hAnsi="Arial" w:cs="Arial"/>
                <w:sz w:val="18"/>
                <w:szCs w:val="18"/>
                <w:lang w:val="en-GB"/>
              </w:rPr>
              <w:t>8</w:t>
            </w:r>
            <w:r w:rsidR="00EC3296">
              <w:rPr>
                <w:rFonts w:ascii="Arial" w:hAnsi="Arial" w:cs="Arial"/>
                <w:sz w:val="18"/>
                <w:szCs w:val="18"/>
                <w:lang w:val="en-GB"/>
              </w:rPr>
              <w:t xml:space="preserve">, </w:t>
            </w:r>
            <w:r w:rsidR="00D32488">
              <w:rPr>
                <w:rFonts w:ascii="Arial" w:hAnsi="Arial" w:cs="Arial"/>
                <w:sz w:val="18"/>
                <w:szCs w:val="18"/>
                <w:lang w:val="en-GB"/>
              </w:rPr>
              <w:t>202</w:t>
            </w:r>
            <w:r w:rsidR="00237136">
              <w:rPr>
                <w:rFonts w:ascii="Arial" w:hAnsi="Arial" w:cs="Arial"/>
                <w:sz w:val="18"/>
                <w:szCs w:val="18"/>
                <w:lang w:val="en-GB"/>
              </w:rPr>
              <w:t>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74DBE9CE"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3434DF">
              <w:rPr>
                <w:rFonts w:ascii="Arial" w:hAnsi="Arial" w:cs="Arial"/>
                <w:sz w:val="18"/>
                <w:szCs w:val="18"/>
                <w:lang w:val="en-GB"/>
              </w:rPr>
              <w:t>22</w:t>
            </w:r>
            <w:r w:rsidR="00D32488">
              <w:rPr>
                <w:rFonts w:ascii="Arial" w:hAnsi="Arial" w:cs="Arial"/>
                <w:sz w:val="18"/>
                <w:szCs w:val="18"/>
                <w:lang w:val="en-GB"/>
              </w:rPr>
              <w:t>-AFGA-202</w:t>
            </w:r>
            <w:r w:rsidR="00E75614">
              <w:rPr>
                <w:rFonts w:ascii="Arial" w:hAnsi="Arial" w:cs="Arial"/>
                <w:sz w:val="18"/>
                <w:szCs w:val="18"/>
                <w:lang w:val="en-GB"/>
              </w:rPr>
              <w:t>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2AF6E713" w:rsidR="00D73BF7" w:rsidRPr="004F40AA" w:rsidRDefault="00EC3296" w:rsidP="00011C2A">
            <w:pPr>
              <w:rPr>
                <w:rFonts w:ascii="Arial" w:hAnsi="Arial" w:cs="Arial"/>
                <w:sz w:val="18"/>
                <w:szCs w:val="18"/>
                <w:lang w:val="en-GB"/>
              </w:rPr>
            </w:pPr>
            <w:r>
              <w:rPr>
                <w:rFonts w:ascii="Arial" w:hAnsi="Arial" w:cs="Arial"/>
                <w:sz w:val="18"/>
                <w:szCs w:val="18"/>
                <w:lang w:val="en-GB"/>
              </w:rPr>
              <w:t xml:space="preserve">Purchase </w:t>
            </w:r>
            <w:r w:rsidR="00D32488">
              <w:rPr>
                <w:rFonts w:ascii="Arial" w:hAnsi="Arial" w:cs="Arial"/>
                <w:sz w:val="18"/>
                <w:szCs w:val="18"/>
                <w:lang w:val="en-GB"/>
              </w:rPr>
              <w:t xml:space="preserve">Of </w:t>
            </w:r>
            <w:r w:rsidR="00B118C4">
              <w:rPr>
                <w:rFonts w:ascii="Arial" w:hAnsi="Arial" w:cs="Arial"/>
                <w:sz w:val="18"/>
                <w:szCs w:val="18"/>
                <w:lang w:val="en-GB"/>
              </w:rPr>
              <w:t>Samsung Tablet</w:t>
            </w:r>
            <w:r w:rsidR="005427A1">
              <w:rPr>
                <w:rFonts w:ascii="Arial" w:hAnsi="Arial" w:cs="Arial"/>
                <w:sz w:val="18"/>
                <w:szCs w:val="18"/>
                <w:lang w:val="en-GB"/>
              </w:rPr>
              <w:t xml:space="preserve"> </w:t>
            </w:r>
            <w:r w:rsidR="00B118C4">
              <w:rPr>
                <w:rFonts w:ascii="Arial" w:hAnsi="Arial" w:cs="Arial"/>
                <w:sz w:val="18"/>
                <w:szCs w:val="18"/>
                <w:lang w:val="en-GB"/>
              </w:rPr>
              <w:t>for IPs CFM Officers</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0A02D5C5" w:rsidR="00D73BF7" w:rsidRPr="004F40AA" w:rsidRDefault="003434DF" w:rsidP="00E43668">
            <w:pPr>
              <w:rPr>
                <w:rFonts w:ascii="Arial" w:hAnsi="Arial" w:cs="Arial"/>
                <w:sz w:val="18"/>
                <w:szCs w:val="18"/>
                <w:lang w:val="en-GB"/>
              </w:rPr>
            </w:pPr>
            <w:r>
              <w:rPr>
                <w:rFonts w:ascii="Arial" w:hAnsi="Arial" w:cs="Arial"/>
                <w:sz w:val="18"/>
                <w:szCs w:val="18"/>
                <w:lang w:val="en-GB"/>
              </w:rPr>
              <w:t>Sep</w:t>
            </w:r>
            <w:r w:rsidR="00B83CBE">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2</w:t>
            </w:r>
            <w:r w:rsidR="005A43FE">
              <w:rPr>
                <w:rFonts w:ascii="Arial" w:hAnsi="Arial" w:cs="Arial"/>
                <w:sz w:val="18"/>
                <w:szCs w:val="18"/>
                <w:lang w:val="en-GB"/>
              </w:rPr>
              <w:t>5</w:t>
            </w:r>
            <w:r w:rsidR="007E6B65" w:rsidRPr="004F40AA">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sidR="00E75614">
              <w:rPr>
                <w:rFonts w:ascii="Arial" w:hAnsi="Arial" w:cs="Arial"/>
                <w:sz w:val="18"/>
                <w:szCs w:val="18"/>
                <w:lang w:val="en-GB"/>
              </w:rPr>
              <w:t>4</w:t>
            </w:r>
            <w:r w:rsidR="00851EBB">
              <w:rPr>
                <w:rFonts w:ascii="Arial" w:hAnsi="Arial" w:cs="Arial"/>
                <w:sz w:val="18"/>
                <w:szCs w:val="18"/>
                <w:lang w:val="en-GB"/>
              </w:rPr>
              <w:t xml:space="preserve"> at </w:t>
            </w:r>
            <w:r>
              <w:rPr>
                <w:rFonts w:ascii="Arial" w:hAnsi="Arial" w:cs="Arial"/>
                <w:sz w:val="18"/>
                <w:szCs w:val="18"/>
                <w:lang w:val="en-GB"/>
              </w:rPr>
              <w:t>05</w:t>
            </w:r>
            <w:r w:rsidR="00851EBB">
              <w:rPr>
                <w:rFonts w:ascii="Arial" w:hAnsi="Arial" w:cs="Arial"/>
                <w:sz w:val="18"/>
                <w:szCs w:val="18"/>
                <w:lang w:val="en-GB"/>
              </w:rPr>
              <w:t>:00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653C0399" w14:textId="77777777" w:rsidR="004B7ABB" w:rsidRPr="00A213E5" w:rsidRDefault="004B7ABB" w:rsidP="004B7ABB">
            <w:pPr>
              <w:rPr>
                <w:rFonts w:asciiTheme="minorHAnsi" w:hAnsiTheme="minorHAnsi" w:cstheme="minorHAnsi"/>
                <w:sz w:val="18"/>
                <w:szCs w:val="18"/>
                <w:lang w:val="en-GB"/>
              </w:rPr>
            </w:pPr>
          </w:p>
          <w:p w14:paraId="4A63036F"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Contact person:</w:t>
            </w:r>
          </w:p>
          <w:p w14:paraId="5387A705"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Hikmatullah, Jawad Ahmad</w:t>
            </w:r>
          </w:p>
          <w:p w14:paraId="161F41A9"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Tel: 0790252365</w:t>
            </w:r>
          </w:p>
          <w:p w14:paraId="4826B7E0" w14:textId="77777777" w:rsidR="004B7ABB" w:rsidRPr="00756261" w:rsidRDefault="004B7ABB" w:rsidP="004B7ABB">
            <w:pPr>
              <w:rPr>
                <w:rFonts w:asciiTheme="minorHAnsi" w:hAnsiTheme="minorHAnsi" w:cstheme="minorHAnsi"/>
                <w:sz w:val="18"/>
                <w:szCs w:val="18"/>
                <w:lang w:val="pt-BR"/>
              </w:rPr>
            </w:pPr>
            <w:r w:rsidRPr="00756261">
              <w:rPr>
                <w:rFonts w:asciiTheme="minorHAnsi" w:hAnsiTheme="minorHAnsi" w:cstheme="minorHAnsi"/>
                <w:sz w:val="18"/>
                <w:szCs w:val="18"/>
                <w:lang w:val="pt-BR"/>
              </w:rPr>
              <w:t>E-mail: hakramy@afga.org.af, jawad@afga.org.af</w:t>
            </w:r>
          </w:p>
          <w:p w14:paraId="1068F128" w14:textId="77777777" w:rsidR="004B7ABB" w:rsidRPr="00A213E5" w:rsidRDefault="004B7ABB" w:rsidP="004B7ABB">
            <w:pPr>
              <w:spacing w:line="218" w:lineRule="auto"/>
              <w:ind w:right="300"/>
              <w:jc w:val="both"/>
              <w:rPr>
                <w:rFonts w:asciiTheme="minorHAnsi" w:hAnsiTheme="minorHAnsi" w:cstheme="minorHAnsi"/>
                <w:sz w:val="22"/>
              </w:rPr>
            </w:pPr>
            <w:r w:rsidRPr="00A213E5">
              <w:rPr>
                <w:rFonts w:asciiTheme="minorHAnsi" w:hAnsiTheme="minorHAnsi" w:cstheme="minorHAnsi"/>
                <w:sz w:val="18"/>
                <w:szCs w:val="18"/>
                <w:lang w:val="en-GB"/>
              </w:rPr>
              <w:t>Add: AFGA main Office, South of Habibia High school, Ayub Khan Mina, Chaman Mir Waiz District 7, Kabul, Afghanistan.</w:t>
            </w:r>
          </w:p>
          <w:p w14:paraId="5CFAFB5C" w14:textId="24F84AC6" w:rsidR="00A20AE2" w:rsidRDefault="00A20AE2" w:rsidP="00A20AE2">
            <w:pPr>
              <w:spacing w:line="218" w:lineRule="auto"/>
              <w:ind w:right="300"/>
              <w:jc w:val="both"/>
              <w:rPr>
                <w:sz w:val="22"/>
              </w:rPr>
            </w:pP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77777777" w:rsidR="008B7ED3" w:rsidRDefault="008B7ED3" w:rsidP="00D73BF7">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p>
    <w:p w14:paraId="595B812F" w14:textId="77777777" w:rsidR="00D73BF7" w:rsidRPr="001530EB" w:rsidRDefault="008B7ED3" w:rsidP="00D73BF7">
      <w:pPr>
        <w:rPr>
          <w:rFonts w:ascii="Arial" w:hAnsi="Arial" w:cs="Arial"/>
          <w:b/>
          <w:caps/>
          <w:sz w:val="18"/>
          <w:szCs w:val="18"/>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2677D59F" w14:textId="77777777" w:rsidR="00D73BF7" w:rsidRPr="001F6758" w:rsidRDefault="00D73BF7" w:rsidP="00D73BF7">
      <w:pPr>
        <w:rPr>
          <w:rFonts w:ascii="Arial" w:hAnsi="Arial" w:cs="Arial"/>
          <w:sz w:val="20"/>
          <w:szCs w:val="20"/>
          <w:lang w:val="en-GB"/>
        </w:rPr>
      </w:pPr>
    </w:p>
    <w:tbl>
      <w:tblPr>
        <w:tblW w:w="10200" w:type="dxa"/>
        <w:tblLook w:val="04A0" w:firstRow="1" w:lastRow="0" w:firstColumn="1" w:lastColumn="0" w:noHBand="0" w:noVBand="1"/>
      </w:tblPr>
      <w:tblGrid>
        <w:gridCol w:w="2500"/>
        <w:gridCol w:w="3840"/>
        <w:gridCol w:w="1400"/>
        <w:gridCol w:w="960"/>
        <w:gridCol w:w="1500"/>
      </w:tblGrid>
      <w:tr w:rsidR="005427A1" w:rsidRPr="00FD091F" w14:paraId="6645C00B" w14:textId="77777777" w:rsidTr="006F07B8">
        <w:trPr>
          <w:trHeight w:val="636"/>
        </w:trPr>
        <w:tc>
          <w:tcPr>
            <w:tcW w:w="25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FD6396" w14:textId="77777777" w:rsidR="005427A1" w:rsidRPr="00FD091F" w:rsidRDefault="005427A1" w:rsidP="006F07B8">
            <w:pPr>
              <w:jc w:val="center"/>
              <w:rPr>
                <w:rFonts w:ascii="Calibri" w:hAnsi="Calibri" w:cs="Calibri"/>
                <w:b/>
                <w:bCs/>
                <w:color w:val="000000"/>
                <w:lang w:val="en-US" w:eastAsia="en-US"/>
              </w:rPr>
            </w:pPr>
            <w:bookmarkStart w:id="0" w:name="_Hlk159235015"/>
            <w:r w:rsidRPr="00FD091F">
              <w:rPr>
                <w:rFonts w:ascii="Calibri" w:hAnsi="Calibri" w:cs="Calibri"/>
                <w:b/>
                <w:bCs/>
                <w:color w:val="000000"/>
                <w:lang w:val="en-GB" w:eastAsia="en-US"/>
              </w:rPr>
              <w:t>Items</w:t>
            </w:r>
          </w:p>
        </w:tc>
        <w:tc>
          <w:tcPr>
            <w:tcW w:w="3840" w:type="dxa"/>
            <w:tcBorders>
              <w:top w:val="single" w:sz="8" w:space="0" w:color="auto"/>
              <w:left w:val="nil"/>
              <w:bottom w:val="single" w:sz="8" w:space="0" w:color="auto"/>
              <w:right w:val="single" w:sz="4" w:space="0" w:color="auto"/>
            </w:tcBorders>
            <w:shd w:val="clear" w:color="auto" w:fill="auto"/>
            <w:vAlign w:val="center"/>
            <w:hideMark/>
          </w:tcPr>
          <w:p w14:paraId="53E237A0"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Description</w:t>
            </w:r>
          </w:p>
        </w:tc>
        <w:tc>
          <w:tcPr>
            <w:tcW w:w="1400" w:type="dxa"/>
            <w:tcBorders>
              <w:top w:val="single" w:sz="8" w:space="0" w:color="auto"/>
              <w:left w:val="nil"/>
              <w:bottom w:val="single" w:sz="8" w:space="0" w:color="auto"/>
              <w:right w:val="single" w:sz="4" w:space="0" w:color="auto"/>
            </w:tcBorders>
            <w:shd w:val="clear" w:color="auto" w:fill="auto"/>
            <w:vAlign w:val="center"/>
            <w:hideMark/>
          </w:tcPr>
          <w:p w14:paraId="287CCF91"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Quantity</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5733AA5E"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Unit</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14:paraId="741BB6EE" w14:textId="77777777" w:rsidR="005427A1" w:rsidRPr="00FD091F" w:rsidRDefault="005427A1" w:rsidP="006F07B8">
            <w:pPr>
              <w:jc w:val="center"/>
              <w:rPr>
                <w:rFonts w:ascii="Calibri" w:hAnsi="Calibri" w:cs="Calibri"/>
                <w:b/>
                <w:bCs/>
                <w:color w:val="000000"/>
                <w:lang w:val="en-US" w:eastAsia="en-US"/>
              </w:rPr>
            </w:pPr>
            <w:r w:rsidRPr="00FD091F">
              <w:rPr>
                <w:rFonts w:ascii="Calibri" w:hAnsi="Calibri" w:cs="Calibri"/>
                <w:b/>
                <w:bCs/>
                <w:color w:val="000000"/>
                <w:lang w:val="en-GB" w:eastAsia="en-US"/>
              </w:rPr>
              <w:t>Required delivery date</w:t>
            </w:r>
          </w:p>
        </w:tc>
      </w:tr>
      <w:tr w:rsidR="005427A1" w:rsidRPr="00FD091F" w14:paraId="49AD6F16" w14:textId="77777777" w:rsidTr="006F07B8">
        <w:trPr>
          <w:trHeight w:val="2184"/>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1CE5624E" w14:textId="7C59D843" w:rsidR="005427A1" w:rsidRPr="00FD091F" w:rsidRDefault="003434DF" w:rsidP="006F07B8">
            <w:pPr>
              <w:rPr>
                <w:rFonts w:ascii="Calibri" w:hAnsi="Calibri" w:cs="Calibri"/>
                <w:color w:val="000000"/>
                <w:lang w:val="en-US" w:eastAsia="en-US"/>
              </w:rPr>
            </w:pPr>
            <w:r>
              <w:rPr>
                <w:rFonts w:ascii="Calibri" w:hAnsi="Calibri" w:cs="Calibri"/>
                <w:color w:val="000000"/>
                <w:lang w:eastAsia="en-US"/>
              </w:rPr>
              <w:t>Samsung Tablet</w:t>
            </w:r>
          </w:p>
        </w:tc>
        <w:tc>
          <w:tcPr>
            <w:tcW w:w="3840" w:type="dxa"/>
            <w:tcBorders>
              <w:top w:val="nil"/>
              <w:left w:val="nil"/>
              <w:bottom w:val="single" w:sz="4" w:space="0" w:color="auto"/>
              <w:right w:val="single" w:sz="4" w:space="0" w:color="auto"/>
            </w:tcBorders>
            <w:shd w:val="clear" w:color="auto" w:fill="auto"/>
            <w:vAlign w:val="center"/>
            <w:hideMark/>
          </w:tcPr>
          <w:p w14:paraId="26F90AED" w14:textId="549D486D" w:rsidR="005427A1" w:rsidRPr="00FD091F" w:rsidRDefault="003434DF" w:rsidP="006F07B8">
            <w:pPr>
              <w:jc w:val="center"/>
              <w:rPr>
                <w:rFonts w:ascii="Calibri" w:hAnsi="Calibri" w:cs="Calibri"/>
                <w:color w:val="000000"/>
                <w:lang w:val="en-US" w:eastAsia="en-US"/>
              </w:rPr>
            </w:pPr>
            <w:r>
              <w:rPr>
                <w:rFonts w:ascii="Calibri" w:hAnsi="Calibri" w:cs="Calibri"/>
                <w:color w:val="000000"/>
                <w:lang w:val="en-US" w:eastAsia="en-US"/>
              </w:rPr>
              <w:t>Model A</w:t>
            </w:r>
            <w:r w:rsidR="002753BB">
              <w:rPr>
                <w:rFonts w:ascii="Calibri" w:hAnsi="Calibri" w:cs="Calibri"/>
                <w:color w:val="000000"/>
                <w:lang w:val="en-US" w:eastAsia="en-US"/>
              </w:rPr>
              <w:t>9 +5G, (</w:t>
            </w:r>
            <w:r w:rsidR="00B92EFD">
              <w:rPr>
                <w:rFonts w:ascii="Calibri" w:hAnsi="Calibri" w:cs="Calibri"/>
                <w:color w:val="000000"/>
                <w:lang w:val="en-US" w:eastAsia="en-US"/>
              </w:rPr>
              <w:t>2024)</w:t>
            </w:r>
            <w:r>
              <w:rPr>
                <w:rFonts w:ascii="Calibri" w:hAnsi="Calibri" w:cs="Calibri"/>
                <w:color w:val="000000"/>
                <w:lang w:val="en-US" w:eastAsia="en-US"/>
              </w:rPr>
              <w:t xml:space="preserve"> 128 GB memory, 8 GB RAM, SIM support capability with </w:t>
            </w:r>
            <w:r w:rsidR="002753BB">
              <w:rPr>
                <w:rFonts w:ascii="Calibri" w:hAnsi="Calibri" w:cs="Calibri"/>
                <w:color w:val="000000"/>
                <w:lang w:val="en-US" w:eastAsia="en-US"/>
              </w:rPr>
              <w:t xml:space="preserve">High-Quality </w:t>
            </w:r>
            <w:r>
              <w:rPr>
                <w:rFonts w:ascii="Calibri" w:hAnsi="Calibri" w:cs="Calibri"/>
                <w:color w:val="000000"/>
                <w:lang w:val="en-US" w:eastAsia="en-US"/>
              </w:rPr>
              <w:t>cover, glass</w:t>
            </w:r>
            <w:r w:rsidR="002753BB">
              <w:rPr>
                <w:rFonts w:ascii="Calibri" w:hAnsi="Calibri" w:cs="Calibri"/>
                <w:color w:val="000000"/>
                <w:lang w:val="en-US" w:eastAsia="en-US"/>
              </w:rPr>
              <w:t>,</w:t>
            </w:r>
            <w:r>
              <w:rPr>
                <w:rFonts w:ascii="Calibri" w:hAnsi="Calibri" w:cs="Calibri"/>
                <w:color w:val="000000"/>
                <w:lang w:val="en-US" w:eastAsia="en-US"/>
              </w:rPr>
              <w:t xml:space="preserve"> and </w:t>
            </w:r>
            <w:r w:rsidR="002753BB">
              <w:rPr>
                <w:rFonts w:ascii="Calibri" w:hAnsi="Calibri" w:cs="Calibri"/>
                <w:color w:val="000000"/>
                <w:lang w:val="en-US" w:eastAsia="en-US"/>
              </w:rPr>
              <w:t xml:space="preserve">Original Charger </w:t>
            </w:r>
            <w:r>
              <w:rPr>
                <w:rFonts w:ascii="Calibri" w:hAnsi="Calibri" w:cs="Calibri"/>
                <w:color w:val="000000"/>
                <w:lang w:val="en-US" w:eastAsia="en-US"/>
              </w:rPr>
              <w:t>adaptor</w:t>
            </w:r>
          </w:p>
        </w:tc>
        <w:tc>
          <w:tcPr>
            <w:tcW w:w="1400" w:type="dxa"/>
            <w:tcBorders>
              <w:top w:val="nil"/>
              <w:left w:val="nil"/>
              <w:bottom w:val="single" w:sz="4" w:space="0" w:color="auto"/>
              <w:right w:val="single" w:sz="4" w:space="0" w:color="auto"/>
            </w:tcBorders>
            <w:shd w:val="clear" w:color="000000" w:fill="FFFFFF"/>
            <w:vAlign w:val="center"/>
            <w:hideMark/>
          </w:tcPr>
          <w:p w14:paraId="3B24EF9A" w14:textId="67BA96FE" w:rsidR="005427A1" w:rsidRPr="00FD091F" w:rsidRDefault="003434DF" w:rsidP="006F07B8">
            <w:pPr>
              <w:jc w:val="center"/>
              <w:rPr>
                <w:rFonts w:ascii="Calibri" w:hAnsi="Calibri" w:cs="Calibri"/>
                <w:color w:val="000000"/>
                <w:lang w:val="en-US" w:eastAsia="en-US"/>
              </w:rPr>
            </w:pPr>
            <w:r>
              <w:rPr>
                <w:rFonts w:ascii="Calibri" w:hAnsi="Calibri" w:cs="Calibri"/>
                <w:color w:val="000000"/>
                <w:lang w:val="en-US" w:eastAsia="en-US"/>
              </w:rPr>
              <w:t>15</w:t>
            </w:r>
          </w:p>
        </w:tc>
        <w:tc>
          <w:tcPr>
            <w:tcW w:w="960" w:type="dxa"/>
            <w:tcBorders>
              <w:top w:val="nil"/>
              <w:left w:val="nil"/>
              <w:bottom w:val="single" w:sz="4" w:space="0" w:color="auto"/>
              <w:right w:val="single" w:sz="4" w:space="0" w:color="auto"/>
            </w:tcBorders>
            <w:shd w:val="clear" w:color="000000" w:fill="FFFFFF"/>
            <w:vAlign w:val="center"/>
            <w:hideMark/>
          </w:tcPr>
          <w:p w14:paraId="1308C80E" w14:textId="24F4CEB7" w:rsidR="005427A1" w:rsidRPr="00FD091F" w:rsidRDefault="005427A1" w:rsidP="006F07B8">
            <w:pPr>
              <w:jc w:val="center"/>
              <w:rPr>
                <w:rFonts w:ascii="Calibri" w:hAnsi="Calibri" w:cs="Calibri"/>
                <w:color w:val="000000"/>
                <w:lang w:val="en-US" w:eastAsia="en-US"/>
              </w:rPr>
            </w:pPr>
            <w:r>
              <w:rPr>
                <w:rFonts w:ascii="Calibri" w:hAnsi="Calibri" w:cs="Calibri"/>
                <w:color w:val="000000"/>
                <w:lang w:eastAsia="en-US"/>
              </w:rPr>
              <w:t>PCs</w:t>
            </w:r>
            <w:r w:rsidRPr="00FD091F">
              <w:rPr>
                <w:rFonts w:ascii="Calibri" w:hAnsi="Calibri" w:cs="Calibri"/>
                <w:color w:val="000000"/>
                <w:lang w:eastAsia="en-US"/>
              </w:rPr>
              <w:t xml:space="preserve"> </w:t>
            </w:r>
          </w:p>
        </w:tc>
        <w:tc>
          <w:tcPr>
            <w:tcW w:w="1500" w:type="dxa"/>
            <w:tcBorders>
              <w:top w:val="nil"/>
              <w:left w:val="nil"/>
              <w:bottom w:val="single" w:sz="4" w:space="0" w:color="auto"/>
              <w:right w:val="single" w:sz="8" w:space="0" w:color="auto"/>
            </w:tcBorders>
            <w:shd w:val="clear" w:color="auto" w:fill="auto"/>
            <w:vAlign w:val="center"/>
            <w:hideMark/>
          </w:tcPr>
          <w:p w14:paraId="52EF8425" w14:textId="410353FF" w:rsidR="005427A1" w:rsidRPr="00FD091F" w:rsidRDefault="005427A1" w:rsidP="006F07B8">
            <w:pPr>
              <w:jc w:val="center"/>
              <w:rPr>
                <w:rFonts w:ascii="Calibri" w:hAnsi="Calibri" w:cs="Calibri"/>
                <w:color w:val="000000"/>
                <w:lang w:val="en-US" w:eastAsia="en-US"/>
              </w:rPr>
            </w:pPr>
            <w:r w:rsidRPr="00FD091F">
              <w:rPr>
                <w:rFonts w:ascii="Calibri" w:hAnsi="Calibri" w:cs="Calibri"/>
                <w:color w:val="000000"/>
                <w:lang w:val="en-GB" w:eastAsia="en-US"/>
              </w:rPr>
              <w:t xml:space="preserve">Within five working days after the signing of </w:t>
            </w:r>
            <w:r w:rsidR="00756261">
              <w:rPr>
                <w:rFonts w:ascii="Calibri" w:hAnsi="Calibri" w:cs="Calibri"/>
                <w:color w:val="000000"/>
                <w:lang w:val="en-GB" w:eastAsia="en-US"/>
              </w:rPr>
              <w:t>the </w:t>
            </w:r>
            <w:r w:rsidRPr="00FD091F">
              <w:rPr>
                <w:rFonts w:ascii="Calibri" w:hAnsi="Calibri" w:cs="Calibri"/>
                <w:color w:val="000000"/>
                <w:lang w:val="en-GB" w:eastAsia="en-US"/>
              </w:rPr>
              <w:t xml:space="preserve">Purchase Order </w:t>
            </w:r>
          </w:p>
        </w:tc>
      </w:tr>
      <w:bookmarkEnd w:id="0"/>
    </w:tbl>
    <w:p w14:paraId="6E9CF154" w14:textId="288CA692" w:rsidR="006F7E7D" w:rsidRDefault="006F7E7D" w:rsidP="00D73BF7">
      <w:pPr>
        <w:pStyle w:val="Heading2"/>
        <w:jc w:val="center"/>
        <w:rPr>
          <w:sz w:val="24"/>
        </w:rPr>
      </w:pPr>
    </w:p>
    <w:p w14:paraId="69806AD1" w14:textId="77777777" w:rsidR="005B706C" w:rsidRPr="00CE15FC" w:rsidRDefault="005B706C" w:rsidP="005B706C">
      <w:pPr>
        <w:spacing w:after="200" w:line="276" w:lineRule="auto"/>
        <w:rPr>
          <w:rFonts w:asciiTheme="minorHAnsi" w:hAnsiTheme="minorHAnsi" w:cstheme="minorHAnsi"/>
          <w:b/>
          <w:bCs/>
          <w:sz w:val="22"/>
          <w:szCs w:val="22"/>
          <w:lang w:val="en-GB"/>
        </w:rPr>
      </w:pPr>
      <w:r w:rsidRPr="00CE15FC">
        <w:rPr>
          <w:rFonts w:asciiTheme="minorHAnsi" w:hAnsiTheme="minorHAnsi" w:cstheme="minorHAnsi"/>
          <w:b/>
          <w:bCs/>
          <w:sz w:val="22"/>
          <w:szCs w:val="22"/>
          <w:lang w:val="en-GB"/>
        </w:rPr>
        <w:t>General Criteria:</w:t>
      </w:r>
    </w:p>
    <w:p w14:paraId="443C97E6" w14:textId="04F6A169" w:rsidR="005B706C" w:rsidRPr="00652E46" w:rsidRDefault="005B706C" w:rsidP="00652E46">
      <w:pPr>
        <w:numPr>
          <w:ilvl w:val="0"/>
          <w:numId w:val="47"/>
        </w:numPr>
        <w:spacing w:before="100" w:beforeAutospacing="1" w:after="100" w:afterAutospacing="1"/>
        <w:jc w:val="both"/>
        <w:rPr>
          <w:rFonts w:asciiTheme="minorHAnsi" w:hAnsiTheme="minorHAnsi" w:cstheme="minorHAnsi"/>
          <w:color w:val="252525"/>
          <w:lang w:eastAsia="en-US"/>
        </w:rPr>
      </w:pPr>
      <w:r>
        <w:rPr>
          <w:rFonts w:asciiTheme="minorHAnsi" w:hAnsiTheme="minorHAnsi" w:cstheme="minorHAnsi"/>
          <w:color w:val="252525"/>
        </w:rPr>
        <w:t xml:space="preserve">The quoted prices shall be valid for one month from the date of quotation submission to AFGA. </w:t>
      </w:r>
    </w:p>
    <w:p w14:paraId="01737B99" w14:textId="49625067" w:rsidR="005B706C" w:rsidRDefault="005B706C" w:rsidP="004C5123">
      <w:pPr>
        <w:numPr>
          <w:ilvl w:val="0"/>
          <w:numId w:val="47"/>
        </w:numPr>
        <w:spacing w:before="100" w:beforeAutospacing="1" w:after="100" w:afterAutospacing="1"/>
        <w:jc w:val="both"/>
        <w:rPr>
          <w:rFonts w:asciiTheme="minorHAnsi" w:hAnsiTheme="minorHAnsi" w:cstheme="minorHAnsi"/>
          <w:color w:val="252525"/>
        </w:rPr>
      </w:pPr>
      <w:r w:rsidRPr="00612AA6">
        <w:rPr>
          <w:rFonts w:asciiTheme="minorHAnsi" w:hAnsiTheme="minorHAnsi" w:cstheme="minorHAnsi"/>
          <w:color w:val="252525"/>
        </w:rPr>
        <w:t>Companies with Similar experience in</w:t>
      </w:r>
      <w:r>
        <w:rPr>
          <w:rFonts w:asciiTheme="minorHAnsi" w:hAnsiTheme="minorHAnsi" w:cstheme="minorHAnsi"/>
          <w:color w:val="252525"/>
        </w:rPr>
        <w:t xml:space="preserve"> </w:t>
      </w:r>
      <w:r w:rsidR="00652E46">
        <w:rPr>
          <w:rFonts w:asciiTheme="minorHAnsi" w:hAnsiTheme="minorHAnsi" w:cstheme="minorHAnsi"/>
          <w:color w:val="252525"/>
        </w:rPr>
        <w:t xml:space="preserve">IT equipment </w:t>
      </w:r>
      <w:r>
        <w:rPr>
          <w:rFonts w:asciiTheme="minorHAnsi" w:hAnsiTheme="minorHAnsi" w:cstheme="minorHAnsi"/>
          <w:color w:val="252525"/>
        </w:rPr>
        <w:t xml:space="preserve"> and service</w:t>
      </w:r>
      <w:r w:rsidRPr="00612AA6">
        <w:rPr>
          <w:rFonts w:asciiTheme="minorHAnsi" w:hAnsiTheme="minorHAnsi" w:cstheme="minorHAnsi"/>
          <w:color w:val="252525"/>
        </w:rPr>
        <w:t xml:space="preserve"> projects </w:t>
      </w:r>
      <w:r w:rsidR="00000DB2">
        <w:rPr>
          <w:rFonts w:asciiTheme="minorHAnsi" w:hAnsiTheme="minorHAnsi" w:cstheme="minorHAnsi"/>
          <w:color w:val="252525"/>
        </w:rPr>
        <w:t>are</w:t>
      </w:r>
      <w:r w:rsidRPr="00612AA6">
        <w:rPr>
          <w:rFonts w:asciiTheme="minorHAnsi" w:hAnsiTheme="minorHAnsi" w:cstheme="minorHAnsi"/>
          <w:color w:val="252525"/>
        </w:rPr>
        <w:t xml:space="preserve"> preferred</w:t>
      </w:r>
    </w:p>
    <w:p w14:paraId="576F9A11" w14:textId="1A0FD0FC" w:rsidR="00652E46" w:rsidRPr="004C5123" w:rsidRDefault="00652E46" w:rsidP="004C5123">
      <w:pPr>
        <w:numPr>
          <w:ilvl w:val="0"/>
          <w:numId w:val="47"/>
        </w:numPr>
        <w:spacing w:before="100" w:beforeAutospacing="1" w:after="100" w:afterAutospacing="1"/>
        <w:jc w:val="both"/>
        <w:rPr>
          <w:rFonts w:asciiTheme="minorHAnsi" w:hAnsiTheme="minorHAnsi" w:cstheme="minorHAnsi"/>
          <w:color w:val="252525"/>
        </w:rPr>
      </w:pPr>
      <w:r w:rsidRPr="004C5123">
        <w:rPr>
          <w:rFonts w:asciiTheme="minorHAnsi" w:hAnsiTheme="minorHAnsi" w:cstheme="minorHAnsi"/>
          <w:color w:val="252525"/>
          <w:sz w:val="22"/>
          <w:szCs w:val="22"/>
        </w:rPr>
        <w:t>The company must have experience in the rel</w:t>
      </w:r>
      <w:r w:rsidR="00000DB2">
        <w:rPr>
          <w:rFonts w:asciiTheme="minorHAnsi" w:hAnsiTheme="minorHAnsi" w:cstheme="minorHAnsi"/>
          <w:color w:val="252525"/>
          <w:sz w:val="22"/>
          <w:szCs w:val="22"/>
        </w:rPr>
        <w:t>e</w:t>
      </w:r>
      <w:r w:rsidRPr="004C5123">
        <w:rPr>
          <w:rFonts w:asciiTheme="minorHAnsi" w:hAnsiTheme="minorHAnsi" w:cstheme="minorHAnsi"/>
          <w:color w:val="252525"/>
          <w:sz w:val="22"/>
          <w:szCs w:val="22"/>
        </w:rPr>
        <w:t>vant field(Acquiring of office equipment).</w:t>
      </w:r>
    </w:p>
    <w:p w14:paraId="6F766546" w14:textId="226D86A1" w:rsidR="00652E46" w:rsidRPr="00C24686" w:rsidRDefault="00652E46" w:rsidP="00652E46">
      <w:pPr>
        <w:numPr>
          <w:ilvl w:val="0"/>
          <w:numId w:val="47"/>
        </w:numPr>
        <w:tabs>
          <w:tab w:val="clear" w:pos="810"/>
          <w:tab w:val="num" w:pos="720"/>
        </w:tabs>
        <w:spacing w:before="100" w:beforeAutospacing="1" w:after="100" w:afterAutospacing="1"/>
        <w:ind w:left="720"/>
        <w:jc w:val="both"/>
        <w:rPr>
          <w:rFonts w:asciiTheme="minorHAnsi" w:hAnsiTheme="minorHAnsi" w:cstheme="minorHAnsi"/>
          <w:color w:val="252525"/>
          <w:sz w:val="22"/>
          <w:szCs w:val="22"/>
        </w:rPr>
      </w:pPr>
      <w:r w:rsidRPr="00C24686">
        <w:rPr>
          <w:rFonts w:asciiTheme="minorHAnsi" w:hAnsiTheme="minorHAnsi" w:cstheme="minorHAnsi"/>
          <w:color w:val="252525"/>
          <w:sz w:val="22"/>
          <w:szCs w:val="22"/>
        </w:rPr>
        <w:lastRenderedPageBreak/>
        <w:t>The company must have a valid business license. Invalid business licen</w:t>
      </w:r>
      <w:r w:rsidR="00000DB2">
        <w:rPr>
          <w:rFonts w:asciiTheme="minorHAnsi" w:hAnsiTheme="minorHAnsi" w:cstheme="minorHAnsi"/>
          <w:color w:val="252525"/>
          <w:sz w:val="22"/>
          <w:szCs w:val="22"/>
        </w:rPr>
        <w:t>s</w:t>
      </w:r>
      <w:r w:rsidRPr="00C24686">
        <w:rPr>
          <w:rFonts w:asciiTheme="minorHAnsi" w:hAnsiTheme="minorHAnsi" w:cstheme="minorHAnsi"/>
          <w:color w:val="252525"/>
          <w:sz w:val="22"/>
          <w:szCs w:val="22"/>
        </w:rPr>
        <w:t>e</w:t>
      </w:r>
      <w:r w:rsidR="00CD683A">
        <w:rPr>
          <w:rFonts w:asciiTheme="minorHAnsi" w:hAnsiTheme="minorHAnsi" w:cstheme="minorHAnsi"/>
          <w:color w:val="252525"/>
          <w:sz w:val="22"/>
          <w:szCs w:val="22"/>
        </w:rPr>
        <w:t>-</w:t>
      </w:r>
      <w:r w:rsidRPr="00C24686">
        <w:rPr>
          <w:rFonts w:asciiTheme="minorHAnsi" w:hAnsiTheme="minorHAnsi" w:cstheme="minorHAnsi"/>
          <w:color w:val="252525"/>
          <w:sz w:val="22"/>
          <w:szCs w:val="22"/>
        </w:rPr>
        <w:t xml:space="preserve">holding bidders will be disqualified. </w:t>
      </w:r>
    </w:p>
    <w:p w14:paraId="2C182C3C" w14:textId="33D1AC82" w:rsidR="00652E46" w:rsidRPr="00390118" w:rsidRDefault="00652E46" w:rsidP="00652E46">
      <w:pPr>
        <w:numPr>
          <w:ilvl w:val="0"/>
          <w:numId w:val="47"/>
        </w:numPr>
        <w:tabs>
          <w:tab w:val="clear" w:pos="810"/>
          <w:tab w:val="num" w:pos="720"/>
        </w:tabs>
        <w:spacing w:before="100" w:beforeAutospacing="1" w:after="100" w:afterAutospacing="1"/>
        <w:ind w:left="720"/>
        <w:jc w:val="both"/>
        <w:rPr>
          <w:rFonts w:asciiTheme="minorHAnsi" w:hAnsiTheme="minorHAnsi" w:cstheme="minorHAnsi"/>
          <w:color w:val="252525"/>
          <w:sz w:val="22"/>
          <w:szCs w:val="22"/>
        </w:rPr>
      </w:pPr>
      <w:r w:rsidRPr="00C24686">
        <w:rPr>
          <w:rFonts w:asciiTheme="minorHAnsi" w:hAnsiTheme="minorHAnsi" w:cstheme="minorHAnsi"/>
          <w:color w:val="252525"/>
          <w:sz w:val="22"/>
          <w:szCs w:val="22"/>
        </w:rPr>
        <w:t>In case of miscalculation in qu</w:t>
      </w:r>
      <w:r w:rsidR="00000DB2">
        <w:rPr>
          <w:rFonts w:asciiTheme="minorHAnsi" w:hAnsiTheme="minorHAnsi" w:cstheme="minorHAnsi"/>
          <w:color w:val="252525"/>
          <w:sz w:val="22"/>
          <w:szCs w:val="22"/>
        </w:rPr>
        <w:t>o</w:t>
      </w:r>
      <w:r w:rsidRPr="00C24686">
        <w:rPr>
          <w:rFonts w:asciiTheme="minorHAnsi" w:hAnsiTheme="minorHAnsi" w:cstheme="minorHAnsi"/>
          <w:color w:val="252525"/>
          <w:sz w:val="22"/>
          <w:szCs w:val="22"/>
        </w:rPr>
        <w:t>tation, the bidder will be disqualified/excluded from the process.</w:t>
      </w:r>
    </w:p>
    <w:p w14:paraId="3665D2BD" w14:textId="0204BA7E" w:rsidR="00652E46" w:rsidRDefault="00652E46" w:rsidP="00652E46">
      <w:pPr>
        <w:numPr>
          <w:ilvl w:val="0"/>
          <w:numId w:val="47"/>
        </w:numPr>
        <w:tabs>
          <w:tab w:val="clear" w:pos="810"/>
          <w:tab w:val="num" w:pos="720"/>
        </w:tabs>
        <w:spacing w:before="100" w:beforeAutospacing="1" w:after="100" w:afterAutospacing="1"/>
        <w:ind w:left="720"/>
        <w:jc w:val="both"/>
        <w:rPr>
          <w:rFonts w:asciiTheme="minorHAnsi" w:hAnsiTheme="minorHAnsi" w:cstheme="minorHAnsi"/>
          <w:color w:val="252525"/>
        </w:rPr>
      </w:pPr>
      <w:r>
        <w:rPr>
          <w:rFonts w:asciiTheme="minorHAnsi" w:hAnsiTheme="minorHAnsi" w:cstheme="minorHAnsi"/>
          <w:color w:val="252525"/>
        </w:rPr>
        <w:t>Only IT and Logi</w:t>
      </w:r>
      <w:r w:rsidR="00000DB2">
        <w:rPr>
          <w:rFonts w:asciiTheme="minorHAnsi" w:hAnsiTheme="minorHAnsi" w:cstheme="minorHAnsi"/>
          <w:color w:val="252525"/>
        </w:rPr>
        <w:t>s</w:t>
      </w:r>
      <w:r>
        <w:rPr>
          <w:rFonts w:asciiTheme="minorHAnsi" w:hAnsiTheme="minorHAnsi" w:cstheme="minorHAnsi"/>
          <w:color w:val="252525"/>
        </w:rPr>
        <w:t>tics companies can apply, other trading companies are not elig</w:t>
      </w:r>
      <w:r w:rsidR="00000DB2">
        <w:rPr>
          <w:rFonts w:asciiTheme="minorHAnsi" w:hAnsiTheme="minorHAnsi" w:cstheme="minorHAnsi"/>
          <w:color w:val="252525"/>
        </w:rPr>
        <w:t>i</w:t>
      </w:r>
      <w:r>
        <w:rPr>
          <w:rFonts w:asciiTheme="minorHAnsi" w:hAnsiTheme="minorHAnsi" w:cstheme="minorHAnsi"/>
          <w:color w:val="252525"/>
        </w:rPr>
        <w:t>ble to apply.</w:t>
      </w:r>
      <w:r w:rsidRPr="001B38E4">
        <w:rPr>
          <w:rFonts w:asciiTheme="minorHAnsi" w:hAnsiTheme="minorHAnsi" w:cstheme="minorHAnsi"/>
          <w:color w:val="252525"/>
        </w:rPr>
        <w:t xml:space="preserve"> </w:t>
      </w:r>
    </w:p>
    <w:p w14:paraId="340CB6FA" w14:textId="77777777" w:rsidR="00CD683A" w:rsidRDefault="00CD683A" w:rsidP="00CD683A">
      <w:pPr>
        <w:numPr>
          <w:ilvl w:val="0"/>
          <w:numId w:val="47"/>
        </w:numPr>
        <w:tabs>
          <w:tab w:val="clear" w:pos="810"/>
          <w:tab w:val="num" w:pos="720"/>
        </w:tabs>
        <w:spacing w:before="100" w:beforeAutospacing="1" w:after="100" w:afterAutospacing="1"/>
        <w:ind w:left="720"/>
        <w:jc w:val="both"/>
        <w:rPr>
          <w:rFonts w:asciiTheme="minorHAnsi" w:hAnsiTheme="minorHAnsi" w:cstheme="minorHAnsi"/>
          <w:color w:val="252525"/>
        </w:rPr>
      </w:pPr>
      <w:r>
        <w:rPr>
          <w:rFonts w:asciiTheme="minorHAnsi" w:hAnsiTheme="minorHAnsi" w:cstheme="minorHAnsi"/>
          <w:color w:val="252525"/>
        </w:rPr>
        <w:t xml:space="preserve">Link for more Specification review, </w:t>
      </w:r>
    </w:p>
    <w:p w14:paraId="16834B85" w14:textId="04A960B9" w:rsidR="00CD683A" w:rsidRPr="00CD683A" w:rsidRDefault="00CD683A" w:rsidP="00CD683A">
      <w:pPr>
        <w:spacing w:before="100" w:beforeAutospacing="1" w:after="100" w:afterAutospacing="1"/>
        <w:ind w:left="720"/>
        <w:jc w:val="both"/>
        <w:rPr>
          <w:rFonts w:asciiTheme="minorHAnsi" w:hAnsiTheme="minorHAnsi" w:cstheme="minorHAnsi"/>
          <w:color w:val="252525"/>
        </w:rPr>
      </w:pPr>
      <w:hyperlink r:id="rId13" w:history="1">
        <w:r w:rsidRPr="00CD683A">
          <w:rPr>
            <w:rStyle w:val="Hyperlink"/>
            <w:rFonts w:asciiTheme="minorHAnsi" w:hAnsiTheme="minorHAnsi" w:cstheme="minorHAnsi"/>
          </w:rPr>
          <w:t>https://www.samsung.com/levant/tablets/galaxy-tab-a/galaxy-tab-a9-plus-5g-graphite-128gb-sm-x216bzaemea/</w:t>
        </w:r>
      </w:hyperlink>
    </w:p>
    <w:p w14:paraId="36DEEECE" w14:textId="217C1E6B" w:rsidR="003434DF" w:rsidRPr="00CD683A" w:rsidRDefault="003434DF" w:rsidP="003434DF"/>
    <w:p w14:paraId="31A7B096" w14:textId="092E2970" w:rsidR="003434DF" w:rsidRPr="00CD683A" w:rsidRDefault="003434DF" w:rsidP="003434DF"/>
    <w:p w14:paraId="4AF850FA" w14:textId="77777777" w:rsidR="003434DF" w:rsidRPr="00CD683A" w:rsidRDefault="003434DF" w:rsidP="003434DF"/>
    <w:p w14:paraId="3ED91C78" w14:textId="77777777" w:rsidR="006940E8" w:rsidRPr="00CD683A" w:rsidRDefault="006940E8" w:rsidP="00D73BF7">
      <w:pPr>
        <w:pStyle w:val="Heading2"/>
        <w:jc w:val="center"/>
        <w:rPr>
          <w:sz w:val="24"/>
          <w:lang w:val="da-DK"/>
        </w:rPr>
      </w:pPr>
    </w:p>
    <w:p w14:paraId="15E317E2" w14:textId="54B85671"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2D59980D" w14:textId="1F4B3F6C"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w:t>
      </w:r>
      <w:r w:rsidR="00000DB2">
        <w:rPr>
          <w:rFonts w:ascii="Arial" w:hAnsi="Arial" w:cs="Arial"/>
          <w:sz w:val="20"/>
          <w:szCs w:val="20"/>
          <w:lang w:val="en-GB"/>
        </w:rPr>
        <w:t>the </w:t>
      </w:r>
      <w:r w:rsidR="003C3BE7">
        <w:rPr>
          <w:rFonts w:ascii="Arial" w:hAnsi="Arial" w:cs="Arial"/>
          <w:sz w:val="20"/>
          <w:szCs w:val="20"/>
          <w:lang w:val="en-GB"/>
        </w:rPr>
        <w:t>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77777777"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0C629A78"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w:t>
      </w:r>
      <w:r w:rsidR="00000DB2">
        <w:rPr>
          <w:rFonts w:ascii="Arial" w:hAnsi="Arial" w:cs="Arial"/>
          <w:sz w:val="20"/>
          <w:szCs w:val="20"/>
          <w:lang w:val="en-GB"/>
        </w:rPr>
        <w:t>A</w:t>
      </w:r>
      <w:r w:rsidRPr="007E34DB">
        <w:rPr>
          <w:rFonts w:ascii="Arial" w:hAnsi="Arial" w:cs="Arial"/>
          <w:sz w:val="20"/>
          <w:szCs w:val="20"/>
          <w:lang w:val="en-GB"/>
        </w:rPr>
        <w:t xml:space="preserve">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D73BF7">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77777777"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2727BE" w:rsidRPr="002727BE">
        <w:rPr>
          <w:rFonts w:ascii="Arial" w:hAnsi="Arial" w:cs="Arial"/>
          <w:sz w:val="20"/>
          <w:szCs w:val="20"/>
          <w:lang w:val="en-GB"/>
        </w:rPr>
        <w:t xml:space="preserve">Afghan Family Guidance Association (AFGA) </w:t>
      </w:r>
      <w:r w:rsidR="00331F63">
        <w:rPr>
          <w:rFonts w:ascii="Arial" w:hAnsi="Arial" w:cs="Arial"/>
          <w:sz w:val="20"/>
          <w:szCs w:val="20"/>
          <w:lang w:val="en-GB"/>
        </w:rPr>
        <w:t>before.</w:t>
      </w:r>
    </w:p>
    <w:p w14:paraId="5BB392A6" w14:textId="77777777" w:rsidR="005B68F6" w:rsidRDefault="007070AF" w:rsidP="005B68F6">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3C3BE7">
      <w:pPr>
        <w:numPr>
          <w:ilvl w:val="0"/>
          <w:numId w:val="7"/>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24C6338D" w14:textId="77777777" w:rsidR="00024866" w:rsidRDefault="00024866" w:rsidP="005B68F6">
      <w:pPr>
        <w:numPr>
          <w:ilvl w:val="0"/>
          <w:numId w:val="7"/>
        </w:numPr>
        <w:rPr>
          <w:rFonts w:ascii="Arial" w:hAnsi="Arial" w:cs="Arial"/>
          <w:sz w:val="20"/>
          <w:szCs w:val="20"/>
          <w:lang w:val="en-GB"/>
        </w:rPr>
      </w:pPr>
      <w:r>
        <w:rPr>
          <w:rFonts w:ascii="Arial" w:hAnsi="Arial" w:cs="Arial"/>
          <w:sz w:val="20"/>
          <w:szCs w:val="20"/>
          <w:lang w:val="en-GB"/>
        </w:rPr>
        <w:t>Bank statement</w:t>
      </w:r>
    </w:p>
    <w:p w14:paraId="62B471CD" w14:textId="77777777"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lastRenderedPageBreak/>
        <w:t>Cancellation for convenience</w:t>
      </w:r>
    </w:p>
    <w:p w14:paraId="63D762F9" w14:textId="77777777" w:rsidR="008D1FD2" w:rsidRDefault="00D73BF7" w:rsidP="00373EEE">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A973E88" w14:textId="77777777" w:rsidR="004B7ABB" w:rsidRDefault="004B7ABB" w:rsidP="00D73BF7">
      <w:pPr>
        <w:pStyle w:val="Heading3"/>
        <w:jc w:val="center"/>
        <w:rPr>
          <w:sz w:val="28"/>
          <w:szCs w:val="28"/>
        </w:rPr>
      </w:pPr>
    </w:p>
    <w:p w14:paraId="7A996498" w14:textId="77777777" w:rsidR="003434DF" w:rsidRDefault="003434DF" w:rsidP="00D73BF7">
      <w:pPr>
        <w:pStyle w:val="Heading3"/>
        <w:jc w:val="center"/>
        <w:rPr>
          <w:sz w:val="28"/>
          <w:szCs w:val="28"/>
        </w:rPr>
      </w:pPr>
    </w:p>
    <w:p w14:paraId="58FCD887" w14:textId="317E94DE"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1B93FEBF"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r w:rsidR="007B72B1">
        <w:rPr>
          <w:rFonts w:ascii="Arial" w:hAnsi="Arial" w:cs="Arial"/>
          <w:b/>
          <w:sz w:val="20"/>
          <w:szCs w:val="20"/>
          <w:lang w:val="en-GB"/>
        </w:rPr>
        <w: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4EFB7E97" w14:textId="53C06C64" w:rsidR="00797842" w:rsidRPr="00405E5A" w:rsidRDefault="00D73BF7" w:rsidP="000641C9">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3F7555E9" w14:textId="65CD2AE7" w:rsidR="00167EFE" w:rsidRPr="004B7ABB" w:rsidRDefault="00167EFE" w:rsidP="00167EFE">
      <w:pPr>
        <w:pStyle w:val="ListParagraph"/>
        <w:numPr>
          <w:ilvl w:val="0"/>
          <w:numId w:val="28"/>
        </w:numPr>
        <w:tabs>
          <w:tab w:val="left" w:pos="-993"/>
        </w:tabs>
        <w:jc w:val="both"/>
        <w:rPr>
          <w:rFonts w:ascii="Arial" w:hAnsi="Arial" w:cs="Arial"/>
          <w:b/>
          <w:bCs/>
          <w:iCs/>
          <w:sz w:val="20"/>
          <w:szCs w:val="20"/>
          <w:lang w:val="en-GB"/>
        </w:rPr>
      </w:pPr>
      <w:r w:rsidRPr="00167EFE">
        <w:rPr>
          <w:rFonts w:ascii="Arial" w:hAnsi="Arial" w:cs="Arial"/>
          <w:sz w:val="20"/>
          <w:szCs w:val="20"/>
          <w:lang w:val="en-GB"/>
        </w:rPr>
        <w:t>Payment will be made through Cash or transfer to bank account</w:t>
      </w:r>
    </w:p>
    <w:p w14:paraId="756FE02A" w14:textId="77777777" w:rsidR="004B7ABB" w:rsidRDefault="004B7ABB" w:rsidP="004B7ABB">
      <w:pPr>
        <w:tabs>
          <w:tab w:val="left" w:pos="-993"/>
        </w:tabs>
        <w:jc w:val="both"/>
        <w:rPr>
          <w:rFonts w:ascii="Arial" w:hAnsi="Arial" w:cs="Arial"/>
          <w:b/>
          <w:bCs/>
          <w:iCs/>
          <w:sz w:val="20"/>
          <w:szCs w:val="20"/>
          <w:lang w:val="en-GB"/>
        </w:rPr>
      </w:pPr>
    </w:p>
    <w:p w14:paraId="2D34A0DA" w14:textId="77777777" w:rsidR="004B7ABB" w:rsidRDefault="004B7ABB" w:rsidP="004B7ABB">
      <w:pPr>
        <w:tabs>
          <w:tab w:val="left" w:pos="-993"/>
        </w:tabs>
        <w:jc w:val="both"/>
        <w:rPr>
          <w:rFonts w:ascii="Arial" w:hAnsi="Arial" w:cs="Arial"/>
          <w:b/>
          <w:bCs/>
          <w:iCs/>
          <w:sz w:val="20"/>
          <w:szCs w:val="20"/>
          <w:lang w:val="en-GB"/>
        </w:rPr>
      </w:pPr>
    </w:p>
    <w:p w14:paraId="73FB051F" w14:textId="77777777" w:rsidR="004B7ABB" w:rsidRPr="004B7ABB" w:rsidRDefault="004B7ABB" w:rsidP="004B7ABB">
      <w:pPr>
        <w:tabs>
          <w:tab w:val="left" w:pos="-993"/>
        </w:tabs>
        <w:jc w:val="both"/>
        <w:rPr>
          <w:rFonts w:ascii="Arial" w:hAnsi="Arial" w:cs="Arial"/>
          <w:b/>
          <w:bCs/>
          <w:iCs/>
          <w:sz w:val="20"/>
          <w:szCs w:val="20"/>
          <w:lang w:val="en-GB"/>
        </w:rPr>
      </w:pPr>
    </w:p>
    <w:p w14:paraId="180B21AE" w14:textId="4A701829" w:rsidR="00405E5A" w:rsidRPr="008D1FD2" w:rsidRDefault="00405E5A" w:rsidP="00167EFE">
      <w:pPr>
        <w:tabs>
          <w:tab w:val="left" w:pos="-993"/>
        </w:tabs>
        <w:ind w:left="360"/>
        <w:jc w:val="both"/>
        <w:rPr>
          <w:rFonts w:ascii="Arial" w:hAnsi="Arial" w:cs="Arial"/>
          <w:b/>
          <w:bCs/>
          <w:iCs/>
          <w:sz w:val="20"/>
          <w:szCs w:val="20"/>
          <w:lang w:val="en-GB"/>
        </w:rPr>
      </w:pPr>
    </w:p>
    <w:p w14:paraId="4F489937"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
          <w:sz w:val="22"/>
          <w:szCs w:val="22"/>
          <w:lang w:val="en-GB"/>
        </w:rPr>
      </w:pPr>
      <w:r w:rsidRPr="00A213E5">
        <w:rPr>
          <w:rFonts w:asciiTheme="minorHAnsi" w:hAnsiTheme="minorHAnsi" w:cstheme="minorHAnsi"/>
          <w:b/>
          <w:sz w:val="22"/>
          <w:szCs w:val="22"/>
          <w:highlight w:val="yellow"/>
          <w:lang w:val="en-GB"/>
        </w:rPr>
        <w:t>For your kind attention:</w:t>
      </w:r>
    </w:p>
    <w:p w14:paraId="2F2AB583"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148236F6"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62834312"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Cs/>
          <w:sz w:val="22"/>
          <w:szCs w:val="22"/>
          <w:lang w:val="en-GB"/>
        </w:rPr>
      </w:pPr>
      <w:r w:rsidRPr="00A213E5">
        <w:rPr>
          <w:rFonts w:asciiTheme="minorHAnsi" w:hAnsiTheme="minorHAnsi" w:cstheme="minorHAnsi"/>
          <w:bCs/>
          <w:sz w:val="22"/>
          <w:szCs w:val="22"/>
          <w:lang w:val="en-GB"/>
        </w:rPr>
        <w:t>While submitted your Quotation, please clearly write the RFQ No on your sealed bid</w:t>
      </w:r>
    </w:p>
    <w:p w14:paraId="60B10339" w14:textId="77777777" w:rsidR="004B7ABB" w:rsidRPr="00A213E5" w:rsidRDefault="004B7ABB" w:rsidP="004B7ABB">
      <w:pPr>
        <w:pStyle w:val="ListParagraph"/>
        <w:tabs>
          <w:tab w:val="left" w:pos="-993"/>
        </w:tabs>
        <w:ind w:left="720"/>
        <w:jc w:val="center"/>
        <w:rPr>
          <w:rFonts w:asciiTheme="minorHAnsi" w:hAnsiTheme="minorHAnsi" w:cstheme="minorHAnsi"/>
          <w:b/>
          <w:bCs/>
          <w:iCs/>
          <w:sz w:val="20"/>
          <w:szCs w:val="20"/>
          <w:lang w:val="en-GB"/>
        </w:rPr>
      </w:pPr>
    </w:p>
    <w:p w14:paraId="01D57AF3" w14:textId="77777777" w:rsidR="004B7ABB" w:rsidRPr="00A213E5" w:rsidRDefault="004B7ABB" w:rsidP="004B7ABB">
      <w:pPr>
        <w:tabs>
          <w:tab w:val="left" w:pos="-993"/>
        </w:tabs>
        <w:ind w:left="360"/>
        <w:jc w:val="both"/>
        <w:rPr>
          <w:rFonts w:asciiTheme="minorHAnsi" w:hAnsiTheme="minorHAnsi" w:cstheme="minorHAnsi"/>
          <w:b/>
          <w:bCs/>
          <w:iCs/>
          <w:sz w:val="20"/>
          <w:szCs w:val="20"/>
          <w:lang w:val="en-GB"/>
        </w:rPr>
      </w:pPr>
    </w:p>
    <w:p w14:paraId="75DA7C90" w14:textId="77777777" w:rsidR="004B7ABB" w:rsidRPr="00A213E5" w:rsidRDefault="004B7ABB" w:rsidP="004B7ABB">
      <w:pPr>
        <w:autoSpaceDE w:val="0"/>
        <w:autoSpaceDN w:val="0"/>
        <w:adjustRightInd w:val="0"/>
        <w:rPr>
          <w:rFonts w:asciiTheme="minorHAnsi" w:hAnsiTheme="minorHAnsi" w:cstheme="minorHAnsi"/>
          <w:b/>
          <w:sz w:val="28"/>
          <w:szCs w:val="28"/>
          <w:u w:val="single"/>
          <w:lang w:val="en-GB"/>
        </w:rPr>
      </w:pPr>
      <w:r w:rsidRPr="00A213E5">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10000" w:type="dxa"/>
        <w:tblLook w:val="04A0" w:firstRow="1" w:lastRow="0" w:firstColumn="1" w:lastColumn="0" w:noHBand="0" w:noVBand="1"/>
      </w:tblPr>
      <w:tblGrid>
        <w:gridCol w:w="2312"/>
        <w:gridCol w:w="2963"/>
        <w:gridCol w:w="1096"/>
        <w:gridCol w:w="825"/>
        <w:gridCol w:w="1244"/>
        <w:gridCol w:w="1338"/>
        <w:gridCol w:w="222"/>
      </w:tblGrid>
      <w:tr w:rsidR="00747705" w:rsidRPr="00DD6F65" w14:paraId="6BEF0397" w14:textId="77777777" w:rsidTr="003434DF">
        <w:trPr>
          <w:gridAfter w:val="1"/>
          <w:wAfter w:w="222" w:type="dxa"/>
          <w:trHeight w:val="300"/>
        </w:trPr>
        <w:tc>
          <w:tcPr>
            <w:tcW w:w="231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B25EDBA"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Items</w:t>
            </w:r>
          </w:p>
        </w:tc>
        <w:tc>
          <w:tcPr>
            <w:tcW w:w="296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1DDC27"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Description</w:t>
            </w:r>
          </w:p>
        </w:tc>
        <w:tc>
          <w:tcPr>
            <w:tcW w:w="10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938713"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Quantity</w:t>
            </w:r>
          </w:p>
        </w:tc>
        <w:tc>
          <w:tcPr>
            <w:tcW w:w="8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B1EBF9"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Unit</w:t>
            </w:r>
          </w:p>
        </w:tc>
        <w:tc>
          <w:tcPr>
            <w:tcW w:w="25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B683E6"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Currency</w:t>
            </w:r>
          </w:p>
        </w:tc>
      </w:tr>
      <w:tr w:rsidR="00747705" w:rsidRPr="00DD6F65" w14:paraId="0560DEB1" w14:textId="77777777" w:rsidTr="003434DF">
        <w:trPr>
          <w:gridAfter w:val="1"/>
          <w:wAfter w:w="222" w:type="dxa"/>
          <w:trHeight w:val="517"/>
        </w:trPr>
        <w:tc>
          <w:tcPr>
            <w:tcW w:w="2312" w:type="dxa"/>
            <w:vMerge/>
            <w:tcBorders>
              <w:top w:val="single" w:sz="8" w:space="0" w:color="auto"/>
              <w:left w:val="single" w:sz="8" w:space="0" w:color="auto"/>
              <w:bottom w:val="single" w:sz="8" w:space="0" w:color="000000"/>
              <w:right w:val="single" w:sz="4" w:space="0" w:color="auto"/>
            </w:tcBorders>
            <w:vAlign w:val="center"/>
            <w:hideMark/>
          </w:tcPr>
          <w:p w14:paraId="4B69AD6B" w14:textId="77777777" w:rsidR="00747705" w:rsidRPr="00DD6F65" w:rsidRDefault="00747705" w:rsidP="006F07B8">
            <w:pPr>
              <w:rPr>
                <w:rFonts w:ascii="Calibri" w:hAnsi="Calibri" w:cs="Calibri"/>
                <w:b/>
                <w:bCs/>
                <w:color w:val="000000"/>
                <w:lang w:val="en-US" w:eastAsia="en-US"/>
              </w:rPr>
            </w:pPr>
          </w:p>
        </w:tc>
        <w:tc>
          <w:tcPr>
            <w:tcW w:w="2963" w:type="dxa"/>
            <w:vMerge/>
            <w:tcBorders>
              <w:top w:val="single" w:sz="8" w:space="0" w:color="auto"/>
              <w:left w:val="single" w:sz="4" w:space="0" w:color="auto"/>
              <w:bottom w:val="single" w:sz="8" w:space="0" w:color="000000"/>
              <w:right w:val="single" w:sz="4" w:space="0" w:color="auto"/>
            </w:tcBorders>
            <w:vAlign w:val="center"/>
            <w:hideMark/>
          </w:tcPr>
          <w:p w14:paraId="302EBB90" w14:textId="77777777" w:rsidR="00747705" w:rsidRPr="00DD6F65" w:rsidRDefault="00747705" w:rsidP="006F07B8">
            <w:pPr>
              <w:rPr>
                <w:rFonts w:ascii="Calibri" w:hAnsi="Calibri" w:cs="Calibri"/>
                <w:b/>
                <w:bCs/>
                <w:color w:val="000000"/>
                <w:lang w:val="en-US" w:eastAsia="en-US"/>
              </w:rPr>
            </w:pPr>
          </w:p>
        </w:tc>
        <w:tc>
          <w:tcPr>
            <w:tcW w:w="1096" w:type="dxa"/>
            <w:vMerge/>
            <w:tcBorders>
              <w:top w:val="single" w:sz="8" w:space="0" w:color="auto"/>
              <w:left w:val="single" w:sz="4" w:space="0" w:color="auto"/>
              <w:bottom w:val="single" w:sz="8" w:space="0" w:color="000000"/>
              <w:right w:val="single" w:sz="4" w:space="0" w:color="auto"/>
            </w:tcBorders>
            <w:vAlign w:val="center"/>
            <w:hideMark/>
          </w:tcPr>
          <w:p w14:paraId="0BDE470D" w14:textId="77777777" w:rsidR="00747705" w:rsidRPr="00DD6F65" w:rsidRDefault="00747705" w:rsidP="006F07B8">
            <w:pPr>
              <w:rPr>
                <w:rFonts w:ascii="Calibri" w:hAnsi="Calibri" w:cs="Calibri"/>
                <w:b/>
                <w:bCs/>
                <w:color w:val="000000"/>
                <w:lang w:val="en-US" w:eastAsia="en-US"/>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695878FD" w14:textId="77777777" w:rsidR="00747705" w:rsidRPr="00DD6F65" w:rsidRDefault="00747705" w:rsidP="006F07B8">
            <w:pPr>
              <w:rPr>
                <w:rFonts w:ascii="Calibri" w:hAnsi="Calibri" w:cs="Calibri"/>
                <w:b/>
                <w:bCs/>
                <w:color w:val="000000"/>
                <w:lang w:val="en-US" w:eastAsia="en-US"/>
              </w:rPr>
            </w:pPr>
          </w:p>
        </w:tc>
        <w:tc>
          <w:tcPr>
            <w:tcW w:w="1244" w:type="dxa"/>
            <w:vMerge w:val="restart"/>
            <w:tcBorders>
              <w:top w:val="nil"/>
              <w:left w:val="single" w:sz="8" w:space="0" w:color="auto"/>
              <w:bottom w:val="single" w:sz="8" w:space="0" w:color="000000"/>
              <w:right w:val="single" w:sz="8" w:space="0" w:color="auto"/>
            </w:tcBorders>
            <w:shd w:val="clear" w:color="auto" w:fill="auto"/>
            <w:vAlign w:val="center"/>
            <w:hideMark/>
          </w:tcPr>
          <w:p w14:paraId="022675C1" w14:textId="77777777" w:rsidR="00747705" w:rsidRPr="00DD6F65" w:rsidRDefault="00747705" w:rsidP="006F07B8">
            <w:pPr>
              <w:jc w:val="center"/>
              <w:rPr>
                <w:rFonts w:ascii="Calibri" w:hAnsi="Calibri" w:cs="Calibri"/>
                <w:b/>
                <w:bCs/>
                <w:color w:val="000000"/>
                <w:sz w:val="20"/>
                <w:szCs w:val="20"/>
                <w:lang w:val="en-US" w:eastAsia="en-US"/>
              </w:rPr>
            </w:pPr>
            <w:r w:rsidRPr="00DD6F65">
              <w:rPr>
                <w:rFonts w:ascii="Calibri" w:hAnsi="Calibri" w:cs="Calibri"/>
                <w:b/>
                <w:bCs/>
                <w:color w:val="000000"/>
                <w:sz w:val="20"/>
                <w:szCs w:val="20"/>
                <w:lang w:val="en-GB" w:eastAsia="en-US"/>
              </w:rPr>
              <w:t>Unit Price AFN</w:t>
            </w:r>
          </w:p>
        </w:tc>
        <w:tc>
          <w:tcPr>
            <w:tcW w:w="1338" w:type="dxa"/>
            <w:vMerge w:val="restart"/>
            <w:tcBorders>
              <w:top w:val="nil"/>
              <w:left w:val="single" w:sz="8" w:space="0" w:color="auto"/>
              <w:bottom w:val="single" w:sz="8" w:space="0" w:color="000000"/>
              <w:right w:val="single" w:sz="8" w:space="0" w:color="auto"/>
            </w:tcBorders>
            <w:shd w:val="clear" w:color="auto" w:fill="auto"/>
            <w:vAlign w:val="center"/>
            <w:hideMark/>
          </w:tcPr>
          <w:p w14:paraId="1880198C" w14:textId="77777777" w:rsidR="00747705" w:rsidRPr="00DD6F65" w:rsidRDefault="00747705" w:rsidP="006F07B8">
            <w:pPr>
              <w:jc w:val="center"/>
              <w:rPr>
                <w:rFonts w:ascii="Calibri" w:hAnsi="Calibri" w:cs="Calibri"/>
                <w:b/>
                <w:bCs/>
                <w:color w:val="000000"/>
                <w:sz w:val="20"/>
                <w:szCs w:val="20"/>
                <w:lang w:val="en-US" w:eastAsia="en-US"/>
              </w:rPr>
            </w:pPr>
            <w:r w:rsidRPr="00DD6F65">
              <w:rPr>
                <w:rFonts w:ascii="Calibri" w:hAnsi="Calibri" w:cs="Calibri"/>
                <w:b/>
                <w:bCs/>
                <w:color w:val="000000"/>
                <w:sz w:val="20"/>
                <w:szCs w:val="20"/>
                <w:lang w:val="en-GB" w:eastAsia="en-US"/>
              </w:rPr>
              <w:t>Total Price AFN</w:t>
            </w:r>
          </w:p>
        </w:tc>
      </w:tr>
      <w:tr w:rsidR="00747705" w:rsidRPr="00DD6F65" w14:paraId="51FBB02A" w14:textId="77777777" w:rsidTr="003434DF">
        <w:trPr>
          <w:trHeight w:val="300"/>
        </w:trPr>
        <w:tc>
          <w:tcPr>
            <w:tcW w:w="2312" w:type="dxa"/>
            <w:vMerge/>
            <w:tcBorders>
              <w:top w:val="single" w:sz="8" w:space="0" w:color="auto"/>
              <w:left w:val="single" w:sz="8" w:space="0" w:color="auto"/>
              <w:bottom w:val="single" w:sz="8" w:space="0" w:color="000000"/>
              <w:right w:val="single" w:sz="4" w:space="0" w:color="auto"/>
            </w:tcBorders>
            <w:vAlign w:val="center"/>
            <w:hideMark/>
          </w:tcPr>
          <w:p w14:paraId="704BD3B6" w14:textId="77777777" w:rsidR="00747705" w:rsidRPr="00DD6F65" w:rsidRDefault="00747705" w:rsidP="006F07B8">
            <w:pPr>
              <w:rPr>
                <w:rFonts w:ascii="Calibri" w:hAnsi="Calibri" w:cs="Calibri"/>
                <w:b/>
                <w:bCs/>
                <w:color w:val="000000"/>
                <w:lang w:val="en-US" w:eastAsia="en-US"/>
              </w:rPr>
            </w:pPr>
          </w:p>
        </w:tc>
        <w:tc>
          <w:tcPr>
            <w:tcW w:w="2963" w:type="dxa"/>
            <w:vMerge/>
            <w:tcBorders>
              <w:top w:val="single" w:sz="8" w:space="0" w:color="auto"/>
              <w:left w:val="single" w:sz="4" w:space="0" w:color="auto"/>
              <w:bottom w:val="single" w:sz="8" w:space="0" w:color="000000"/>
              <w:right w:val="single" w:sz="4" w:space="0" w:color="auto"/>
            </w:tcBorders>
            <w:vAlign w:val="center"/>
            <w:hideMark/>
          </w:tcPr>
          <w:p w14:paraId="2805DBCA" w14:textId="77777777" w:rsidR="00747705" w:rsidRPr="00DD6F65" w:rsidRDefault="00747705" w:rsidP="006F07B8">
            <w:pPr>
              <w:rPr>
                <w:rFonts w:ascii="Calibri" w:hAnsi="Calibri" w:cs="Calibri"/>
                <w:b/>
                <w:bCs/>
                <w:color w:val="000000"/>
                <w:lang w:val="en-US" w:eastAsia="en-US"/>
              </w:rPr>
            </w:pPr>
          </w:p>
        </w:tc>
        <w:tc>
          <w:tcPr>
            <w:tcW w:w="1096" w:type="dxa"/>
            <w:vMerge/>
            <w:tcBorders>
              <w:top w:val="single" w:sz="8" w:space="0" w:color="auto"/>
              <w:left w:val="single" w:sz="4" w:space="0" w:color="auto"/>
              <w:bottom w:val="single" w:sz="8" w:space="0" w:color="000000"/>
              <w:right w:val="single" w:sz="4" w:space="0" w:color="auto"/>
            </w:tcBorders>
            <w:vAlign w:val="center"/>
            <w:hideMark/>
          </w:tcPr>
          <w:p w14:paraId="03CD92CD" w14:textId="77777777" w:rsidR="00747705" w:rsidRPr="00DD6F65" w:rsidRDefault="00747705" w:rsidP="006F07B8">
            <w:pPr>
              <w:rPr>
                <w:rFonts w:ascii="Calibri" w:hAnsi="Calibri" w:cs="Calibri"/>
                <w:b/>
                <w:bCs/>
                <w:color w:val="000000"/>
                <w:lang w:val="en-US" w:eastAsia="en-US"/>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008581B7" w14:textId="77777777" w:rsidR="00747705" w:rsidRPr="00DD6F65" w:rsidRDefault="00747705" w:rsidP="006F07B8">
            <w:pPr>
              <w:rPr>
                <w:rFonts w:ascii="Calibri" w:hAnsi="Calibri" w:cs="Calibri"/>
                <w:b/>
                <w:bCs/>
                <w:color w:val="000000"/>
                <w:lang w:val="en-US" w:eastAsia="en-US"/>
              </w:rPr>
            </w:pPr>
          </w:p>
        </w:tc>
        <w:tc>
          <w:tcPr>
            <w:tcW w:w="1244" w:type="dxa"/>
            <w:vMerge/>
            <w:tcBorders>
              <w:top w:val="nil"/>
              <w:left w:val="single" w:sz="8" w:space="0" w:color="auto"/>
              <w:bottom w:val="single" w:sz="8" w:space="0" w:color="000000"/>
              <w:right w:val="single" w:sz="8" w:space="0" w:color="auto"/>
            </w:tcBorders>
            <w:vAlign w:val="center"/>
            <w:hideMark/>
          </w:tcPr>
          <w:p w14:paraId="1CCE08A6" w14:textId="77777777" w:rsidR="00747705" w:rsidRPr="00DD6F65" w:rsidRDefault="00747705" w:rsidP="006F07B8">
            <w:pPr>
              <w:rPr>
                <w:rFonts w:ascii="Calibri" w:hAnsi="Calibri" w:cs="Calibri"/>
                <w:b/>
                <w:bCs/>
                <w:color w:val="000000"/>
                <w:sz w:val="20"/>
                <w:szCs w:val="20"/>
                <w:lang w:val="en-US" w:eastAsia="en-US"/>
              </w:rPr>
            </w:pPr>
          </w:p>
        </w:tc>
        <w:tc>
          <w:tcPr>
            <w:tcW w:w="1338" w:type="dxa"/>
            <w:vMerge/>
            <w:tcBorders>
              <w:top w:val="nil"/>
              <w:left w:val="single" w:sz="8" w:space="0" w:color="auto"/>
              <w:bottom w:val="single" w:sz="8" w:space="0" w:color="000000"/>
              <w:right w:val="single" w:sz="8" w:space="0" w:color="auto"/>
            </w:tcBorders>
            <w:vAlign w:val="center"/>
            <w:hideMark/>
          </w:tcPr>
          <w:p w14:paraId="272E8081" w14:textId="77777777" w:rsidR="00747705" w:rsidRPr="00DD6F65" w:rsidRDefault="00747705" w:rsidP="006F07B8">
            <w:pPr>
              <w:rPr>
                <w:rFonts w:ascii="Calibri" w:hAnsi="Calibri" w:cs="Calibri"/>
                <w:b/>
                <w:bCs/>
                <w:color w:val="000000"/>
                <w:sz w:val="20"/>
                <w:szCs w:val="20"/>
                <w:lang w:val="en-US" w:eastAsia="en-US"/>
              </w:rPr>
            </w:pPr>
          </w:p>
        </w:tc>
        <w:tc>
          <w:tcPr>
            <w:tcW w:w="222" w:type="dxa"/>
            <w:tcBorders>
              <w:top w:val="nil"/>
              <w:left w:val="nil"/>
              <w:bottom w:val="nil"/>
              <w:right w:val="nil"/>
            </w:tcBorders>
            <w:shd w:val="clear" w:color="auto" w:fill="auto"/>
            <w:noWrap/>
            <w:vAlign w:val="bottom"/>
            <w:hideMark/>
          </w:tcPr>
          <w:p w14:paraId="3E049CAF" w14:textId="77777777" w:rsidR="00747705" w:rsidRPr="00DD6F65" w:rsidRDefault="00747705" w:rsidP="006F07B8">
            <w:pPr>
              <w:jc w:val="center"/>
              <w:rPr>
                <w:rFonts w:ascii="Calibri" w:hAnsi="Calibri" w:cs="Calibri"/>
                <w:b/>
                <w:bCs/>
                <w:color w:val="000000"/>
                <w:sz w:val="20"/>
                <w:szCs w:val="20"/>
                <w:lang w:val="en-US" w:eastAsia="en-US"/>
              </w:rPr>
            </w:pPr>
          </w:p>
        </w:tc>
      </w:tr>
      <w:tr w:rsidR="003434DF" w:rsidRPr="00DD6F65" w14:paraId="055913C6" w14:textId="77777777" w:rsidTr="003434DF">
        <w:trPr>
          <w:trHeight w:val="1872"/>
        </w:trPr>
        <w:tc>
          <w:tcPr>
            <w:tcW w:w="2312" w:type="dxa"/>
            <w:tcBorders>
              <w:top w:val="nil"/>
              <w:left w:val="single" w:sz="8" w:space="0" w:color="auto"/>
              <w:bottom w:val="single" w:sz="4" w:space="0" w:color="auto"/>
              <w:right w:val="single" w:sz="4" w:space="0" w:color="auto"/>
            </w:tcBorders>
            <w:shd w:val="clear" w:color="auto" w:fill="auto"/>
            <w:vAlign w:val="center"/>
            <w:hideMark/>
          </w:tcPr>
          <w:p w14:paraId="3FA22176" w14:textId="4FEC3F58" w:rsidR="003434DF" w:rsidRPr="00DD6F65" w:rsidRDefault="003434DF" w:rsidP="003434DF">
            <w:pPr>
              <w:rPr>
                <w:rFonts w:ascii="Calibri" w:hAnsi="Calibri" w:cs="Calibri"/>
                <w:color w:val="000000"/>
                <w:lang w:val="en-US" w:eastAsia="en-US"/>
              </w:rPr>
            </w:pPr>
            <w:r>
              <w:rPr>
                <w:rFonts w:ascii="Calibri" w:hAnsi="Calibri" w:cs="Calibri"/>
                <w:color w:val="000000"/>
                <w:lang w:eastAsia="en-US"/>
              </w:rPr>
              <w:t>Samsung Tablet</w:t>
            </w:r>
          </w:p>
        </w:tc>
        <w:tc>
          <w:tcPr>
            <w:tcW w:w="2963" w:type="dxa"/>
            <w:tcBorders>
              <w:top w:val="nil"/>
              <w:left w:val="nil"/>
              <w:bottom w:val="single" w:sz="4" w:space="0" w:color="auto"/>
              <w:right w:val="single" w:sz="4" w:space="0" w:color="auto"/>
            </w:tcBorders>
            <w:shd w:val="clear" w:color="auto" w:fill="auto"/>
            <w:vAlign w:val="center"/>
            <w:hideMark/>
          </w:tcPr>
          <w:p w14:paraId="49EA7C6A" w14:textId="08F9DAF5" w:rsidR="003434DF" w:rsidRPr="00DD6F65" w:rsidRDefault="003434DF" w:rsidP="003434DF">
            <w:pPr>
              <w:jc w:val="center"/>
              <w:rPr>
                <w:rFonts w:ascii="Calibri" w:hAnsi="Calibri" w:cs="Calibri"/>
                <w:color w:val="000000"/>
                <w:lang w:val="en-US" w:eastAsia="en-US"/>
              </w:rPr>
            </w:pPr>
            <w:r>
              <w:rPr>
                <w:rFonts w:ascii="Calibri" w:hAnsi="Calibri" w:cs="Calibri"/>
                <w:color w:val="000000"/>
                <w:lang w:val="en-US" w:eastAsia="en-US"/>
              </w:rPr>
              <w:t>Model A9, 128 GB memory, 8 GB RAM, SIM support capability with cover, glass and adaptor</w:t>
            </w:r>
          </w:p>
        </w:tc>
        <w:tc>
          <w:tcPr>
            <w:tcW w:w="1096" w:type="dxa"/>
            <w:tcBorders>
              <w:top w:val="nil"/>
              <w:left w:val="nil"/>
              <w:bottom w:val="single" w:sz="4" w:space="0" w:color="auto"/>
              <w:right w:val="single" w:sz="4" w:space="0" w:color="auto"/>
            </w:tcBorders>
            <w:shd w:val="clear" w:color="000000" w:fill="FFFFFF"/>
            <w:vAlign w:val="center"/>
            <w:hideMark/>
          </w:tcPr>
          <w:p w14:paraId="43B3D276" w14:textId="24665E66" w:rsidR="003434DF" w:rsidRPr="00DD6F65" w:rsidRDefault="003434DF" w:rsidP="003434DF">
            <w:pPr>
              <w:jc w:val="center"/>
              <w:rPr>
                <w:rFonts w:ascii="Calibri" w:hAnsi="Calibri" w:cs="Calibri"/>
                <w:color w:val="000000"/>
                <w:lang w:val="en-US" w:eastAsia="en-US"/>
              </w:rPr>
            </w:pPr>
            <w:r>
              <w:rPr>
                <w:rFonts w:ascii="Calibri" w:hAnsi="Calibri" w:cs="Calibri"/>
                <w:color w:val="000000"/>
                <w:lang w:val="en-US" w:eastAsia="en-US"/>
              </w:rPr>
              <w:t>1</w:t>
            </w:r>
            <w:r w:rsidRPr="00DD6F65">
              <w:rPr>
                <w:rFonts w:ascii="Calibri" w:hAnsi="Calibri" w:cs="Calibri"/>
                <w:color w:val="000000"/>
                <w:lang w:val="en-US" w:eastAsia="en-US"/>
              </w:rPr>
              <w:t>5</w:t>
            </w:r>
          </w:p>
        </w:tc>
        <w:tc>
          <w:tcPr>
            <w:tcW w:w="825" w:type="dxa"/>
            <w:tcBorders>
              <w:top w:val="nil"/>
              <w:left w:val="nil"/>
              <w:bottom w:val="single" w:sz="4" w:space="0" w:color="auto"/>
              <w:right w:val="single" w:sz="4" w:space="0" w:color="auto"/>
            </w:tcBorders>
            <w:shd w:val="clear" w:color="000000" w:fill="FFFFFF"/>
            <w:vAlign w:val="center"/>
            <w:hideMark/>
          </w:tcPr>
          <w:p w14:paraId="649DDE8B" w14:textId="77777777" w:rsidR="003434DF" w:rsidRPr="00DD6F65" w:rsidRDefault="003434DF" w:rsidP="003434DF">
            <w:pPr>
              <w:jc w:val="center"/>
              <w:rPr>
                <w:rFonts w:ascii="Calibri" w:hAnsi="Calibri" w:cs="Calibri"/>
                <w:color w:val="000000"/>
                <w:lang w:val="en-US" w:eastAsia="en-US"/>
              </w:rPr>
            </w:pPr>
            <w:r>
              <w:rPr>
                <w:rFonts w:ascii="Calibri" w:hAnsi="Calibri" w:cs="Calibri"/>
                <w:color w:val="000000"/>
                <w:lang w:val="en-US" w:eastAsia="en-US"/>
              </w:rPr>
              <w:t>PCs</w:t>
            </w:r>
          </w:p>
        </w:tc>
        <w:tc>
          <w:tcPr>
            <w:tcW w:w="1244" w:type="dxa"/>
            <w:tcBorders>
              <w:top w:val="nil"/>
              <w:left w:val="nil"/>
              <w:bottom w:val="single" w:sz="4" w:space="0" w:color="auto"/>
              <w:right w:val="single" w:sz="4" w:space="0" w:color="auto"/>
            </w:tcBorders>
            <w:shd w:val="clear" w:color="auto" w:fill="auto"/>
            <w:noWrap/>
            <w:vAlign w:val="bottom"/>
            <w:hideMark/>
          </w:tcPr>
          <w:p w14:paraId="176F66FF" w14:textId="77777777" w:rsidR="003434DF" w:rsidRPr="00DD6F65" w:rsidRDefault="003434DF" w:rsidP="003434DF">
            <w:pPr>
              <w:rPr>
                <w:rFonts w:ascii="Calibri" w:hAnsi="Calibri" w:cs="Calibri"/>
                <w:color w:val="000000"/>
                <w:sz w:val="22"/>
                <w:szCs w:val="22"/>
                <w:lang w:val="en-US" w:eastAsia="en-US"/>
              </w:rPr>
            </w:pPr>
            <w:r w:rsidRPr="00DD6F65">
              <w:rPr>
                <w:rFonts w:ascii="Calibri" w:hAnsi="Calibri" w:cs="Calibri"/>
                <w:color w:val="000000"/>
                <w:sz w:val="22"/>
                <w:szCs w:val="22"/>
                <w:lang w:val="en-US" w:eastAsia="en-US"/>
              </w:rPr>
              <w:t> </w:t>
            </w:r>
          </w:p>
        </w:tc>
        <w:tc>
          <w:tcPr>
            <w:tcW w:w="1338" w:type="dxa"/>
            <w:tcBorders>
              <w:top w:val="nil"/>
              <w:left w:val="nil"/>
              <w:bottom w:val="single" w:sz="4" w:space="0" w:color="auto"/>
              <w:right w:val="single" w:sz="8" w:space="0" w:color="auto"/>
            </w:tcBorders>
            <w:shd w:val="clear" w:color="auto" w:fill="auto"/>
            <w:noWrap/>
            <w:vAlign w:val="bottom"/>
            <w:hideMark/>
          </w:tcPr>
          <w:p w14:paraId="27CEF8B7" w14:textId="77777777" w:rsidR="003434DF" w:rsidRPr="00DD6F65" w:rsidRDefault="003434DF" w:rsidP="003434DF">
            <w:pPr>
              <w:rPr>
                <w:rFonts w:ascii="Calibri" w:hAnsi="Calibri" w:cs="Calibri"/>
                <w:color w:val="000000"/>
                <w:sz w:val="22"/>
                <w:szCs w:val="22"/>
                <w:lang w:val="en-US" w:eastAsia="en-US"/>
              </w:rPr>
            </w:pPr>
            <w:r w:rsidRPr="00DD6F65">
              <w:rPr>
                <w:rFonts w:ascii="Calibri" w:hAnsi="Calibri" w:cs="Calibri"/>
                <w:color w:val="000000"/>
                <w:sz w:val="22"/>
                <w:szCs w:val="22"/>
                <w:lang w:val="en-US" w:eastAsia="en-US"/>
              </w:rPr>
              <w:t> </w:t>
            </w:r>
          </w:p>
        </w:tc>
        <w:tc>
          <w:tcPr>
            <w:tcW w:w="222" w:type="dxa"/>
            <w:vAlign w:val="center"/>
            <w:hideMark/>
          </w:tcPr>
          <w:p w14:paraId="4A28412C" w14:textId="77777777" w:rsidR="003434DF" w:rsidRPr="00DD6F65" w:rsidRDefault="003434DF" w:rsidP="003434DF">
            <w:pPr>
              <w:rPr>
                <w:sz w:val="20"/>
                <w:szCs w:val="20"/>
                <w:lang w:val="en-US" w:eastAsia="en-US"/>
              </w:rPr>
            </w:pPr>
          </w:p>
        </w:tc>
      </w:tr>
      <w:tr w:rsidR="00747705" w:rsidRPr="00DD6F65" w14:paraId="72B59284" w14:textId="77777777" w:rsidTr="003434DF">
        <w:trPr>
          <w:trHeight w:val="576"/>
        </w:trPr>
        <w:tc>
          <w:tcPr>
            <w:tcW w:w="719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0BA494" w14:textId="77777777" w:rsidR="00747705" w:rsidRPr="00DD6F65" w:rsidRDefault="00747705" w:rsidP="006F07B8">
            <w:pPr>
              <w:jc w:val="center"/>
              <w:rPr>
                <w:rFonts w:ascii="Calibri" w:hAnsi="Calibri" w:cs="Calibri"/>
                <w:b/>
                <w:bCs/>
                <w:color w:val="000000"/>
                <w:lang w:val="en-US" w:eastAsia="en-US"/>
              </w:rPr>
            </w:pPr>
            <w:r w:rsidRPr="00DD6F65">
              <w:rPr>
                <w:rFonts w:ascii="Calibri" w:hAnsi="Calibri" w:cs="Calibri"/>
                <w:b/>
                <w:bCs/>
                <w:color w:val="000000"/>
                <w:lang w:val="en-GB" w:eastAsia="en-US"/>
              </w:rPr>
              <w:t>Total Price AFN Including 2% Tax</w:t>
            </w:r>
          </w:p>
        </w:tc>
        <w:tc>
          <w:tcPr>
            <w:tcW w:w="2582" w:type="dxa"/>
            <w:gridSpan w:val="2"/>
            <w:tcBorders>
              <w:top w:val="single" w:sz="8" w:space="0" w:color="auto"/>
              <w:left w:val="nil"/>
              <w:bottom w:val="single" w:sz="8" w:space="0" w:color="auto"/>
              <w:right w:val="single" w:sz="8" w:space="0" w:color="000000"/>
            </w:tcBorders>
            <w:shd w:val="clear" w:color="auto" w:fill="auto"/>
            <w:vAlign w:val="center"/>
            <w:hideMark/>
          </w:tcPr>
          <w:p w14:paraId="29B58B32" w14:textId="77777777" w:rsidR="00747705" w:rsidRPr="00DD6F65" w:rsidRDefault="00747705" w:rsidP="006F07B8">
            <w:pPr>
              <w:jc w:val="center"/>
              <w:rPr>
                <w:rFonts w:ascii="Calibri" w:hAnsi="Calibri" w:cs="Calibri"/>
                <w:b/>
                <w:bCs/>
                <w:color w:val="000000"/>
                <w:sz w:val="20"/>
                <w:szCs w:val="20"/>
                <w:lang w:val="en-US" w:eastAsia="en-US"/>
              </w:rPr>
            </w:pPr>
            <w:r w:rsidRPr="00DD6F65">
              <w:rPr>
                <w:rFonts w:ascii="Calibri" w:hAnsi="Calibri" w:cs="Calibri"/>
                <w:b/>
                <w:bCs/>
                <w:color w:val="000000"/>
                <w:sz w:val="20"/>
                <w:szCs w:val="20"/>
                <w:lang w:val="en-US" w:eastAsia="en-US"/>
              </w:rPr>
              <w:t> </w:t>
            </w:r>
          </w:p>
        </w:tc>
        <w:tc>
          <w:tcPr>
            <w:tcW w:w="222" w:type="dxa"/>
            <w:vAlign w:val="center"/>
            <w:hideMark/>
          </w:tcPr>
          <w:p w14:paraId="34A9D74E" w14:textId="77777777" w:rsidR="00747705" w:rsidRPr="00DD6F65" w:rsidRDefault="00747705" w:rsidP="006F07B8">
            <w:pPr>
              <w:rPr>
                <w:sz w:val="20"/>
                <w:szCs w:val="20"/>
                <w:lang w:val="en-US" w:eastAsia="en-US"/>
              </w:rPr>
            </w:pPr>
          </w:p>
        </w:tc>
      </w:tr>
    </w:tbl>
    <w:p w14:paraId="5F549A68" w14:textId="77777777" w:rsidR="00D73BF7" w:rsidRDefault="00D73BF7" w:rsidP="00D73BF7">
      <w:pPr>
        <w:autoSpaceDE w:val="0"/>
        <w:autoSpaceDN w:val="0"/>
        <w:adjustRightInd w:val="0"/>
        <w:rPr>
          <w:rFonts w:ascii="Arial" w:hAnsi="Arial" w:cs="Arial"/>
          <w:b/>
          <w:sz w:val="20"/>
          <w:szCs w:val="20"/>
          <w:lang w:val="en-GB"/>
        </w:rPr>
      </w:pPr>
    </w:p>
    <w:p w14:paraId="43C1A873" w14:textId="77777777" w:rsidR="00A27A40" w:rsidRDefault="00A27A40" w:rsidP="00D73BF7">
      <w:pPr>
        <w:autoSpaceDE w:val="0"/>
        <w:autoSpaceDN w:val="0"/>
        <w:adjustRightInd w:val="0"/>
        <w:rPr>
          <w:rFonts w:ascii="Arial" w:hAnsi="Arial" w:cs="Arial"/>
          <w:b/>
          <w:sz w:val="20"/>
          <w:szCs w:val="20"/>
          <w:lang w:val="en-GB"/>
        </w:rPr>
      </w:pPr>
    </w:p>
    <w:p w14:paraId="6FF1ABD1" w14:textId="77777777" w:rsidR="00A27A40" w:rsidRPr="001F6758" w:rsidRDefault="00A27A40"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7864DEBB" w14:textId="19A93EDA" w:rsidR="00D73BF7" w:rsidRPr="001F6758" w:rsidRDefault="00D73BF7" w:rsidP="00AD50C0">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9F4538">
        <w:rPr>
          <w:rFonts w:ascii="Arial" w:hAnsi="Arial" w:cs="Arial"/>
          <w:sz w:val="20"/>
          <w:szCs w:val="20"/>
          <w:lang w:val="en-GB"/>
        </w:rPr>
        <w:t>Non-</w:t>
      </w:r>
      <w:r w:rsidR="009F4538">
        <w:rPr>
          <w:rFonts w:ascii="Arial" w:hAnsi="Arial" w:cs="Arial"/>
          <w:b/>
          <w:bCs/>
          <w:sz w:val="20"/>
          <w:szCs w:val="20"/>
          <w:lang w:val="en-GB"/>
        </w:rPr>
        <w:t>Medical</w:t>
      </w:r>
      <w:r w:rsidR="005378DA">
        <w:rPr>
          <w:rFonts w:ascii="Arial" w:hAnsi="Arial" w:cs="Arial"/>
          <w:b/>
          <w:bCs/>
          <w:sz w:val="20"/>
          <w:szCs w:val="20"/>
          <w:lang w:val="en-GB"/>
        </w:rPr>
        <w:t xml:space="preserve"> Supply</w:t>
      </w:r>
      <w:r w:rsidRPr="001F6758">
        <w:rPr>
          <w:rFonts w:ascii="Arial" w:hAnsi="Arial" w:cs="Arial"/>
          <w:sz w:val="20"/>
          <w:szCs w:val="20"/>
          <w:lang w:val="en-GB"/>
        </w:rPr>
        <w:t xml:space="preserve"> on behalf of my company/business, I hereby:</w:t>
      </w:r>
    </w:p>
    <w:p w14:paraId="50C19369" w14:textId="77777777" w:rsidR="00D73BF7" w:rsidRPr="001F6758" w:rsidRDefault="00D73BF7" w:rsidP="00D73BF7">
      <w:pPr>
        <w:autoSpaceDE w:val="0"/>
        <w:autoSpaceDN w:val="0"/>
        <w:adjustRightInd w:val="0"/>
        <w:rPr>
          <w:rFonts w:ascii="Arial" w:hAnsi="Arial" w:cs="Arial"/>
          <w:sz w:val="20"/>
          <w:szCs w:val="20"/>
          <w:lang w:val="en-GB"/>
        </w:rPr>
      </w:pP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63B728D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04A5981F" w14:textId="77777777" w:rsidR="004C7FC3" w:rsidRPr="001F6758" w:rsidRDefault="004C7FC3" w:rsidP="00D73BF7">
      <w:pPr>
        <w:autoSpaceDE w:val="0"/>
        <w:autoSpaceDN w:val="0"/>
        <w:adjustRightInd w:val="0"/>
        <w:ind w:left="360"/>
        <w:rPr>
          <w:rFonts w:ascii="Arial" w:hAnsi="Arial" w:cs="Arial"/>
          <w:sz w:val="20"/>
          <w:szCs w:val="20"/>
          <w:lang w:val="en-GB"/>
        </w:rPr>
      </w:pPr>
    </w:p>
    <w:p w14:paraId="5FC98798"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163C41C"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506300">
          <w:headerReference w:type="even" r:id="rId14"/>
          <w:footerReference w:type="default" r:id="rId15"/>
          <w:headerReference w:type="first" r:id="rId16"/>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506300">
          <w:footerReference w:type="default" r:id="rId17"/>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506300">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506300">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1413" w14:textId="77777777" w:rsidR="00B54A63" w:rsidRDefault="00B54A63" w:rsidP="00D73BF7">
      <w:r>
        <w:separator/>
      </w:r>
    </w:p>
  </w:endnote>
  <w:endnote w:type="continuationSeparator" w:id="0">
    <w:p w14:paraId="67C45ADF" w14:textId="77777777" w:rsidR="00B54A63" w:rsidRDefault="00B54A63" w:rsidP="00D73BF7">
      <w:r>
        <w:continuationSeparator/>
      </w:r>
    </w:p>
  </w:endnote>
  <w:endnote w:type="continuationNotice" w:id="1">
    <w:p w14:paraId="7287EEA3" w14:textId="77777777" w:rsidR="00B54A63" w:rsidRDefault="00B54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D239" w14:textId="77777777" w:rsidR="00B54A63" w:rsidRDefault="00B54A63" w:rsidP="00D73BF7">
      <w:r>
        <w:separator/>
      </w:r>
    </w:p>
  </w:footnote>
  <w:footnote w:type="continuationSeparator" w:id="0">
    <w:p w14:paraId="3A9D4F27" w14:textId="77777777" w:rsidR="00B54A63" w:rsidRDefault="00B54A63" w:rsidP="00D73BF7">
      <w:r>
        <w:continuationSeparator/>
      </w:r>
    </w:p>
  </w:footnote>
  <w:footnote w:type="continuationNotice" w:id="1">
    <w:p w14:paraId="4D5B2A7E" w14:textId="77777777" w:rsidR="00B54A63" w:rsidRDefault="00B54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738032">
    <w:abstractNumId w:val="37"/>
  </w:num>
  <w:num w:numId="2" w16cid:durableId="1355766653">
    <w:abstractNumId w:val="36"/>
  </w:num>
  <w:num w:numId="3" w16cid:durableId="1910652229">
    <w:abstractNumId w:val="10"/>
  </w:num>
  <w:num w:numId="4" w16cid:durableId="1532498230">
    <w:abstractNumId w:val="38"/>
  </w:num>
  <w:num w:numId="5" w16cid:durableId="1489906240">
    <w:abstractNumId w:val="13"/>
  </w:num>
  <w:num w:numId="6" w16cid:durableId="1522160243">
    <w:abstractNumId w:val="0"/>
  </w:num>
  <w:num w:numId="7" w16cid:durableId="1495486831">
    <w:abstractNumId w:val="22"/>
  </w:num>
  <w:num w:numId="8" w16cid:durableId="87623143">
    <w:abstractNumId w:val="23"/>
  </w:num>
  <w:num w:numId="9" w16cid:durableId="1350981879">
    <w:abstractNumId w:val="40"/>
  </w:num>
  <w:num w:numId="10" w16cid:durableId="1650556555">
    <w:abstractNumId w:val="30"/>
  </w:num>
  <w:num w:numId="11" w16cid:durableId="792754395">
    <w:abstractNumId w:val="8"/>
  </w:num>
  <w:num w:numId="12" w16cid:durableId="576407701">
    <w:abstractNumId w:val="28"/>
  </w:num>
  <w:num w:numId="13" w16cid:durableId="1800761139">
    <w:abstractNumId w:val="2"/>
  </w:num>
  <w:num w:numId="14" w16cid:durableId="587807053">
    <w:abstractNumId w:val="27"/>
  </w:num>
  <w:num w:numId="15" w16cid:durableId="661936293">
    <w:abstractNumId w:val="31"/>
  </w:num>
  <w:num w:numId="16" w16cid:durableId="1057317737">
    <w:abstractNumId w:val="15"/>
  </w:num>
  <w:num w:numId="17" w16cid:durableId="2108572769">
    <w:abstractNumId w:val="33"/>
  </w:num>
  <w:num w:numId="18" w16cid:durableId="5242534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117464">
    <w:abstractNumId w:val="18"/>
  </w:num>
  <w:num w:numId="20" w16cid:durableId="1614169073">
    <w:abstractNumId w:val="44"/>
  </w:num>
  <w:num w:numId="21" w16cid:durableId="1918898493">
    <w:abstractNumId w:val="32"/>
  </w:num>
  <w:num w:numId="22" w16cid:durableId="983120472">
    <w:abstractNumId w:val="43"/>
  </w:num>
  <w:num w:numId="23" w16cid:durableId="1148479745">
    <w:abstractNumId w:val="39"/>
  </w:num>
  <w:num w:numId="24" w16cid:durableId="1420441112">
    <w:abstractNumId w:val="9"/>
  </w:num>
  <w:num w:numId="25" w16cid:durableId="493301179">
    <w:abstractNumId w:val="5"/>
  </w:num>
  <w:num w:numId="26" w16cid:durableId="1705331202">
    <w:abstractNumId w:val="29"/>
  </w:num>
  <w:num w:numId="27" w16cid:durableId="2044482243">
    <w:abstractNumId w:val="19"/>
  </w:num>
  <w:num w:numId="28" w16cid:durableId="673344192">
    <w:abstractNumId w:val="6"/>
  </w:num>
  <w:num w:numId="29" w16cid:durableId="1513497422">
    <w:abstractNumId w:val="7"/>
  </w:num>
  <w:num w:numId="30" w16cid:durableId="1340086535">
    <w:abstractNumId w:val="24"/>
  </w:num>
  <w:num w:numId="31" w16cid:durableId="965476960">
    <w:abstractNumId w:val="42"/>
  </w:num>
  <w:num w:numId="32" w16cid:durableId="432478642">
    <w:abstractNumId w:val="16"/>
  </w:num>
  <w:num w:numId="33" w16cid:durableId="73746937">
    <w:abstractNumId w:val="3"/>
  </w:num>
  <w:num w:numId="34" w16cid:durableId="538132742">
    <w:abstractNumId w:val="14"/>
  </w:num>
  <w:num w:numId="35" w16cid:durableId="56099023">
    <w:abstractNumId w:val="26"/>
  </w:num>
  <w:num w:numId="36" w16cid:durableId="1167792706">
    <w:abstractNumId w:val="1"/>
  </w:num>
  <w:num w:numId="37" w16cid:durableId="1048577723">
    <w:abstractNumId w:val="25"/>
  </w:num>
  <w:num w:numId="38" w16cid:durableId="334310182">
    <w:abstractNumId w:val="21"/>
  </w:num>
  <w:num w:numId="39" w16cid:durableId="1883710798">
    <w:abstractNumId w:val="11"/>
  </w:num>
  <w:num w:numId="40" w16cid:durableId="1612132078">
    <w:abstractNumId w:val="20"/>
  </w:num>
  <w:num w:numId="41" w16cid:durableId="1316640782">
    <w:abstractNumId w:val="41"/>
  </w:num>
  <w:num w:numId="42" w16cid:durableId="874998488">
    <w:abstractNumId w:val="35"/>
  </w:num>
  <w:num w:numId="43" w16cid:durableId="1731224343">
    <w:abstractNumId w:val="12"/>
  </w:num>
  <w:num w:numId="44" w16cid:durableId="451873663">
    <w:abstractNumId w:val="34"/>
  </w:num>
  <w:num w:numId="45" w16cid:durableId="158008071">
    <w:abstractNumId w:val="45"/>
  </w:num>
  <w:num w:numId="46" w16cid:durableId="19477381">
    <w:abstractNumId w:val="6"/>
  </w:num>
  <w:num w:numId="47" w16cid:durableId="818961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0DB2"/>
    <w:rsid w:val="00003842"/>
    <w:rsid w:val="00011C2A"/>
    <w:rsid w:val="00021FA7"/>
    <w:rsid w:val="00024866"/>
    <w:rsid w:val="000272FB"/>
    <w:rsid w:val="00044FDC"/>
    <w:rsid w:val="00050838"/>
    <w:rsid w:val="000606F7"/>
    <w:rsid w:val="000641C9"/>
    <w:rsid w:val="000705B2"/>
    <w:rsid w:val="00082D47"/>
    <w:rsid w:val="000955CF"/>
    <w:rsid w:val="000B50D2"/>
    <w:rsid w:val="000C414B"/>
    <w:rsid w:val="000C5E44"/>
    <w:rsid w:val="000D0D2A"/>
    <w:rsid w:val="000D590D"/>
    <w:rsid w:val="000E24BA"/>
    <w:rsid w:val="000E6055"/>
    <w:rsid w:val="000F50EF"/>
    <w:rsid w:val="00103A0D"/>
    <w:rsid w:val="001070B5"/>
    <w:rsid w:val="00110CC8"/>
    <w:rsid w:val="00115978"/>
    <w:rsid w:val="00117C5C"/>
    <w:rsid w:val="00127EEF"/>
    <w:rsid w:val="00134551"/>
    <w:rsid w:val="0013783C"/>
    <w:rsid w:val="00151D89"/>
    <w:rsid w:val="001530EB"/>
    <w:rsid w:val="00153998"/>
    <w:rsid w:val="001636BA"/>
    <w:rsid w:val="00167EFE"/>
    <w:rsid w:val="0018053E"/>
    <w:rsid w:val="001A2285"/>
    <w:rsid w:val="001A355C"/>
    <w:rsid w:val="001B018C"/>
    <w:rsid w:val="001B06A2"/>
    <w:rsid w:val="001B279C"/>
    <w:rsid w:val="001C629C"/>
    <w:rsid w:val="001D192B"/>
    <w:rsid w:val="001E0A7C"/>
    <w:rsid w:val="001E34A9"/>
    <w:rsid w:val="001E7513"/>
    <w:rsid w:val="001F6758"/>
    <w:rsid w:val="001F79DE"/>
    <w:rsid w:val="002028A3"/>
    <w:rsid w:val="00202DD4"/>
    <w:rsid w:val="00215F1E"/>
    <w:rsid w:val="0022702C"/>
    <w:rsid w:val="00237136"/>
    <w:rsid w:val="00263D21"/>
    <w:rsid w:val="002727BE"/>
    <w:rsid w:val="002753BB"/>
    <w:rsid w:val="00275A11"/>
    <w:rsid w:val="002864C0"/>
    <w:rsid w:val="00292F25"/>
    <w:rsid w:val="002A3204"/>
    <w:rsid w:val="002B5CBA"/>
    <w:rsid w:val="002C1DFD"/>
    <w:rsid w:val="002C3C94"/>
    <w:rsid w:val="002F28B6"/>
    <w:rsid w:val="002F338C"/>
    <w:rsid w:val="00300E4C"/>
    <w:rsid w:val="00303EF8"/>
    <w:rsid w:val="00312575"/>
    <w:rsid w:val="003166EA"/>
    <w:rsid w:val="0032679A"/>
    <w:rsid w:val="00331F63"/>
    <w:rsid w:val="00332753"/>
    <w:rsid w:val="003434DF"/>
    <w:rsid w:val="00343ACA"/>
    <w:rsid w:val="003441D0"/>
    <w:rsid w:val="00347EE2"/>
    <w:rsid w:val="00354563"/>
    <w:rsid w:val="0035600D"/>
    <w:rsid w:val="00365B53"/>
    <w:rsid w:val="003737D1"/>
    <w:rsid w:val="00373EEE"/>
    <w:rsid w:val="00376C0B"/>
    <w:rsid w:val="00377066"/>
    <w:rsid w:val="003843AA"/>
    <w:rsid w:val="00385DAE"/>
    <w:rsid w:val="003933A0"/>
    <w:rsid w:val="003938BD"/>
    <w:rsid w:val="00395101"/>
    <w:rsid w:val="003A50D8"/>
    <w:rsid w:val="003A6458"/>
    <w:rsid w:val="003B4F4E"/>
    <w:rsid w:val="003C3BE7"/>
    <w:rsid w:val="003C572C"/>
    <w:rsid w:val="003D60C5"/>
    <w:rsid w:val="003D73CC"/>
    <w:rsid w:val="003E04D1"/>
    <w:rsid w:val="003E3F82"/>
    <w:rsid w:val="003E4308"/>
    <w:rsid w:val="003E763F"/>
    <w:rsid w:val="003F12EF"/>
    <w:rsid w:val="003F4ABB"/>
    <w:rsid w:val="00405E5A"/>
    <w:rsid w:val="0040616D"/>
    <w:rsid w:val="0041194C"/>
    <w:rsid w:val="00412006"/>
    <w:rsid w:val="00421CBA"/>
    <w:rsid w:val="00427B09"/>
    <w:rsid w:val="00432D89"/>
    <w:rsid w:val="004414D6"/>
    <w:rsid w:val="0046445E"/>
    <w:rsid w:val="00467C2D"/>
    <w:rsid w:val="00476499"/>
    <w:rsid w:val="00477349"/>
    <w:rsid w:val="004806BC"/>
    <w:rsid w:val="00485B1F"/>
    <w:rsid w:val="004A0545"/>
    <w:rsid w:val="004B6161"/>
    <w:rsid w:val="004B7ABB"/>
    <w:rsid w:val="004C0C05"/>
    <w:rsid w:val="004C4795"/>
    <w:rsid w:val="004C5123"/>
    <w:rsid w:val="004C7FC3"/>
    <w:rsid w:val="004D0D76"/>
    <w:rsid w:val="004D3E75"/>
    <w:rsid w:val="004F303E"/>
    <w:rsid w:val="004F40AA"/>
    <w:rsid w:val="005016BB"/>
    <w:rsid w:val="00506300"/>
    <w:rsid w:val="005262E4"/>
    <w:rsid w:val="005378DA"/>
    <w:rsid w:val="005427A1"/>
    <w:rsid w:val="0054651B"/>
    <w:rsid w:val="00564CEB"/>
    <w:rsid w:val="00593CD6"/>
    <w:rsid w:val="005964B8"/>
    <w:rsid w:val="005A43FE"/>
    <w:rsid w:val="005B39A8"/>
    <w:rsid w:val="005B68F6"/>
    <w:rsid w:val="005B6D84"/>
    <w:rsid w:val="005B706C"/>
    <w:rsid w:val="005D01E7"/>
    <w:rsid w:val="005D0D95"/>
    <w:rsid w:val="005D5A90"/>
    <w:rsid w:val="005E42E1"/>
    <w:rsid w:val="005E7776"/>
    <w:rsid w:val="00605500"/>
    <w:rsid w:val="006178BC"/>
    <w:rsid w:val="006337C8"/>
    <w:rsid w:val="006421B5"/>
    <w:rsid w:val="00647C8B"/>
    <w:rsid w:val="00652E46"/>
    <w:rsid w:val="00660F00"/>
    <w:rsid w:val="006639CA"/>
    <w:rsid w:val="006940E8"/>
    <w:rsid w:val="006A513A"/>
    <w:rsid w:val="006B1443"/>
    <w:rsid w:val="006B4577"/>
    <w:rsid w:val="006B4657"/>
    <w:rsid w:val="006D42CD"/>
    <w:rsid w:val="006E4AAD"/>
    <w:rsid w:val="006E5081"/>
    <w:rsid w:val="006F23D9"/>
    <w:rsid w:val="006F7E7D"/>
    <w:rsid w:val="007070AF"/>
    <w:rsid w:val="00717570"/>
    <w:rsid w:val="007327B0"/>
    <w:rsid w:val="00747705"/>
    <w:rsid w:val="007538E0"/>
    <w:rsid w:val="00756261"/>
    <w:rsid w:val="00757E02"/>
    <w:rsid w:val="00776CE3"/>
    <w:rsid w:val="007844D0"/>
    <w:rsid w:val="00792E19"/>
    <w:rsid w:val="00793807"/>
    <w:rsid w:val="00796D09"/>
    <w:rsid w:val="00797842"/>
    <w:rsid w:val="007A34B7"/>
    <w:rsid w:val="007B18B4"/>
    <w:rsid w:val="007B72B1"/>
    <w:rsid w:val="007C2D6E"/>
    <w:rsid w:val="007D1669"/>
    <w:rsid w:val="007E34DB"/>
    <w:rsid w:val="007E6B65"/>
    <w:rsid w:val="007E7734"/>
    <w:rsid w:val="007F48AA"/>
    <w:rsid w:val="007F69A8"/>
    <w:rsid w:val="00800666"/>
    <w:rsid w:val="008348D8"/>
    <w:rsid w:val="0084479C"/>
    <w:rsid w:val="00845534"/>
    <w:rsid w:val="00847CC8"/>
    <w:rsid w:val="00851EBB"/>
    <w:rsid w:val="0086260C"/>
    <w:rsid w:val="00873E9F"/>
    <w:rsid w:val="00877255"/>
    <w:rsid w:val="0089233D"/>
    <w:rsid w:val="00896EFC"/>
    <w:rsid w:val="008A5072"/>
    <w:rsid w:val="008B7ED3"/>
    <w:rsid w:val="008C72B4"/>
    <w:rsid w:val="008C779B"/>
    <w:rsid w:val="008D1FD2"/>
    <w:rsid w:val="008E5C54"/>
    <w:rsid w:val="008F3BBE"/>
    <w:rsid w:val="008F71A7"/>
    <w:rsid w:val="00900D83"/>
    <w:rsid w:val="009374C6"/>
    <w:rsid w:val="009413CB"/>
    <w:rsid w:val="00950224"/>
    <w:rsid w:val="009562F0"/>
    <w:rsid w:val="00980262"/>
    <w:rsid w:val="0098356A"/>
    <w:rsid w:val="009845AD"/>
    <w:rsid w:val="00995B52"/>
    <w:rsid w:val="009A0C3C"/>
    <w:rsid w:val="009B0EB8"/>
    <w:rsid w:val="009B4E46"/>
    <w:rsid w:val="009C39A6"/>
    <w:rsid w:val="009C74CF"/>
    <w:rsid w:val="009D4606"/>
    <w:rsid w:val="009E4C45"/>
    <w:rsid w:val="009F4538"/>
    <w:rsid w:val="009F550B"/>
    <w:rsid w:val="009F5821"/>
    <w:rsid w:val="00A02F95"/>
    <w:rsid w:val="00A05E2D"/>
    <w:rsid w:val="00A20AE2"/>
    <w:rsid w:val="00A27A40"/>
    <w:rsid w:val="00A36133"/>
    <w:rsid w:val="00A43A98"/>
    <w:rsid w:val="00A45D11"/>
    <w:rsid w:val="00A525DC"/>
    <w:rsid w:val="00A538C4"/>
    <w:rsid w:val="00A64E5A"/>
    <w:rsid w:val="00A70BB5"/>
    <w:rsid w:val="00A772E7"/>
    <w:rsid w:val="00A81FB3"/>
    <w:rsid w:val="00A87FBF"/>
    <w:rsid w:val="00A87FEA"/>
    <w:rsid w:val="00A904B0"/>
    <w:rsid w:val="00AA78A0"/>
    <w:rsid w:val="00AA7CF6"/>
    <w:rsid w:val="00AB1636"/>
    <w:rsid w:val="00AB1B1C"/>
    <w:rsid w:val="00AB5B7C"/>
    <w:rsid w:val="00AC1F2E"/>
    <w:rsid w:val="00AC70C5"/>
    <w:rsid w:val="00AD3C7D"/>
    <w:rsid w:val="00AD50C0"/>
    <w:rsid w:val="00AD7A4A"/>
    <w:rsid w:val="00AE07A7"/>
    <w:rsid w:val="00AE3124"/>
    <w:rsid w:val="00AF0D3C"/>
    <w:rsid w:val="00AF565D"/>
    <w:rsid w:val="00B03494"/>
    <w:rsid w:val="00B071B2"/>
    <w:rsid w:val="00B10C78"/>
    <w:rsid w:val="00B118C4"/>
    <w:rsid w:val="00B17A89"/>
    <w:rsid w:val="00B208F5"/>
    <w:rsid w:val="00B25E0C"/>
    <w:rsid w:val="00B3032D"/>
    <w:rsid w:val="00B35B24"/>
    <w:rsid w:val="00B35BBF"/>
    <w:rsid w:val="00B37C16"/>
    <w:rsid w:val="00B423B2"/>
    <w:rsid w:val="00B4471E"/>
    <w:rsid w:val="00B44BE0"/>
    <w:rsid w:val="00B45CEC"/>
    <w:rsid w:val="00B53259"/>
    <w:rsid w:val="00B54A63"/>
    <w:rsid w:val="00B60171"/>
    <w:rsid w:val="00B6336B"/>
    <w:rsid w:val="00B71C8A"/>
    <w:rsid w:val="00B77328"/>
    <w:rsid w:val="00B83CBE"/>
    <w:rsid w:val="00B84E98"/>
    <w:rsid w:val="00B871FA"/>
    <w:rsid w:val="00B92EFD"/>
    <w:rsid w:val="00BA1545"/>
    <w:rsid w:val="00BB5FD1"/>
    <w:rsid w:val="00BC4CA8"/>
    <w:rsid w:val="00BC627A"/>
    <w:rsid w:val="00BD3E87"/>
    <w:rsid w:val="00BD554B"/>
    <w:rsid w:val="00BE44B1"/>
    <w:rsid w:val="00BF0F33"/>
    <w:rsid w:val="00C005C8"/>
    <w:rsid w:val="00C02722"/>
    <w:rsid w:val="00C037DF"/>
    <w:rsid w:val="00C15155"/>
    <w:rsid w:val="00C251E1"/>
    <w:rsid w:val="00C337D5"/>
    <w:rsid w:val="00C405FB"/>
    <w:rsid w:val="00C432A9"/>
    <w:rsid w:val="00C43D3A"/>
    <w:rsid w:val="00C45364"/>
    <w:rsid w:val="00C50462"/>
    <w:rsid w:val="00C64A1B"/>
    <w:rsid w:val="00C67806"/>
    <w:rsid w:val="00C74718"/>
    <w:rsid w:val="00C8741A"/>
    <w:rsid w:val="00C95416"/>
    <w:rsid w:val="00CA1D5B"/>
    <w:rsid w:val="00CB1C54"/>
    <w:rsid w:val="00CD683A"/>
    <w:rsid w:val="00CD6DBD"/>
    <w:rsid w:val="00CE4F54"/>
    <w:rsid w:val="00D0160A"/>
    <w:rsid w:val="00D020F0"/>
    <w:rsid w:val="00D11F3B"/>
    <w:rsid w:val="00D2424C"/>
    <w:rsid w:val="00D32488"/>
    <w:rsid w:val="00D347E7"/>
    <w:rsid w:val="00D40D2D"/>
    <w:rsid w:val="00D478C8"/>
    <w:rsid w:val="00D50D7A"/>
    <w:rsid w:val="00D53817"/>
    <w:rsid w:val="00D73BF7"/>
    <w:rsid w:val="00D77EE7"/>
    <w:rsid w:val="00D8307F"/>
    <w:rsid w:val="00D97C47"/>
    <w:rsid w:val="00DA08C4"/>
    <w:rsid w:val="00DC3433"/>
    <w:rsid w:val="00DC628B"/>
    <w:rsid w:val="00DD1CEF"/>
    <w:rsid w:val="00DE3E07"/>
    <w:rsid w:val="00DF742D"/>
    <w:rsid w:val="00DF7978"/>
    <w:rsid w:val="00E0299C"/>
    <w:rsid w:val="00E12305"/>
    <w:rsid w:val="00E14FF1"/>
    <w:rsid w:val="00E178D7"/>
    <w:rsid w:val="00E26329"/>
    <w:rsid w:val="00E31F3D"/>
    <w:rsid w:val="00E36FFB"/>
    <w:rsid w:val="00E40767"/>
    <w:rsid w:val="00E43668"/>
    <w:rsid w:val="00E45329"/>
    <w:rsid w:val="00E527CA"/>
    <w:rsid w:val="00E64F63"/>
    <w:rsid w:val="00E75614"/>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25425"/>
    <w:rsid w:val="00F26E9F"/>
    <w:rsid w:val="00F37D0E"/>
    <w:rsid w:val="00F405D9"/>
    <w:rsid w:val="00F4305E"/>
    <w:rsid w:val="00F5447C"/>
    <w:rsid w:val="00F55087"/>
    <w:rsid w:val="00F73ABC"/>
    <w:rsid w:val="00F81ED5"/>
    <w:rsid w:val="00F83C0E"/>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CD6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6280">
      <w:bodyDiv w:val="1"/>
      <w:marLeft w:val="0"/>
      <w:marRight w:val="0"/>
      <w:marTop w:val="0"/>
      <w:marBottom w:val="0"/>
      <w:divBdr>
        <w:top w:val="none" w:sz="0" w:space="0" w:color="auto"/>
        <w:left w:val="none" w:sz="0" w:space="0" w:color="auto"/>
        <w:bottom w:val="none" w:sz="0" w:space="0" w:color="auto"/>
        <w:right w:val="none" w:sz="0" w:space="0" w:color="auto"/>
      </w:divBdr>
    </w:div>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30979627">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sung.com/levant/tablets/galaxy-tab-a/galaxy-tab-a9-plus-5g-graphite-128gb-sm-x216bzaem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4999</Words>
  <Characters>27039</Characters>
  <Application>Microsoft Office Word</Application>
  <DocSecurity>0</DocSecurity>
  <Lines>741</Lines>
  <Paragraphs>260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ABdulhai Qazizada</cp:lastModifiedBy>
  <cp:revision>9</cp:revision>
  <cp:lastPrinted>2021-04-11T10:01:00Z</cp:lastPrinted>
  <dcterms:created xsi:type="dcterms:W3CDTF">2024-02-19T07:18:00Z</dcterms:created>
  <dcterms:modified xsi:type="dcterms:W3CDTF">2024-09-18T07:51:00Z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1fbdbbec22a0c66f04fd4f1429ec7fd939d8b3371b0e6e7f77466eb6db1f6cfa</vt:lpwstr>
  </property>
</Properties>
</file>