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59422" w14:textId="77777777" w:rsidR="00D73BF7" w:rsidRPr="001F6758" w:rsidRDefault="00374764" w:rsidP="00374764">
      <w:pPr>
        <w:pStyle w:val="Heading2"/>
        <w:jc w:val="center"/>
        <w:rPr>
          <w:caps w:val="0"/>
          <w:szCs w:val="24"/>
        </w:rPr>
      </w:pPr>
      <w:r w:rsidRPr="00B07666">
        <w:rPr>
          <w:noProof/>
          <w:lang w:val="en-US" w:eastAsia="en-US"/>
        </w:rPr>
        <w:drawing>
          <wp:inline distT="0" distB="0" distL="0" distR="0" wp14:anchorId="3CB887D1" wp14:editId="0E3F29CE">
            <wp:extent cx="845820" cy="586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lum bright="6000"/>
                      <a:extLst>
                        <a:ext uri="{28A0092B-C50C-407E-A947-70E740481C1C}">
                          <a14:useLocalDpi xmlns:a14="http://schemas.microsoft.com/office/drawing/2010/main" val="0"/>
                        </a:ext>
                      </a:extLst>
                    </a:blip>
                    <a:srcRect/>
                    <a:stretch>
                      <a:fillRect/>
                    </a:stretch>
                  </pic:blipFill>
                  <pic:spPr bwMode="auto">
                    <a:xfrm>
                      <a:off x="0" y="0"/>
                      <a:ext cx="845820" cy="586740"/>
                    </a:xfrm>
                    <a:prstGeom prst="rect">
                      <a:avLst/>
                    </a:prstGeom>
                    <a:noFill/>
                    <a:ln>
                      <a:noFill/>
                    </a:ln>
                  </pic:spPr>
                </pic:pic>
              </a:graphicData>
            </a:graphic>
          </wp:inline>
        </w:drawing>
      </w:r>
    </w:p>
    <w:p w14:paraId="4F60CE8B" w14:textId="77777777" w:rsidR="00374764" w:rsidRDefault="00374764" w:rsidP="00374764">
      <w:pPr>
        <w:jc w:val="center"/>
        <w:rPr>
          <w:lang w:val="en-GB"/>
        </w:rPr>
      </w:pPr>
      <w:r>
        <w:rPr>
          <w:lang w:val="en-GB"/>
        </w:rPr>
        <w:t xml:space="preserve">Rural Rehabilitation </w:t>
      </w:r>
    </w:p>
    <w:p w14:paraId="4FE07D71" w14:textId="77777777" w:rsidR="00374764" w:rsidRDefault="00374764" w:rsidP="00374764">
      <w:pPr>
        <w:jc w:val="center"/>
        <w:rPr>
          <w:lang w:val="en-GB"/>
        </w:rPr>
      </w:pPr>
      <w:r>
        <w:rPr>
          <w:lang w:val="en-GB"/>
        </w:rPr>
        <w:t>Association for Afghanistan</w:t>
      </w:r>
    </w:p>
    <w:p w14:paraId="723934CF" w14:textId="77777777" w:rsidR="00263D21" w:rsidRDefault="00374764" w:rsidP="00374764">
      <w:pPr>
        <w:jc w:val="center"/>
        <w:rPr>
          <w:lang w:val="en-GB"/>
        </w:rPr>
      </w:pPr>
      <w:r>
        <w:rPr>
          <w:lang w:val="en-GB"/>
        </w:rPr>
        <w:t>(RRAA)</w:t>
      </w:r>
    </w:p>
    <w:p w14:paraId="17ABE476" w14:textId="77777777" w:rsidR="00374764" w:rsidRPr="00374764" w:rsidRDefault="00374764" w:rsidP="00374764">
      <w:pPr>
        <w:jc w:val="center"/>
        <w:rPr>
          <w:lang w:val="en-GB"/>
        </w:rPr>
      </w:pPr>
    </w:p>
    <w:p w14:paraId="0FD46CD6" w14:textId="1A1F9A14" w:rsidR="00D73BF7" w:rsidRPr="00D02CC4" w:rsidRDefault="00D73BF7" w:rsidP="00D02CC4">
      <w:pPr>
        <w:spacing w:after="200" w:line="276" w:lineRule="auto"/>
        <w:jc w:val="center"/>
        <w:rPr>
          <w:rFonts w:ascii="Arial" w:hAnsi="Arial" w:cs="Arial"/>
          <w:b/>
          <w:lang w:val="en-GB"/>
        </w:rPr>
      </w:pPr>
      <w:r w:rsidRPr="00B20DBB">
        <w:rPr>
          <w:rFonts w:ascii="Arial" w:hAnsi="Arial" w:cs="Arial"/>
          <w:b/>
          <w:lang w:val="en-GB"/>
        </w:rPr>
        <w:t>REQUEST FOR QUOTATION</w:t>
      </w:r>
    </w:p>
    <w:p w14:paraId="74CB16A2" w14:textId="5D77A451" w:rsidR="00D73BF7" w:rsidRPr="001F6758" w:rsidRDefault="00D73BF7" w:rsidP="00973875">
      <w:pPr>
        <w:rPr>
          <w:rFonts w:ascii="Arial" w:hAnsi="Arial" w:cs="Arial"/>
          <w:sz w:val="20"/>
          <w:szCs w:val="20"/>
          <w:lang w:val="en-GB"/>
        </w:rPr>
      </w:pPr>
      <w:r w:rsidRPr="001F6758">
        <w:rPr>
          <w:rFonts w:ascii="Arial" w:hAnsi="Arial" w:cs="Arial"/>
          <w:sz w:val="20"/>
          <w:szCs w:val="20"/>
          <w:lang w:val="en-GB"/>
        </w:rPr>
        <w:t xml:space="preserve">TO: </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254"/>
        <w:gridCol w:w="2080"/>
        <w:gridCol w:w="4073"/>
      </w:tblGrid>
      <w:tr w:rsidR="00D73BF7" w:rsidRPr="001F6758" w14:paraId="061A7CAD" w14:textId="77777777" w:rsidTr="00452487">
        <w:trPr>
          <w:trHeight w:val="539"/>
        </w:trPr>
        <w:tc>
          <w:tcPr>
            <w:tcW w:w="3386" w:type="dxa"/>
            <w:vMerge w:val="restart"/>
            <w:tcBorders>
              <w:top w:val="nil"/>
              <w:left w:val="nil"/>
              <w:bottom w:val="nil"/>
              <w:right w:val="nil"/>
            </w:tcBorders>
          </w:tcPr>
          <w:p w14:paraId="6E00CC3F" w14:textId="77FD6BC3" w:rsidR="00973875" w:rsidRPr="0025498B" w:rsidRDefault="00973875" w:rsidP="00973875">
            <w:pPr>
              <w:rPr>
                <w:rFonts w:ascii="Arial" w:hAnsi="Arial" w:cs="Arial"/>
                <w:color w:val="000000" w:themeColor="text1"/>
                <w:sz w:val="20"/>
                <w:szCs w:val="20"/>
                <w:lang w:val="en-GB"/>
              </w:rPr>
            </w:pPr>
            <w:r w:rsidRPr="0025498B">
              <w:rPr>
                <w:rFonts w:ascii="Arial" w:hAnsi="Arial" w:cs="Arial"/>
                <w:color w:val="000000" w:themeColor="text1"/>
                <w:sz w:val="20"/>
                <w:szCs w:val="20"/>
                <w:lang w:val="en-GB"/>
              </w:rPr>
              <w:t>All interested</w:t>
            </w:r>
            <w:r w:rsidR="00592AF3" w:rsidRPr="0025498B">
              <w:rPr>
                <w:rFonts w:ascii="Arial" w:hAnsi="Arial" w:cs="Arial"/>
                <w:color w:val="000000" w:themeColor="text1"/>
                <w:sz w:val="20"/>
                <w:szCs w:val="20"/>
                <w:lang w:val="en-GB"/>
              </w:rPr>
              <w:t xml:space="preserve"> </w:t>
            </w:r>
            <w:r w:rsidR="00BD1685" w:rsidRPr="0025498B">
              <w:rPr>
                <w:rFonts w:ascii="Arial" w:hAnsi="Arial" w:cs="Arial"/>
                <w:color w:val="000000" w:themeColor="text1"/>
                <w:sz w:val="20"/>
                <w:szCs w:val="20"/>
                <w:lang w:val="en-GB"/>
              </w:rPr>
              <w:t>Transport Companies</w:t>
            </w:r>
            <w:r w:rsidR="00592AF3" w:rsidRPr="0025498B">
              <w:rPr>
                <w:rFonts w:ascii="Arial" w:hAnsi="Arial" w:cs="Arial"/>
                <w:color w:val="000000" w:themeColor="text1"/>
                <w:sz w:val="20"/>
                <w:szCs w:val="20"/>
                <w:lang w:val="en-GB"/>
              </w:rPr>
              <w:t>.</w:t>
            </w:r>
          </w:p>
          <w:p w14:paraId="2E3044E8" w14:textId="76151600" w:rsidR="009A7935" w:rsidRPr="0025498B" w:rsidRDefault="009A7935">
            <w:pPr>
              <w:rPr>
                <w:rFonts w:ascii="Arial" w:hAnsi="Arial" w:cs="Arial"/>
                <w:color w:val="000000" w:themeColor="text1"/>
                <w:sz w:val="20"/>
                <w:szCs w:val="20"/>
                <w:lang w:val="en-GB"/>
              </w:rPr>
            </w:pPr>
          </w:p>
          <w:p w14:paraId="51F7A31C" w14:textId="77777777" w:rsidR="00221874" w:rsidRPr="0025498B" w:rsidRDefault="00221874" w:rsidP="00221874">
            <w:pPr>
              <w:bidi/>
              <w:rPr>
                <w:rFonts w:ascii="Arial" w:hAnsi="Arial" w:cs="Arial"/>
                <w:color w:val="000000" w:themeColor="text1"/>
                <w:sz w:val="20"/>
                <w:szCs w:val="20"/>
                <w:rtl/>
                <w:lang w:val="en-GB"/>
              </w:rPr>
            </w:pPr>
            <w:r w:rsidRPr="0025498B">
              <w:rPr>
                <w:rFonts w:ascii="Arial" w:hAnsi="Arial" w:cs="Arial" w:hint="cs"/>
                <w:color w:val="000000" w:themeColor="text1"/>
                <w:sz w:val="20"/>
                <w:szCs w:val="20"/>
                <w:rtl/>
                <w:lang w:val="en-GB"/>
              </w:rPr>
              <w:t>ارسال به:</w:t>
            </w:r>
          </w:p>
          <w:p w14:paraId="0CD03C18" w14:textId="2439384C" w:rsidR="00D73BF7" w:rsidRPr="0025498B" w:rsidRDefault="00221874" w:rsidP="00221874">
            <w:pPr>
              <w:bidi/>
              <w:rPr>
                <w:rFonts w:ascii="Arial" w:hAnsi="Arial" w:cs="Arial"/>
                <w:color w:val="000000" w:themeColor="text1"/>
                <w:sz w:val="20"/>
                <w:szCs w:val="20"/>
                <w:lang w:val="en-GB"/>
              </w:rPr>
            </w:pPr>
            <w:r w:rsidRPr="0025498B">
              <w:rPr>
                <w:rFonts w:ascii="Arial" w:hAnsi="Arial" w:cs="Arial" w:hint="cs"/>
                <w:color w:val="000000" w:themeColor="text1"/>
                <w:sz w:val="20"/>
                <w:szCs w:val="20"/>
                <w:rtl/>
                <w:lang w:val="en-GB"/>
              </w:rPr>
              <w:t>شرکت های ترانسپورتی علاقه مند.</w:t>
            </w:r>
          </w:p>
        </w:tc>
        <w:tc>
          <w:tcPr>
            <w:tcW w:w="254" w:type="dxa"/>
            <w:tcBorders>
              <w:top w:val="nil"/>
              <w:left w:val="nil"/>
              <w:bottom w:val="nil"/>
              <w:right w:val="single" w:sz="4" w:space="0" w:color="auto"/>
            </w:tcBorders>
          </w:tcPr>
          <w:p w14:paraId="2B9E26F5" w14:textId="77777777" w:rsidR="00D73BF7" w:rsidRPr="00212345" w:rsidRDefault="00D73BF7" w:rsidP="009A0C3C">
            <w:pPr>
              <w:rPr>
                <w:rFonts w:ascii="Arial" w:hAnsi="Arial" w:cs="Arial"/>
                <w:sz w:val="20"/>
                <w:szCs w:val="20"/>
                <w:lang w:val="en-GB"/>
              </w:rPr>
            </w:pPr>
          </w:p>
        </w:tc>
        <w:tc>
          <w:tcPr>
            <w:tcW w:w="2080" w:type="dxa"/>
            <w:tcBorders>
              <w:left w:val="single" w:sz="4" w:space="0" w:color="auto"/>
            </w:tcBorders>
          </w:tcPr>
          <w:p w14:paraId="6D494E5B" w14:textId="77777777" w:rsidR="00D73BF7" w:rsidRPr="00212345" w:rsidRDefault="00D73BF7" w:rsidP="009A0C3C">
            <w:pPr>
              <w:spacing w:after="120"/>
              <w:rPr>
                <w:rFonts w:ascii="Arial" w:hAnsi="Arial" w:cs="Arial"/>
                <w:b/>
                <w:sz w:val="18"/>
                <w:szCs w:val="18"/>
                <w:lang w:val="en-GB"/>
              </w:rPr>
            </w:pPr>
            <w:r w:rsidRPr="00212345">
              <w:rPr>
                <w:rFonts w:ascii="Arial" w:hAnsi="Arial" w:cs="Arial"/>
                <w:b/>
                <w:sz w:val="18"/>
                <w:szCs w:val="18"/>
                <w:lang w:val="en-GB"/>
              </w:rPr>
              <w:t xml:space="preserve">Date of issue: </w:t>
            </w:r>
          </w:p>
        </w:tc>
        <w:tc>
          <w:tcPr>
            <w:tcW w:w="4072" w:type="dxa"/>
          </w:tcPr>
          <w:p w14:paraId="304FF298" w14:textId="5FA36323" w:rsidR="00D73BF7" w:rsidRPr="00BB785D" w:rsidRDefault="00741105" w:rsidP="00FE26C5">
            <w:pPr>
              <w:rPr>
                <w:rFonts w:ascii="Arial" w:hAnsi="Arial" w:cs="Arial"/>
                <w:sz w:val="18"/>
                <w:szCs w:val="18"/>
                <w:lang w:val="en-GB"/>
              </w:rPr>
            </w:pPr>
            <w:r>
              <w:rPr>
                <w:rFonts w:ascii="Arial" w:hAnsi="Arial" w:cs="Arial"/>
                <w:sz w:val="18"/>
                <w:szCs w:val="18"/>
                <w:lang w:val="en-GB"/>
              </w:rPr>
              <w:t>2</w:t>
            </w:r>
            <w:r w:rsidR="001E27B6">
              <w:rPr>
                <w:rFonts w:ascii="Arial" w:hAnsi="Arial" w:cs="Arial"/>
                <w:sz w:val="18"/>
                <w:szCs w:val="18"/>
                <w:lang w:val="en-GB"/>
              </w:rPr>
              <w:t>2</w:t>
            </w:r>
            <w:r w:rsidR="00BD6D5E" w:rsidRPr="00212345">
              <w:rPr>
                <w:rFonts w:ascii="Arial" w:hAnsi="Arial" w:cs="Arial"/>
                <w:sz w:val="18"/>
                <w:szCs w:val="18"/>
                <w:lang w:val="en-GB"/>
              </w:rPr>
              <w:t>-</w:t>
            </w:r>
            <w:r>
              <w:rPr>
                <w:rFonts w:ascii="Arial" w:hAnsi="Arial" w:cs="Arial"/>
                <w:sz w:val="18"/>
                <w:szCs w:val="18"/>
                <w:lang w:val="en-GB"/>
              </w:rPr>
              <w:t>August</w:t>
            </w:r>
            <w:r w:rsidR="00BD6D5E" w:rsidRPr="00212345">
              <w:rPr>
                <w:rFonts w:ascii="Arial" w:hAnsi="Arial" w:cs="Arial"/>
                <w:sz w:val="18"/>
                <w:szCs w:val="18"/>
                <w:lang w:val="en-GB"/>
              </w:rPr>
              <w:t>-</w:t>
            </w:r>
            <w:r w:rsidR="00D639BC" w:rsidRPr="00212345">
              <w:rPr>
                <w:rFonts w:ascii="Arial" w:hAnsi="Arial" w:cs="Arial"/>
                <w:sz w:val="18"/>
                <w:szCs w:val="18"/>
                <w:lang w:val="en-GB"/>
              </w:rPr>
              <w:t>2024</w:t>
            </w:r>
            <w:r w:rsidR="00BD6D5E">
              <w:rPr>
                <w:rFonts w:ascii="Arial" w:hAnsi="Arial" w:cs="Arial"/>
                <w:sz w:val="18"/>
                <w:szCs w:val="18"/>
                <w:lang w:val="en-GB"/>
              </w:rPr>
              <w:t xml:space="preserve"> </w:t>
            </w:r>
          </w:p>
        </w:tc>
      </w:tr>
      <w:tr w:rsidR="00D73BF7" w:rsidRPr="00E77FB8" w14:paraId="088D87DC" w14:textId="77777777" w:rsidTr="00452487">
        <w:trPr>
          <w:trHeight w:val="530"/>
        </w:trPr>
        <w:tc>
          <w:tcPr>
            <w:tcW w:w="3386" w:type="dxa"/>
            <w:vMerge/>
            <w:tcBorders>
              <w:top w:val="nil"/>
              <w:left w:val="nil"/>
              <w:bottom w:val="nil"/>
              <w:right w:val="nil"/>
            </w:tcBorders>
          </w:tcPr>
          <w:p w14:paraId="412DA8F4" w14:textId="77777777" w:rsidR="00D73BF7" w:rsidRPr="001F6758" w:rsidRDefault="00D73BF7" w:rsidP="009A0C3C">
            <w:pPr>
              <w:rPr>
                <w:rFonts w:ascii="Arial" w:hAnsi="Arial" w:cs="Arial"/>
                <w:sz w:val="20"/>
                <w:szCs w:val="20"/>
                <w:lang w:val="en-GB"/>
              </w:rPr>
            </w:pPr>
          </w:p>
        </w:tc>
        <w:tc>
          <w:tcPr>
            <w:tcW w:w="254" w:type="dxa"/>
            <w:tcBorders>
              <w:top w:val="nil"/>
              <w:left w:val="nil"/>
              <w:bottom w:val="nil"/>
              <w:right w:val="single" w:sz="4" w:space="0" w:color="auto"/>
            </w:tcBorders>
          </w:tcPr>
          <w:p w14:paraId="0FB763A6" w14:textId="77777777" w:rsidR="00D73BF7" w:rsidRPr="001F6758" w:rsidRDefault="00D73BF7" w:rsidP="009A0C3C">
            <w:pPr>
              <w:rPr>
                <w:rFonts w:ascii="Arial" w:hAnsi="Arial" w:cs="Arial"/>
                <w:sz w:val="20"/>
                <w:szCs w:val="20"/>
                <w:lang w:val="en-GB"/>
              </w:rPr>
            </w:pPr>
          </w:p>
        </w:tc>
        <w:tc>
          <w:tcPr>
            <w:tcW w:w="2080" w:type="dxa"/>
            <w:tcBorders>
              <w:left w:val="single" w:sz="4" w:space="0" w:color="auto"/>
            </w:tcBorders>
          </w:tcPr>
          <w:p w14:paraId="097683F7"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File no.:</w:t>
            </w:r>
          </w:p>
        </w:tc>
        <w:tc>
          <w:tcPr>
            <w:tcW w:w="4072" w:type="dxa"/>
          </w:tcPr>
          <w:p w14:paraId="22B15819" w14:textId="7D3996C0" w:rsidR="00D73BF7" w:rsidRPr="00BB785D" w:rsidRDefault="00592AF3" w:rsidP="00D7458D">
            <w:pPr>
              <w:rPr>
                <w:rFonts w:ascii="Arial" w:hAnsi="Arial" w:cs="Arial"/>
                <w:sz w:val="18"/>
                <w:szCs w:val="18"/>
                <w:lang w:val="en-GB"/>
              </w:rPr>
            </w:pPr>
            <w:r>
              <w:rPr>
                <w:rFonts w:ascii="Arial" w:hAnsi="Arial" w:cs="Arial"/>
                <w:sz w:val="18"/>
                <w:szCs w:val="18"/>
                <w:lang w:val="en-GB"/>
              </w:rPr>
              <w:t>RRAA-</w:t>
            </w:r>
            <w:r w:rsidR="00D7458D">
              <w:rPr>
                <w:rFonts w:ascii="Arial" w:hAnsi="Arial" w:cs="Arial"/>
                <w:sz w:val="18"/>
                <w:szCs w:val="18"/>
                <w:lang w:val="en-GB"/>
              </w:rPr>
              <w:t>WRO</w:t>
            </w:r>
            <w:r>
              <w:rPr>
                <w:rFonts w:ascii="Arial" w:hAnsi="Arial" w:cs="Arial"/>
                <w:sz w:val="18"/>
                <w:szCs w:val="18"/>
                <w:lang w:val="en-GB"/>
              </w:rPr>
              <w:t>-ITB</w:t>
            </w:r>
            <w:r w:rsidR="00D7458D">
              <w:rPr>
                <w:rFonts w:ascii="Arial" w:hAnsi="Arial" w:cs="Arial"/>
                <w:sz w:val="18"/>
                <w:szCs w:val="18"/>
                <w:lang w:val="en-GB"/>
              </w:rPr>
              <w:t>-</w:t>
            </w:r>
            <w:r w:rsidR="00637716">
              <w:rPr>
                <w:rFonts w:ascii="Arial" w:hAnsi="Arial" w:cs="Arial"/>
                <w:sz w:val="18"/>
                <w:szCs w:val="18"/>
                <w:lang w:val="en-US"/>
              </w:rPr>
              <w:t>UNICEF/CPiE</w:t>
            </w:r>
            <w:r w:rsidR="00D7458D" w:rsidRPr="00BB785D">
              <w:rPr>
                <w:rFonts w:ascii="Arial" w:hAnsi="Arial" w:cs="Arial"/>
                <w:sz w:val="18"/>
                <w:szCs w:val="18"/>
                <w:lang w:val="en-GB"/>
              </w:rPr>
              <w:t>-</w:t>
            </w:r>
            <w:r w:rsidR="004A2F7C">
              <w:rPr>
                <w:rFonts w:ascii="Arial" w:hAnsi="Arial" w:cs="Arial"/>
                <w:sz w:val="18"/>
                <w:szCs w:val="18"/>
                <w:lang w:val="en-GB"/>
              </w:rPr>
              <w:t>02</w:t>
            </w:r>
            <w:r w:rsidR="00637716">
              <w:rPr>
                <w:rFonts w:ascii="Arial" w:hAnsi="Arial" w:cs="Arial"/>
                <w:sz w:val="18"/>
                <w:szCs w:val="18"/>
                <w:lang w:val="en-GB"/>
              </w:rPr>
              <w:t>5</w:t>
            </w:r>
          </w:p>
        </w:tc>
      </w:tr>
      <w:tr w:rsidR="005342FD" w:rsidRPr="00E77FB8" w14:paraId="72EACFCF" w14:textId="77777777" w:rsidTr="00452487">
        <w:trPr>
          <w:trHeight w:val="1250"/>
        </w:trPr>
        <w:tc>
          <w:tcPr>
            <w:tcW w:w="3386" w:type="dxa"/>
            <w:vMerge/>
            <w:tcBorders>
              <w:top w:val="nil"/>
              <w:left w:val="nil"/>
              <w:bottom w:val="nil"/>
              <w:right w:val="nil"/>
            </w:tcBorders>
          </w:tcPr>
          <w:p w14:paraId="38A1AF0E"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2DC58567"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0D9B87AE" w14:textId="77777777" w:rsidR="005342FD" w:rsidRPr="001F6758" w:rsidRDefault="005342FD" w:rsidP="005342FD">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4072" w:type="dxa"/>
          </w:tcPr>
          <w:p w14:paraId="39AF3231" w14:textId="4DB3D668" w:rsidR="005342FD" w:rsidRDefault="00637716" w:rsidP="00E8270B">
            <w:pPr>
              <w:rPr>
                <w:rFonts w:asciiTheme="minorBidi" w:hAnsiTheme="minorBidi" w:cstheme="minorBidi"/>
                <w:sz w:val="18"/>
                <w:szCs w:val="18"/>
                <w:lang w:val="en-US"/>
              </w:rPr>
            </w:pPr>
            <w:r>
              <w:rPr>
                <w:rFonts w:asciiTheme="minorBidi" w:hAnsiTheme="minorBidi" w:cstheme="minorBidi"/>
                <w:sz w:val="18"/>
                <w:szCs w:val="18"/>
                <w:lang w:val="en-US"/>
              </w:rPr>
              <w:t>Provision of rental vehicle (Toyota Saracha) from I</w:t>
            </w:r>
            <w:r w:rsidR="00741105">
              <w:rPr>
                <w:rFonts w:asciiTheme="minorBidi" w:hAnsiTheme="minorBidi" w:cstheme="minorBidi"/>
                <w:sz w:val="18"/>
                <w:szCs w:val="18"/>
                <w:lang w:val="en-US"/>
              </w:rPr>
              <w:t>slam Qala Border</w:t>
            </w:r>
            <w:r>
              <w:rPr>
                <w:rFonts w:asciiTheme="minorBidi" w:hAnsiTheme="minorBidi" w:cstheme="minorBidi"/>
                <w:sz w:val="18"/>
                <w:szCs w:val="18"/>
                <w:lang w:val="en-US"/>
              </w:rPr>
              <w:t xml:space="preserve"> zero point to Herat city</w:t>
            </w:r>
            <w:r w:rsidR="00CB17D6">
              <w:rPr>
                <w:rFonts w:asciiTheme="minorBidi" w:hAnsiTheme="minorBidi" w:cstheme="minorBidi"/>
                <w:sz w:val="18"/>
                <w:szCs w:val="18"/>
                <w:lang w:val="en-US"/>
              </w:rPr>
              <w:t xml:space="preserve"> GTC Camp (One Way Trip) based on need.</w:t>
            </w:r>
          </w:p>
          <w:p w14:paraId="22B0C7B9" w14:textId="39B8E7FC" w:rsidR="001E27B6" w:rsidRPr="00431414" w:rsidRDefault="001E27B6" w:rsidP="001E27B6">
            <w:pPr>
              <w:bidi/>
              <w:rPr>
                <w:rFonts w:asciiTheme="minorBidi" w:hAnsiTheme="minorBidi" w:cstheme="minorBidi"/>
                <w:sz w:val="18"/>
                <w:szCs w:val="18"/>
                <w:rtl/>
                <w:lang w:val="en-US" w:bidi="fa-IR"/>
              </w:rPr>
            </w:pPr>
            <w:r>
              <w:rPr>
                <w:rFonts w:asciiTheme="minorBidi" w:hAnsiTheme="minorBidi" w:cstheme="minorBidi" w:hint="cs"/>
                <w:sz w:val="18"/>
                <w:szCs w:val="18"/>
                <w:rtl/>
                <w:lang w:val="en-US" w:bidi="fa-IR"/>
              </w:rPr>
              <w:t xml:space="preserve">تهیه وسایط نقلیه کرایی (تویوتا سراچه) از نقطه صفری اسلام قلعه تا به کمپ </w:t>
            </w:r>
            <w:r>
              <w:rPr>
                <w:rFonts w:asciiTheme="minorBidi" w:hAnsiTheme="minorBidi" w:cstheme="minorBidi"/>
                <w:sz w:val="18"/>
                <w:szCs w:val="18"/>
                <w:lang w:val="en-US" w:bidi="fa-IR"/>
              </w:rPr>
              <w:t>GTC</w:t>
            </w:r>
            <w:r>
              <w:rPr>
                <w:rFonts w:asciiTheme="minorBidi" w:hAnsiTheme="minorBidi" w:cstheme="minorBidi" w:hint="cs"/>
                <w:sz w:val="18"/>
                <w:szCs w:val="18"/>
                <w:rtl/>
                <w:lang w:val="en-US" w:bidi="fa-IR"/>
              </w:rPr>
              <w:t>، (مسیر یک طرفه) بر اساس ضرورت.</w:t>
            </w:r>
          </w:p>
        </w:tc>
      </w:tr>
      <w:tr w:rsidR="005342FD" w:rsidRPr="001F6758" w14:paraId="781EADE3" w14:textId="77777777" w:rsidTr="00452487">
        <w:trPr>
          <w:trHeight w:val="431"/>
        </w:trPr>
        <w:tc>
          <w:tcPr>
            <w:tcW w:w="3386" w:type="dxa"/>
            <w:vMerge/>
            <w:tcBorders>
              <w:top w:val="nil"/>
              <w:left w:val="nil"/>
              <w:bottom w:val="nil"/>
              <w:right w:val="nil"/>
            </w:tcBorders>
          </w:tcPr>
          <w:p w14:paraId="35331C9B" w14:textId="77777777" w:rsidR="005342FD" w:rsidRPr="00431414" w:rsidRDefault="005342FD" w:rsidP="005342FD">
            <w:pPr>
              <w:rPr>
                <w:rFonts w:ascii="Arial" w:hAnsi="Arial" w:cs="Arial"/>
                <w:sz w:val="20"/>
                <w:szCs w:val="20"/>
                <w:lang w:val="en-US"/>
              </w:rPr>
            </w:pPr>
          </w:p>
        </w:tc>
        <w:tc>
          <w:tcPr>
            <w:tcW w:w="254" w:type="dxa"/>
            <w:tcBorders>
              <w:top w:val="nil"/>
              <w:left w:val="nil"/>
              <w:bottom w:val="nil"/>
              <w:right w:val="single" w:sz="4" w:space="0" w:color="auto"/>
            </w:tcBorders>
          </w:tcPr>
          <w:p w14:paraId="04DD2913" w14:textId="77777777" w:rsidR="005342FD" w:rsidRPr="00431414" w:rsidRDefault="005342FD" w:rsidP="005342FD">
            <w:pPr>
              <w:rPr>
                <w:rFonts w:ascii="Arial" w:hAnsi="Arial" w:cs="Arial"/>
                <w:sz w:val="20"/>
                <w:szCs w:val="20"/>
                <w:lang w:val="en-US"/>
              </w:rPr>
            </w:pPr>
          </w:p>
        </w:tc>
        <w:tc>
          <w:tcPr>
            <w:tcW w:w="2080" w:type="dxa"/>
            <w:tcBorders>
              <w:left w:val="single" w:sz="4" w:space="0" w:color="auto"/>
            </w:tcBorders>
          </w:tcPr>
          <w:p w14:paraId="337D6B4F" w14:textId="77777777" w:rsidR="005342FD" w:rsidRPr="001F6758" w:rsidRDefault="005342FD" w:rsidP="005342FD">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4072" w:type="dxa"/>
          </w:tcPr>
          <w:p w14:paraId="6D8A9262" w14:textId="650E75E5" w:rsidR="005342FD" w:rsidRPr="00BB785D" w:rsidRDefault="00741105" w:rsidP="00374764">
            <w:pPr>
              <w:rPr>
                <w:rFonts w:ascii="Arial" w:hAnsi="Arial" w:cs="Arial"/>
                <w:sz w:val="18"/>
                <w:szCs w:val="18"/>
                <w:lang w:val="en-GB"/>
              </w:rPr>
            </w:pPr>
            <w:r>
              <w:rPr>
                <w:rFonts w:ascii="Arial" w:hAnsi="Arial" w:cs="Arial"/>
                <w:sz w:val="18"/>
                <w:szCs w:val="18"/>
                <w:lang w:val="en-GB"/>
              </w:rPr>
              <w:t>2</w:t>
            </w:r>
            <w:r w:rsidR="00E64E38">
              <w:rPr>
                <w:rFonts w:ascii="Arial" w:hAnsi="Arial" w:cs="Arial" w:hint="cs"/>
                <w:sz w:val="18"/>
                <w:szCs w:val="18"/>
                <w:rtl/>
                <w:lang w:val="en-GB"/>
              </w:rPr>
              <w:t>8</w:t>
            </w:r>
            <w:r w:rsidR="00FA2377">
              <w:rPr>
                <w:rFonts w:ascii="Arial" w:hAnsi="Arial" w:cs="Arial"/>
                <w:sz w:val="18"/>
                <w:szCs w:val="18"/>
                <w:lang w:val="en-GB"/>
              </w:rPr>
              <w:t>-</w:t>
            </w:r>
            <w:r>
              <w:rPr>
                <w:rFonts w:ascii="Arial" w:hAnsi="Arial" w:cs="Arial"/>
                <w:sz w:val="18"/>
                <w:szCs w:val="18"/>
                <w:lang w:val="en-GB"/>
              </w:rPr>
              <w:t>August</w:t>
            </w:r>
            <w:r w:rsidRPr="00212345">
              <w:rPr>
                <w:rFonts w:ascii="Arial" w:hAnsi="Arial" w:cs="Arial"/>
                <w:sz w:val="18"/>
                <w:szCs w:val="18"/>
                <w:lang w:val="en-GB"/>
              </w:rPr>
              <w:t>-2024</w:t>
            </w:r>
          </w:p>
        </w:tc>
      </w:tr>
      <w:tr w:rsidR="005342FD" w:rsidRPr="00637716" w14:paraId="5785F6AB" w14:textId="77777777" w:rsidTr="00452487">
        <w:trPr>
          <w:trHeight w:val="2690"/>
        </w:trPr>
        <w:tc>
          <w:tcPr>
            <w:tcW w:w="3386" w:type="dxa"/>
            <w:vMerge/>
            <w:tcBorders>
              <w:top w:val="nil"/>
              <w:left w:val="nil"/>
              <w:bottom w:val="nil"/>
              <w:right w:val="nil"/>
            </w:tcBorders>
          </w:tcPr>
          <w:p w14:paraId="4C01DA12"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7E17C112"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7056DC40" w14:textId="77777777" w:rsidR="005342FD" w:rsidRPr="001F6758" w:rsidRDefault="005342FD" w:rsidP="005342FD">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4072" w:type="dxa"/>
          </w:tcPr>
          <w:p w14:paraId="7EDFE49F" w14:textId="371BC73C" w:rsidR="005E0A47" w:rsidRDefault="005E0A47" w:rsidP="00B803BC">
            <w:pPr>
              <w:autoSpaceDE w:val="0"/>
              <w:autoSpaceDN w:val="0"/>
              <w:adjustRightInd w:val="0"/>
              <w:rPr>
                <w:rFonts w:ascii="Arial" w:hAnsi="Arial" w:cs="Arial"/>
                <w:bCs/>
                <w:sz w:val="20"/>
                <w:szCs w:val="20"/>
                <w:rtl/>
                <w:lang w:val="en-GB"/>
              </w:rPr>
            </w:pPr>
            <w:r w:rsidRPr="005E0A47">
              <w:rPr>
                <w:rFonts w:ascii="Arial" w:hAnsi="Arial" w:cs="Arial"/>
                <w:bCs/>
                <w:sz w:val="20"/>
                <w:szCs w:val="20"/>
                <w:lang w:val="en-GB"/>
              </w:rPr>
              <w:t xml:space="preserve">All quotations must be submitted to the RRAA Regional Office, located in </w:t>
            </w:r>
            <w:bookmarkStart w:id="0" w:name="_Hlk170651940"/>
            <w:r w:rsidRPr="005E0A47">
              <w:rPr>
                <w:rFonts w:ascii="Arial" w:hAnsi="Arial" w:cs="Arial"/>
                <w:bCs/>
                <w:sz w:val="20"/>
                <w:szCs w:val="20"/>
                <w:lang w:val="en-GB"/>
              </w:rPr>
              <w:t>Nahia # 15, Ferqa Street (Behind MarMar Wedding Hall)</w:t>
            </w:r>
            <w:bookmarkEnd w:id="0"/>
            <w:r w:rsidR="00E77FB8">
              <w:rPr>
                <w:rFonts w:ascii="Arial" w:hAnsi="Arial" w:cs="Arial"/>
                <w:bCs/>
                <w:sz w:val="20"/>
                <w:szCs w:val="20"/>
                <w:lang w:val="en-GB"/>
              </w:rPr>
              <w:t xml:space="preserve"> Herat Afghanistan</w:t>
            </w:r>
          </w:p>
          <w:p w14:paraId="2FF076E9" w14:textId="6487AF23" w:rsidR="003653FD" w:rsidRPr="003653FD" w:rsidRDefault="003653FD" w:rsidP="003653FD">
            <w:pPr>
              <w:autoSpaceDE w:val="0"/>
              <w:autoSpaceDN w:val="0"/>
              <w:bidi/>
              <w:adjustRightInd w:val="0"/>
              <w:rPr>
                <w:rFonts w:ascii="Arial" w:hAnsi="Arial" w:cs="Arial"/>
                <w:b/>
                <w:sz w:val="20"/>
                <w:szCs w:val="20"/>
                <w:lang w:val="en-US" w:bidi="fa-IR"/>
              </w:rPr>
            </w:pPr>
            <w:r w:rsidRPr="00B46B97">
              <w:rPr>
                <w:rFonts w:ascii="Arial" w:hAnsi="Arial" w:cs="Arial" w:hint="cs"/>
                <w:b/>
                <w:sz w:val="20"/>
                <w:szCs w:val="20"/>
                <w:rtl/>
                <w:lang w:val="en-GB"/>
              </w:rPr>
              <w:t xml:space="preserve">تمامی کوتیشن‌ها به دفتر ساحوی زون غرب موسسه </w:t>
            </w:r>
            <w:r w:rsidRPr="00B46B97">
              <w:rPr>
                <w:rFonts w:ascii="Arial" w:hAnsi="Arial" w:cs="Arial"/>
                <w:b/>
                <w:sz w:val="20"/>
                <w:szCs w:val="20"/>
                <w:lang w:val="en-US"/>
              </w:rPr>
              <w:t>RRAA</w:t>
            </w:r>
            <w:r w:rsidRPr="00B46B97">
              <w:rPr>
                <w:rFonts w:ascii="Arial" w:hAnsi="Arial" w:cs="Arial" w:hint="cs"/>
                <w:b/>
                <w:sz w:val="20"/>
                <w:szCs w:val="20"/>
                <w:rtl/>
                <w:lang w:val="en-US" w:bidi="fa-IR"/>
              </w:rPr>
              <w:t>، واقع ناحیه 15، سرک فرقه، پشت تالار مرمر</w:t>
            </w:r>
            <w:r w:rsidR="00E77FB8">
              <w:rPr>
                <w:rFonts w:ascii="Arial" w:hAnsi="Arial" w:cs="Arial"/>
                <w:b/>
                <w:sz w:val="20"/>
                <w:szCs w:val="20"/>
                <w:lang w:val="en-US" w:bidi="fa-IR"/>
              </w:rPr>
              <w:t xml:space="preserve"> </w:t>
            </w:r>
            <w:r w:rsidR="00E77FB8">
              <w:rPr>
                <w:rFonts w:ascii="Arial" w:hAnsi="Arial" w:cs="Arial" w:hint="cs"/>
                <w:b/>
                <w:sz w:val="20"/>
                <w:szCs w:val="20"/>
                <w:rtl/>
                <w:lang w:val="en-US" w:bidi="fa-IR"/>
              </w:rPr>
              <w:t xml:space="preserve"> ولایت هرات</w:t>
            </w:r>
            <w:r w:rsidRPr="00B46B97">
              <w:rPr>
                <w:rFonts w:ascii="Arial" w:hAnsi="Arial" w:cs="Arial" w:hint="cs"/>
                <w:b/>
                <w:sz w:val="20"/>
                <w:szCs w:val="20"/>
                <w:rtl/>
                <w:lang w:val="en-US" w:bidi="fa-IR"/>
              </w:rPr>
              <w:t xml:space="preserve"> تحویل داده شود.</w:t>
            </w:r>
          </w:p>
          <w:p w14:paraId="6DE408E5" w14:textId="77777777" w:rsidR="005E0A47" w:rsidRPr="00212345" w:rsidRDefault="005E0A47" w:rsidP="00B803BC">
            <w:pPr>
              <w:autoSpaceDE w:val="0"/>
              <w:autoSpaceDN w:val="0"/>
              <w:adjustRightInd w:val="0"/>
              <w:rPr>
                <w:rFonts w:ascii="Arial" w:hAnsi="Arial" w:cs="Arial"/>
                <w:b/>
                <w:sz w:val="20"/>
                <w:szCs w:val="20"/>
                <w:lang w:val="en-GB"/>
              </w:rPr>
            </w:pPr>
          </w:p>
          <w:p w14:paraId="7F1DBFD2" w14:textId="1A129433" w:rsidR="005342FD" w:rsidRPr="00212345" w:rsidRDefault="005342FD" w:rsidP="005342FD">
            <w:pPr>
              <w:rPr>
                <w:rFonts w:ascii="Arial" w:hAnsi="Arial" w:cs="Arial"/>
                <w:sz w:val="18"/>
                <w:szCs w:val="18"/>
                <w:lang w:val="en-GB"/>
              </w:rPr>
            </w:pPr>
            <w:r w:rsidRPr="00212345">
              <w:rPr>
                <w:rFonts w:ascii="Arial" w:hAnsi="Arial" w:cs="Arial"/>
                <w:sz w:val="18"/>
                <w:szCs w:val="18"/>
                <w:lang w:val="en-GB"/>
              </w:rPr>
              <w:t xml:space="preserve">Contact person: </w:t>
            </w:r>
            <w:r w:rsidR="00741105">
              <w:rPr>
                <w:rFonts w:ascii="Arial" w:hAnsi="Arial" w:cs="Arial"/>
                <w:sz w:val="18"/>
                <w:szCs w:val="18"/>
                <w:lang w:val="en-GB"/>
              </w:rPr>
              <w:t>Qasem Rahmani</w:t>
            </w:r>
            <w:r w:rsidR="004A2F7C" w:rsidRPr="00212345">
              <w:rPr>
                <w:rFonts w:ascii="Arial" w:hAnsi="Arial" w:cs="Arial"/>
                <w:sz w:val="18"/>
                <w:szCs w:val="18"/>
                <w:lang w:val="en-GB"/>
              </w:rPr>
              <w:t xml:space="preserve"> </w:t>
            </w:r>
            <w:r w:rsidR="009F736B" w:rsidRPr="00212345">
              <w:rPr>
                <w:rFonts w:ascii="Arial" w:hAnsi="Arial" w:cs="Arial"/>
                <w:sz w:val="18"/>
                <w:szCs w:val="18"/>
                <w:lang w:val="en-GB"/>
              </w:rPr>
              <w:t xml:space="preserve">Logistic </w:t>
            </w:r>
            <w:r w:rsidR="00741105">
              <w:rPr>
                <w:rFonts w:ascii="Arial" w:hAnsi="Arial" w:cs="Arial"/>
                <w:sz w:val="18"/>
                <w:szCs w:val="18"/>
                <w:lang w:val="en-GB"/>
              </w:rPr>
              <w:t>Officer</w:t>
            </w:r>
          </w:p>
          <w:p w14:paraId="5AB1744B" w14:textId="1800A7A2" w:rsidR="005342FD" w:rsidRPr="00212345" w:rsidRDefault="005342FD" w:rsidP="009F736B">
            <w:pPr>
              <w:rPr>
                <w:rFonts w:ascii="Arial" w:hAnsi="Arial" w:cs="Arial"/>
                <w:sz w:val="18"/>
                <w:szCs w:val="18"/>
                <w:lang w:val="en-GB"/>
              </w:rPr>
            </w:pPr>
            <w:r w:rsidRPr="00212345">
              <w:rPr>
                <w:rFonts w:ascii="Arial" w:hAnsi="Arial" w:cs="Arial"/>
                <w:sz w:val="18"/>
                <w:szCs w:val="18"/>
                <w:lang w:val="en-GB"/>
              </w:rPr>
              <w:t>Tel: 0</w:t>
            </w:r>
            <w:r w:rsidR="0079471F" w:rsidRPr="00212345">
              <w:rPr>
                <w:rFonts w:ascii="Arial" w:hAnsi="Arial" w:cs="Arial"/>
                <w:sz w:val="18"/>
                <w:szCs w:val="18"/>
                <w:lang w:val="en-GB"/>
              </w:rPr>
              <w:t>093(0)</w:t>
            </w:r>
            <w:r w:rsidR="004A2F7C" w:rsidRPr="00212345">
              <w:rPr>
                <w:rFonts w:ascii="Arial" w:hAnsi="Arial" w:cs="Arial"/>
                <w:sz w:val="18"/>
                <w:szCs w:val="18"/>
                <w:lang w:val="en-GB"/>
              </w:rPr>
              <w:t>7</w:t>
            </w:r>
            <w:r w:rsidR="00193E88">
              <w:rPr>
                <w:rFonts w:ascii="Arial" w:hAnsi="Arial" w:cs="Arial"/>
                <w:sz w:val="18"/>
                <w:szCs w:val="18"/>
                <w:lang w:val="en-GB"/>
              </w:rPr>
              <w:t>90452080</w:t>
            </w:r>
          </w:p>
          <w:p w14:paraId="4C3AD541" w14:textId="4418E566" w:rsidR="0079471F" w:rsidRPr="00212345" w:rsidRDefault="005342FD" w:rsidP="009F736B">
            <w:pPr>
              <w:rPr>
                <w:rFonts w:ascii="Arial" w:hAnsi="Arial" w:cs="Arial"/>
                <w:sz w:val="18"/>
                <w:szCs w:val="18"/>
                <w:lang w:val="en-GB"/>
              </w:rPr>
            </w:pPr>
            <w:r w:rsidRPr="00212345">
              <w:rPr>
                <w:rFonts w:ascii="Arial" w:hAnsi="Arial" w:cs="Arial"/>
                <w:sz w:val="18"/>
                <w:szCs w:val="18"/>
                <w:lang w:val="en-GB"/>
              </w:rPr>
              <w:t>Email:</w:t>
            </w:r>
            <w:r w:rsidR="000A6349">
              <w:rPr>
                <w:rFonts w:ascii="Arial" w:hAnsi="Arial" w:cs="Arial"/>
                <w:sz w:val="18"/>
                <w:szCs w:val="18"/>
                <w:lang w:val="en-GB"/>
              </w:rPr>
              <w:t xml:space="preserve"> q</w:t>
            </w:r>
            <w:r w:rsidR="00193E88">
              <w:rPr>
                <w:rFonts w:ascii="Arial" w:hAnsi="Arial" w:cs="Arial"/>
                <w:sz w:val="18"/>
                <w:szCs w:val="18"/>
                <w:lang w:val="en-GB"/>
              </w:rPr>
              <w:t>asem72rahmani@gmail.com</w:t>
            </w:r>
          </w:p>
          <w:p w14:paraId="221EAC2C" w14:textId="77777777" w:rsidR="009F736B" w:rsidRPr="00212345" w:rsidRDefault="009F736B" w:rsidP="009F736B">
            <w:pPr>
              <w:rPr>
                <w:rFonts w:ascii="Arial" w:hAnsi="Arial" w:cs="Arial"/>
                <w:sz w:val="18"/>
                <w:szCs w:val="18"/>
                <w:lang w:val="en-GB"/>
              </w:rPr>
            </w:pPr>
          </w:p>
          <w:p w14:paraId="3BEC6B6D" w14:textId="77777777" w:rsidR="00193E88" w:rsidRDefault="00193E88" w:rsidP="00193E88">
            <w:pPr>
              <w:rPr>
                <w:rFonts w:ascii="Arial" w:hAnsi="Arial" w:cs="Arial"/>
                <w:sz w:val="18"/>
                <w:szCs w:val="18"/>
                <w:lang w:val="en-GB"/>
              </w:rPr>
            </w:pPr>
            <w:r>
              <w:rPr>
                <w:rFonts w:ascii="Arial" w:hAnsi="Arial" w:cs="Arial"/>
                <w:sz w:val="18"/>
                <w:szCs w:val="18"/>
                <w:lang w:val="en-GB"/>
              </w:rPr>
              <w:t>Technical Contact Person:</w:t>
            </w:r>
          </w:p>
          <w:p w14:paraId="77E21314" w14:textId="765954CE" w:rsidR="00193E88" w:rsidRDefault="00193E88" w:rsidP="00193E88">
            <w:pPr>
              <w:rPr>
                <w:rFonts w:ascii="Arial" w:hAnsi="Arial" w:cs="Arial"/>
                <w:sz w:val="18"/>
                <w:szCs w:val="18"/>
                <w:lang w:val="en-GB"/>
              </w:rPr>
            </w:pPr>
            <w:r>
              <w:rPr>
                <w:rFonts w:ascii="Arial" w:hAnsi="Arial" w:cs="Arial"/>
                <w:sz w:val="18"/>
                <w:szCs w:val="18"/>
                <w:lang w:val="en-GB"/>
              </w:rPr>
              <w:t>Azizullah Ahmadi (Transport Officer)</w:t>
            </w:r>
          </w:p>
          <w:p w14:paraId="3C99134B" w14:textId="5E8571A7" w:rsidR="005342FD" w:rsidRPr="00193E88" w:rsidRDefault="00193E88" w:rsidP="00193E88">
            <w:pPr>
              <w:rPr>
                <w:rFonts w:ascii="Arial" w:hAnsi="Arial" w:cs="Arial"/>
                <w:sz w:val="18"/>
                <w:szCs w:val="18"/>
                <w:rtl/>
                <w:lang w:val="en-GB"/>
              </w:rPr>
            </w:pPr>
            <w:r w:rsidRPr="00212345">
              <w:rPr>
                <w:rFonts w:ascii="Arial" w:hAnsi="Arial" w:cs="Arial"/>
                <w:sz w:val="18"/>
                <w:szCs w:val="18"/>
                <w:lang w:val="en-GB"/>
              </w:rPr>
              <w:t>Tel: 0093(0)</w:t>
            </w:r>
            <w:r>
              <w:rPr>
                <w:rFonts w:ascii="Arial" w:hAnsi="Arial" w:cs="Arial"/>
                <w:sz w:val="18"/>
                <w:szCs w:val="18"/>
                <w:lang w:val="en-GB"/>
              </w:rPr>
              <w:t>799387519</w:t>
            </w:r>
          </w:p>
        </w:tc>
      </w:tr>
      <w:tr w:rsidR="005342FD" w:rsidRPr="00E77FB8" w14:paraId="146877A3" w14:textId="77777777" w:rsidTr="00452487">
        <w:trPr>
          <w:trHeight w:val="1556"/>
        </w:trPr>
        <w:tc>
          <w:tcPr>
            <w:tcW w:w="3386" w:type="dxa"/>
            <w:tcBorders>
              <w:top w:val="nil"/>
              <w:left w:val="nil"/>
              <w:bottom w:val="nil"/>
              <w:right w:val="nil"/>
            </w:tcBorders>
          </w:tcPr>
          <w:p w14:paraId="4954D078"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55CE56F8" w14:textId="77777777" w:rsidR="005342FD" w:rsidRPr="001F6758" w:rsidRDefault="005342FD" w:rsidP="005342FD">
            <w:pPr>
              <w:rPr>
                <w:rFonts w:ascii="Arial" w:hAnsi="Arial" w:cs="Arial"/>
                <w:sz w:val="20"/>
                <w:szCs w:val="20"/>
                <w:lang w:val="en-GB"/>
              </w:rPr>
            </w:pPr>
          </w:p>
        </w:tc>
        <w:tc>
          <w:tcPr>
            <w:tcW w:w="6153" w:type="dxa"/>
            <w:gridSpan w:val="2"/>
            <w:tcBorders>
              <w:left w:val="single" w:sz="4" w:space="0" w:color="auto"/>
            </w:tcBorders>
          </w:tcPr>
          <w:p w14:paraId="16EF9DF5" w14:textId="701BE197" w:rsidR="00DD7AC3" w:rsidRPr="00592AF3" w:rsidRDefault="005342FD" w:rsidP="00592AF3">
            <w:pPr>
              <w:rPr>
                <w:rFonts w:ascii="Arial" w:hAnsi="Arial" w:cs="Arial"/>
                <w:b/>
                <w:sz w:val="18"/>
                <w:szCs w:val="16"/>
                <w:highlight w:val="yellow"/>
                <w:lang w:val="en-GB"/>
              </w:rPr>
            </w:pPr>
            <w:r w:rsidRPr="00D55AEA">
              <w:rPr>
                <w:rFonts w:ascii="Arial" w:hAnsi="Arial" w:cs="Arial"/>
                <w:b/>
                <w:sz w:val="18"/>
                <w:szCs w:val="16"/>
                <w:lang w:val="en-GB"/>
              </w:rPr>
              <w:t xml:space="preserve">Please note that the Quotations may be delivered to the Contracting Authority at the above address in a sealed envelope clearly marked with the above File Number and the name of the submitting company </w:t>
            </w:r>
            <w:r w:rsidR="005F0093">
              <w:rPr>
                <w:rFonts w:ascii="Arial" w:hAnsi="Arial" w:cs="Arial"/>
                <w:b/>
                <w:sz w:val="18"/>
                <w:szCs w:val="16"/>
                <w:lang w:val="en-GB"/>
              </w:rPr>
              <w:t xml:space="preserve">On </w:t>
            </w:r>
            <w:r w:rsidR="00C50EF6" w:rsidRPr="00193E88">
              <w:rPr>
                <w:rFonts w:ascii="Arial" w:hAnsi="Arial" w:cs="Arial"/>
                <w:b/>
                <w:sz w:val="18"/>
                <w:szCs w:val="16"/>
                <w:lang w:val="en-GB"/>
              </w:rPr>
              <w:t xml:space="preserve">Date: </w:t>
            </w:r>
            <w:r w:rsidR="00193E88" w:rsidRPr="00193E88">
              <w:rPr>
                <w:rFonts w:ascii="Arial" w:hAnsi="Arial" w:cs="Arial"/>
                <w:b/>
                <w:sz w:val="18"/>
                <w:szCs w:val="16"/>
                <w:lang w:val="en-GB"/>
              </w:rPr>
              <w:t>August</w:t>
            </w:r>
            <w:r w:rsidR="005F0093" w:rsidRPr="00193E88">
              <w:rPr>
                <w:rFonts w:ascii="Arial" w:hAnsi="Arial" w:cs="Arial"/>
                <w:b/>
                <w:sz w:val="18"/>
                <w:szCs w:val="16"/>
                <w:lang w:val="en-GB"/>
              </w:rPr>
              <w:t>,</w:t>
            </w:r>
            <w:r w:rsidR="00193E88" w:rsidRPr="00193E88">
              <w:rPr>
                <w:rFonts w:ascii="Arial" w:hAnsi="Arial" w:cs="Arial"/>
                <w:b/>
                <w:sz w:val="18"/>
                <w:szCs w:val="16"/>
                <w:lang w:val="en-GB"/>
              </w:rPr>
              <w:t>2</w:t>
            </w:r>
            <w:r w:rsidR="00FF263A">
              <w:rPr>
                <w:rFonts w:ascii="Arial" w:hAnsi="Arial" w:cs="Arial"/>
                <w:b/>
                <w:sz w:val="18"/>
                <w:szCs w:val="16"/>
                <w:lang w:val="en-GB"/>
              </w:rPr>
              <w:t>8</w:t>
            </w:r>
            <w:r w:rsidR="00DD7AC3" w:rsidRPr="00193E88">
              <w:rPr>
                <w:rFonts w:ascii="Arial" w:hAnsi="Arial" w:cs="Arial"/>
                <w:b/>
                <w:sz w:val="18"/>
                <w:szCs w:val="16"/>
                <w:lang w:val="en-GB"/>
              </w:rPr>
              <w:t>,</w:t>
            </w:r>
            <w:r w:rsidR="00961E57" w:rsidRPr="00193E88">
              <w:rPr>
                <w:rFonts w:ascii="Arial" w:hAnsi="Arial" w:cs="Arial"/>
                <w:b/>
                <w:sz w:val="18"/>
                <w:szCs w:val="16"/>
                <w:lang w:val="en-GB"/>
              </w:rPr>
              <w:t>202</w:t>
            </w:r>
            <w:r w:rsidR="00193E88" w:rsidRPr="00193E88">
              <w:rPr>
                <w:rFonts w:ascii="Arial" w:hAnsi="Arial" w:cs="Arial"/>
                <w:b/>
                <w:sz w:val="18"/>
                <w:szCs w:val="16"/>
                <w:lang w:val="en-GB"/>
              </w:rPr>
              <w:t>4</w:t>
            </w:r>
            <w:r w:rsidR="00592AF3" w:rsidRPr="00193E88">
              <w:rPr>
                <w:rFonts w:ascii="Arial" w:hAnsi="Arial" w:cs="Arial"/>
                <w:b/>
                <w:sz w:val="18"/>
                <w:szCs w:val="16"/>
                <w:lang w:val="en-GB"/>
              </w:rPr>
              <w:t xml:space="preserve"> </w:t>
            </w:r>
            <w:r w:rsidR="0009065A" w:rsidRPr="00193E88">
              <w:rPr>
                <w:rFonts w:ascii="Arial" w:hAnsi="Arial" w:cs="Arial"/>
                <w:b/>
                <w:sz w:val="18"/>
                <w:szCs w:val="16"/>
                <w:lang w:val="en-GB"/>
              </w:rPr>
              <w:t>T</w:t>
            </w:r>
            <w:r w:rsidR="00592AF3" w:rsidRPr="00193E88">
              <w:rPr>
                <w:rFonts w:ascii="Arial" w:hAnsi="Arial" w:cs="Arial"/>
                <w:b/>
                <w:sz w:val="18"/>
                <w:szCs w:val="16"/>
                <w:lang w:val="en-GB"/>
              </w:rPr>
              <w:t>ill</w:t>
            </w:r>
            <w:r w:rsidR="00DD7AC3" w:rsidRPr="00193E88">
              <w:rPr>
                <w:rFonts w:ascii="Arial" w:hAnsi="Arial" w:cs="Arial"/>
                <w:b/>
                <w:sz w:val="18"/>
                <w:szCs w:val="16"/>
                <w:lang w:val="en-GB"/>
              </w:rPr>
              <w:t xml:space="preserve"> </w:t>
            </w:r>
            <w:r w:rsidR="00FA2377" w:rsidRPr="00193E88">
              <w:rPr>
                <w:rFonts w:ascii="Arial" w:hAnsi="Arial" w:cs="Arial"/>
                <w:b/>
                <w:sz w:val="18"/>
                <w:szCs w:val="16"/>
                <w:lang w:val="en-GB"/>
              </w:rPr>
              <w:t>04</w:t>
            </w:r>
            <w:r w:rsidR="00DD7AC3" w:rsidRPr="00193E88">
              <w:rPr>
                <w:rFonts w:ascii="Arial" w:hAnsi="Arial" w:cs="Arial"/>
                <w:b/>
                <w:sz w:val="18"/>
                <w:szCs w:val="16"/>
                <w:lang w:val="en-GB"/>
              </w:rPr>
              <w:t>:00</w:t>
            </w:r>
            <w:r w:rsidR="00FA2377" w:rsidRPr="00193E88">
              <w:rPr>
                <w:rFonts w:ascii="Arial" w:hAnsi="Arial" w:cs="Arial"/>
                <w:b/>
                <w:sz w:val="18"/>
                <w:szCs w:val="16"/>
                <w:lang w:val="en-GB"/>
              </w:rPr>
              <w:t xml:space="preserve"> PM</w:t>
            </w:r>
            <w:r w:rsidR="00DD7AC3" w:rsidRPr="00193E88">
              <w:rPr>
                <w:rFonts w:ascii="Arial" w:hAnsi="Arial" w:cs="Arial"/>
                <w:b/>
                <w:sz w:val="18"/>
                <w:szCs w:val="16"/>
                <w:lang w:val="en-GB"/>
              </w:rPr>
              <w:t xml:space="preserve"> </w:t>
            </w:r>
          </w:p>
          <w:p w14:paraId="4B804F21" w14:textId="6355CBD6" w:rsidR="00BD1685" w:rsidRPr="00BD1685" w:rsidRDefault="00BD1685" w:rsidP="00BD1685">
            <w:pPr>
              <w:rPr>
                <w:rFonts w:ascii="Arial" w:hAnsi="Arial" w:cs="Arial"/>
                <w:b/>
                <w:sz w:val="18"/>
                <w:szCs w:val="16"/>
                <w:lang w:val="en-GB"/>
              </w:rPr>
            </w:pPr>
            <w:r w:rsidRPr="00BD1685">
              <w:rPr>
                <w:rFonts w:ascii="Arial" w:hAnsi="Arial" w:cs="Arial"/>
                <w:b/>
                <w:color w:val="FF0000"/>
                <w:sz w:val="18"/>
                <w:szCs w:val="16"/>
                <w:lang w:val="en-GB"/>
              </w:rPr>
              <w:t>Bid Opening date and time:</w:t>
            </w:r>
            <w:r w:rsidR="00592AF3">
              <w:rPr>
                <w:rFonts w:ascii="Arial" w:hAnsi="Arial" w:cs="Arial"/>
                <w:b/>
                <w:color w:val="FF0000"/>
                <w:sz w:val="18"/>
                <w:szCs w:val="16"/>
                <w:lang w:val="en-GB"/>
              </w:rPr>
              <w:t xml:space="preserve"> </w:t>
            </w:r>
            <w:r w:rsidR="00193E88">
              <w:rPr>
                <w:rFonts w:ascii="Arial" w:hAnsi="Arial" w:cs="Arial"/>
                <w:b/>
                <w:color w:val="FF0000"/>
                <w:sz w:val="18"/>
                <w:szCs w:val="16"/>
                <w:lang w:val="en-GB"/>
              </w:rPr>
              <w:t>August</w:t>
            </w:r>
            <w:r w:rsidR="00592AF3">
              <w:rPr>
                <w:rFonts w:ascii="Arial" w:hAnsi="Arial" w:cs="Arial"/>
                <w:b/>
                <w:color w:val="FF0000"/>
                <w:sz w:val="18"/>
                <w:szCs w:val="16"/>
                <w:lang w:val="en-GB"/>
              </w:rPr>
              <w:t>,</w:t>
            </w:r>
            <w:r w:rsidR="00FF263A">
              <w:rPr>
                <w:rFonts w:ascii="Arial" w:hAnsi="Arial" w:cs="Arial"/>
                <w:b/>
                <w:color w:val="FF0000"/>
                <w:sz w:val="18"/>
                <w:szCs w:val="16"/>
                <w:lang w:val="en-GB"/>
              </w:rPr>
              <w:t>29</w:t>
            </w:r>
            <w:r w:rsidR="00592AF3">
              <w:rPr>
                <w:rFonts w:ascii="Arial" w:hAnsi="Arial" w:cs="Arial"/>
                <w:b/>
                <w:color w:val="FF0000"/>
                <w:sz w:val="18"/>
                <w:szCs w:val="16"/>
                <w:lang w:val="en-GB"/>
              </w:rPr>
              <w:t xml:space="preserve">.2024 at </w:t>
            </w:r>
            <w:r w:rsidR="00FF263A">
              <w:rPr>
                <w:rFonts w:ascii="Arial" w:hAnsi="Arial" w:cs="Arial"/>
                <w:b/>
                <w:color w:val="FF0000"/>
                <w:sz w:val="18"/>
                <w:szCs w:val="16"/>
                <w:lang w:val="en-GB"/>
              </w:rPr>
              <w:t>02</w:t>
            </w:r>
            <w:r w:rsidR="00592AF3">
              <w:rPr>
                <w:rFonts w:ascii="Arial" w:hAnsi="Arial" w:cs="Arial"/>
                <w:b/>
                <w:color w:val="FF0000"/>
                <w:sz w:val="18"/>
                <w:szCs w:val="16"/>
                <w:lang w:val="en-GB"/>
              </w:rPr>
              <w:t>:</w:t>
            </w:r>
            <w:r w:rsidR="00FF263A">
              <w:rPr>
                <w:rFonts w:ascii="Arial" w:hAnsi="Arial" w:cs="Arial"/>
                <w:b/>
                <w:color w:val="FF0000"/>
                <w:sz w:val="18"/>
                <w:szCs w:val="16"/>
                <w:lang w:val="en-GB"/>
              </w:rPr>
              <w:t>30</w:t>
            </w:r>
            <w:r w:rsidR="00592AF3">
              <w:rPr>
                <w:rFonts w:ascii="Arial" w:hAnsi="Arial" w:cs="Arial"/>
                <w:b/>
                <w:color w:val="FF0000"/>
                <w:sz w:val="18"/>
                <w:szCs w:val="16"/>
                <w:lang w:val="en-GB"/>
              </w:rPr>
              <w:t xml:space="preserve"> </w:t>
            </w:r>
            <w:r w:rsidR="00FF263A">
              <w:rPr>
                <w:rFonts w:ascii="Arial" w:hAnsi="Arial" w:cs="Arial"/>
                <w:b/>
                <w:color w:val="FF0000"/>
                <w:sz w:val="18"/>
                <w:szCs w:val="16"/>
                <w:lang w:val="en-US"/>
              </w:rPr>
              <w:t>P</w:t>
            </w:r>
            <w:r w:rsidR="00592AF3">
              <w:rPr>
                <w:rFonts w:ascii="Arial" w:hAnsi="Arial" w:cs="Arial"/>
                <w:b/>
                <w:color w:val="FF0000"/>
                <w:sz w:val="18"/>
                <w:szCs w:val="16"/>
                <w:lang w:val="en-GB"/>
              </w:rPr>
              <w:t>M</w:t>
            </w:r>
          </w:p>
        </w:tc>
      </w:tr>
    </w:tbl>
    <w:p w14:paraId="1B6B4247" w14:textId="77777777" w:rsidR="00D73BF7" w:rsidRDefault="00D73BF7" w:rsidP="00D73BF7">
      <w:pPr>
        <w:rPr>
          <w:rFonts w:ascii="Arial" w:hAnsi="Arial" w:cs="Arial"/>
          <w:b/>
          <w:lang w:val="en-GB"/>
        </w:rPr>
      </w:pPr>
    </w:p>
    <w:p w14:paraId="612FCC0F" w14:textId="5D544A6B" w:rsidR="00036CD5" w:rsidRDefault="00036CD5" w:rsidP="00036CD5">
      <w:pPr>
        <w:pStyle w:val="Heading2"/>
        <w:rPr>
          <w:bCs/>
          <w:caps w:val="0"/>
          <w:sz w:val="20"/>
          <w:rtl/>
        </w:rPr>
      </w:pPr>
      <w:r w:rsidRPr="00036CD5">
        <w:rPr>
          <w:bCs/>
          <w:caps w:val="0"/>
          <w:sz w:val="20"/>
        </w:rPr>
        <w:t>Request For Provision of Transportation Services-Rental Vehicle for RRAA in Herat Province:</w:t>
      </w:r>
    </w:p>
    <w:p w14:paraId="05B7D0C7" w14:textId="77D116F7" w:rsidR="0052361C" w:rsidRPr="0052361C" w:rsidRDefault="0052361C" w:rsidP="0052361C">
      <w:pPr>
        <w:bidi/>
        <w:rPr>
          <w:lang w:val="en-GB"/>
        </w:rPr>
      </w:pPr>
      <w:r w:rsidRPr="00CB0620">
        <w:rPr>
          <w:rtl/>
          <w:lang w:val="en-GB"/>
        </w:rPr>
        <w:t>درخواست ارائه خدمات ترانسپورت</w:t>
      </w:r>
      <w:r w:rsidRPr="00CB0620">
        <w:rPr>
          <w:rFonts w:hint="cs"/>
          <w:rtl/>
          <w:lang w:val="en-GB"/>
        </w:rPr>
        <w:t>ی</w:t>
      </w:r>
      <w:r w:rsidRPr="00CB0620">
        <w:rPr>
          <w:rtl/>
          <w:lang w:val="en-GB"/>
        </w:rPr>
        <w:t xml:space="preserve"> - وس</w:t>
      </w:r>
      <w:r w:rsidRPr="00CB0620">
        <w:rPr>
          <w:rFonts w:hint="cs"/>
          <w:rtl/>
          <w:lang w:val="en-GB"/>
        </w:rPr>
        <w:t>ی</w:t>
      </w:r>
      <w:r w:rsidRPr="00CB0620">
        <w:rPr>
          <w:rFonts w:hint="eastAsia"/>
          <w:rtl/>
          <w:lang w:val="en-GB"/>
        </w:rPr>
        <w:t>له</w:t>
      </w:r>
      <w:r w:rsidRPr="00CB0620">
        <w:rPr>
          <w:rtl/>
          <w:lang w:val="en-GB"/>
        </w:rPr>
        <w:t xml:space="preserve"> نقل</w:t>
      </w:r>
      <w:r w:rsidRPr="00CB0620">
        <w:rPr>
          <w:rFonts w:hint="cs"/>
          <w:rtl/>
          <w:lang w:val="en-GB"/>
        </w:rPr>
        <w:t>ی</w:t>
      </w:r>
      <w:r w:rsidRPr="00CB0620">
        <w:rPr>
          <w:rFonts w:hint="eastAsia"/>
          <w:rtl/>
          <w:lang w:val="en-GB"/>
        </w:rPr>
        <w:t>ه</w:t>
      </w:r>
      <w:r>
        <w:rPr>
          <w:lang w:val="en-GB"/>
        </w:rPr>
        <w:t xml:space="preserve"> </w:t>
      </w:r>
      <w:r>
        <w:rPr>
          <w:rFonts w:hint="cs"/>
          <w:rtl/>
          <w:lang w:val="en-GB" w:bidi="fa-IR"/>
        </w:rPr>
        <w:t>کرایی</w:t>
      </w:r>
      <w:r w:rsidRPr="00CB0620">
        <w:rPr>
          <w:rtl/>
          <w:lang w:val="en-GB"/>
        </w:rPr>
        <w:t xml:space="preserve"> برا</w:t>
      </w:r>
      <w:r w:rsidRPr="00CB0620">
        <w:rPr>
          <w:rFonts w:hint="cs"/>
          <w:rtl/>
          <w:lang w:val="en-GB"/>
        </w:rPr>
        <w:t>ی</w:t>
      </w:r>
      <w:r w:rsidRPr="00CB0620">
        <w:rPr>
          <w:lang w:val="en-GB"/>
        </w:rPr>
        <w:t xml:space="preserve"> RRAA </w:t>
      </w:r>
      <w:r w:rsidRPr="00CB0620">
        <w:rPr>
          <w:rtl/>
          <w:lang w:val="en-GB"/>
        </w:rPr>
        <w:t>در ولا</w:t>
      </w:r>
      <w:r w:rsidRPr="00CB0620">
        <w:rPr>
          <w:rFonts w:hint="cs"/>
          <w:rtl/>
          <w:lang w:val="en-GB"/>
        </w:rPr>
        <w:t>ی</w:t>
      </w:r>
      <w:r w:rsidRPr="00CB0620">
        <w:rPr>
          <w:rFonts w:hint="eastAsia"/>
          <w:rtl/>
          <w:lang w:val="en-GB"/>
        </w:rPr>
        <w:t>ت</w:t>
      </w:r>
      <w:r w:rsidRPr="00CB0620">
        <w:rPr>
          <w:rtl/>
          <w:lang w:val="en-GB"/>
        </w:rPr>
        <w:t xml:space="preserve"> هرات</w:t>
      </w:r>
      <w:r w:rsidRPr="00CB0620">
        <w:rPr>
          <w:lang w:val="en-GB"/>
        </w:rPr>
        <w:t>:</w:t>
      </w:r>
    </w:p>
    <w:p w14:paraId="4D8D2F2F" w14:textId="77777777" w:rsidR="00036CD5" w:rsidRPr="00036CD5" w:rsidRDefault="00036CD5" w:rsidP="00036CD5">
      <w:pPr>
        <w:rPr>
          <w:lang w:val="en-GB"/>
        </w:rPr>
      </w:pPr>
    </w:p>
    <w:p w14:paraId="7CDA6259" w14:textId="7DE03AFE" w:rsidR="005342FD" w:rsidRDefault="008C6BE3" w:rsidP="00A73AC3">
      <w:pPr>
        <w:pStyle w:val="Heading2"/>
        <w:rPr>
          <w:rFonts w:asciiTheme="minorBidi" w:hAnsiTheme="minorBidi" w:cstheme="minorBidi"/>
          <w:caps w:val="0"/>
          <w:color w:val="000000" w:themeColor="text1"/>
          <w:sz w:val="22"/>
          <w:szCs w:val="22"/>
          <w:rtl/>
          <w:lang w:val="en-US"/>
        </w:rPr>
      </w:pPr>
      <w:r w:rsidRPr="00565910">
        <w:rPr>
          <w:caps w:val="0"/>
          <w:sz w:val="22"/>
          <w:szCs w:val="22"/>
        </w:rPr>
        <w:t xml:space="preserve">Rural </w:t>
      </w:r>
      <w:r w:rsidR="001F6F47" w:rsidRPr="00565910">
        <w:rPr>
          <w:caps w:val="0"/>
          <w:sz w:val="22"/>
          <w:szCs w:val="22"/>
        </w:rPr>
        <w:t>Rehabilitation</w:t>
      </w:r>
      <w:r w:rsidRPr="00565910">
        <w:rPr>
          <w:caps w:val="0"/>
          <w:sz w:val="22"/>
          <w:szCs w:val="22"/>
        </w:rPr>
        <w:t xml:space="preserve"> Association </w:t>
      </w:r>
      <w:r w:rsidR="001F6F47">
        <w:rPr>
          <w:caps w:val="0"/>
          <w:sz w:val="22"/>
          <w:szCs w:val="22"/>
        </w:rPr>
        <w:t>for</w:t>
      </w:r>
      <w:r w:rsidRPr="00565910">
        <w:rPr>
          <w:caps w:val="0"/>
          <w:sz w:val="22"/>
          <w:szCs w:val="22"/>
        </w:rPr>
        <w:t xml:space="preserve"> Afghanistan (R</w:t>
      </w:r>
      <w:r w:rsidR="00591810">
        <w:rPr>
          <w:caps w:val="0"/>
          <w:sz w:val="22"/>
          <w:szCs w:val="22"/>
        </w:rPr>
        <w:t>RAA</w:t>
      </w:r>
      <w:r w:rsidRPr="00565910">
        <w:rPr>
          <w:caps w:val="0"/>
          <w:sz w:val="22"/>
          <w:szCs w:val="22"/>
        </w:rPr>
        <w:t xml:space="preserve">) </w:t>
      </w:r>
      <w:r w:rsidRPr="00565910">
        <w:rPr>
          <w:rStyle w:val="Heading3Char"/>
          <w:b/>
          <w:bCs/>
          <w:sz w:val="22"/>
          <w:szCs w:val="22"/>
        </w:rPr>
        <w:t xml:space="preserve">Invites </w:t>
      </w:r>
      <w:r w:rsidR="00CB17D6">
        <w:rPr>
          <w:rStyle w:val="Heading3Char"/>
          <w:b/>
          <w:bCs/>
          <w:sz w:val="22"/>
          <w:szCs w:val="22"/>
        </w:rPr>
        <w:t>a</w:t>
      </w:r>
      <w:r w:rsidRPr="00565910">
        <w:rPr>
          <w:rStyle w:val="Heading3Char"/>
          <w:b/>
          <w:bCs/>
          <w:sz w:val="22"/>
          <w:szCs w:val="22"/>
        </w:rPr>
        <w:t xml:space="preserve">ll </w:t>
      </w:r>
      <w:r w:rsidR="00CB17D6">
        <w:rPr>
          <w:rStyle w:val="Heading3Char"/>
          <w:b/>
          <w:bCs/>
          <w:sz w:val="22"/>
          <w:szCs w:val="22"/>
        </w:rPr>
        <w:t>i</w:t>
      </w:r>
      <w:r w:rsidRPr="00565910">
        <w:rPr>
          <w:rStyle w:val="Heading3Char"/>
          <w:b/>
          <w:bCs/>
          <w:sz w:val="22"/>
          <w:szCs w:val="22"/>
        </w:rPr>
        <w:t xml:space="preserve">nterested </w:t>
      </w:r>
      <w:r w:rsidR="00CB17D6">
        <w:rPr>
          <w:rStyle w:val="Heading3Char"/>
          <w:b/>
          <w:bCs/>
          <w:sz w:val="22"/>
          <w:szCs w:val="22"/>
        </w:rPr>
        <w:t>t</w:t>
      </w:r>
      <w:r w:rsidRPr="00565910">
        <w:rPr>
          <w:rStyle w:val="Heading3Char"/>
          <w:b/>
          <w:bCs/>
          <w:sz w:val="22"/>
          <w:szCs w:val="22"/>
        </w:rPr>
        <w:t xml:space="preserve">ransportation </w:t>
      </w:r>
      <w:r w:rsidR="00CB17D6">
        <w:rPr>
          <w:rStyle w:val="Heading3Char"/>
          <w:b/>
          <w:bCs/>
          <w:sz w:val="22"/>
          <w:szCs w:val="22"/>
        </w:rPr>
        <w:t>c</w:t>
      </w:r>
      <w:r w:rsidRPr="00565910">
        <w:rPr>
          <w:rStyle w:val="Heading3Char"/>
          <w:b/>
          <w:bCs/>
          <w:sz w:val="22"/>
          <w:szCs w:val="22"/>
        </w:rPr>
        <w:t xml:space="preserve">ompanies </w:t>
      </w:r>
      <w:r w:rsidR="00637716" w:rsidRPr="00565910">
        <w:rPr>
          <w:rStyle w:val="Heading3Char"/>
          <w:b/>
          <w:bCs/>
          <w:sz w:val="22"/>
          <w:szCs w:val="22"/>
        </w:rPr>
        <w:t>to</w:t>
      </w:r>
      <w:r w:rsidRPr="00565910">
        <w:rPr>
          <w:rStyle w:val="Heading3Char"/>
          <w:b/>
          <w:bCs/>
          <w:sz w:val="22"/>
          <w:szCs w:val="22"/>
        </w:rPr>
        <w:t xml:space="preserve"> </w:t>
      </w:r>
      <w:r w:rsidR="00CB17D6">
        <w:rPr>
          <w:rStyle w:val="Heading3Char"/>
          <w:b/>
          <w:bCs/>
          <w:sz w:val="22"/>
          <w:szCs w:val="22"/>
        </w:rPr>
        <w:t>s</w:t>
      </w:r>
      <w:r w:rsidRPr="00565910">
        <w:rPr>
          <w:rStyle w:val="Heading3Char"/>
          <w:b/>
          <w:bCs/>
          <w:sz w:val="22"/>
          <w:szCs w:val="22"/>
        </w:rPr>
        <w:t xml:space="preserve">ubmit </w:t>
      </w:r>
      <w:r w:rsidR="00CB17D6" w:rsidRPr="00565910">
        <w:rPr>
          <w:rStyle w:val="Heading3Char"/>
          <w:b/>
          <w:bCs/>
          <w:sz w:val="22"/>
          <w:szCs w:val="22"/>
        </w:rPr>
        <w:t>a</w:t>
      </w:r>
      <w:r w:rsidRPr="00565910">
        <w:rPr>
          <w:rStyle w:val="Heading3Char"/>
          <w:b/>
          <w:bCs/>
          <w:sz w:val="22"/>
          <w:szCs w:val="22"/>
        </w:rPr>
        <w:t xml:space="preserve"> </w:t>
      </w:r>
      <w:r w:rsidR="00CB17D6">
        <w:rPr>
          <w:rStyle w:val="Heading3Char"/>
          <w:b/>
          <w:bCs/>
          <w:sz w:val="22"/>
          <w:szCs w:val="22"/>
        </w:rPr>
        <w:t>q</w:t>
      </w:r>
      <w:r w:rsidRPr="00565910">
        <w:rPr>
          <w:rStyle w:val="Heading3Char"/>
          <w:b/>
          <w:bCs/>
          <w:sz w:val="22"/>
          <w:szCs w:val="22"/>
        </w:rPr>
        <w:t xml:space="preserve">uotation </w:t>
      </w:r>
      <w:r w:rsidR="00CB17D6">
        <w:rPr>
          <w:rStyle w:val="Heading3Char"/>
          <w:b/>
          <w:bCs/>
          <w:sz w:val="22"/>
          <w:szCs w:val="22"/>
        </w:rPr>
        <w:t>f</w:t>
      </w:r>
      <w:r w:rsidRPr="00565910">
        <w:rPr>
          <w:rStyle w:val="Heading3Char"/>
          <w:b/>
          <w:bCs/>
          <w:sz w:val="22"/>
          <w:szCs w:val="22"/>
        </w:rPr>
        <w:t>or</w:t>
      </w:r>
      <w:r w:rsidRPr="00565910">
        <w:rPr>
          <w:rFonts w:asciiTheme="minorBidi" w:hAnsiTheme="minorBidi" w:cstheme="minorBidi"/>
          <w:caps w:val="0"/>
          <w:color w:val="000000" w:themeColor="text1"/>
          <w:sz w:val="22"/>
          <w:szCs w:val="22"/>
          <w:lang w:val="en-US"/>
        </w:rPr>
        <w:t xml:space="preserve"> </w:t>
      </w:r>
      <w:r w:rsidR="00811A49">
        <w:rPr>
          <w:rFonts w:asciiTheme="minorBidi" w:hAnsiTheme="minorBidi" w:cstheme="minorBidi"/>
          <w:caps w:val="0"/>
          <w:color w:val="000000" w:themeColor="text1"/>
          <w:sz w:val="22"/>
          <w:szCs w:val="22"/>
          <w:lang w:val="en-US"/>
        </w:rPr>
        <w:t>p</w:t>
      </w:r>
      <w:r w:rsidR="00CB17D6" w:rsidRPr="00CB17D6">
        <w:rPr>
          <w:rFonts w:asciiTheme="minorBidi" w:hAnsiTheme="minorBidi" w:cstheme="minorBidi"/>
          <w:caps w:val="0"/>
          <w:color w:val="000000" w:themeColor="text1"/>
          <w:sz w:val="22"/>
          <w:szCs w:val="22"/>
          <w:lang w:val="en-US"/>
        </w:rPr>
        <w:t>rovision of rental vehicle (Toyota Saracha)</w:t>
      </w:r>
      <w:r w:rsidR="00DA0D43">
        <w:rPr>
          <w:rFonts w:asciiTheme="minorBidi" w:hAnsiTheme="minorBidi" w:cstheme="minorBidi"/>
          <w:caps w:val="0"/>
          <w:color w:val="000000" w:themeColor="text1"/>
          <w:sz w:val="22"/>
          <w:szCs w:val="22"/>
          <w:lang w:val="en-US"/>
        </w:rPr>
        <w:t xml:space="preserve"> to transferring the deported/ returned children</w:t>
      </w:r>
      <w:r w:rsidR="00CB17D6" w:rsidRPr="00CB17D6">
        <w:rPr>
          <w:rFonts w:asciiTheme="minorBidi" w:hAnsiTheme="minorBidi" w:cstheme="minorBidi"/>
          <w:caps w:val="0"/>
          <w:color w:val="000000" w:themeColor="text1"/>
          <w:sz w:val="22"/>
          <w:szCs w:val="22"/>
          <w:lang w:val="en-US"/>
        </w:rPr>
        <w:t xml:space="preserve"> from IQ zero point to Herat city</w:t>
      </w:r>
      <w:r w:rsidR="00CB17D6">
        <w:rPr>
          <w:rFonts w:asciiTheme="minorBidi" w:hAnsiTheme="minorBidi" w:cstheme="minorBidi"/>
          <w:caps w:val="0"/>
          <w:color w:val="000000" w:themeColor="text1"/>
          <w:sz w:val="22"/>
          <w:szCs w:val="22"/>
          <w:lang w:val="en-US"/>
        </w:rPr>
        <w:t xml:space="preserve"> GTC camp</w:t>
      </w:r>
      <w:r w:rsidR="00CB17D6" w:rsidRPr="00CB17D6">
        <w:rPr>
          <w:rFonts w:asciiTheme="minorBidi" w:hAnsiTheme="minorBidi" w:cstheme="minorBidi"/>
          <w:caps w:val="0"/>
          <w:color w:val="000000" w:themeColor="text1"/>
          <w:sz w:val="22"/>
          <w:szCs w:val="22"/>
          <w:lang w:val="en-US"/>
        </w:rPr>
        <w:t xml:space="preserve"> (One Way Trip) based on need</w:t>
      </w:r>
      <w:r w:rsidR="00CA5C52">
        <w:rPr>
          <w:rFonts w:asciiTheme="minorBidi" w:hAnsiTheme="minorBidi" w:cstheme="minorBidi"/>
          <w:caps w:val="0"/>
          <w:color w:val="000000" w:themeColor="text1"/>
          <w:sz w:val="22"/>
          <w:szCs w:val="22"/>
          <w:lang w:val="en-US"/>
        </w:rPr>
        <w:t>, under UNICEF Child Protection (</w:t>
      </w:r>
      <w:r w:rsidR="00CA5C52" w:rsidRPr="004462CF">
        <w:rPr>
          <w:rFonts w:asciiTheme="minorBidi" w:hAnsiTheme="minorBidi" w:cstheme="minorBidi"/>
          <w:caps w:val="0"/>
          <w:color w:val="000000" w:themeColor="text1"/>
          <w:sz w:val="22"/>
          <w:szCs w:val="22"/>
          <w:lang w:val="en-US"/>
        </w:rPr>
        <w:t>AFG/PCA2021206/SPD20241016</w:t>
      </w:r>
      <w:r w:rsidR="00CA5C52">
        <w:rPr>
          <w:rFonts w:asciiTheme="minorBidi" w:hAnsiTheme="minorBidi" w:cstheme="minorBidi"/>
          <w:caps w:val="0"/>
          <w:color w:val="000000" w:themeColor="text1"/>
          <w:sz w:val="22"/>
          <w:szCs w:val="22"/>
          <w:lang w:val="en-US"/>
        </w:rPr>
        <w:t>) Project.</w:t>
      </w:r>
    </w:p>
    <w:p w14:paraId="33185A0B" w14:textId="0FAAAC67" w:rsidR="00452487" w:rsidRPr="00607264" w:rsidRDefault="00607264" w:rsidP="00607264">
      <w:pPr>
        <w:bidi/>
        <w:rPr>
          <w:sz w:val="22"/>
          <w:szCs w:val="22"/>
          <w:lang w:val="en-US" w:bidi="fa-IR"/>
        </w:rPr>
      </w:pPr>
      <w:r w:rsidRPr="00015383">
        <w:rPr>
          <w:rFonts w:hint="cs"/>
          <w:sz w:val="22"/>
          <w:szCs w:val="22"/>
          <w:rtl/>
          <w:lang w:val="en-US"/>
        </w:rPr>
        <w:t>اداره بازسازی دهات افعانستان</w:t>
      </w:r>
      <w:r w:rsidRPr="00015383">
        <w:rPr>
          <w:sz w:val="22"/>
          <w:szCs w:val="22"/>
          <w:lang w:val="en-US"/>
        </w:rPr>
        <w:t xml:space="preserve"> </w:t>
      </w:r>
      <w:r w:rsidRPr="00015383">
        <w:rPr>
          <w:rFonts w:hint="cs"/>
          <w:sz w:val="22"/>
          <w:szCs w:val="22"/>
          <w:rtl/>
          <w:lang w:val="en-US" w:bidi="fa-IR"/>
        </w:rPr>
        <w:t>(</w:t>
      </w:r>
      <w:r w:rsidRPr="00015383">
        <w:rPr>
          <w:sz w:val="22"/>
          <w:szCs w:val="22"/>
          <w:lang w:val="en-US" w:bidi="fa-IR"/>
        </w:rPr>
        <w:t>RRAA</w:t>
      </w:r>
      <w:r w:rsidRPr="00015383">
        <w:rPr>
          <w:rFonts w:hint="cs"/>
          <w:sz w:val="22"/>
          <w:szCs w:val="22"/>
          <w:rtl/>
          <w:lang w:val="en-US" w:bidi="fa-IR"/>
        </w:rPr>
        <w:t>) از ت</w:t>
      </w:r>
      <w:r>
        <w:rPr>
          <w:rFonts w:hint="cs"/>
          <w:sz w:val="22"/>
          <w:szCs w:val="22"/>
          <w:rtl/>
          <w:lang w:val="en-US" w:bidi="fa-IR"/>
        </w:rPr>
        <w:t>مامی شرکت های ترانسپورتی</w:t>
      </w:r>
      <w:r w:rsidR="00BF66E5">
        <w:rPr>
          <w:rFonts w:hint="cs"/>
          <w:sz w:val="22"/>
          <w:szCs w:val="22"/>
          <w:rtl/>
          <w:lang w:val="en-US" w:bidi="fa-IR"/>
        </w:rPr>
        <w:t xml:space="preserve"> علاقه‌مند</w:t>
      </w:r>
      <w:r>
        <w:rPr>
          <w:rFonts w:hint="cs"/>
          <w:sz w:val="22"/>
          <w:szCs w:val="22"/>
          <w:rtl/>
          <w:lang w:val="en-US" w:bidi="fa-IR"/>
        </w:rPr>
        <w:t xml:space="preserve"> </w:t>
      </w:r>
      <w:r w:rsidRPr="00015383">
        <w:rPr>
          <w:rFonts w:hint="cs"/>
          <w:sz w:val="22"/>
          <w:szCs w:val="22"/>
          <w:rtl/>
          <w:lang w:val="en-US" w:bidi="fa-IR"/>
        </w:rPr>
        <w:t xml:space="preserve">که </w:t>
      </w:r>
      <w:r>
        <w:rPr>
          <w:rFonts w:hint="cs"/>
          <w:sz w:val="22"/>
          <w:szCs w:val="22"/>
          <w:rtl/>
          <w:lang w:val="en-US" w:bidi="fa-IR"/>
        </w:rPr>
        <w:t xml:space="preserve">ثبت و راجستر می‌باشند </w:t>
      </w:r>
      <w:r w:rsidRPr="00015383">
        <w:rPr>
          <w:rFonts w:hint="cs"/>
          <w:sz w:val="22"/>
          <w:szCs w:val="22"/>
          <w:rtl/>
          <w:lang w:val="en-US" w:bidi="fa-IR"/>
        </w:rPr>
        <w:t xml:space="preserve">دعوت به عمل می‌آورد تا نرخنامه (کوتیشن) برای </w:t>
      </w:r>
      <w:r>
        <w:rPr>
          <w:rFonts w:hint="cs"/>
          <w:sz w:val="22"/>
          <w:szCs w:val="22"/>
          <w:rtl/>
          <w:lang w:val="en-US" w:bidi="fa-IR"/>
        </w:rPr>
        <w:t xml:space="preserve">تهیه و ارایه خدمات ترانسپورتی </w:t>
      </w:r>
      <w:r w:rsidR="00BF66E5">
        <w:rPr>
          <w:rFonts w:hint="cs"/>
          <w:sz w:val="22"/>
          <w:szCs w:val="22"/>
          <w:rtl/>
          <w:lang w:val="en-US" w:bidi="fa-IR"/>
        </w:rPr>
        <w:t>(تویوتا، سراچه)</w:t>
      </w:r>
      <w:r>
        <w:rPr>
          <w:rFonts w:hint="cs"/>
          <w:sz w:val="22"/>
          <w:szCs w:val="22"/>
          <w:rtl/>
          <w:lang w:val="en-US" w:bidi="fa-IR"/>
        </w:rPr>
        <w:t xml:space="preserve"> جهت انتقال</w:t>
      </w:r>
      <w:r w:rsidRPr="00015383">
        <w:rPr>
          <w:rFonts w:hint="cs"/>
          <w:sz w:val="22"/>
          <w:szCs w:val="22"/>
          <w:rtl/>
          <w:lang w:val="en-US" w:bidi="fa-IR"/>
        </w:rPr>
        <w:t xml:space="preserve"> اطفال رد مرز شده</w:t>
      </w:r>
      <w:r>
        <w:rPr>
          <w:sz w:val="22"/>
          <w:szCs w:val="22"/>
          <w:lang w:val="en-US" w:bidi="fa-IR"/>
        </w:rPr>
        <w:t xml:space="preserve"> </w:t>
      </w:r>
      <w:r>
        <w:rPr>
          <w:rFonts w:hint="cs"/>
          <w:sz w:val="22"/>
          <w:szCs w:val="22"/>
          <w:rtl/>
          <w:lang w:val="en-US" w:bidi="fa-IR"/>
        </w:rPr>
        <w:t xml:space="preserve"> از</w:t>
      </w:r>
      <w:r w:rsidR="00BF66E5">
        <w:rPr>
          <w:rFonts w:hint="cs"/>
          <w:sz w:val="22"/>
          <w:szCs w:val="22"/>
          <w:rtl/>
          <w:lang w:val="en-US" w:bidi="fa-IR"/>
        </w:rPr>
        <w:t xml:space="preserve"> نقطه صفری اسلام قلعه به</w:t>
      </w:r>
      <w:r>
        <w:rPr>
          <w:rFonts w:hint="cs"/>
          <w:sz w:val="22"/>
          <w:szCs w:val="22"/>
          <w:rtl/>
          <w:lang w:val="en-US" w:bidi="fa-IR"/>
        </w:rPr>
        <w:t xml:space="preserve"> </w:t>
      </w:r>
      <w:r w:rsidRPr="00015383">
        <w:rPr>
          <w:rFonts w:hint="cs"/>
          <w:sz w:val="22"/>
          <w:szCs w:val="22"/>
          <w:rtl/>
          <w:lang w:val="en-US" w:bidi="fa-IR"/>
        </w:rPr>
        <w:t xml:space="preserve">کمپ </w:t>
      </w:r>
      <w:r w:rsidRPr="00015383">
        <w:rPr>
          <w:sz w:val="22"/>
          <w:szCs w:val="22"/>
          <w:lang w:val="en-US" w:bidi="fa-IR"/>
        </w:rPr>
        <w:t>GTC</w:t>
      </w:r>
      <w:r w:rsidRPr="00015383">
        <w:rPr>
          <w:rFonts w:hint="cs"/>
          <w:sz w:val="22"/>
          <w:szCs w:val="22"/>
          <w:rtl/>
          <w:lang w:val="en-US" w:bidi="fa-IR"/>
        </w:rPr>
        <w:t xml:space="preserve"> </w:t>
      </w:r>
      <w:r w:rsidR="00BF66E5">
        <w:rPr>
          <w:rFonts w:hint="cs"/>
          <w:sz w:val="22"/>
          <w:szCs w:val="22"/>
          <w:rtl/>
          <w:lang w:val="en-US" w:bidi="fa-IR"/>
        </w:rPr>
        <w:t>که در سرک خواجه عبدالله انصاری شهر هرات موقعیت دارد</w:t>
      </w:r>
      <w:r w:rsidR="00DA0D43">
        <w:rPr>
          <w:rFonts w:hint="cs"/>
          <w:sz w:val="22"/>
          <w:szCs w:val="22"/>
          <w:rtl/>
          <w:lang w:val="en-US" w:bidi="fa-IR"/>
        </w:rPr>
        <w:t xml:space="preserve"> خانه‌پری و تحویل نمایند</w:t>
      </w:r>
      <w:r>
        <w:rPr>
          <w:rFonts w:hint="cs"/>
          <w:sz w:val="22"/>
          <w:szCs w:val="22"/>
          <w:rtl/>
          <w:lang w:val="en-US" w:bidi="fa-IR"/>
        </w:rPr>
        <w:t>.</w:t>
      </w: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498"/>
        <w:gridCol w:w="5889"/>
        <w:gridCol w:w="961"/>
        <w:gridCol w:w="1294"/>
      </w:tblGrid>
      <w:tr w:rsidR="000D29D7" w:rsidRPr="008C4155" w14:paraId="5E5FFD20" w14:textId="2A830492" w:rsidTr="00D51C47">
        <w:trPr>
          <w:trHeight w:val="780"/>
        </w:trPr>
        <w:tc>
          <w:tcPr>
            <w:tcW w:w="1085" w:type="dxa"/>
            <w:tcBorders>
              <w:bottom w:val="single" w:sz="4" w:space="0" w:color="auto"/>
            </w:tcBorders>
            <w:vAlign w:val="center"/>
          </w:tcPr>
          <w:p w14:paraId="72C2F381" w14:textId="77777777" w:rsidR="000D29D7" w:rsidRDefault="008731CD" w:rsidP="0059378D">
            <w:pPr>
              <w:jc w:val="center"/>
              <w:rPr>
                <w:rFonts w:asciiTheme="minorBidi" w:hAnsiTheme="minorBidi" w:cstheme="minorBidi"/>
                <w:b/>
                <w:rtl/>
                <w:lang w:val="en-GB"/>
              </w:rPr>
            </w:pPr>
            <w:r w:rsidRPr="0059378D">
              <w:rPr>
                <w:rFonts w:asciiTheme="minorBidi" w:hAnsiTheme="minorBidi" w:cstheme="minorBidi"/>
                <w:b/>
                <w:lang w:val="en-GB"/>
              </w:rPr>
              <w:lastRenderedPageBreak/>
              <w:t>No</w:t>
            </w:r>
          </w:p>
          <w:p w14:paraId="3D6F9C45" w14:textId="4FD2003D" w:rsidR="00F2110D" w:rsidRPr="0059378D" w:rsidRDefault="00F2110D" w:rsidP="0059378D">
            <w:pPr>
              <w:jc w:val="center"/>
              <w:rPr>
                <w:rFonts w:asciiTheme="minorBidi" w:hAnsiTheme="minorBidi" w:cstheme="minorBidi"/>
                <w:b/>
                <w:lang w:val="en-GB"/>
              </w:rPr>
            </w:pPr>
            <w:r>
              <w:rPr>
                <w:rFonts w:asciiTheme="minorBidi" w:hAnsiTheme="minorBidi" w:cstheme="minorBidi" w:hint="cs"/>
                <w:b/>
                <w:rtl/>
                <w:lang w:val="en-GB"/>
              </w:rPr>
              <w:t>نمبر</w:t>
            </w:r>
          </w:p>
        </w:tc>
        <w:tc>
          <w:tcPr>
            <w:tcW w:w="1498" w:type="dxa"/>
            <w:tcBorders>
              <w:bottom w:val="single" w:sz="4" w:space="0" w:color="auto"/>
            </w:tcBorders>
            <w:vAlign w:val="center"/>
          </w:tcPr>
          <w:p w14:paraId="69F98AAE" w14:textId="77777777" w:rsidR="000D29D7" w:rsidRDefault="000D29D7" w:rsidP="0059378D">
            <w:pPr>
              <w:spacing w:after="160" w:line="259" w:lineRule="auto"/>
              <w:jc w:val="center"/>
              <w:rPr>
                <w:rFonts w:asciiTheme="minorBidi" w:hAnsiTheme="minorBidi" w:cstheme="minorBidi"/>
                <w:b/>
                <w:bCs/>
                <w:rtl/>
              </w:rPr>
            </w:pPr>
            <w:r w:rsidRPr="0059378D">
              <w:rPr>
                <w:rFonts w:asciiTheme="minorBidi" w:hAnsiTheme="minorBidi" w:cstheme="minorBidi"/>
                <w:b/>
                <w:bCs/>
              </w:rPr>
              <w:t>Items</w:t>
            </w:r>
          </w:p>
          <w:p w14:paraId="7DCAE7EB" w14:textId="7F618E24" w:rsidR="00F2110D" w:rsidRPr="0059378D" w:rsidRDefault="00F2110D" w:rsidP="0059378D">
            <w:pPr>
              <w:spacing w:after="160" w:line="259" w:lineRule="auto"/>
              <w:jc w:val="center"/>
              <w:rPr>
                <w:rFonts w:asciiTheme="minorBidi" w:hAnsiTheme="minorBidi" w:cstheme="minorBidi"/>
                <w:b/>
                <w:bCs/>
              </w:rPr>
            </w:pPr>
            <w:r>
              <w:rPr>
                <w:rFonts w:asciiTheme="minorBidi" w:hAnsiTheme="minorBidi" w:cstheme="minorBidi" w:hint="cs"/>
                <w:b/>
                <w:bCs/>
                <w:rtl/>
              </w:rPr>
              <w:t>نام جنس</w:t>
            </w:r>
          </w:p>
        </w:tc>
        <w:tc>
          <w:tcPr>
            <w:tcW w:w="5889" w:type="dxa"/>
            <w:tcBorders>
              <w:bottom w:val="single" w:sz="4" w:space="0" w:color="auto"/>
            </w:tcBorders>
            <w:vAlign w:val="center"/>
          </w:tcPr>
          <w:p w14:paraId="242C4E41" w14:textId="5C96F0CA" w:rsidR="000D29D7" w:rsidRDefault="000D29D7" w:rsidP="0059378D">
            <w:pPr>
              <w:jc w:val="center"/>
              <w:rPr>
                <w:rFonts w:asciiTheme="minorBidi" w:hAnsiTheme="minorBidi" w:cstheme="minorBidi"/>
                <w:b/>
                <w:bCs/>
                <w:rtl/>
              </w:rPr>
            </w:pPr>
            <w:r w:rsidRPr="0059378D">
              <w:rPr>
                <w:rFonts w:asciiTheme="minorBidi" w:hAnsiTheme="minorBidi" w:cstheme="minorBidi"/>
                <w:b/>
                <w:bCs/>
              </w:rPr>
              <w:t>Description</w:t>
            </w:r>
          </w:p>
          <w:p w14:paraId="25A05D03" w14:textId="19534DAD" w:rsidR="00F2110D" w:rsidRPr="0059378D" w:rsidRDefault="00F2110D" w:rsidP="0059378D">
            <w:pPr>
              <w:jc w:val="center"/>
              <w:rPr>
                <w:rFonts w:asciiTheme="minorBidi" w:hAnsiTheme="minorBidi" w:cstheme="minorBidi"/>
                <w:b/>
                <w:bCs/>
              </w:rPr>
            </w:pPr>
            <w:r>
              <w:rPr>
                <w:rFonts w:asciiTheme="minorBidi" w:hAnsiTheme="minorBidi" w:cstheme="minorBidi" w:hint="cs"/>
                <w:b/>
                <w:bCs/>
                <w:rtl/>
              </w:rPr>
              <w:t>توضیحات</w:t>
            </w:r>
          </w:p>
          <w:p w14:paraId="6C300EF1" w14:textId="2362EF35" w:rsidR="000D29D7" w:rsidRPr="0059378D" w:rsidRDefault="000D29D7" w:rsidP="0059378D">
            <w:pPr>
              <w:pStyle w:val="Heading1"/>
              <w:jc w:val="center"/>
              <w:rPr>
                <w:rFonts w:asciiTheme="minorBidi" w:hAnsiTheme="minorBidi" w:cstheme="minorBidi"/>
                <w:bCs/>
                <w:sz w:val="24"/>
                <w:szCs w:val="24"/>
              </w:rPr>
            </w:pPr>
          </w:p>
        </w:tc>
        <w:tc>
          <w:tcPr>
            <w:tcW w:w="961" w:type="dxa"/>
            <w:tcBorders>
              <w:bottom w:val="single" w:sz="4" w:space="0" w:color="auto"/>
            </w:tcBorders>
            <w:vAlign w:val="center"/>
          </w:tcPr>
          <w:p w14:paraId="158D6CD5" w14:textId="7B37EAA4" w:rsidR="000D29D7" w:rsidRPr="0059378D" w:rsidRDefault="000D29D7" w:rsidP="0059378D">
            <w:pPr>
              <w:jc w:val="center"/>
              <w:rPr>
                <w:rFonts w:asciiTheme="minorBidi" w:hAnsiTheme="minorBidi" w:cstheme="minorBidi"/>
                <w:b/>
                <w:bCs/>
              </w:rPr>
            </w:pPr>
          </w:p>
          <w:p w14:paraId="6D94E112" w14:textId="2BD7ADDB" w:rsidR="000D29D7" w:rsidRDefault="008731CD" w:rsidP="0059378D">
            <w:pPr>
              <w:jc w:val="center"/>
              <w:rPr>
                <w:rFonts w:asciiTheme="minorBidi" w:hAnsiTheme="minorBidi" w:cstheme="minorBidi"/>
                <w:b/>
                <w:bCs/>
                <w:rtl/>
              </w:rPr>
            </w:pPr>
            <w:r w:rsidRPr="0059378D">
              <w:rPr>
                <w:rFonts w:asciiTheme="minorBidi" w:hAnsiTheme="minorBidi" w:cstheme="minorBidi"/>
                <w:b/>
                <w:bCs/>
              </w:rPr>
              <w:t>Unit</w:t>
            </w:r>
          </w:p>
          <w:p w14:paraId="0C357364" w14:textId="0F713707" w:rsidR="00F2110D" w:rsidRPr="0059378D" w:rsidRDefault="00F2110D" w:rsidP="0059378D">
            <w:pPr>
              <w:jc w:val="center"/>
              <w:rPr>
                <w:rFonts w:asciiTheme="minorBidi" w:hAnsiTheme="minorBidi" w:cstheme="minorBidi"/>
                <w:b/>
                <w:bCs/>
              </w:rPr>
            </w:pPr>
            <w:r>
              <w:rPr>
                <w:rFonts w:asciiTheme="minorBidi" w:hAnsiTheme="minorBidi" w:cstheme="minorBidi" w:hint="cs"/>
                <w:b/>
                <w:bCs/>
                <w:rtl/>
              </w:rPr>
              <w:t>واحد</w:t>
            </w:r>
          </w:p>
          <w:p w14:paraId="0ABA1509" w14:textId="52C2C85D" w:rsidR="000D29D7" w:rsidRPr="0059378D" w:rsidRDefault="000D29D7" w:rsidP="0059378D">
            <w:pPr>
              <w:pStyle w:val="Heading1"/>
              <w:jc w:val="center"/>
              <w:rPr>
                <w:rFonts w:asciiTheme="minorBidi" w:hAnsiTheme="minorBidi" w:cstheme="minorBidi"/>
                <w:bCs/>
                <w:sz w:val="24"/>
                <w:szCs w:val="24"/>
              </w:rPr>
            </w:pPr>
          </w:p>
        </w:tc>
        <w:tc>
          <w:tcPr>
            <w:tcW w:w="1294" w:type="dxa"/>
            <w:tcBorders>
              <w:bottom w:val="single" w:sz="4" w:space="0" w:color="auto"/>
            </w:tcBorders>
            <w:vAlign w:val="center"/>
          </w:tcPr>
          <w:p w14:paraId="3B167D71" w14:textId="77777777" w:rsidR="000D29D7" w:rsidRDefault="000D29D7" w:rsidP="0059378D">
            <w:pPr>
              <w:jc w:val="center"/>
              <w:rPr>
                <w:rFonts w:asciiTheme="minorBidi" w:hAnsiTheme="minorBidi" w:cstheme="minorBidi"/>
                <w:b/>
                <w:bCs/>
                <w:rtl/>
              </w:rPr>
            </w:pPr>
            <w:r w:rsidRPr="0059378D">
              <w:rPr>
                <w:rFonts w:asciiTheme="minorBidi" w:hAnsiTheme="minorBidi" w:cstheme="minorBidi"/>
                <w:b/>
                <w:bCs/>
              </w:rPr>
              <w:t>QTY</w:t>
            </w:r>
          </w:p>
          <w:p w14:paraId="7F53304C" w14:textId="678A3F02" w:rsidR="00F2110D" w:rsidRPr="0059378D" w:rsidRDefault="00F2110D" w:rsidP="0059378D">
            <w:pPr>
              <w:jc w:val="center"/>
              <w:rPr>
                <w:rFonts w:asciiTheme="minorBidi" w:hAnsiTheme="minorBidi" w:cstheme="minorBidi"/>
                <w:b/>
                <w:bCs/>
              </w:rPr>
            </w:pPr>
            <w:r>
              <w:rPr>
                <w:rFonts w:asciiTheme="minorBidi" w:hAnsiTheme="minorBidi" w:cstheme="minorBidi" w:hint="cs"/>
                <w:b/>
                <w:bCs/>
                <w:rtl/>
              </w:rPr>
              <w:t>تعداد/ مقدار</w:t>
            </w:r>
          </w:p>
        </w:tc>
      </w:tr>
      <w:tr w:rsidR="000D29D7" w:rsidRPr="000D29D7" w14:paraId="549F9AE9" w14:textId="3570DCF4" w:rsidTr="00D51C47">
        <w:trPr>
          <w:trHeight w:hRule="exact" w:val="10607"/>
        </w:trPr>
        <w:tc>
          <w:tcPr>
            <w:tcW w:w="1085" w:type="dxa"/>
            <w:tcBorders>
              <w:top w:val="single" w:sz="4" w:space="0" w:color="auto"/>
              <w:left w:val="single" w:sz="4" w:space="0" w:color="auto"/>
              <w:bottom w:val="single" w:sz="4" w:space="0" w:color="auto"/>
              <w:right w:val="single" w:sz="4" w:space="0" w:color="auto"/>
            </w:tcBorders>
            <w:vAlign w:val="center"/>
          </w:tcPr>
          <w:p w14:paraId="237E9941" w14:textId="7BD850E3" w:rsidR="000D29D7" w:rsidRPr="001F6758" w:rsidRDefault="000D29D7" w:rsidP="000D29D7">
            <w:pPr>
              <w:jc w:val="center"/>
              <w:rPr>
                <w:rFonts w:ascii="Arial" w:hAnsi="Arial" w:cs="Arial"/>
                <w:sz w:val="20"/>
                <w:szCs w:val="20"/>
                <w:lang w:val="en-GB"/>
              </w:rPr>
            </w:pPr>
            <w:r>
              <w:rPr>
                <w:rFonts w:ascii="Arial" w:hAnsi="Arial" w:cs="Arial"/>
                <w:sz w:val="20"/>
                <w:szCs w:val="20"/>
                <w:lang w:val="en-GB"/>
              </w:rPr>
              <w:t>1</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0077712F" w14:textId="697E6211" w:rsidR="0024383B" w:rsidRDefault="00CB17D6" w:rsidP="0024383B">
            <w:pPr>
              <w:rPr>
                <w:rFonts w:asciiTheme="minorBidi" w:hAnsiTheme="minorBidi" w:cstheme="minorBidi"/>
                <w:sz w:val="20"/>
                <w:szCs w:val="20"/>
                <w:rtl/>
                <w:lang w:val="en-GB"/>
              </w:rPr>
            </w:pPr>
            <w:r w:rsidRPr="00CB17D6">
              <w:rPr>
                <w:rFonts w:asciiTheme="minorBidi" w:hAnsiTheme="minorBidi" w:cstheme="minorBidi"/>
                <w:sz w:val="20"/>
                <w:szCs w:val="20"/>
                <w:lang w:val="en-GB"/>
              </w:rPr>
              <w:t>Toyota Sarach</w:t>
            </w:r>
            <w:r w:rsidR="001E0A2F">
              <w:rPr>
                <w:rFonts w:asciiTheme="minorBidi" w:hAnsiTheme="minorBidi" w:cstheme="minorBidi"/>
                <w:sz w:val="20"/>
                <w:szCs w:val="20"/>
                <w:lang w:val="en-GB"/>
              </w:rPr>
              <w:t>a</w:t>
            </w:r>
          </w:p>
          <w:p w14:paraId="3085240E" w14:textId="77777777" w:rsidR="0024383B" w:rsidRDefault="0024383B" w:rsidP="0024383B">
            <w:pPr>
              <w:rPr>
                <w:rFonts w:asciiTheme="minorBidi" w:hAnsiTheme="minorBidi" w:cstheme="minorBidi"/>
                <w:sz w:val="20"/>
                <w:szCs w:val="20"/>
                <w:rtl/>
                <w:lang w:val="en-GB"/>
              </w:rPr>
            </w:pPr>
          </w:p>
          <w:p w14:paraId="48C4D390" w14:textId="28E4B848" w:rsidR="0024383B" w:rsidRPr="0024383B" w:rsidRDefault="0024383B" w:rsidP="0024383B">
            <w:pPr>
              <w:rPr>
                <w:rFonts w:asciiTheme="minorBidi" w:hAnsiTheme="minorBidi" w:cstheme="minorBidi"/>
                <w:sz w:val="20"/>
                <w:szCs w:val="20"/>
                <w:rtl/>
                <w:lang w:val="en-GB" w:bidi="fa-IR"/>
              </w:rPr>
            </w:pPr>
            <w:r>
              <w:rPr>
                <w:rFonts w:asciiTheme="minorBidi" w:hAnsiTheme="minorBidi" w:cstheme="minorBidi" w:hint="cs"/>
                <w:sz w:val="20"/>
                <w:szCs w:val="20"/>
                <w:rtl/>
                <w:lang w:val="en-GB"/>
              </w:rPr>
              <w:t>تویوتا سراچه</w:t>
            </w:r>
          </w:p>
        </w:tc>
        <w:tc>
          <w:tcPr>
            <w:tcW w:w="5889" w:type="dxa"/>
            <w:tcBorders>
              <w:top w:val="single" w:sz="4" w:space="0" w:color="auto"/>
              <w:left w:val="nil"/>
              <w:bottom w:val="single" w:sz="4" w:space="0" w:color="auto"/>
              <w:right w:val="single" w:sz="4" w:space="0" w:color="auto"/>
            </w:tcBorders>
            <w:shd w:val="clear" w:color="auto" w:fill="auto"/>
          </w:tcPr>
          <w:p w14:paraId="2CEC8A8C" w14:textId="77777777" w:rsidR="002A3461" w:rsidRDefault="002A3461" w:rsidP="00CB17D6">
            <w:pPr>
              <w:ind w:left="360"/>
              <w:rPr>
                <w:rFonts w:ascii="Calibri" w:hAnsi="Calibri" w:cs="Calibri"/>
                <w:b/>
                <w:bCs/>
                <w:sz w:val="18"/>
                <w:szCs w:val="18"/>
                <w:lang w:val="en-US"/>
              </w:rPr>
            </w:pPr>
          </w:p>
          <w:p w14:paraId="138EEA14" w14:textId="029B814E" w:rsidR="002A3461" w:rsidRPr="002A3461" w:rsidRDefault="002A3461" w:rsidP="00CB17D6">
            <w:pPr>
              <w:ind w:left="360"/>
              <w:rPr>
                <w:rFonts w:ascii="Calibri" w:hAnsi="Calibri" w:cs="Calibri"/>
                <w:b/>
                <w:bCs/>
                <w:sz w:val="20"/>
                <w:szCs w:val="20"/>
                <w:rtl/>
                <w:lang w:val="en-US" w:bidi="fa-IR"/>
              </w:rPr>
            </w:pPr>
            <w:r w:rsidRPr="002A3461">
              <w:rPr>
                <w:rFonts w:ascii="Calibri" w:hAnsi="Calibri" w:cs="Calibri"/>
                <w:b/>
                <w:bCs/>
                <w:sz w:val="20"/>
                <w:szCs w:val="20"/>
                <w:lang w:val="en-US"/>
              </w:rPr>
              <w:t>Movement area:</w:t>
            </w:r>
            <w:r w:rsidR="0024383B">
              <w:rPr>
                <w:rFonts w:ascii="Calibri" w:hAnsi="Calibri" w:cs="Calibri"/>
                <w:b/>
                <w:bCs/>
                <w:sz w:val="20"/>
                <w:szCs w:val="20"/>
                <w:lang w:val="en-US"/>
              </w:rPr>
              <w:t xml:space="preserve"> </w:t>
            </w:r>
            <w:r w:rsidR="0024383B" w:rsidRPr="0024383B">
              <w:rPr>
                <w:rFonts w:ascii="Arial" w:hAnsi="Arial" w:cs="Arial" w:hint="cs"/>
                <w:b/>
                <w:bCs/>
                <w:sz w:val="20"/>
                <w:szCs w:val="20"/>
                <w:rtl/>
                <w:lang w:val="en-US"/>
              </w:rPr>
              <w:t>مسیر حرکت</w:t>
            </w:r>
          </w:p>
          <w:p w14:paraId="6ACFB6A2" w14:textId="22BC4755" w:rsidR="002A3461" w:rsidRDefault="002A3461" w:rsidP="002A3461">
            <w:pPr>
              <w:ind w:left="360"/>
              <w:rPr>
                <w:rFonts w:ascii="Calibri" w:hAnsi="Calibri" w:cs="Calibri"/>
                <w:b/>
                <w:bCs/>
                <w:sz w:val="20"/>
                <w:szCs w:val="20"/>
                <w:rtl/>
                <w:lang w:val="en-US"/>
              </w:rPr>
            </w:pPr>
            <w:r w:rsidRPr="002A3461">
              <w:rPr>
                <w:rFonts w:ascii="Calibri" w:hAnsi="Calibri" w:cs="Calibri"/>
                <w:b/>
                <w:bCs/>
                <w:sz w:val="20"/>
                <w:szCs w:val="20"/>
                <w:lang w:val="en-US"/>
              </w:rPr>
              <w:t>From Islam Qala Zero Point to Herat City, (Sarak Khaja Shaib Ansar, GTC camp)</w:t>
            </w:r>
            <w:r w:rsidR="00E46CE4">
              <w:rPr>
                <w:rFonts w:ascii="Calibri" w:hAnsi="Calibri" w:cs="Calibri"/>
                <w:b/>
                <w:bCs/>
                <w:sz w:val="20"/>
                <w:szCs w:val="20"/>
                <w:lang w:val="en-US"/>
              </w:rPr>
              <w:t xml:space="preserve"> One Way Trip</w:t>
            </w:r>
            <w:r w:rsidRPr="002A3461">
              <w:rPr>
                <w:rFonts w:ascii="Calibri" w:hAnsi="Calibri" w:cs="Calibri"/>
                <w:b/>
                <w:bCs/>
                <w:sz w:val="20"/>
                <w:szCs w:val="20"/>
                <w:lang w:val="en-US"/>
              </w:rPr>
              <w:t>.</w:t>
            </w:r>
          </w:p>
          <w:p w14:paraId="2C0951FD" w14:textId="055FA707" w:rsidR="0024383B" w:rsidRPr="0024383B" w:rsidRDefault="0024383B" w:rsidP="0024383B">
            <w:pPr>
              <w:bidi/>
              <w:ind w:left="360"/>
              <w:rPr>
                <w:rFonts w:ascii="Calibri" w:hAnsi="Calibri" w:cstheme="minorBidi"/>
                <w:b/>
                <w:bCs/>
                <w:sz w:val="20"/>
                <w:szCs w:val="20"/>
                <w:rtl/>
                <w:lang w:val="en-US" w:bidi="fa-IR"/>
              </w:rPr>
            </w:pPr>
            <w:r w:rsidRPr="0024383B">
              <w:rPr>
                <w:rFonts w:ascii="Arial" w:hAnsi="Arial" w:cs="Arial" w:hint="cs"/>
                <w:b/>
                <w:bCs/>
                <w:sz w:val="20"/>
                <w:szCs w:val="20"/>
                <w:rtl/>
                <w:lang w:val="en-US"/>
              </w:rPr>
              <w:t>از نقطه صفری اسلام قلعه به کمپ</w:t>
            </w:r>
            <w:r>
              <w:rPr>
                <w:rFonts w:ascii="Calibri" w:hAnsi="Calibri" w:cs="Calibri" w:hint="cs"/>
                <w:b/>
                <w:bCs/>
                <w:sz w:val="20"/>
                <w:szCs w:val="20"/>
                <w:rtl/>
                <w:lang w:val="en-US"/>
              </w:rPr>
              <w:t xml:space="preserve"> </w:t>
            </w:r>
            <w:r w:rsidRPr="0024383B">
              <w:rPr>
                <w:rFonts w:ascii="Calibri" w:hAnsi="Calibri" w:cs="Calibri"/>
                <w:b/>
                <w:bCs/>
                <w:sz w:val="20"/>
                <w:szCs w:val="20"/>
                <w:lang w:val="en-US"/>
              </w:rPr>
              <w:t>GTC</w:t>
            </w:r>
            <w:r w:rsidRPr="0024383B">
              <w:rPr>
                <w:rFonts w:ascii="Calibri" w:hAnsi="Calibri" w:cs="Calibri" w:hint="cs"/>
                <w:b/>
                <w:bCs/>
                <w:sz w:val="20"/>
                <w:szCs w:val="20"/>
                <w:rtl/>
                <w:lang w:val="en-US"/>
              </w:rPr>
              <w:t xml:space="preserve"> </w:t>
            </w:r>
            <w:r w:rsidRPr="0024383B">
              <w:rPr>
                <w:rFonts w:ascii="Arial" w:hAnsi="Arial" w:cs="Arial" w:hint="cs"/>
                <w:b/>
                <w:bCs/>
                <w:sz w:val="20"/>
                <w:szCs w:val="20"/>
                <w:rtl/>
                <w:lang w:val="en-US"/>
              </w:rPr>
              <w:t>که</w:t>
            </w:r>
            <w:r w:rsidRPr="0024383B">
              <w:rPr>
                <w:rFonts w:ascii="Calibri" w:hAnsi="Calibri" w:cs="Calibri" w:hint="cs"/>
                <w:b/>
                <w:bCs/>
                <w:sz w:val="20"/>
                <w:szCs w:val="20"/>
                <w:rtl/>
                <w:lang w:val="en-US"/>
              </w:rPr>
              <w:t xml:space="preserve"> </w:t>
            </w:r>
            <w:r w:rsidRPr="0024383B">
              <w:rPr>
                <w:rFonts w:ascii="Arial" w:hAnsi="Arial" w:cs="Arial" w:hint="cs"/>
                <w:b/>
                <w:bCs/>
                <w:sz w:val="20"/>
                <w:szCs w:val="20"/>
                <w:rtl/>
                <w:lang w:val="en-US"/>
              </w:rPr>
              <w:t>در</w:t>
            </w:r>
            <w:r>
              <w:rPr>
                <w:rFonts w:ascii="Calibri" w:hAnsi="Calibri" w:cstheme="minorBidi" w:hint="cs"/>
                <w:b/>
                <w:bCs/>
                <w:sz w:val="20"/>
                <w:szCs w:val="20"/>
                <w:rtl/>
                <w:lang w:val="en-US" w:bidi="fa-IR"/>
              </w:rPr>
              <w:t xml:space="preserve"> سرک خواجه عبدالله انصاری شهر هرات موقعیت دارد. (</w:t>
            </w:r>
            <w:r w:rsidR="001A60B1">
              <w:rPr>
                <w:rFonts w:ascii="Calibri" w:hAnsi="Calibri" w:cstheme="minorBidi" w:hint="cs"/>
                <w:b/>
                <w:bCs/>
                <w:sz w:val="20"/>
                <w:szCs w:val="20"/>
                <w:rtl/>
                <w:lang w:val="en-US" w:bidi="fa-IR"/>
              </w:rPr>
              <w:t>مسیر یا سفر یک طرفه).</w:t>
            </w:r>
          </w:p>
          <w:p w14:paraId="7C9E099C" w14:textId="77777777" w:rsidR="002A3461" w:rsidRDefault="002A3461" w:rsidP="00CB17D6">
            <w:pPr>
              <w:ind w:left="360"/>
              <w:rPr>
                <w:rFonts w:ascii="Calibri" w:hAnsi="Calibri" w:cs="Calibri"/>
                <w:b/>
                <w:bCs/>
                <w:sz w:val="18"/>
                <w:szCs w:val="18"/>
                <w:lang w:val="en-US"/>
              </w:rPr>
            </w:pPr>
          </w:p>
          <w:p w14:paraId="2D38DC72" w14:textId="77777777" w:rsidR="00735608" w:rsidRDefault="00CB17D6" w:rsidP="00CB17D6">
            <w:pPr>
              <w:ind w:left="360"/>
              <w:rPr>
                <w:rFonts w:ascii="Calibri" w:hAnsi="Calibri" w:cs="Calibri"/>
                <w:b/>
                <w:bCs/>
                <w:sz w:val="20"/>
                <w:szCs w:val="20"/>
                <w:lang w:val="en-US"/>
              </w:rPr>
            </w:pPr>
            <w:r w:rsidRPr="00F57BA1">
              <w:rPr>
                <w:rFonts w:ascii="Calibri" w:hAnsi="Calibri" w:cs="Calibri"/>
                <w:b/>
                <w:bCs/>
                <w:sz w:val="20"/>
                <w:szCs w:val="20"/>
                <w:lang w:val="en-US"/>
              </w:rPr>
              <w:t>Toyota Saracha, Model 1997 or above:</w:t>
            </w:r>
          </w:p>
          <w:p w14:paraId="2FE4D1DE" w14:textId="41D89780" w:rsidR="00CB17D6" w:rsidRPr="00F57BA1" w:rsidRDefault="00233EDB" w:rsidP="00735608">
            <w:pPr>
              <w:bidi/>
              <w:ind w:left="360"/>
              <w:rPr>
                <w:rFonts w:ascii="Calibri" w:hAnsi="Calibri" w:cstheme="minorBidi"/>
                <w:b/>
                <w:bCs/>
                <w:sz w:val="20"/>
                <w:szCs w:val="20"/>
                <w:rtl/>
                <w:lang w:val="en-US" w:bidi="fa-IR"/>
              </w:rPr>
            </w:pPr>
            <w:r w:rsidRPr="00F57BA1">
              <w:rPr>
                <w:rFonts w:ascii="Calibri" w:hAnsi="Calibri" w:cs="Calibri"/>
                <w:b/>
                <w:bCs/>
                <w:sz w:val="20"/>
                <w:szCs w:val="20"/>
                <w:lang w:val="en-US"/>
              </w:rPr>
              <w:t xml:space="preserve"> </w:t>
            </w:r>
            <w:r w:rsidRPr="00F57BA1">
              <w:rPr>
                <w:rFonts w:ascii="Calibri" w:hAnsi="Calibri" w:cstheme="minorBidi" w:hint="cs"/>
                <w:b/>
                <w:bCs/>
                <w:sz w:val="20"/>
                <w:szCs w:val="20"/>
                <w:rtl/>
                <w:lang w:val="en-US" w:bidi="fa-IR"/>
              </w:rPr>
              <w:t>تویوتا سراچه، مدل 1997 یا بالاتر</w:t>
            </w:r>
          </w:p>
          <w:p w14:paraId="618AE707" w14:textId="77777777" w:rsidR="005A3DE6" w:rsidRPr="00F57BA1" w:rsidRDefault="005A3DE6" w:rsidP="005A3DE6">
            <w:pPr>
              <w:ind w:left="360"/>
              <w:rPr>
                <w:rFonts w:ascii="Calibri" w:hAnsi="Calibri" w:cs="Calibri"/>
                <w:sz w:val="20"/>
                <w:szCs w:val="20"/>
                <w:lang w:val="en-US"/>
              </w:rPr>
            </w:pPr>
            <w:r w:rsidRPr="00F57BA1">
              <w:rPr>
                <w:rFonts w:ascii="Calibri" w:hAnsi="Calibri" w:cs="Calibri"/>
                <w:sz w:val="20"/>
                <w:szCs w:val="20"/>
                <w:lang w:val="en-US"/>
              </w:rPr>
              <w:t>• With great Physical conditions.</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شکل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ظاهری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واسطه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عالی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باشد</w:t>
            </w:r>
          </w:p>
          <w:p w14:paraId="28CDE0AB" w14:textId="77777777" w:rsidR="005A3DE6" w:rsidRPr="00F57BA1" w:rsidRDefault="005A3DE6" w:rsidP="005A3DE6">
            <w:pPr>
              <w:ind w:left="360"/>
              <w:rPr>
                <w:rFonts w:ascii="Calibri" w:hAnsi="Calibri" w:cs="Calibri"/>
                <w:sz w:val="20"/>
                <w:szCs w:val="20"/>
                <w:lang w:val="en-US"/>
              </w:rPr>
            </w:pPr>
            <w:r w:rsidRPr="00F57BA1">
              <w:rPr>
                <w:rFonts w:ascii="Calibri" w:hAnsi="Calibri" w:cs="Calibri"/>
                <w:sz w:val="20"/>
                <w:szCs w:val="20"/>
                <w:lang w:val="en-US"/>
              </w:rPr>
              <w:t>• Updated traffic documents.</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اسناد</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ترافیکی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روز</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باشد</w:t>
            </w:r>
          </w:p>
          <w:p w14:paraId="7D30D3E3" w14:textId="5C86CBC0" w:rsidR="005A3DE6" w:rsidRPr="00F57BA1" w:rsidRDefault="005A3DE6" w:rsidP="005A3DE6">
            <w:pPr>
              <w:ind w:left="360"/>
              <w:rPr>
                <w:rFonts w:ascii="Calibri" w:hAnsi="Calibri" w:cs="Calibri"/>
                <w:sz w:val="20"/>
                <w:szCs w:val="20"/>
                <w:lang w:val="en-US"/>
              </w:rPr>
            </w:pPr>
            <w:r w:rsidRPr="00F57BA1">
              <w:rPr>
                <w:rFonts w:ascii="Calibri" w:hAnsi="Calibri" w:cs="Calibri"/>
                <w:sz w:val="20"/>
                <w:szCs w:val="20"/>
                <w:lang w:val="en-US"/>
              </w:rPr>
              <w:t>• Driver with updated driver license.</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دایور</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همراه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با</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جواز</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رانندگی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روز</w:t>
            </w:r>
            <w:r w:rsidRPr="00F57BA1">
              <w:rPr>
                <w:rFonts w:ascii="Calibri" w:hAnsi="Calibri" w:cs="Calibri" w:hint="cs"/>
                <w:sz w:val="20"/>
                <w:szCs w:val="20"/>
                <w:rtl/>
                <w:lang w:val="en-US"/>
              </w:rPr>
              <w:t xml:space="preserve"> </w:t>
            </w:r>
          </w:p>
          <w:p w14:paraId="35A4B65E" w14:textId="15092CDB" w:rsidR="00CB17D6" w:rsidRPr="00F57BA1" w:rsidRDefault="00CB17D6" w:rsidP="00CB17D6">
            <w:pPr>
              <w:ind w:left="360"/>
              <w:rPr>
                <w:rFonts w:ascii="Calibri" w:hAnsi="Calibri" w:cs="Calibri"/>
                <w:sz w:val="20"/>
                <w:szCs w:val="20"/>
                <w:lang w:val="en-US"/>
              </w:rPr>
            </w:pPr>
            <w:r w:rsidRPr="00F57BA1">
              <w:rPr>
                <w:rFonts w:ascii="Calibri" w:hAnsi="Calibri" w:cs="Calibri"/>
                <w:sz w:val="20"/>
                <w:szCs w:val="20"/>
                <w:lang w:val="en-US"/>
              </w:rPr>
              <w:t>• Driver must not pick up other passengers with the returned children during the travel.</w:t>
            </w:r>
          </w:p>
          <w:p w14:paraId="1C0A7F8A" w14:textId="7F00DE8D" w:rsidR="005A3DE6" w:rsidRPr="00F57BA1" w:rsidRDefault="005A3DE6" w:rsidP="005A3DE6">
            <w:pPr>
              <w:bidi/>
              <w:ind w:left="360"/>
              <w:rPr>
                <w:rFonts w:ascii="Calibri" w:hAnsi="Calibri" w:cstheme="minorBidi"/>
                <w:sz w:val="20"/>
                <w:szCs w:val="20"/>
                <w:lang w:val="en-US" w:bidi="fa-IR"/>
              </w:rPr>
            </w:pPr>
            <w:r w:rsidRPr="00F57BA1">
              <w:rPr>
                <w:rFonts w:ascii="Calibri" w:hAnsi="Calibri" w:cstheme="minorBidi" w:hint="cs"/>
                <w:sz w:val="20"/>
                <w:szCs w:val="20"/>
                <w:rtl/>
                <w:lang w:val="en-US" w:bidi="fa-IR"/>
              </w:rPr>
              <w:t>دریور نباید در هنگام سفر دیگر اشخاص را سوار موتر کند، تنها باید اطفال رد مرز شده را انتقال دهد.</w:t>
            </w:r>
          </w:p>
          <w:p w14:paraId="6F457A47" w14:textId="77777777" w:rsidR="00F57BA1" w:rsidRDefault="005A3DE6" w:rsidP="005A3DE6">
            <w:pPr>
              <w:ind w:left="360"/>
              <w:rPr>
                <w:rFonts w:ascii="Calibri" w:hAnsi="Calibri" w:cs="Calibri"/>
                <w:sz w:val="20"/>
                <w:szCs w:val="20"/>
                <w:lang w:val="en-US"/>
              </w:rPr>
            </w:pPr>
            <w:r w:rsidRPr="00F57BA1">
              <w:rPr>
                <w:rFonts w:ascii="Calibri" w:hAnsi="Calibri" w:cs="Calibri"/>
                <w:sz w:val="20"/>
                <w:szCs w:val="20"/>
                <w:lang w:val="en-US"/>
              </w:rPr>
              <w:t>• Fuel and Maintenance (Fuel and Maintenance is the responsibility of the transportation company)</w:t>
            </w:r>
          </w:p>
          <w:p w14:paraId="64AB561A" w14:textId="2CF5DDA9" w:rsidR="005A3DE6" w:rsidRPr="00F57BA1" w:rsidRDefault="005A3DE6" w:rsidP="00F57BA1">
            <w:pPr>
              <w:bidi/>
              <w:ind w:left="360"/>
              <w:rPr>
                <w:rFonts w:ascii="Calibri" w:hAnsi="Calibri" w:cs="Calibri"/>
                <w:sz w:val="20"/>
                <w:szCs w:val="20"/>
                <w:lang w:val="en-US"/>
              </w:rPr>
            </w:pPr>
            <w:r w:rsidRPr="00F57BA1">
              <w:rPr>
                <w:rFonts w:ascii="Calibri" w:hAnsi="Calibri" w:cs="Calibri"/>
                <w:sz w:val="20"/>
                <w:szCs w:val="20"/>
                <w:lang w:val="en-US"/>
              </w:rPr>
              <w:t>.</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تیل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ترمیمات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مسولیت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شرکت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ترانسپورتی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است</w:t>
            </w:r>
          </w:p>
          <w:p w14:paraId="1C1309E0" w14:textId="77777777" w:rsidR="005A3DE6" w:rsidRPr="00F57BA1" w:rsidRDefault="005A3DE6" w:rsidP="005A3DE6">
            <w:pPr>
              <w:ind w:left="360"/>
              <w:rPr>
                <w:rFonts w:ascii="Calibri" w:hAnsi="Calibri" w:cs="Calibri"/>
                <w:sz w:val="20"/>
                <w:szCs w:val="20"/>
                <w:lang w:val="en-US"/>
              </w:rPr>
            </w:pPr>
            <w:r w:rsidRPr="00F57BA1">
              <w:rPr>
                <w:rFonts w:ascii="Calibri" w:hAnsi="Calibri" w:cs="Calibri"/>
                <w:sz w:val="20"/>
                <w:szCs w:val="20"/>
                <w:lang w:val="en-US"/>
              </w:rPr>
              <w:t>•Active AC / Heating System</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ایرکاندیشن</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فعال</w:t>
            </w:r>
            <w:r w:rsidRPr="00F57BA1">
              <w:rPr>
                <w:rFonts w:ascii="Calibri" w:hAnsi="Calibri" w:cs="Calibri" w:hint="cs"/>
                <w:sz w:val="20"/>
                <w:szCs w:val="20"/>
                <w:rtl/>
                <w:lang w:val="en-US"/>
              </w:rPr>
              <w:t xml:space="preserve"> / </w:t>
            </w:r>
            <w:r w:rsidRPr="00F57BA1">
              <w:rPr>
                <w:rFonts w:ascii="Arial" w:hAnsi="Arial" w:cs="Arial" w:hint="cs"/>
                <w:sz w:val="20"/>
                <w:szCs w:val="20"/>
                <w:rtl/>
                <w:lang w:val="en-US"/>
              </w:rPr>
              <w:t>سیستم</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گرمایش</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فعال</w:t>
            </w:r>
            <w:r w:rsidRPr="00F57BA1">
              <w:rPr>
                <w:rFonts w:ascii="Calibri" w:hAnsi="Calibri" w:cs="Calibri" w:hint="cs"/>
                <w:sz w:val="20"/>
                <w:szCs w:val="20"/>
                <w:rtl/>
                <w:lang w:val="en-US"/>
              </w:rPr>
              <w:t xml:space="preserve"> </w:t>
            </w:r>
          </w:p>
          <w:p w14:paraId="216E9578" w14:textId="77777777" w:rsidR="005A3DE6" w:rsidRPr="00F57BA1" w:rsidRDefault="005A3DE6" w:rsidP="005A3DE6">
            <w:pPr>
              <w:ind w:left="360"/>
              <w:rPr>
                <w:rFonts w:ascii="Calibri" w:hAnsi="Calibri" w:cs="Calibri"/>
                <w:sz w:val="20"/>
                <w:szCs w:val="20"/>
                <w:rtl/>
                <w:lang w:val="en-US"/>
              </w:rPr>
            </w:pPr>
            <w:r w:rsidRPr="00F57BA1">
              <w:rPr>
                <w:rFonts w:ascii="Calibri" w:hAnsi="Calibri" w:cs="Calibri"/>
                <w:sz w:val="20"/>
                <w:szCs w:val="20"/>
                <w:lang w:val="en-US"/>
              </w:rPr>
              <w:t>• The car should have a fire extinguisher and First Aid kit.</w:t>
            </w:r>
          </w:p>
          <w:p w14:paraId="2A68CDD3" w14:textId="77777777" w:rsidR="005A3DE6" w:rsidRPr="00F57BA1" w:rsidRDefault="005A3DE6" w:rsidP="005A3DE6">
            <w:pPr>
              <w:bidi/>
              <w:ind w:left="360"/>
              <w:rPr>
                <w:rFonts w:ascii="Calibri" w:hAnsi="Calibri" w:cs="Calibri"/>
                <w:sz w:val="20"/>
                <w:szCs w:val="20"/>
                <w:lang w:val="en-US"/>
              </w:rPr>
            </w:pPr>
            <w:r w:rsidRPr="00F57BA1">
              <w:rPr>
                <w:rFonts w:ascii="Arial" w:hAnsi="Arial" w:cs="Arial" w:hint="cs"/>
                <w:sz w:val="20"/>
                <w:szCs w:val="20"/>
                <w:rtl/>
                <w:lang w:val="en-US"/>
              </w:rPr>
              <w:t>موتر</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ها</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دارای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جعبه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کمک</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های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اولیه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بالون</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ضد</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حریق</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باشد</w:t>
            </w:r>
            <w:r w:rsidRPr="00F57BA1">
              <w:rPr>
                <w:rFonts w:ascii="Calibri" w:hAnsi="Calibri" w:cs="Calibri" w:hint="cs"/>
                <w:sz w:val="20"/>
                <w:szCs w:val="20"/>
                <w:rtl/>
                <w:lang w:val="en-US"/>
              </w:rPr>
              <w:t>.</w:t>
            </w:r>
          </w:p>
          <w:p w14:paraId="4DA05567" w14:textId="77777777" w:rsidR="005A3DE6" w:rsidRPr="00F57BA1" w:rsidRDefault="005A3DE6" w:rsidP="005A3DE6">
            <w:pPr>
              <w:ind w:left="360"/>
              <w:rPr>
                <w:rFonts w:ascii="Calibri" w:hAnsi="Calibri" w:cs="Calibri"/>
                <w:sz w:val="20"/>
                <w:szCs w:val="20"/>
                <w:rtl/>
                <w:lang w:val="en-US"/>
              </w:rPr>
            </w:pPr>
            <w:r w:rsidRPr="00F57BA1">
              <w:rPr>
                <w:rFonts w:ascii="Calibri" w:hAnsi="Calibri" w:cs="Calibri"/>
                <w:sz w:val="20"/>
                <w:szCs w:val="20"/>
                <w:lang w:val="en-US"/>
              </w:rPr>
              <w:t>• Jumper cable and t</w:t>
            </w:r>
            <w:r w:rsidRPr="00F57BA1">
              <w:rPr>
                <w:rFonts w:ascii="Calibri" w:hAnsi="Calibri" w:cs="Calibri"/>
                <w:sz w:val="20"/>
                <w:szCs w:val="20"/>
                <w:lang w:val="en-US" w:bidi="prs-AF"/>
              </w:rPr>
              <w:t>wo</w:t>
            </w:r>
            <w:r w:rsidRPr="00F57BA1">
              <w:rPr>
                <w:rFonts w:ascii="Calibri" w:hAnsi="Calibri" w:cs="Calibri"/>
                <w:sz w:val="20"/>
                <w:szCs w:val="20"/>
                <w:lang w:val="en-US"/>
              </w:rPr>
              <w:t xml:space="preserve"> rope are needed for urgent use. </w:t>
            </w:r>
          </w:p>
          <w:p w14:paraId="1AF92B29" w14:textId="77777777" w:rsidR="005A3DE6" w:rsidRPr="00F57BA1" w:rsidRDefault="005A3DE6" w:rsidP="00F57BA1">
            <w:pPr>
              <w:bidi/>
              <w:ind w:left="360"/>
              <w:rPr>
                <w:rFonts w:ascii="Calibri" w:hAnsi="Calibri" w:cs="Calibri"/>
                <w:sz w:val="20"/>
                <w:szCs w:val="20"/>
                <w:lang w:val="en-US"/>
              </w:rPr>
            </w:pPr>
            <w:r w:rsidRPr="00F57BA1">
              <w:rPr>
                <w:rFonts w:ascii="Arial" w:hAnsi="Arial" w:cs="Arial" w:hint="cs"/>
                <w:sz w:val="20"/>
                <w:szCs w:val="20"/>
                <w:rtl/>
                <w:lang w:val="en-US"/>
              </w:rPr>
              <w:t>کیبل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وصل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برق</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ریسمان</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برای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استفاده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در</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مواقع</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عاجل</w:t>
            </w:r>
            <w:r w:rsidRPr="00F57BA1">
              <w:rPr>
                <w:rFonts w:ascii="Calibri" w:hAnsi="Calibri" w:cs="Calibri" w:hint="cs"/>
                <w:sz w:val="20"/>
                <w:szCs w:val="20"/>
                <w:rtl/>
                <w:lang w:val="en-US"/>
              </w:rPr>
              <w:t xml:space="preserve"> </w:t>
            </w:r>
          </w:p>
          <w:p w14:paraId="63F97618" w14:textId="77777777" w:rsidR="005A3DE6" w:rsidRPr="00F57BA1" w:rsidRDefault="005A3DE6" w:rsidP="005A3DE6">
            <w:pPr>
              <w:ind w:left="360"/>
              <w:rPr>
                <w:rFonts w:ascii="Calibri" w:hAnsi="Calibri" w:cs="Calibri"/>
                <w:sz w:val="20"/>
                <w:szCs w:val="20"/>
                <w:rtl/>
                <w:lang w:val="en-US"/>
              </w:rPr>
            </w:pPr>
            <w:r w:rsidRPr="00F57BA1">
              <w:rPr>
                <w:rFonts w:ascii="Calibri" w:hAnsi="Calibri" w:cs="Calibri"/>
                <w:sz w:val="20"/>
                <w:szCs w:val="20"/>
                <w:lang w:val="en-US"/>
              </w:rPr>
              <w:t>• Basic Tools, Spare tire, Jack and Small spare parts kits, a small amount of fluid (Gear oil, Engine oil)</w:t>
            </w:r>
          </w:p>
          <w:p w14:paraId="74346B61" w14:textId="77777777" w:rsidR="005A3DE6" w:rsidRPr="00F57BA1" w:rsidRDefault="005A3DE6" w:rsidP="005A3DE6">
            <w:pPr>
              <w:bidi/>
              <w:ind w:left="360"/>
              <w:rPr>
                <w:rFonts w:ascii="Calibri" w:hAnsi="Calibri" w:cs="Calibri"/>
                <w:sz w:val="20"/>
                <w:szCs w:val="20"/>
                <w:lang w:val="en-US"/>
              </w:rPr>
            </w:pPr>
            <w:r w:rsidRPr="00F57BA1">
              <w:rPr>
                <w:rFonts w:ascii="Arial" w:hAnsi="Arial" w:cs="Arial" w:hint="cs"/>
                <w:sz w:val="20"/>
                <w:szCs w:val="20"/>
                <w:rtl/>
                <w:lang w:val="en-US"/>
              </w:rPr>
              <w:t>وسایل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ضروری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اولیه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مانند</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تیل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اضافه،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جک،</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پرزه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جات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کوچک</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ضروری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روغنیات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ضروری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داخل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موتر</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موجود</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باشد</w:t>
            </w:r>
            <w:r w:rsidRPr="00F57BA1">
              <w:rPr>
                <w:rFonts w:ascii="Calibri" w:hAnsi="Calibri" w:cs="Calibri" w:hint="cs"/>
                <w:sz w:val="20"/>
                <w:szCs w:val="20"/>
                <w:rtl/>
                <w:lang w:val="en-US"/>
              </w:rPr>
              <w:t>.</w:t>
            </w:r>
          </w:p>
          <w:p w14:paraId="0436C159" w14:textId="0B8A7222" w:rsidR="00CB17D6" w:rsidRPr="00F57BA1" w:rsidRDefault="00CB17D6" w:rsidP="00CB17D6">
            <w:pPr>
              <w:ind w:left="360"/>
              <w:rPr>
                <w:rFonts w:ascii="Calibri" w:hAnsi="Calibri" w:cs="Calibri"/>
                <w:sz w:val="20"/>
                <w:szCs w:val="20"/>
                <w:lang w:val="en-US"/>
              </w:rPr>
            </w:pPr>
            <w:r w:rsidRPr="00F57BA1">
              <w:rPr>
                <w:rFonts w:ascii="Calibri" w:hAnsi="Calibri" w:cs="Calibri"/>
                <w:sz w:val="20"/>
                <w:szCs w:val="20"/>
                <w:lang w:val="en-US"/>
              </w:rPr>
              <w:t>• Installation and activation of GPS is necessary for all vehicles in the whole duration of the contract.</w:t>
            </w:r>
          </w:p>
          <w:p w14:paraId="59494470" w14:textId="0AC599BC" w:rsidR="002673B1" w:rsidRPr="00F57BA1" w:rsidRDefault="002673B1" w:rsidP="002673B1">
            <w:pPr>
              <w:bidi/>
              <w:rPr>
                <w:rFonts w:ascii="Calibri" w:hAnsi="Calibri" w:cs="Calibri"/>
                <w:sz w:val="20"/>
                <w:szCs w:val="20"/>
                <w:lang w:val="en-US"/>
              </w:rPr>
            </w:pPr>
            <w:r w:rsidRPr="00F57BA1">
              <w:rPr>
                <w:rFonts w:ascii="Arial" w:hAnsi="Arial" w:cs="Arial" w:hint="cs"/>
                <w:sz w:val="20"/>
                <w:szCs w:val="20"/>
                <w:rtl/>
                <w:lang w:val="en-US"/>
              </w:rPr>
              <w:t>فعال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سازی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پی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اس</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برای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واسطه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ها</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در</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جریات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عمر</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این</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قرارداد</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ضروری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است</w:t>
            </w:r>
            <w:r w:rsidRPr="00F57BA1">
              <w:rPr>
                <w:rFonts w:ascii="Calibri" w:hAnsi="Calibri" w:cs="Calibri" w:hint="cs"/>
                <w:sz w:val="20"/>
                <w:szCs w:val="20"/>
                <w:rtl/>
                <w:lang w:val="en-US"/>
              </w:rPr>
              <w:t>.</w:t>
            </w:r>
          </w:p>
          <w:p w14:paraId="6403C2CC" w14:textId="77777777" w:rsidR="002673B1" w:rsidRPr="00F57BA1" w:rsidRDefault="002673B1" w:rsidP="002673B1">
            <w:pPr>
              <w:ind w:left="360"/>
              <w:rPr>
                <w:rFonts w:ascii="Calibri" w:hAnsi="Calibri" w:cs="Calibri"/>
                <w:sz w:val="20"/>
                <w:szCs w:val="20"/>
                <w:rtl/>
                <w:lang w:val="en-US"/>
              </w:rPr>
            </w:pPr>
            <w:r w:rsidRPr="00F57BA1">
              <w:rPr>
                <w:rFonts w:ascii="Calibri" w:hAnsi="Calibri" w:cs="Calibri"/>
                <w:sz w:val="20"/>
                <w:szCs w:val="20"/>
                <w:lang w:val="en-US"/>
              </w:rPr>
              <w:t>• All the vehicles should not use gas fuel.</w:t>
            </w:r>
          </w:p>
          <w:p w14:paraId="120E6F9C" w14:textId="46090B4F" w:rsidR="002673B1" w:rsidRPr="00F57BA1" w:rsidRDefault="002673B1" w:rsidP="002673B1">
            <w:pPr>
              <w:bidi/>
              <w:ind w:left="360"/>
              <w:rPr>
                <w:rFonts w:ascii="Calibri" w:hAnsi="Calibri" w:cs="Calibri"/>
                <w:sz w:val="20"/>
                <w:szCs w:val="20"/>
                <w:lang w:val="en-US"/>
              </w:rPr>
            </w:pP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واسطه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نقلیه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از</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گاز</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جهت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سوخت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استفاده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نکند</w:t>
            </w:r>
          </w:p>
          <w:p w14:paraId="4EDC784E" w14:textId="77777777" w:rsidR="002673B1" w:rsidRPr="00F57BA1" w:rsidRDefault="002673B1" w:rsidP="002673B1">
            <w:pPr>
              <w:ind w:left="360"/>
              <w:rPr>
                <w:rFonts w:ascii="Calibri" w:hAnsi="Calibri" w:cs="Calibri"/>
                <w:sz w:val="20"/>
                <w:szCs w:val="20"/>
                <w:rtl/>
                <w:lang w:val="en-US"/>
              </w:rPr>
            </w:pPr>
            <w:r w:rsidRPr="00F57BA1">
              <w:rPr>
                <w:rFonts w:ascii="Calibri" w:hAnsi="Calibri" w:cs="Calibri"/>
                <w:sz w:val="20"/>
                <w:szCs w:val="20"/>
                <w:lang w:val="en-US"/>
              </w:rPr>
              <w:t>• In case of breakdown of any vehicle in any area during the implementation of project activities. The contracting company is obliged to send another vehicle in the same area and in this situation, every effort should be made to avoid wasting time.</w:t>
            </w:r>
          </w:p>
          <w:p w14:paraId="7B0030DC" w14:textId="77777777" w:rsidR="002673B1" w:rsidRPr="00F57BA1" w:rsidRDefault="002673B1" w:rsidP="002673B1">
            <w:pPr>
              <w:bidi/>
              <w:ind w:left="360"/>
              <w:rPr>
                <w:rFonts w:ascii="Calibri" w:hAnsi="Calibri" w:cs="Calibri"/>
                <w:sz w:val="20"/>
                <w:szCs w:val="20"/>
                <w:lang w:val="en-US"/>
              </w:rPr>
            </w:pPr>
            <w:r w:rsidRPr="00F57BA1">
              <w:rPr>
                <w:rFonts w:ascii="Arial" w:hAnsi="Arial" w:cs="Arial" w:hint="cs"/>
                <w:sz w:val="20"/>
                <w:szCs w:val="20"/>
                <w:rtl/>
                <w:lang w:val="en-US"/>
              </w:rPr>
              <w:t>در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صورت</w:t>
            </w:r>
            <w:r w:rsidRPr="00F57BA1">
              <w:rPr>
                <w:rFonts w:ascii="Calibri" w:hAnsi="Calibri" w:cs="Calibri"/>
                <w:sz w:val="20"/>
                <w:szCs w:val="20"/>
                <w:rtl/>
                <w:lang w:val="en-US"/>
              </w:rPr>
              <w:t xml:space="preserve"> </w:t>
            </w:r>
            <w:r w:rsidRPr="00F57BA1">
              <w:rPr>
                <w:rFonts w:ascii="Arial" w:hAnsi="Arial" w:cs="Arial" w:hint="cs"/>
                <w:sz w:val="20"/>
                <w:szCs w:val="20"/>
                <w:rtl/>
                <w:lang w:val="en-US"/>
              </w:rPr>
              <w:t>خرابی</w:t>
            </w:r>
            <w:r w:rsidRPr="00F57BA1">
              <w:rPr>
                <w:rFonts w:ascii="Calibri" w:hAnsi="Calibri" w:cs="Calibri"/>
                <w:sz w:val="20"/>
                <w:szCs w:val="20"/>
                <w:rtl/>
                <w:lang w:val="en-US"/>
              </w:rPr>
              <w:t xml:space="preserve"> </w:t>
            </w:r>
            <w:r w:rsidRPr="00F57BA1">
              <w:rPr>
                <w:rFonts w:ascii="Arial" w:hAnsi="Arial" w:cs="Arial" w:hint="cs"/>
                <w:sz w:val="20"/>
                <w:szCs w:val="20"/>
                <w:rtl/>
                <w:lang w:val="en-US"/>
              </w:rPr>
              <w:t>هر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وسیله</w:t>
            </w:r>
            <w:r w:rsidRPr="00F57BA1">
              <w:rPr>
                <w:rFonts w:ascii="Calibri" w:hAnsi="Calibri" w:cs="Calibri"/>
                <w:sz w:val="20"/>
                <w:szCs w:val="20"/>
                <w:rtl/>
                <w:lang w:val="en-US"/>
              </w:rPr>
              <w:t xml:space="preserve"> </w:t>
            </w:r>
            <w:r w:rsidRPr="00F57BA1">
              <w:rPr>
                <w:rFonts w:ascii="Arial" w:hAnsi="Arial" w:cs="Arial" w:hint="cs"/>
                <w:sz w:val="20"/>
                <w:szCs w:val="20"/>
                <w:rtl/>
                <w:lang w:val="en-US"/>
              </w:rPr>
              <w:t>نقلیه</w:t>
            </w:r>
            <w:r w:rsidRPr="00F57BA1">
              <w:rPr>
                <w:rFonts w:ascii="Calibri" w:hAnsi="Calibri" w:cs="Calibri"/>
                <w:sz w:val="20"/>
                <w:szCs w:val="20"/>
                <w:rtl/>
                <w:lang w:val="en-US"/>
              </w:rPr>
              <w:t xml:space="preserve"> </w:t>
            </w:r>
            <w:r w:rsidRPr="00F57BA1">
              <w:rPr>
                <w:rFonts w:ascii="Arial" w:hAnsi="Arial" w:cs="Arial" w:hint="cs"/>
                <w:sz w:val="20"/>
                <w:szCs w:val="20"/>
                <w:rtl/>
                <w:lang w:val="en-US"/>
              </w:rPr>
              <w:t>در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هر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منطقه</w:t>
            </w:r>
            <w:r w:rsidRPr="00F57BA1">
              <w:rPr>
                <w:rFonts w:ascii="Calibri" w:hAnsi="Calibri" w:cs="Calibri"/>
                <w:sz w:val="20"/>
                <w:szCs w:val="20"/>
                <w:rtl/>
                <w:lang w:val="en-US"/>
              </w:rPr>
              <w:t xml:space="preserve"> </w:t>
            </w:r>
            <w:r w:rsidRPr="00F57BA1">
              <w:rPr>
                <w:rFonts w:ascii="Arial" w:hAnsi="Arial" w:cs="Arial" w:hint="cs"/>
                <w:sz w:val="20"/>
                <w:szCs w:val="20"/>
                <w:rtl/>
                <w:lang w:val="en-US"/>
              </w:rPr>
              <w:t>در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حین</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اجرای</w:t>
            </w:r>
            <w:r w:rsidRPr="00F57BA1">
              <w:rPr>
                <w:rFonts w:ascii="Calibri" w:hAnsi="Calibri" w:cs="Calibri"/>
                <w:sz w:val="20"/>
                <w:szCs w:val="20"/>
                <w:rtl/>
                <w:lang w:val="en-US"/>
              </w:rPr>
              <w:t xml:space="preserve"> </w:t>
            </w:r>
            <w:r w:rsidRPr="00F57BA1">
              <w:rPr>
                <w:rFonts w:ascii="Arial" w:hAnsi="Arial" w:cs="Arial" w:hint="cs"/>
                <w:sz w:val="20"/>
                <w:szCs w:val="20"/>
                <w:rtl/>
                <w:lang w:val="en-US"/>
              </w:rPr>
              <w:t>فعالیت</w:t>
            </w:r>
            <w:r w:rsidRPr="00F57BA1">
              <w:rPr>
                <w:rFonts w:ascii="Calibri" w:hAnsi="Calibri" w:cs="Calibri"/>
                <w:sz w:val="20"/>
                <w:szCs w:val="20"/>
                <w:rtl/>
                <w:lang w:val="en-US"/>
              </w:rPr>
              <w:t xml:space="preserve"> </w:t>
            </w:r>
            <w:r w:rsidRPr="00F57BA1">
              <w:rPr>
                <w:rFonts w:ascii="Arial" w:hAnsi="Arial" w:cs="Arial" w:hint="cs"/>
                <w:sz w:val="20"/>
                <w:szCs w:val="20"/>
                <w:rtl/>
                <w:lang w:val="en-US"/>
              </w:rPr>
              <w:t>های</w:t>
            </w:r>
            <w:r w:rsidRPr="00F57BA1">
              <w:rPr>
                <w:rFonts w:ascii="Calibri" w:hAnsi="Calibri" w:cs="Calibri"/>
                <w:sz w:val="20"/>
                <w:szCs w:val="20"/>
                <w:rtl/>
                <w:lang w:val="en-US"/>
              </w:rPr>
              <w:t xml:space="preserve"> </w:t>
            </w:r>
            <w:r w:rsidRPr="00F57BA1">
              <w:rPr>
                <w:rFonts w:ascii="Arial" w:hAnsi="Arial" w:cs="Arial" w:hint="cs"/>
                <w:sz w:val="20"/>
                <w:szCs w:val="20"/>
                <w:rtl/>
                <w:lang w:val="en-US"/>
              </w:rPr>
              <w:t>پروژه</w:t>
            </w:r>
            <w:r w:rsidRPr="00F57BA1">
              <w:rPr>
                <w:rFonts w:ascii="Calibri" w:hAnsi="Calibri" w:cs="Calibri"/>
                <w:sz w:val="20"/>
                <w:szCs w:val="20"/>
                <w:rtl/>
                <w:lang w:val="en-US"/>
              </w:rPr>
              <w:t xml:space="preserve">. </w:t>
            </w:r>
            <w:r w:rsidRPr="00F57BA1">
              <w:rPr>
                <w:rFonts w:ascii="Arial" w:hAnsi="Arial" w:cs="Arial" w:hint="cs"/>
                <w:sz w:val="20"/>
                <w:szCs w:val="20"/>
                <w:rtl/>
                <w:lang w:val="en-US"/>
              </w:rPr>
              <w:t>شرکت</w:t>
            </w:r>
            <w:r w:rsidRPr="00F57BA1">
              <w:rPr>
                <w:rFonts w:ascii="Calibri" w:hAnsi="Calibri" w:cs="Calibri"/>
                <w:sz w:val="20"/>
                <w:szCs w:val="20"/>
                <w:rtl/>
                <w:lang w:val="en-US"/>
              </w:rPr>
              <w:t xml:space="preserve"> </w:t>
            </w:r>
            <w:r w:rsidRPr="00F57BA1">
              <w:rPr>
                <w:rFonts w:ascii="Arial" w:hAnsi="Arial" w:cs="Arial" w:hint="cs"/>
                <w:sz w:val="20"/>
                <w:szCs w:val="20"/>
                <w:rtl/>
                <w:lang w:val="en-US"/>
              </w:rPr>
              <w:t>قراردادی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موظف</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است</w:t>
            </w:r>
            <w:r w:rsidRPr="00F57BA1">
              <w:rPr>
                <w:rFonts w:ascii="Calibri" w:hAnsi="Calibri" w:cs="Calibri"/>
                <w:sz w:val="20"/>
                <w:szCs w:val="20"/>
                <w:rtl/>
                <w:lang w:val="en-US"/>
              </w:rPr>
              <w:t xml:space="preserve"> </w:t>
            </w:r>
            <w:r w:rsidRPr="00F57BA1">
              <w:rPr>
                <w:rFonts w:ascii="Arial" w:hAnsi="Arial" w:cs="Arial" w:hint="cs"/>
                <w:sz w:val="20"/>
                <w:szCs w:val="20"/>
                <w:rtl/>
                <w:lang w:val="en-US"/>
              </w:rPr>
              <w:t>واسطه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نقلیه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دیگری</w:t>
            </w:r>
            <w:r w:rsidRPr="00F57BA1">
              <w:rPr>
                <w:rFonts w:ascii="Calibri" w:hAnsi="Calibri" w:cs="Calibri"/>
                <w:sz w:val="20"/>
                <w:szCs w:val="20"/>
                <w:rtl/>
                <w:lang w:val="en-US"/>
              </w:rPr>
              <w:t xml:space="preserve"> </w:t>
            </w:r>
            <w:r w:rsidRPr="00F57BA1">
              <w:rPr>
                <w:rFonts w:ascii="Arial" w:hAnsi="Arial" w:cs="Arial" w:hint="cs"/>
                <w:sz w:val="20"/>
                <w:szCs w:val="20"/>
                <w:rtl/>
                <w:lang w:val="en-US"/>
              </w:rPr>
              <w:t>را</w:t>
            </w:r>
            <w:r w:rsidRPr="00F57BA1">
              <w:rPr>
                <w:rFonts w:ascii="Calibri" w:hAnsi="Calibri" w:cs="Calibri"/>
                <w:sz w:val="20"/>
                <w:szCs w:val="20"/>
                <w:rtl/>
                <w:lang w:val="en-US"/>
              </w:rPr>
              <w:t xml:space="preserve"> </w:t>
            </w:r>
            <w:r w:rsidRPr="00F57BA1">
              <w:rPr>
                <w:rFonts w:ascii="Arial" w:hAnsi="Arial" w:cs="Arial" w:hint="cs"/>
                <w:sz w:val="20"/>
                <w:szCs w:val="20"/>
                <w:rtl/>
                <w:lang w:val="en-US"/>
              </w:rPr>
              <w:t>در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همان</w:t>
            </w:r>
            <w:r w:rsidRPr="00F57BA1">
              <w:rPr>
                <w:rFonts w:ascii="Calibri" w:hAnsi="Calibri" w:cs="Calibri"/>
                <w:sz w:val="20"/>
                <w:szCs w:val="20"/>
                <w:rtl/>
                <w:lang w:val="en-US"/>
              </w:rPr>
              <w:t xml:space="preserve"> </w:t>
            </w:r>
            <w:r w:rsidRPr="00F57BA1">
              <w:rPr>
                <w:rFonts w:ascii="Arial" w:hAnsi="Arial" w:cs="Arial" w:hint="cs"/>
                <w:sz w:val="20"/>
                <w:szCs w:val="20"/>
                <w:rtl/>
                <w:lang w:val="en-US"/>
              </w:rPr>
              <w:t>منطقه</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ارسال</w:t>
            </w:r>
            <w:r w:rsidRPr="00F57BA1">
              <w:rPr>
                <w:rFonts w:ascii="Calibri" w:hAnsi="Calibri" w:cs="Calibri"/>
                <w:sz w:val="20"/>
                <w:szCs w:val="20"/>
                <w:rtl/>
                <w:lang w:val="en-US"/>
              </w:rPr>
              <w:t xml:space="preserve"> </w:t>
            </w:r>
            <w:r w:rsidRPr="00F57BA1">
              <w:rPr>
                <w:rFonts w:ascii="Arial" w:hAnsi="Arial" w:cs="Arial" w:hint="cs"/>
                <w:sz w:val="20"/>
                <w:szCs w:val="20"/>
                <w:rtl/>
                <w:lang w:val="en-US"/>
              </w:rPr>
              <w:t>کند</w:t>
            </w:r>
            <w:r w:rsidRPr="00F57BA1">
              <w:rPr>
                <w:rFonts w:ascii="Calibri" w:hAnsi="Calibri" w:cs="Calibri"/>
                <w:sz w:val="20"/>
                <w:szCs w:val="20"/>
                <w:rtl/>
                <w:lang w:val="en-US"/>
              </w:rPr>
              <w:t xml:space="preserve"> </w:t>
            </w:r>
            <w:r w:rsidRPr="00F57BA1">
              <w:rPr>
                <w:rFonts w:ascii="Arial" w:hAnsi="Arial" w:cs="Arial" w:hint="cs"/>
                <w:sz w:val="20"/>
                <w:szCs w:val="20"/>
                <w:rtl/>
                <w:lang w:val="en-US"/>
              </w:rPr>
              <w:t>و</w:t>
            </w:r>
            <w:r w:rsidRPr="00F57BA1">
              <w:rPr>
                <w:rFonts w:ascii="Calibri" w:hAnsi="Calibri" w:cs="Calibri"/>
                <w:sz w:val="20"/>
                <w:szCs w:val="20"/>
                <w:rtl/>
                <w:lang w:val="en-US"/>
              </w:rPr>
              <w:t xml:space="preserve"> </w:t>
            </w:r>
            <w:r w:rsidRPr="00F57BA1">
              <w:rPr>
                <w:rFonts w:ascii="Arial" w:hAnsi="Arial" w:cs="Arial" w:hint="cs"/>
                <w:sz w:val="20"/>
                <w:szCs w:val="20"/>
                <w:rtl/>
                <w:lang w:val="en-US"/>
              </w:rPr>
              <w:t>در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این</w:t>
            </w:r>
            <w:r w:rsidRPr="00F57BA1">
              <w:rPr>
                <w:rFonts w:ascii="Calibri" w:hAnsi="Calibri" w:cs="Calibri"/>
                <w:sz w:val="20"/>
                <w:szCs w:val="20"/>
                <w:rtl/>
                <w:lang w:val="en-US"/>
              </w:rPr>
              <w:t xml:space="preserve"> </w:t>
            </w:r>
            <w:r w:rsidRPr="00F57BA1">
              <w:rPr>
                <w:rFonts w:ascii="Arial" w:hAnsi="Arial" w:cs="Arial" w:hint="cs"/>
                <w:sz w:val="20"/>
                <w:szCs w:val="20"/>
                <w:rtl/>
                <w:lang w:val="en-US"/>
              </w:rPr>
              <w:t>شرایط</w:t>
            </w:r>
            <w:r w:rsidRPr="00F57BA1">
              <w:rPr>
                <w:rFonts w:ascii="Calibri" w:hAnsi="Calibri" w:cs="Calibri"/>
                <w:sz w:val="20"/>
                <w:szCs w:val="20"/>
                <w:rtl/>
                <w:lang w:val="en-US"/>
              </w:rPr>
              <w:t xml:space="preserve"> </w:t>
            </w:r>
            <w:r w:rsidRPr="00F57BA1">
              <w:rPr>
                <w:rFonts w:ascii="Arial" w:hAnsi="Arial" w:cs="Arial" w:hint="cs"/>
                <w:sz w:val="20"/>
                <w:szCs w:val="20"/>
                <w:rtl/>
                <w:lang w:val="en-US"/>
              </w:rPr>
              <w:t>باید</w:t>
            </w:r>
            <w:r w:rsidRPr="00F57BA1">
              <w:rPr>
                <w:rFonts w:ascii="Calibri" w:hAnsi="Calibri" w:cs="Calibri"/>
                <w:sz w:val="20"/>
                <w:szCs w:val="20"/>
                <w:rtl/>
                <w:lang w:val="en-US"/>
              </w:rPr>
              <w:t xml:space="preserve"> </w:t>
            </w:r>
            <w:r w:rsidRPr="00F57BA1">
              <w:rPr>
                <w:rFonts w:ascii="Arial" w:hAnsi="Arial" w:cs="Arial" w:hint="cs"/>
                <w:sz w:val="20"/>
                <w:szCs w:val="20"/>
                <w:rtl/>
                <w:lang w:val="en-US"/>
              </w:rPr>
              <w:t>تمام</w:t>
            </w:r>
            <w:r w:rsidRPr="00F57BA1">
              <w:rPr>
                <w:rFonts w:ascii="Calibri" w:hAnsi="Calibri" w:cs="Calibri"/>
                <w:sz w:val="20"/>
                <w:szCs w:val="20"/>
                <w:rtl/>
                <w:lang w:val="en-US"/>
              </w:rPr>
              <w:t xml:space="preserve"> </w:t>
            </w:r>
            <w:r w:rsidRPr="00F57BA1">
              <w:rPr>
                <w:rFonts w:ascii="Arial" w:hAnsi="Arial" w:cs="Arial" w:hint="cs"/>
                <w:sz w:val="20"/>
                <w:szCs w:val="20"/>
                <w:rtl/>
                <w:lang w:val="en-US"/>
              </w:rPr>
              <w:t>تلاش</w:t>
            </w:r>
            <w:r w:rsidRPr="00F57BA1">
              <w:rPr>
                <w:rFonts w:ascii="Calibri" w:hAnsi="Calibri" w:cs="Calibri"/>
                <w:sz w:val="20"/>
                <w:szCs w:val="20"/>
                <w:rtl/>
                <w:lang w:val="en-US"/>
              </w:rPr>
              <w:t xml:space="preserve"> </w:t>
            </w:r>
            <w:r w:rsidRPr="00F57BA1">
              <w:rPr>
                <w:rFonts w:ascii="Arial" w:hAnsi="Arial" w:cs="Arial" w:hint="cs"/>
                <w:sz w:val="20"/>
                <w:szCs w:val="20"/>
                <w:rtl/>
                <w:lang w:val="en-US"/>
              </w:rPr>
              <w:t>خود</w:t>
            </w:r>
            <w:r w:rsidRPr="00F57BA1">
              <w:rPr>
                <w:rFonts w:ascii="Calibri" w:hAnsi="Calibri" w:cs="Calibri"/>
                <w:sz w:val="20"/>
                <w:szCs w:val="20"/>
                <w:rtl/>
                <w:lang w:val="en-US"/>
              </w:rPr>
              <w:t xml:space="preserve"> </w:t>
            </w:r>
            <w:r w:rsidRPr="00F57BA1">
              <w:rPr>
                <w:rFonts w:ascii="Arial" w:hAnsi="Arial" w:cs="Arial" w:hint="cs"/>
                <w:sz w:val="20"/>
                <w:szCs w:val="20"/>
                <w:rtl/>
                <w:lang w:val="en-US"/>
              </w:rPr>
              <w:t>را</w:t>
            </w:r>
            <w:r w:rsidRPr="00F57BA1">
              <w:rPr>
                <w:rFonts w:ascii="Calibri" w:hAnsi="Calibri" w:cs="Calibri"/>
                <w:sz w:val="20"/>
                <w:szCs w:val="20"/>
                <w:rtl/>
                <w:lang w:val="en-US"/>
              </w:rPr>
              <w:t xml:space="preserve"> </w:t>
            </w:r>
            <w:r w:rsidRPr="00F57BA1">
              <w:rPr>
                <w:rFonts w:ascii="Arial" w:hAnsi="Arial" w:cs="Arial" w:hint="cs"/>
                <w:sz w:val="20"/>
                <w:szCs w:val="20"/>
                <w:rtl/>
                <w:lang w:val="en-US"/>
              </w:rPr>
              <w:t>برای</w:t>
            </w:r>
            <w:r w:rsidRPr="00F57BA1">
              <w:rPr>
                <w:rFonts w:ascii="Calibri" w:hAnsi="Calibri" w:cs="Calibri"/>
                <w:sz w:val="20"/>
                <w:szCs w:val="20"/>
                <w:rtl/>
                <w:lang w:val="en-US"/>
              </w:rPr>
              <w:t xml:space="preserve"> </w:t>
            </w:r>
            <w:r w:rsidRPr="00F57BA1">
              <w:rPr>
                <w:rFonts w:ascii="Arial" w:hAnsi="Arial" w:cs="Arial" w:hint="cs"/>
                <w:sz w:val="20"/>
                <w:szCs w:val="20"/>
                <w:rtl/>
                <w:lang w:val="en-US"/>
              </w:rPr>
              <w:t>جلوگیری</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از</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اتلاف</w:t>
            </w:r>
            <w:r w:rsidRPr="00F57BA1">
              <w:rPr>
                <w:rFonts w:ascii="Calibri" w:hAnsi="Calibri" w:cs="Calibri"/>
                <w:sz w:val="20"/>
                <w:szCs w:val="20"/>
                <w:rtl/>
                <w:lang w:val="en-US"/>
              </w:rPr>
              <w:t xml:space="preserve"> </w:t>
            </w:r>
            <w:r w:rsidRPr="00F57BA1">
              <w:rPr>
                <w:rFonts w:ascii="Arial" w:hAnsi="Arial" w:cs="Arial" w:hint="cs"/>
                <w:sz w:val="20"/>
                <w:szCs w:val="20"/>
                <w:rtl/>
                <w:lang w:val="en-US"/>
              </w:rPr>
              <w:t>وقت</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انجام</w:t>
            </w:r>
            <w:r w:rsidRPr="00F57BA1">
              <w:rPr>
                <w:rFonts w:ascii="Calibri" w:hAnsi="Calibri" w:cs="Calibri"/>
                <w:sz w:val="20"/>
                <w:szCs w:val="20"/>
                <w:rtl/>
                <w:lang w:val="en-US"/>
              </w:rPr>
              <w:t xml:space="preserve"> </w:t>
            </w:r>
            <w:r w:rsidRPr="00F57BA1">
              <w:rPr>
                <w:rFonts w:ascii="Arial" w:hAnsi="Arial" w:cs="Arial" w:hint="cs"/>
                <w:sz w:val="20"/>
                <w:szCs w:val="20"/>
                <w:rtl/>
                <w:lang w:val="en-US"/>
              </w:rPr>
              <w:t>داد</w:t>
            </w:r>
            <w:r w:rsidRPr="00F57BA1">
              <w:rPr>
                <w:rFonts w:ascii="Calibri" w:hAnsi="Calibri" w:cs="Calibri"/>
                <w:sz w:val="20"/>
                <w:szCs w:val="20"/>
                <w:lang w:val="en-US"/>
              </w:rPr>
              <w:t>.</w:t>
            </w:r>
          </w:p>
          <w:p w14:paraId="67930AB7" w14:textId="77777777" w:rsidR="002E66F4" w:rsidRDefault="002E66F4" w:rsidP="00CB17D6">
            <w:pPr>
              <w:spacing w:after="240"/>
              <w:ind w:left="360"/>
              <w:jc w:val="both"/>
              <w:rPr>
                <w:rFonts w:asciiTheme="minorHAnsi" w:hAnsiTheme="minorHAnsi" w:cstheme="minorHAnsi"/>
                <w:sz w:val="16"/>
                <w:szCs w:val="16"/>
                <w:rtl/>
                <w:lang w:val="en-GB"/>
              </w:rPr>
            </w:pPr>
          </w:p>
          <w:p w14:paraId="41F5191F" w14:textId="1C32E54A" w:rsidR="002E66F4" w:rsidRPr="00486DA0" w:rsidRDefault="002E66F4" w:rsidP="005A3DE6">
            <w:pPr>
              <w:bidi/>
              <w:ind w:left="360"/>
              <w:rPr>
                <w:rFonts w:asciiTheme="minorHAnsi" w:hAnsiTheme="minorHAnsi" w:cstheme="minorHAnsi"/>
                <w:sz w:val="16"/>
                <w:szCs w:val="16"/>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2D1A3FC" w14:textId="4F36EAC5" w:rsidR="000D29D7" w:rsidRPr="005508D3" w:rsidRDefault="0009388F" w:rsidP="000D29D7">
            <w:pPr>
              <w:rPr>
                <w:rFonts w:asciiTheme="minorBidi" w:hAnsiTheme="minorBidi" w:cstheme="minorBidi"/>
                <w:sz w:val="20"/>
                <w:szCs w:val="20"/>
                <w:lang w:val="en-GB"/>
              </w:rPr>
            </w:pPr>
            <w:r w:rsidRPr="005508D3">
              <w:rPr>
                <w:rFonts w:asciiTheme="minorBidi" w:hAnsiTheme="minorBidi" w:cstheme="minorBidi"/>
                <w:sz w:val="20"/>
                <w:szCs w:val="20"/>
                <w:lang w:val="en-GB"/>
              </w:rPr>
              <w:t>Vehicle</w:t>
            </w:r>
          </w:p>
        </w:tc>
        <w:tc>
          <w:tcPr>
            <w:tcW w:w="1294" w:type="dxa"/>
            <w:tcBorders>
              <w:top w:val="single" w:sz="4" w:space="0" w:color="auto"/>
              <w:left w:val="single" w:sz="4" w:space="0" w:color="auto"/>
              <w:bottom w:val="single" w:sz="4" w:space="0" w:color="auto"/>
              <w:right w:val="single" w:sz="4" w:space="0" w:color="auto"/>
            </w:tcBorders>
            <w:vAlign w:val="center"/>
          </w:tcPr>
          <w:p w14:paraId="45D95488" w14:textId="2302A0E0" w:rsidR="000D29D7" w:rsidRPr="005508D3" w:rsidRDefault="002A3461" w:rsidP="000D29D7">
            <w:pPr>
              <w:jc w:val="center"/>
              <w:rPr>
                <w:rFonts w:asciiTheme="minorBidi" w:hAnsiTheme="minorBidi" w:cstheme="minorBidi"/>
                <w:sz w:val="20"/>
                <w:szCs w:val="20"/>
                <w:lang w:val="en-GB"/>
              </w:rPr>
            </w:pPr>
            <w:r>
              <w:rPr>
                <w:rFonts w:asciiTheme="minorBidi" w:hAnsiTheme="minorBidi" w:cstheme="minorBidi"/>
                <w:sz w:val="20"/>
                <w:szCs w:val="20"/>
                <w:lang w:val="en-GB"/>
              </w:rPr>
              <w:t>5</w:t>
            </w:r>
          </w:p>
        </w:tc>
      </w:tr>
    </w:tbl>
    <w:p w14:paraId="0776774D" w14:textId="07A2AF0D" w:rsidR="002E0536" w:rsidRDefault="002E0536" w:rsidP="002C4BD2">
      <w:pPr>
        <w:pStyle w:val="Heading2"/>
        <w:rPr>
          <w:sz w:val="24"/>
        </w:rPr>
      </w:pPr>
    </w:p>
    <w:p w14:paraId="07222DBD" w14:textId="37DB8F33" w:rsidR="002C4BD2" w:rsidRDefault="002C4BD2" w:rsidP="002C4BD2">
      <w:pPr>
        <w:rPr>
          <w:rtl/>
          <w:lang w:val="en-GB"/>
        </w:rPr>
      </w:pPr>
    </w:p>
    <w:p w14:paraId="7D116DD7" w14:textId="20AFDAE7" w:rsidR="00D51C47" w:rsidRDefault="00D51C47" w:rsidP="002C4BD2">
      <w:pPr>
        <w:rPr>
          <w:rtl/>
          <w:lang w:val="en-GB"/>
        </w:rPr>
      </w:pPr>
    </w:p>
    <w:p w14:paraId="156D84E5" w14:textId="259008C7" w:rsidR="00D51C47" w:rsidRDefault="00D51C47" w:rsidP="002C4BD2">
      <w:pPr>
        <w:rPr>
          <w:rtl/>
          <w:lang w:val="en-GB"/>
        </w:rPr>
      </w:pPr>
    </w:p>
    <w:p w14:paraId="21AD8DFD" w14:textId="1A2CF8A1" w:rsidR="00D51C47" w:rsidRDefault="00D51C47" w:rsidP="002C4BD2">
      <w:pPr>
        <w:rPr>
          <w:rtl/>
          <w:lang w:val="en-GB"/>
        </w:rPr>
      </w:pPr>
    </w:p>
    <w:p w14:paraId="4A4B0A89" w14:textId="77777777" w:rsidR="00D51C47" w:rsidRPr="002C4BD2" w:rsidRDefault="00D51C47" w:rsidP="002C4BD2">
      <w:pPr>
        <w:rPr>
          <w:rtl/>
          <w:lang w:val="en-GB"/>
        </w:rPr>
      </w:pPr>
    </w:p>
    <w:p w14:paraId="08AFE9DC" w14:textId="4E4EF808" w:rsidR="00B36E8B" w:rsidRPr="009111E4" w:rsidRDefault="00B36E8B" w:rsidP="002E0536">
      <w:pPr>
        <w:pStyle w:val="Heading2"/>
        <w:jc w:val="center"/>
        <w:rPr>
          <w:sz w:val="24"/>
          <w:rtl/>
          <w:lang w:val="en-US" w:bidi="fa-IR"/>
        </w:rPr>
      </w:pPr>
      <w:r w:rsidRPr="001F6758">
        <w:rPr>
          <w:sz w:val="24"/>
        </w:rPr>
        <w:lastRenderedPageBreak/>
        <w:t>Instructions</w:t>
      </w:r>
      <w:r w:rsidR="009111E4">
        <w:rPr>
          <w:sz w:val="24"/>
          <w:lang w:val="en-US"/>
        </w:rPr>
        <w:t xml:space="preserve">: </w:t>
      </w:r>
      <w:r w:rsidR="009111E4" w:rsidRPr="009111E4">
        <w:rPr>
          <w:rFonts w:hint="cs"/>
          <w:b w:val="0"/>
          <w:bCs/>
          <w:sz w:val="32"/>
          <w:szCs w:val="24"/>
          <w:rtl/>
          <w:lang w:val="en-US" w:bidi="fa-IR"/>
        </w:rPr>
        <w:t>هدایات</w:t>
      </w:r>
    </w:p>
    <w:p w14:paraId="5FAB5531" w14:textId="77777777" w:rsidR="00B36E8B" w:rsidRPr="001F6758" w:rsidRDefault="00B36E8B" w:rsidP="00B36E8B">
      <w:pPr>
        <w:rPr>
          <w:rFonts w:ascii="Arial" w:hAnsi="Arial" w:cs="Arial"/>
          <w:sz w:val="20"/>
          <w:szCs w:val="20"/>
          <w:lang w:val="en-GB"/>
        </w:rPr>
      </w:pPr>
    </w:p>
    <w:p w14:paraId="70966C90" w14:textId="77777777" w:rsidR="009111E4" w:rsidRPr="001F6758" w:rsidRDefault="009111E4" w:rsidP="009111E4">
      <w:pPr>
        <w:numPr>
          <w:ilvl w:val="0"/>
          <w:numId w:val="1"/>
        </w:numPr>
        <w:rPr>
          <w:rFonts w:ascii="Arial" w:hAnsi="Arial" w:cs="Arial"/>
          <w:b/>
          <w:sz w:val="20"/>
          <w:szCs w:val="20"/>
          <w:lang w:val="en-GB"/>
        </w:rPr>
      </w:pPr>
      <w:r w:rsidRPr="001F6758">
        <w:rPr>
          <w:rFonts w:ascii="Arial" w:hAnsi="Arial" w:cs="Arial"/>
          <w:b/>
          <w:sz w:val="20"/>
          <w:szCs w:val="20"/>
          <w:lang w:val="en-GB"/>
        </w:rPr>
        <w:t>Acknowledgement</w:t>
      </w:r>
      <w:r>
        <w:rPr>
          <w:rFonts w:ascii="Arial" w:hAnsi="Arial" w:cs="Arial" w:hint="cs"/>
          <w:bCs/>
          <w:sz w:val="20"/>
          <w:szCs w:val="20"/>
          <w:rtl/>
          <w:lang w:val="en-US" w:bidi="fa-IR"/>
        </w:rPr>
        <w:t>قد</w:t>
      </w:r>
      <w:r w:rsidRPr="00EF2AD0">
        <w:rPr>
          <w:rFonts w:ascii="Arial" w:hAnsi="Arial" w:cs="Arial" w:hint="cs"/>
          <w:bCs/>
          <w:sz w:val="20"/>
          <w:szCs w:val="20"/>
          <w:rtl/>
          <w:lang w:val="en-US" w:bidi="fa-IR"/>
        </w:rPr>
        <w:t>ر دانی، اعلام وصول</w:t>
      </w:r>
      <w:r>
        <w:rPr>
          <w:rFonts w:ascii="Arial" w:hAnsi="Arial" w:cs="Arial" w:hint="cs"/>
          <w:bCs/>
          <w:sz w:val="20"/>
          <w:szCs w:val="20"/>
          <w:rtl/>
          <w:lang w:val="en-US" w:bidi="fa-IR"/>
        </w:rPr>
        <w:t xml:space="preserve">: </w:t>
      </w:r>
    </w:p>
    <w:p w14:paraId="796673F6" w14:textId="1AE57CAD" w:rsidR="00B36E8B" w:rsidRDefault="00B36E8B" w:rsidP="00B36E8B">
      <w:pPr>
        <w:rPr>
          <w:rFonts w:ascii="Arial" w:hAnsi="Arial" w:cs="Arial"/>
          <w:sz w:val="20"/>
          <w:szCs w:val="20"/>
          <w:rtl/>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470E0A9C" w14:textId="77777777" w:rsidR="002A2F0E" w:rsidRPr="001F6758" w:rsidRDefault="002A2F0E" w:rsidP="002A2F0E">
      <w:pPr>
        <w:bidi/>
        <w:rPr>
          <w:rFonts w:ascii="Arial" w:hAnsi="Arial" w:cs="Arial"/>
          <w:sz w:val="20"/>
          <w:szCs w:val="20"/>
          <w:lang w:val="en-GB"/>
        </w:rPr>
      </w:pPr>
      <w:r>
        <w:rPr>
          <w:rFonts w:ascii="Arial" w:hAnsi="Arial" w:cs="Arial" w:hint="cs"/>
          <w:sz w:val="20"/>
          <w:szCs w:val="20"/>
          <w:rtl/>
          <w:lang w:val="en-GB"/>
        </w:rPr>
        <w:t xml:space="preserve">بعد از دریافت نرخنامه (کوتیشن)، </w:t>
      </w:r>
      <w:r w:rsidRPr="005A2CC0">
        <w:rPr>
          <w:rFonts w:ascii="Arial" w:hAnsi="Arial" w:cs="Arial"/>
          <w:sz w:val="20"/>
          <w:szCs w:val="20"/>
          <w:rtl/>
          <w:lang w:val="en-GB"/>
        </w:rPr>
        <w:t>لطفا در صورت تما</w:t>
      </w:r>
      <w:r w:rsidRPr="005A2CC0">
        <w:rPr>
          <w:rFonts w:ascii="Arial" w:hAnsi="Arial" w:cs="Arial" w:hint="cs"/>
          <w:sz w:val="20"/>
          <w:szCs w:val="20"/>
          <w:rtl/>
          <w:lang w:val="en-GB"/>
        </w:rPr>
        <w:t>ی</w:t>
      </w:r>
      <w:r w:rsidRPr="005A2CC0">
        <w:rPr>
          <w:rFonts w:ascii="Arial" w:hAnsi="Arial" w:cs="Arial" w:hint="eastAsia"/>
          <w:sz w:val="20"/>
          <w:szCs w:val="20"/>
          <w:rtl/>
          <w:lang w:val="en-GB"/>
        </w:rPr>
        <w:t>ل</w:t>
      </w:r>
      <w:r w:rsidRPr="005A2CC0">
        <w:rPr>
          <w:rFonts w:ascii="Arial" w:hAnsi="Arial" w:cs="Arial"/>
          <w:sz w:val="20"/>
          <w:szCs w:val="20"/>
          <w:rtl/>
          <w:lang w:val="en-GB"/>
        </w:rPr>
        <w:t xml:space="preserve"> به ارائه </w:t>
      </w:r>
      <w:r>
        <w:rPr>
          <w:rFonts w:ascii="Arial" w:hAnsi="Arial" w:cs="Arial" w:hint="cs"/>
          <w:sz w:val="20"/>
          <w:szCs w:val="20"/>
          <w:rtl/>
          <w:lang w:val="en-GB"/>
        </w:rPr>
        <w:t xml:space="preserve">کوتیشن </w:t>
      </w:r>
      <w:r w:rsidRPr="005A2CC0">
        <w:rPr>
          <w:rFonts w:ascii="Arial" w:hAnsi="Arial" w:cs="Arial"/>
          <w:sz w:val="20"/>
          <w:szCs w:val="20"/>
          <w:rtl/>
          <w:lang w:val="en-GB"/>
        </w:rPr>
        <w:t xml:space="preserve">به مرجع قرارداد </w:t>
      </w:r>
      <w:r>
        <w:rPr>
          <w:rFonts w:ascii="Arial" w:hAnsi="Arial" w:cs="Arial" w:hint="cs"/>
          <w:sz w:val="20"/>
          <w:szCs w:val="20"/>
          <w:rtl/>
          <w:lang w:val="en-GB"/>
        </w:rPr>
        <w:t>(صلاحیت‌دار) ا</w:t>
      </w:r>
      <w:r w:rsidRPr="005A2CC0">
        <w:rPr>
          <w:rFonts w:ascii="Arial" w:hAnsi="Arial" w:cs="Arial"/>
          <w:sz w:val="20"/>
          <w:szCs w:val="20"/>
          <w:rtl/>
          <w:lang w:val="en-GB"/>
        </w:rPr>
        <w:t>طلاع ده</w:t>
      </w:r>
      <w:r w:rsidRPr="005A2CC0">
        <w:rPr>
          <w:rFonts w:ascii="Arial" w:hAnsi="Arial" w:cs="Arial" w:hint="cs"/>
          <w:sz w:val="20"/>
          <w:szCs w:val="20"/>
          <w:rtl/>
          <w:lang w:val="en-GB"/>
        </w:rPr>
        <w:t>ی</w:t>
      </w:r>
      <w:r w:rsidRPr="005A2CC0">
        <w:rPr>
          <w:rFonts w:ascii="Arial" w:hAnsi="Arial" w:cs="Arial" w:hint="eastAsia"/>
          <w:sz w:val="20"/>
          <w:szCs w:val="20"/>
          <w:rtl/>
          <w:lang w:val="en-GB"/>
        </w:rPr>
        <w:t>د</w:t>
      </w:r>
      <w:r>
        <w:rPr>
          <w:rFonts w:ascii="Arial" w:hAnsi="Arial" w:cs="Arial" w:hint="cs"/>
          <w:sz w:val="20"/>
          <w:szCs w:val="20"/>
          <w:rtl/>
          <w:lang w:val="en-GB"/>
        </w:rPr>
        <w:t xml:space="preserve"> </w:t>
      </w:r>
      <w:r w:rsidRPr="005A2CC0">
        <w:rPr>
          <w:rFonts w:ascii="Arial" w:hAnsi="Arial" w:cs="Arial"/>
          <w:sz w:val="20"/>
          <w:szCs w:val="20"/>
          <w:rtl/>
          <w:lang w:val="en-GB"/>
        </w:rPr>
        <w:t>حت</w:t>
      </w:r>
      <w:r w:rsidRPr="005A2CC0">
        <w:rPr>
          <w:rFonts w:ascii="Arial" w:hAnsi="Arial" w:cs="Arial" w:hint="cs"/>
          <w:sz w:val="20"/>
          <w:szCs w:val="20"/>
          <w:rtl/>
          <w:lang w:val="en-GB"/>
        </w:rPr>
        <w:t>ی</w:t>
      </w:r>
      <w:r w:rsidRPr="005A2CC0">
        <w:rPr>
          <w:rFonts w:ascii="Arial" w:hAnsi="Arial" w:cs="Arial"/>
          <w:sz w:val="20"/>
          <w:szCs w:val="20"/>
          <w:rtl/>
          <w:lang w:val="en-GB"/>
        </w:rPr>
        <w:t xml:space="preserve"> اگر</w:t>
      </w:r>
      <w:r>
        <w:rPr>
          <w:rFonts w:ascii="Arial" w:hAnsi="Arial" w:cs="Arial" w:hint="cs"/>
          <w:sz w:val="20"/>
          <w:szCs w:val="20"/>
          <w:rtl/>
          <w:lang w:val="en-GB"/>
        </w:rPr>
        <w:t xml:space="preserve"> نتیجه</w:t>
      </w:r>
      <w:r w:rsidRPr="005A2CC0">
        <w:rPr>
          <w:rFonts w:ascii="Arial" w:hAnsi="Arial" w:cs="Arial"/>
          <w:sz w:val="20"/>
          <w:szCs w:val="20"/>
          <w:rtl/>
          <w:lang w:val="en-GB"/>
        </w:rPr>
        <w:t xml:space="preserve"> منف</w:t>
      </w:r>
      <w:r w:rsidRPr="005A2CC0">
        <w:rPr>
          <w:rFonts w:ascii="Arial" w:hAnsi="Arial" w:cs="Arial" w:hint="cs"/>
          <w:sz w:val="20"/>
          <w:szCs w:val="20"/>
          <w:rtl/>
          <w:lang w:val="en-GB"/>
        </w:rPr>
        <w:t>ی</w:t>
      </w:r>
      <w:r w:rsidRPr="005A2CC0">
        <w:rPr>
          <w:rFonts w:ascii="Arial" w:hAnsi="Arial" w:cs="Arial"/>
          <w:sz w:val="20"/>
          <w:szCs w:val="20"/>
          <w:rtl/>
          <w:lang w:val="en-GB"/>
        </w:rPr>
        <w:t xml:space="preserve"> باشد پاسخ ده</w:t>
      </w:r>
      <w:r w:rsidRPr="005A2CC0">
        <w:rPr>
          <w:rFonts w:ascii="Arial" w:hAnsi="Arial" w:cs="Arial" w:hint="cs"/>
          <w:sz w:val="20"/>
          <w:szCs w:val="20"/>
          <w:rtl/>
          <w:lang w:val="en-GB"/>
        </w:rPr>
        <w:t>ی</w:t>
      </w:r>
      <w:r w:rsidRPr="005A2CC0">
        <w:rPr>
          <w:rFonts w:ascii="Arial" w:hAnsi="Arial" w:cs="Arial" w:hint="eastAsia"/>
          <w:sz w:val="20"/>
          <w:szCs w:val="20"/>
          <w:rtl/>
          <w:lang w:val="en-GB"/>
        </w:rPr>
        <w:t>د</w:t>
      </w:r>
      <w:r>
        <w:rPr>
          <w:rFonts w:ascii="Arial" w:hAnsi="Arial" w:cs="Arial" w:hint="cs"/>
          <w:sz w:val="20"/>
          <w:szCs w:val="20"/>
          <w:rtl/>
          <w:lang w:val="en-GB"/>
        </w:rPr>
        <w:t>.</w:t>
      </w:r>
    </w:p>
    <w:p w14:paraId="6A7B8A91" w14:textId="77777777" w:rsidR="00B36E8B" w:rsidRPr="001F6758" w:rsidRDefault="00B36E8B" w:rsidP="00B36E8B">
      <w:pPr>
        <w:rPr>
          <w:rFonts w:ascii="Arial" w:hAnsi="Arial" w:cs="Arial"/>
          <w:sz w:val="20"/>
          <w:szCs w:val="20"/>
          <w:lang w:val="en-GB"/>
        </w:rPr>
      </w:pPr>
    </w:p>
    <w:p w14:paraId="207FD397" w14:textId="39B09799"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General</w:t>
      </w:r>
      <w:r w:rsidR="009111E4">
        <w:rPr>
          <w:rFonts w:ascii="Arial" w:hAnsi="Arial" w:cs="Arial"/>
          <w:b/>
          <w:sz w:val="20"/>
          <w:szCs w:val="20"/>
          <w:lang w:val="en-GB"/>
        </w:rPr>
        <w:t xml:space="preserve">: </w:t>
      </w:r>
      <w:r w:rsidR="009111E4" w:rsidRPr="009111E4">
        <w:rPr>
          <w:rFonts w:ascii="Arial" w:hAnsi="Arial" w:cs="Arial" w:hint="cs"/>
          <w:bCs/>
          <w:sz w:val="20"/>
          <w:szCs w:val="20"/>
          <w:rtl/>
          <w:lang w:val="en-GB" w:bidi="fa-IR"/>
        </w:rPr>
        <w:t>عمومی</w:t>
      </w:r>
    </w:p>
    <w:p w14:paraId="65236475" w14:textId="241C5D5E" w:rsidR="00366392" w:rsidRDefault="00811A49" w:rsidP="00366392">
      <w:pPr>
        <w:pStyle w:val="ListParagraph"/>
        <w:numPr>
          <w:ilvl w:val="0"/>
          <w:numId w:val="4"/>
        </w:numPr>
        <w:rPr>
          <w:rFonts w:ascii="Arial" w:hAnsi="Arial" w:cs="Arial"/>
          <w:sz w:val="20"/>
          <w:szCs w:val="20"/>
          <w:lang w:val="en-GB"/>
        </w:rPr>
      </w:pPr>
      <w:r>
        <w:rPr>
          <w:rFonts w:ascii="Arial" w:hAnsi="Arial" w:cs="Arial"/>
          <w:sz w:val="20"/>
          <w:szCs w:val="20"/>
          <w:lang w:val="en-GB"/>
        </w:rPr>
        <w:t xml:space="preserve">The purpose of this agreement is to provide rental vehicles services for RRAA’s </w:t>
      </w:r>
      <w:r w:rsidR="00366392">
        <w:rPr>
          <w:rFonts w:ascii="Arial" w:hAnsi="Arial" w:cs="Arial"/>
          <w:sz w:val="20"/>
          <w:szCs w:val="20"/>
          <w:lang w:val="en-GB"/>
        </w:rPr>
        <w:t>UACs transport from Islam Qala to GTC, one way only:</w:t>
      </w:r>
    </w:p>
    <w:p w14:paraId="6F369CD0" w14:textId="0D644807" w:rsidR="002A2F0E" w:rsidRPr="002A2F0E" w:rsidRDefault="002A2F0E" w:rsidP="002A2F0E">
      <w:pPr>
        <w:pStyle w:val="ListParagraph"/>
        <w:numPr>
          <w:ilvl w:val="0"/>
          <w:numId w:val="4"/>
        </w:numPr>
        <w:bidi/>
        <w:rPr>
          <w:rFonts w:ascii="Arial" w:hAnsi="Arial" w:cs="Arial"/>
          <w:sz w:val="20"/>
          <w:szCs w:val="20"/>
          <w:lang w:val="en-GB"/>
        </w:rPr>
      </w:pPr>
      <w:r>
        <w:rPr>
          <w:rFonts w:asciiTheme="minorBidi" w:hAnsiTheme="minorBidi" w:cstheme="minorBidi" w:hint="cs"/>
          <w:sz w:val="20"/>
          <w:szCs w:val="20"/>
          <w:rtl/>
          <w:lang w:val="en-GB"/>
        </w:rPr>
        <w:t xml:space="preserve">هدف از این قرارداد </w:t>
      </w:r>
      <w:r>
        <w:rPr>
          <w:rFonts w:ascii="Arial" w:hAnsi="Arial" w:cs="Arial" w:hint="cs"/>
          <w:sz w:val="20"/>
          <w:szCs w:val="20"/>
          <w:rtl/>
          <w:lang w:val="en-GB"/>
        </w:rPr>
        <w:t xml:space="preserve">تهیه وسایط نقلیه کرایی برای دفتر </w:t>
      </w:r>
      <w:r>
        <w:rPr>
          <w:rFonts w:ascii="Arial" w:hAnsi="Arial" w:cs="Arial"/>
          <w:sz w:val="20"/>
          <w:szCs w:val="20"/>
          <w:lang w:val="en-US" w:bidi="prs-AF"/>
        </w:rPr>
        <w:t>RRAA</w:t>
      </w:r>
      <w:r>
        <w:rPr>
          <w:rFonts w:ascii="Arial" w:hAnsi="Arial" w:cs="Arial" w:hint="cs"/>
          <w:sz w:val="20"/>
          <w:szCs w:val="20"/>
          <w:rtl/>
          <w:lang w:val="en-US" w:bidi="fa-IR"/>
        </w:rPr>
        <w:t xml:space="preserve"> جهت انتقال اطفال ردمرزی از نقطه صفری اسلام قلعه به کمپ </w:t>
      </w:r>
      <w:r>
        <w:rPr>
          <w:rFonts w:ascii="Arial" w:hAnsi="Arial" w:cs="Arial"/>
          <w:sz w:val="20"/>
          <w:szCs w:val="20"/>
          <w:lang w:val="en-US" w:bidi="fa-IR"/>
        </w:rPr>
        <w:t>GTC</w:t>
      </w:r>
      <w:r>
        <w:rPr>
          <w:rFonts w:ascii="Arial" w:hAnsi="Arial" w:cs="Arial" w:hint="cs"/>
          <w:sz w:val="20"/>
          <w:szCs w:val="20"/>
          <w:rtl/>
          <w:lang w:val="en-US" w:bidi="fa-IR"/>
        </w:rPr>
        <w:t xml:space="preserve"> که در سرک خواجه عبدالله انصاری موقعیت دارد</w:t>
      </w:r>
      <w:r w:rsidR="00636EE0">
        <w:rPr>
          <w:rFonts w:ascii="Arial" w:hAnsi="Arial" w:cs="Arial" w:hint="cs"/>
          <w:sz w:val="20"/>
          <w:szCs w:val="20"/>
          <w:rtl/>
          <w:lang w:val="en-US" w:bidi="fa-IR"/>
        </w:rPr>
        <w:t xml:space="preserve"> می‌باشد، (سفر یا مسیر یک طرفه)</w:t>
      </w:r>
      <w:r>
        <w:rPr>
          <w:rFonts w:ascii="Arial" w:hAnsi="Arial" w:cs="Arial" w:hint="cs"/>
          <w:sz w:val="20"/>
          <w:szCs w:val="20"/>
          <w:rtl/>
          <w:lang w:val="en-GB"/>
        </w:rPr>
        <w:t xml:space="preserve"> </w:t>
      </w:r>
    </w:p>
    <w:p w14:paraId="070ECC18" w14:textId="77777777" w:rsidR="00B36E8B" w:rsidRPr="006C5481" w:rsidRDefault="00B36E8B" w:rsidP="00B36E8B">
      <w:pPr>
        <w:ind w:left="360"/>
        <w:rPr>
          <w:rFonts w:asciiTheme="minorBidi" w:hAnsiTheme="minorBidi" w:cstheme="minorBidi"/>
          <w:sz w:val="20"/>
          <w:szCs w:val="20"/>
          <w:lang w:val="en-GB"/>
        </w:rPr>
      </w:pPr>
      <w:r w:rsidRPr="006C5481">
        <w:rPr>
          <w:rFonts w:ascii="Arial" w:hAnsi="Arial" w:cs="Arial"/>
          <w:sz w:val="20"/>
          <w:szCs w:val="20"/>
          <w:lang w:val="en-GB"/>
        </w:rPr>
        <w:t xml:space="preserve"> </w:t>
      </w:r>
    </w:p>
    <w:p w14:paraId="47494947" w14:textId="2BB8DAE7" w:rsidR="009111E4" w:rsidRPr="00287E94" w:rsidRDefault="00B36E8B" w:rsidP="00287E94">
      <w:pPr>
        <w:pStyle w:val="ListParagraph"/>
        <w:numPr>
          <w:ilvl w:val="0"/>
          <w:numId w:val="4"/>
        </w:numPr>
        <w:rPr>
          <w:rFonts w:asciiTheme="minorBidi" w:hAnsiTheme="minorBidi" w:cstheme="minorBidi"/>
          <w:sz w:val="20"/>
          <w:szCs w:val="20"/>
          <w:lang w:val="en-GB"/>
        </w:rPr>
      </w:pPr>
      <w:r w:rsidRPr="006C5481">
        <w:rPr>
          <w:rFonts w:asciiTheme="minorBidi" w:hAnsiTheme="minorBidi" w:cstheme="minorBidi"/>
          <w:sz w:val="20"/>
          <w:szCs w:val="20"/>
          <w:lang w:val="en-GB"/>
        </w:rPr>
        <w:t xml:space="preserve">The duration of the contract is </w:t>
      </w:r>
      <w:r w:rsidR="008E7443">
        <w:rPr>
          <w:rFonts w:asciiTheme="minorBidi" w:hAnsiTheme="minorBidi" w:cstheme="minorBidi"/>
          <w:color w:val="FF0000"/>
          <w:sz w:val="20"/>
          <w:szCs w:val="20"/>
          <w:lang w:val="en-GB"/>
        </w:rPr>
        <w:t>7 Month</w:t>
      </w:r>
      <w:r w:rsidRPr="006C5481">
        <w:rPr>
          <w:rFonts w:asciiTheme="minorBidi" w:hAnsiTheme="minorBidi" w:cstheme="minorBidi"/>
          <w:sz w:val="20"/>
          <w:szCs w:val="20"/>
          <w:lang w:val="en-GB"/>
        </w:rPr>
        <w:t>, it may be changed based on the conditions of the project</w:t>
      </w:r>
      <w:r w:rsidRPr="006C5481">
        <w:rPr>
          <w:rFonts w:asciiTheme="minorBidi" w:hAnsiTheme="minorBidi" w:cstheme="minorBidi"/>
          <w:color w:val="FF0000"/>
          <w:sz w:val="20"/>
          <w:szCs w:val="20"/>
          <w:lang w:val="en-GB"/>
        </w:rPr>
        <w:t>.</w:t>
      </w:r>
    </w:p>
    <w:p w14:paraId="2A9E5711" w14:textId="04471E67" w:rsidR="00B36E8B" w:rsidRDefault="009111E4" w:rsidP="009111E4">
      <w:pPr>
        <w:pStyle w:val="ListParagraph"/>
        <w:numPr>
          <w:ilvl w:val="0"/>
          <w:numId w:val="4"/>
        </w:numPr>
        <w:bidi/>
        <w:rPr>
          <w:rFonts w:asciiTheme="minorBidi" w:hAnsiTheme="minorBidi" w:cstheme="minorBidi"/>
          <w:sz w:val="20"/>
          <w:szCs w:val="20"/>
          <w:lang w:val="en-GB"/>
        </w:rPr>
      </w:pPr>
      <w:r>
        <w:rPr>
          <w:rFonts w:asciiTheme="minorBidi" w:hAnsiTheme="minorBidi" w:cstheme="minorBidi" w:hint="cs"/>
          <w:sz w:val="20"/>
          <w:szCs w:val="20"/>
          <w:rtl/>
          <w:lang w:val="en-GB"/>
        </w:rPr>
        <w:t>مدت زمان این قرارداد 7 ماه می‌باشد و احتمالاً نظر به شرایط پروژه تغییر کند.</w:t>
      </w:r>
      <w:r w:rsidRPr="00420AA6">
        <w:rPr>
          <w:rFonts w:asciiTheme="minorBidi" w:hAnsiTheme="minorBidi" w:cstheme="minorBidi"/>
          <w:sz w:val="20"/>
          <w:szCs w:val="20"/>
          <w:lang w:val="en-GB"/>
        </w:rPr>
        <w:t xml:space="preserve"> </w:t>
      </w:r>
    </w:p>
    <w:p w14:paraId="37661A94" w14:textId="77777777" w:rsidR="00CC79DB" w:rsidRPr="00420AA6" w:rsidRDefault="00CC79DB" w:rsidP="00CC79DB">
      <w:pPr>
        <w:pStyle w:val="ListParagraph"/>
        <w:bidi/>
        <w:ind w:left="720"/>
        <w:rPr>
          <w:rFonts w:asciiTheme="minorBidi" w:hAnsiTheme="minorBidi" w:cstheme="minorBidi"/>
          <w:sz w:val="20"/>
          <w:szCs w:val="20"/>
          <w:lang w:val="en-GB"/>
        </w:rPr>
      </w:pPr>
    </w:p>
    <w:p w14:paraId="177EF867" w14:textId="0427C1EC" w:rsidR="00B36E8B" w:rsidRPr="00CC79DB" w:rsidRDefault="00CC79DB" w:rsidP="00CC79DB">
      <w:pPr>
        <w:numPr>
          <w:ilvl w:val="0"/>
          <w:numId w:val="1"/>
        </w:numPr>
        <w:rPr>
          <w:rFonts w:ascii="Arial" w:hAnsi="Arial" w:cs="Arial"/>
          <w:b/>
          <w:sz w:val="20"/>
          <w:szCs w:val="20"/>
          <w:lang w:val="en-GB"/>
        </w:rPr>
      </w:pPr>
      <w:r w:rsidRPr="001F6758">
        <w:rPr>
          <w:rFonts w:ascii="Arial" w:hAnsi="Arial" w:cs="Arial"/>
          <w:b/>
          <w:sz w:val="20"/>
          <w:szCs w:val="20"/>
          <w:lang w:val="en-GB"/>
        </w:rPr>
        <w:t>Cost of quotation</w:t>
      </w:r>
      <w:r>
        <w:rPr>
          <w:rFonts w:ascii="Arial" w:hAnsi="Arial" w:cs="Arial" w:hint="cs"/>
          <w:b/>
          <w:sz w:val="20"/>
          <w:szCs w:val="20"/>
          <w:rtl/>
          <w:lang w:val="en-GB"/>
        </w:rPr>
        <w:t xml:space="preserve"> </w:t>
      </w:r>
      <w:r w:rsidRPr="00E0609A">
        <w:rPr>
          <w:rFonts w:ascii="Arial" w:hAnsi="Arial" w:cs="Arial" w:hint="cs"/>
          <w:bCs/>
          <w:sz w:val="20"/>
          <w:szCs w:val="20"/>
          <w:rtl/>
          <w:lang w:val="en-US" w:bidi="fa-IR"/>
        </w:rPr>
        <w:t xml:space="preserve">مصارف </w:t>
      </w:r>
      <w:r>
        <w:rPr>
          <w:rFonts w:ascii="Arial" w:hAnsi="Arial" w:cs="Arial" w:hint="cs"/>
          <w:bCs/>
          <w:sz w:val="20"/>
          <w:szCs w:val="20"/>
          <w:rtl/>
          <w:lang w:val="en-US" w:bidi="fa-IR"/>
        </w:rPr>
        <w:t xml:space="preserve">نرخنامه یا </w:t>
      </w:r>
      <w:r w:rsidRPr="00E0609A">
        <w:rPr>
          <w:rFonts w:ascii="Arial" w:hAnsi="Arial" w:cs="Arial" w:hint="cs"/>
          <w:bCs/>
          <w:sz w:val="20"/>
          <w:szCs w:val="20"/>
          <w:rtl/>
          <w:lang w:val="en-US" w:bidi="fa-IR"/>
        </w:rPr>
        <w:t>کوتیشن</w:t>
      </w:r>
      <w:r>
        <w:rPr>
          <w:rFonts w:ascii="Arial" w:hAnsi="Arial" w:cs="Arial" w:hint="cs"/>
          <w:bCs/>
          <w:sz w:val="20"/>
          <w:szCs w:val="20"/>
          <w:rtl/>
          <w:lang w:val="en-US" w:bidi="fa-IR"/>
        </w:rPr>
        <w:t xml:space="preserve">: </w:t>
      </w:r>
    </w:p>
    <w:p w14:paraId="7D0C36FE" w14:textId="6E4737DE" w:rsidR="00B36E8B" w:rsidRDefault="00B36E8B" w:rsidP="00B36E8B">
      <w:pPr>
        <w:rPr>
          <w:rFonts w:ascii="Arial" w:hAnsi="Arial" w:cs="Arial"/>
          <w:sz w:val="20"/>
          <w:szCs w:val="20"/>
          <w:rtl/>
          <w:lang w:val="en-GB"/>
        </w:rPr>
      </w:pPr>
      <w:r w:rsidRPr="001F6758">
        <w:rPr>
          <w:rFonts w:ascii="Arial" w:hAnsi="Arial" w:cs="Arial"/>
          <w:sz w:val="20"/>
          <w:szCs w:val="20"/>
          <w:lang w:val="en-GB"/>
        </w:rPr>
        <w:t xml:space="preserve">The </w:t>
      </w:r>
      <w:r>
        <w:rPr>
          <w:rFonts w:ascii="Arial" w:hAnsi="Arial" w:cs="Arial"/>
          <w:sz w:val="20"/>
          <w:szCs w:val="20"/>
          <w:lang w:val="en-GB"/>
        </w:rPr>
        <w:t>transportation companies</w:t>
      </w:r>
      <w:r w:rsidRPr="001F6758">
        <w:rPr>
          <w:rFonts w:ascii="Arial" w:hAnsi="Arial" w:cs="Arial"/>
          <w:sz w:val="20"/>
          <w:szCs w:val="20"/>
          <w:lang w:val="en-GB"/>
        </w:rPr>
        <w:t xml:space="preserve"> shall bear all costs associated with the preparation and submission of his quotation and the Contracting Authority will in no case be responsible or liable for these costs, regardless of the conduct or outcome of the negotiated procedure.</w:t>
      </w:r>
    </w:p>
    <w:p w14:paraId="3D373FED" w14:textId="3400FD0B" w:rsidR="00CC79DB" w:rsidRPr="001F6758" w:rsidRDefault="00CC79DB" w:rsidP="00CC79DB">
      <w:pPr>
        <w:bidi/>
        <w:rPr>
          <w:rFonts w:ascii="Arial" w:hAnsi="Arial" w:cs="Arial"/>
          <w:sz w:val="20"/>
          <w:szCs w:val="20"/>
          <w:lang w:val="en-GB"/>
        </w:rPr>
      </w:pPr>
      <w:r w:rsidRPr="00EE61E1">
        <w:rPr>
          <w:rFonts w:ascii="Arial" w:hAnsi="Arial" w:cs="Arial"/>
          <w:sz w:val="20"/>
          <w:szCs w:val="20"/>
          <w:rtl/>
          <w:lang w:val="en-GB"/>
        </w:rPr>
        <w:t>تام</w:t>
      </w:r>
      <w:r w:rsidRPr="00EE61E1">
        <w:rPr>
          <w:rFonts w:ascii="Arial" w:hAnsi="Arial" w:cs="Arial" w:hint="cs"/>
          <w:sz w:val="20"/>
          <w:szCs w:val="20"/>
          <w:rtl/>
          <w:lang w:val="en-GB"/>
        </w:rPr>
        <w:t>ی</w:t>
      </w:r>
      <w:r w:rsidRPr="00EE61E1">
        <w:rPr>
          <w:rFonts w:ascii="Arial" w:hAnsi="Arial" w:cs="Arial" w:hint="eastAsia"/>
          <w:sz w:val="20"/>
          <w:szCs w:val="20"/>
          <w:rtl/>
          <w:lang w:val="en-GB"/>
        </w:rPr>
        <w:t>ن</w:t>
      </w:r>
      <w:r w:rsidRPr="00EE61E1">
        <w:rPr>
          <w:rFonts w:ascii="Arial" w:hAnsi="Arial" w:cs="Arial"/>
          <w:sz w:val="20"/>
          <w:szCs w:val="20"/>
          <w:rtl/>
          <w:lang w:val="en-GB"/>
        </w:rPr>
        <w:t xml:space="preserve"> کنندگان مذکور که </w:t>
      </w:r>
      <w:r>
        <w:rPr>
          <w:rFonts w:ascii="Arial" w:hAnsi="Arial" w:cs="Arial" w:hint="cs"/>
          <w:sz w:val="20"/>
          <w:szCs w:val="20"/>
          <w:rtl/>
          <w:lang w:val="en-GB" w:bidi="fa-IR"/>
        </w:rPr>
        <w:t>جواز فعالیت</w:t>
      </w:r>
      <w:r>
        <w:rPr>
          <w:rFonts w:ascii="Arial" w:hAnsi="Arial" w:cs="Arial" w:hint="cs"/>
          <w:sz w:val="20"/>
          <w:szCs w:val="20"/>
          <w:rtl/>
          <w:lang w:val="en-GB"/>
        </w:rPr>
        <w:t xml:space="preserve"> دارند</w:t>
      </w:r>
      <w:r w:rsidRPr="00EE61E1">
        <w:rPr>
          <w:rFonts w:ascii="Arial" w:hAnsi="Arial" w:cs="Arial"/>
          <w:sz w:val="20"/>
          <w:szCs w:val="20"/>
          <w:rtl/>
          <w:lang w:val="en-GB"/>
        </w:rPr>
        <w:t>، کل</w:t>
      </w:r>
      <w:r w:rsidRPr="00EE61E1">
        <w:rPr>
          <w:rFonts w:ascii="Arial" w:hAnsi="Arial" w:cs="Arial" w:hint="cs"/>
          <w:sz w:val="20"/>
          <w:szCs w:val="20"/>
          <w:rtl/>
          <w:lang w:val="en-GB"/>
        </w:rPr>
        <w:t>ی</w:t>
      </w:r>
      <w:r w:rsidRPr="00EE61E1">
        <w:rPr>
          <w:rFonts w:ascii="Arial" w:hAnsi="Arial" w:cs="Arial" w:hint="eastAsia"/>
          <w:sz w:val="20"/>
          <w:szCs w:val="20"/>
          <w:rtl/>
          <w:lang w:val="en-GB"/>
        </w:rPr>
        <w:t>ه</w:t>
      </w:r>
      <w:r w:rsidRPr="00EE61E1">
        <w:rPr>
          <w:rFonts w:ascii="Arial" w:hAnsi="Arial" w:cs="Arial"/>
          <w:sz w:val="20"/>
          <w:szCs w:val="20"/>
          <w:rtl/>
          <w:lang w:val="en-GB"/>
        </w:rPr>
        <w:t xml:space="preserve"> هز</w:t>
      </w:r>
      <w:r w:rsidRPr="00EE61E1">
        <w:rPr>
          <w:rFonts w:ascii="Arial" w:hAnsi="Arial" w:cs="Arial" w:hint="cs"/>
          <w:sz w:val="20"/>
          <w:szCs w:val="20"/>
          <w:rtl/>
          <w:lang w:val="en-GB"/>
        </w:rPr>
        <w:t>ی</w:t>
      </w:r>
      <w:r w:rsidRPr="00EE61E1">
        <w:rPr>
          <w:rFonts w:ascii="Arial" w:hAnsi="Arial" w:cs="Arial" w:hint="eastAsia"/>
          <w:sz w:val="20"/>
          <w:szCs w:val="20"/>
          <w:rtl/>
          <w:lang w:val="en-GB"/>
        </w:rPr>
        <w:t>نه</w:t>
      </w:r>
      <w:r w:rsidRPr="00EE61E1">
        <w:rPr>
          <w:rFonts w:ascii="Arial" w:hAnsi="Arial" w:cs="Arial"/>
          <w:sz w:val="20"/>
          <w:szCs w:val="20"/>
          <w:rtl/>
          <w:lang w:val="en-GB"/>
        </w:rPr>
        <w:t xml:space="preserve"> ها</w:t>
      </w:r>
      <w:r w:rsidRPr="00EE61E1">
        <w:rPr>
          <w:rFonts w:ascii="Arial" w:hAnsi="Arial" w:cs="Arial" w:hint="cs"/>
          <w:sz w:val="20"/>
          <w:szCs w:val="20"/>
          <w:rtl/>
          <w:lang w:val="en-GB"/>
        </w:rPr>
        <w:t>ی</w:t>
      </w:r>
      <w:r w:rsidRPr="00EE61E1">
        <w:rPr>
          <w:rFonts w:ascii="Arial" w:hAnsi="Arial" w:cs="Arial"/>
          <w:sz w:val="20"/>
          <w:szCs w:val="20"/>
          <w:rtl/>
          <w:lang w:val="en-GB"/>
        </w:rPr>
        <w:t xml:space="preserve"> مربوط به ته</w:t>
      </w:r>
      <w:r w:rsidRPr="00EE61E1">
        <w:rPr>
          <w:rFonts w:ascii="Arial" w:hAnsi="Arial" w:cs="Arial" w:hint="cs"/>
          <w:sz w:val="20"/>
          <w:szCs w:val="20"/>
          <w:rtl/>
          <w:lang w:val="en-GB"/>
        </w:rPr>
        <w:t>ی</w:t>
      </w:r>
      <w:r w:rsidRPr="00EE61E1">
        <w:rPr>
          <w:rFonts w:ascii="Arial" w:hAnsi="Arial" w:cs="Arial" w:hint="eastAsia"/>
          <w:sz w:val="20"/>
          <w:szCs w:val="20"/>
          <w:rtl/>
          <w:lang w:val="en-GB"/>
        </w:rPr>
        <w:t>ه</w:t>
      </w:r>
      <w:r w:rsidRPr="00EE61E1">
        <w:rPr>
          <w:rFonts w:ascii="Arial" w:hAnsi="Arial" w:cs="Arial"/>
          <w:sz w:val="20"/>
          <w:szCs w:val="20"/>
          <w:rtl/>
          <w:lang w:val="en-GB"/>
        </w:rPr>
        <w:t xml:space="preserve"> و ارائه </w:t>
      </w:r>
      <w:r>
        <w:rPr>
          <w:rFonts w:ascii="Arial" w:hAnsi="Arial" w:cs="Arial" w:hint="cs"/>
          <w:sz w:val="20"/>
          <w:szCs w:val="20"/>
          <w:rtl/>
          <w:lang w:val="en-GB"/>
        </w:rPr>
        <w:t>کوتیشن</w:t>
      </w:r>
      <w:r w:rsidRPr="00EE61E1">
        <w:rPr>
          <w:rFonts w:ascii="Arial" w:hAnsi="Arial" w:cs="Arial"/>
          <w:sz w:val="20"/>
          <w:szCs w:val="20"/>
          <w:rtl/>
          <w:lang w:val="en-GB"/>
        </w:rPr>
        <w:t xml:space="preserve"> خود را متحمل م</w:t>
      </w:r>
      <w:r w:rsidRPr="00EE61E1">
        <w:rPr>
          <w:rFonts w:ascii="Arial" w:hAnsi="Arial" w:cs="Arial" w:hint="cs"/>
          <w:sz w:val="20"/>
          <w:szCs w:val="20"/>
          <w:rtl/>
          <w:lang w:val="en-GB"/>
        </w:rPr>
        <w:t>ی</w:t>
      </w:r>
      <w:r w:rsidRPr="00EE61E1">
        <w:rPr>
          <w:rFonts w:ascii="Arial" w:hAnsi="Arial" w:cs="Arial"/>
          <w:sz w:val="20"/>
          <w:szCs w:val="20"/>
          <w:rtl/>
          <w:lang w:val="en-GB"/>
        </w:rPr>
        <w:t xml:space="preserve"> شوند و مرجع </w:t>
      </w:r>
      <w:r>
        <w:rPr>
          <w:rFonts w:ascii="Arial" w:hAnsi="Arial" w:cs="Arial" w:hint="cs"/>
          <w:sz w:val="20"/>
          <w:szCs w:val="20"/>
          <w:rtl/>
          <w:lang w:val="en-GB"/>
        </w:rPr>
        <w:t>متقال</w:t>
      </w:r>
      <w:r w:rsidRPr="00EE61E1">
        <w:rPr>
          <w:rFonts w:ascii="Arial" w:hAnsi="Arial" w:cs="Arial"/>
          <w:sz w:val="20"/>
          <w:szCs w:val="20"/>
          <w:rtl/>
          <w:lang w:val="en-GB"/>
        </w:rPr>
        <w:t xml:space="preserve"> به ه</w:t>
      </w:r>
      <w:r w:rsidRPr="00EE61E1">
        <w:rPr>
          <w:rFonts w:ascii="Arial" w:hAnsi="Arial" w:cs="Arial" w:hint="cs"/>
          <w:sz w:val="20"/>
          <w:szCs w:val="20"/>
          <w:rtl/>
          <w:lang w:val="en-GB"/>
        </w:rPr>
        <w:t>ی</w:t>
      </w:r>
      <w:r w:rsidRPr="00EE61E1">
        <w:rPr>
          <w:rFonts w:ascii="Arial" w:hAnsi="Arial" w:cs="Arial" w:hint="eastAsia"/>
          <w:sz w:val="20"/>
          <w:szCs w:val="20"/>
          <w:rtl/>
          <w:lang w:val="en-GB"/>
        </w:rPr>
        <w:t>چ</w:t>
      </w:r>
      <w:r w:rsidRPr="00EE61E1">
        <w:rPr>
          <w:rFonts w:ascii="Arial" w:hAnsi="Arial" w:cs="Arial"/>
          <w:sz w:val="20"/>
          <w:szCs w:val="20"/>
          <w:rtl/>
          <w:lang w:val="en-GB"/>
        </w:rPr>
        <w:t xml:space="preserve"> وجه مسئول</w:t>
      </w:r>
      <w:r w:rsidRPr="00EE61E1">
        <w:rPr>
          <w:rFonts w:ascii="Arial" w:hAnsi="Arial" w:cs="Arial" w:hint="cs"/>
          <w:sz w:val="20"/>
          <w:szCs w:val="20"/>
          <w:rtl/>
          <w:lang w:val="en-GB"/>
        </w:rPr>
        <w:t>ی</w:t>
      </w:r>
      <w:r w:rsidRPr="00EE61E1">
        <w:rPr>
          <w:rFonts w:ascii="Arial" w:hAnsi="Arial" w:cs="Arial" w:hint="eastAsia"/>
          <w:sz w:val="20"/>
          <w:szCs w:val="20"/>
          <w:rtl/>
          <w:lang w:val="en-GB"/>
        </w:rPr>
        <w:t>ت</w:t>
      </w:r>
      <w:r w:rsidRPr="00EE61E1">
        <w:rPr>
          <w:rFonts w:ascii="Arial" w:hAnsi="Arial" w:cs="Arial" w:hint="cs"/>
          <w:sz w:val="20"/>
          <w:szCs w:val="20"/>
          <w:rtl/>
          <w:lang w:val="en-GB"/>
        </w:rPr>
        <w:t>ی</w:t>
      </w:r>
      <w:r w:rsidRPr="00EE61E1">
        <w:rPr>
          <w:rFonts w:ascii="Arial" w:hAnsi="Arial" w:cs="Arial"/>
          <w:sz w:val="20"/>
          <w:szCs w:val="20"/>
          <w:rtl/>
          <w:lang w:val="en-GB"/>
        </w:rPr>
        <w:t xml:space="preserve"> در قبال ا</w:t>
      </w:r>
      <w:r w:rsidRPr="00EE61E1">
        <w:rPr>
          <w:rFonts w:ascii="Arial" w:hAnsi="Arial" w:cs="Arial" w:hint="cs"/>
          <w:sz w:val="20"/>
          <w:szCs w:val="20"/>
          <w:rtl/>
          <w:lang w:val="en-GB"/>
        </w:rPr>
        <w:t>ی</w:t>
      </w:r>
      <w:r w:rsidRPr="00EE61E1">
        <w:rPr>
          <w:rFonts w:ascii="Arial" w:hAnsi="Arial" w:cs="Arial" w:hint="eastAsia"/>
          <w:sz w:val="20"/>
          <w:szCs w:val="20"/>
          <w:rtl/>
          <w:lang w:val="en-GB"/>
        </w:rPr>
        <w:t>ن</w:t>
      </w:r>
      <w:r w:rsidRPr="00EE61E1">
        <w:rPr>
          <w:rFonts w:ascii="Arial" w:hAnsi="Arial" w:cs="Arial"/>
          <w:sz w:val="20"/>
          <w:szCs w:val="20"/>
          <w:rtl/>
          <w:lang w:val="en-GB"/>
        </w:rPr>
        <w:t xml:space="preserve"> هز</w:t>
      </w:r>
      <w:r w:rsidRPr="00EE61E1">
        <w:rPr>
          <w:rFonts w:ascii="Arial" w:hAnsi="Arial" w:cs="Arial" w:hint="cs"/>
          <w:sz w:val="20"/>
          <w:szCs w:val="20"/>
          <w:rtl/>
          <w:lang w:val="en-GB"/>
        </w:rPr>
        <w:t>ی</w:t>
      </w:r>
      <w:r w:rsidRPr="00EE61E1">
        <w:rPr>
          <w:rFonts w:ascii="Arial" w:hAnsi="Arial" w:cs="Arial" w:hint="eastAsia"/>
          <w:sz w:val="20"/>
          <w:szCs w:val="20"/>
          <w:rtl/>
          <w:lang w:val="en-GB"/>
        </w:rPr>
        <w:t>نه</w:t>
      </w:r>
      <w:r w:rsidRPr="00EE61E1">
        <w:rPr>
          <w:rFonts w:ascii="Arial" w:hAnsi="Arial" w:cs="Arial"/>
          <w:sz w:val="20"/>
          <w:szCs w:val="20"/>
          <w:rtl/>
          <w:lang w:val="en-GB"/>
        </w:rPr>
        <w:t xml:space="preserve"> ها نخواهد داشت</w:t>
      </w:r>
      <w:r>
        <w:rPr>
          <w:rFonts w:ascii="Arial" w:hAnsi="Arial" w:cs="Arial" w:hint="cs"/>
          <w:sz w:val="20"/>
          <w:szCs w:val="20"/>
          <w:rtl/>
          <w:lang w:val="en-GB"/>
        </w:rPr>
        <w:t>.</w:t>
      </w:r>
    </w:p>
    <w:p w14:paraId="58A6BB96" w14:textId="77777777" w:rsidR="00B36E8B" w:rsidRPr="001F6758" w:rsidRDefault="00B36E8B" w:rsidP="00B36E8B">
      <w:pPr>
        <w:rPr>
          <w:rFonts w:ascii="Arial" w:hAnsi="Arial" w:cs="Arial"/>
          <w:b/>
          <w:sz w:val="20"/>
          <w:szCs w:val="20"/>
          <w:lang w:val="en-GB"/>
        </w:rPr>
      </w:pPr>
    </w:p>
    <w:p w14:paraId="0F775983" w14:textId="77777777" w:rsidR="00B36E8B" w:rsidRPr="00E46CE4" w:rsidRDefault="00B36E8B" w:rsidP="00B36E8B">
      <w:pPr>
        <w:numPr>
          <w:ilvl w:val="0"/>
          <w:numId w:val="1"/>
        </w:numPr>
        <w:rPr>
          <w:rFonts w:asciiTheme="minorBidi" w:hAnsiTheme="minorBidi" w:cstheme="minorBidi"/>
          <w:b/>
          <w:sz w:val="20"/>
          <w:szCs w:val="20"/>
          <w:lang w:val="en-GB"/>
        </w:rPr>
      </w:pPr>
      <w:r w:rsidRPr="00E46CE4">
        <w:rPr>
          <w:rFonts w:asciiTheme="minorBidi" w:hAnsiTheme="minorBidi" w:cstheme="minorBidi"/>
          <w:b/>
          <w:sz w:val="20"/>
          <w:szCs w:val="20"/>
          <w:lang w:val="en-GB"/>
        </w:rPr>
        <w:t>Eligibility and qualification requirements</w:t>
      </w:r>
    </w:p>
    <w:p w14:paraId="70B1BF45" w14:textId="697024B0" w:rsidR="00B36E8B" w:rsidRDefault="00B36E8B" w:rsidP="00B36E8B">
      <w:pPr>
        <w:rPr>
          <w:rFonts w:asciiTheme="minorBidi" w:hAnsiTheme="minorBidi" w:cstheme="minorBidi"/>
          <w:sz w:val="20"/>
          <w:szCs w:val="20"/>
          <w:rtl/>
          <w:lang w:val="en-GB"/>
        </w:rPr>
      </w:pPr>
      <w:r w:rsidRPr="00E46CE4">
        <w:rPr>
          <w:rFonts w:asciiTheme="minorBidi" w:hAnsiTheme="minorBidi" w:cstheme="minorBidi"/>
          <w:sz w:val="20"/>
          <w:szCs w:val="20"/>
          <w:lang w:val="en-GB"/>
        </w:rPr>
        <w:t>The companies are not eligible if they are in one of the situations listed in article 15 of the General Terms and Conditions for Supply Contracts.</w:t>
      </w:r>
    </w:p>
    <w:p w14:paraId="0E3C5D37" w14:textId="3CD0C253" w:rsidR="00CC79DB" w:rsidRPr="00854893" w:rsidRDefault="00CC79DB" w:rsidP="00CC79DB">
      <w:pPr>
        <w:bidi/>
        <w:rPr>
          <w:rFonts w:asciiTheme="minorBidi" w:hAnsiTheme="minorBidi" w:cstheme="minorBidi"/>
          <w:sz w:val="20"/>
          <w:szCs w:val="20"/>
          <w:lang w:val="en-GB"/>
        </w:rPr>
      </w:pPr>
      <w:r>
        <w:rPr>
          <w:rFonts w:asciiTheme="minorBidi" w:hAnsiTheme="minorBidi" w:cstheme="minorBidi" w:hint="cs"/>
          <w:sz w:val="20"/>
          <w:szCs w:val="20"/>
          <w:rtl/>
          <w:lang w:val="en-GB"/>
        </w:rPr>
        <w:t xml:space="preserve">آنعده از تامین کننده‌گان در </w:t>
      </w:r>
      <w:r w:rsidRPr="000F7AF4">
        <w:rPr>
          <w:rFonts w:asciiTheme="minorBidi" w:hAnsiTheme="minorBidi" w:cs="Arial"/>
          <w:sz w:val="20"/>
          <w:szCs w:val="20"/>
          <w:rtl/>
          <w:lang w:val="en-GB"/>
        </w:rPr>
        <w:t>صورت</w:t>
      </w:r>
      <w:r w:rsidRPr="000F7AF4">
        <w:rPr>
          <w:rFonts w:asciiTheme="minorBidi" w:hAnsiTheme="minorBidi" w:cs="Arial" w:hint="cs"/>
          <w:sz w:val="20"/>
          <w:szCs w:val="20"/>
          <w:rtl/>
          <w:lang w:val="en-GB"/>
        </w:rPr>
        <w:t>ی</w:t>
      </w:r>
      <w:r w:rsidRPr="000F7AF4">
        <w:rPr>
          <w:rFonts w:asciiTheme="minorBidi" w:hAnsiTheme="minorBidi" w:cs="Arial"/>
          <w:sz w:val="20"/>
          <w:szCs w:val="20"/>
          <w:rtl/>
          <w:lang w:val="en-GB"/>
        </w:rPr>
        <w:t xml:space="preserve"> واجد شرا</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ط</w:t>
      </w:r>
      <w:r w:rsidRPr="000F7AF4">
        <w:rPr>
          <w:rFonts w:asciiTheme="minorBidi" w:hAnsiTheme="minorBidi" w:cs="Arial"/>
          <w:sz w:val="20"/>
          <w:szCs w:val="20"/>
          <w:rtl/>
          <w:lang w:val="en-GB"/>
        </w:rPr>
        <w:t xml:space="preserve"> ن</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ستند</w:t>
      </w:r>
      <w:r w:rsidRPr="000F7AF4">
        <w:rPr>
          <w:rFonts w:asciiTheme="minorBidi" w:hAnsiTheme="minorBidi" w:cs="Arial"/>
          <w:sz w:val="20"/>
          <w:szCs w:val="20"/>
          <w:rtl/>
          <w:lang w:val="en-GB"/>
        </w:rPr>
        <w:t xml:space="preserve"> که در </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ک</w:t>
      </w:r>
      <w:r w:rsidRPr="000F7AF4">
        <w:rPr>
          <w:rFonts w:asciiTheme="minorBidi" w:hAnsiTheme="minorBidi" w:cs="Arial" w:hint="cs"/>
          <w:sz w:val="20"/>
          <w:szCs w:val="20"/>
          <w:rtl/>
          <w:lang w:val="en-GB"/>
        </w:rPr>
        <w:t>ی</w:t>
      </w:r>
      <w:r w:rsidRPr="000F7AF4">
        <w:rPr>
          <w:rFonts w:asciiTheme="minorBidi" w:hAnsiTheme="minorBidi" w:cs="Arial"/>
          <w:sz w:val="20"/>
          <w:szCs w:val="20"/>
          <w:rtl/>
          <w:lang w:val="en-GB"/>
        </w:rPr>
        <w:t xml:space="preserve"> از شرا</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ط</w:t>
      </w:r>
      <w:r w:rsidRPr="000F7AF4">
        <w:rPr>
          <w:rFonts w:asciiTheme="minorBidi" w:hAnsiTheme="minorBidi" w:cs="Arial"/>
          <w:sz w:val="20"/>
          <w:szCs w:val="20"/>
          <w:rtl/>
          <w:lang w:val="en-GB"/>
        </w:rPr>
        <w:t xml:space="preserve"> مندرج در ماده 15 شرا</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ط</w:t>
      </w:r>
      <w:r w:rsidRPr="000F7AF4">
        <w:rPr>
          <w:rFonts w:asciiTheme="minorBidi" w:hAnsiTheme="minorBidi" w:cs="Arial"/>
          <w:sz w:val="20"/>
          <w:szCs w:val="20"/>
          <w:rtl/>
          <w:lang w:val="en-GB"/>
        </w:rPr>
        <w:t xml:space="preserve"> و ضوابط عموم</w:t>
      </w:r>
      <w:r w:rsidRPr="000F7AF4">
        <w:rPr>
          <w:rFonts w:asciiTheme="minorBidi" w:hAnsiTheme="minorBidi" w:cs="Arial" w:hint="cs"/>
          <w:sz w:val="20"/>
          <w:szCs w:val="20"/>
          <w:rtl/>
          <w:lang w:val="en-GB"/>
        </w:rPr>
        <w:t>ی</w:t>
      </w:r>
      <w:r w:rsidRPr="000F7AF4">
        <w:rPr>
          <w:rFonts w:asciiTheme="minorBidi" w:hAnsiTheme="minorBidi" w:cs="Arial"/>
          <w:sz w:val="20"/>
          <w:szCs w:val="20"/>
          <w:rtl/>
          <w:lang w:val="en-GB"/>
        </w:rPr>
        <w:t xml:space="preserve"> قراردادها</w:t>
      </w:r>
      <w:r w:rsidRPr="000F7AF4">
        <w:rPr>
          <w:rFonts w:asciiTheme="minorBidi" w:hAnsiTheme="minorBidi" w:cs="Arial" w:hint="cs"/>
          <w:sz w:val="20"/>
          <w:szCs w:val="20"/>
          <w:rtl/>
          <w:lang w:val="en-GB"/>
        </w:rPr>
        <w:t>ی</w:t>
      </w:r>
      <w:r w:rsidRPr="000F7AF4">
        <w:rPr>
          <w:rFonts w:asciiTheme="minorBidi" w:hAnsiTheme="minorBidi" w:cs="Arial"/>
          <w:sz w:val="20"/>
          <w:szCs w:val="20"/>
          <w:rtl/>
          <w:lang w:val="en-GB"/>
        </w:rPr>
        <w:t xml:space="preserve"> تام</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ن</w:t>
      </w:r>
      <w:r w:rsidRPr="000F7AF4">
        <w:rPr>
          <w:rFonts w:asciiTheme="minorBidi" w:hAnsiTheme="minorBidi" w:cs="Arial"/>
          <w:sz w:val="20"/>
          <w:szCs w:val="20"/>
          <w:rtl/>
          <w:lang w:val="en-GB"/>
        </w:rPr>
        <w:t xml:space="preserve"> قرار داشته باشند.</w:t>
      </w:r>
    </w:p>
    <w:p w14:paraId="6E039B3F" w14:textId="77777777" w:rsidR="00B36E8B" w:rsidRPr="00A267DE" w:rsidRDefault="00B36E8B" w:rsidP="00B36E8B">
      <w:pPr>
        <w:rPr>
          <w:rFonts w:asciiTheme="minorBidi" w:hAnsiTheme="minorBidi" w:cstheme="minorBidi"/>
          <w:sz w:val="20"/>
          <w:szCs w:val="20"/>
          <w:lang w:val="en-GB"/>
        </w:rPr>
      </w:pPr>
    </w:p>
    <w:p w14:paraId="1B67B05B" w14:textId="1CA82D2E" w:rsidR="00B36E8B" w:rsidRDefault="00B36E8B" w:rsidP="00B36E8B">
      <w:pPr>
        <w:rPr>
          <w:rFonts w:ascii="Arial" w:hAnsi="Arial" w:cs="Arial"/>
          <w:sz w:val="20"/>
          <w:szCs w:val="20"/>
          <w:rtl/>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7AD9F0F5" w14:textId="0F86D066" w:rsidR="00CC79DB" w:rsidRPr="001F6758" w:rsidRDefault="00CC79DB" w:rsidP="00CC79DB">
      <w:pPr>
        <w:bidi/>
        <w:rPr>
          <w:rFonts w:ascii="Arial" w:hAnsi="Arial" w:cs="Arial"/>
          <w:sz w:val="20"/>
          <w:szCs w:val="20"/>
          <w:lang w:val="en-GB"/>
        </w:rPr>
      </w:pPr>
      <w:r w:rsidRPr="00781EAC">
        <w:rPr>
          <w:rFonts w:ascii="Arial" w:hAnsi="Arial" w:cs="Arial"/>
          <w:sz w:val="20"/>
          <w:szCs w:val="20"/>
          <w:rtl/>
          <w:lang w:val="en-GB"/>
        </w:rPr>
        <w:t xml:space="preserve">در </w:t>
      </w:r>
      <w:r>
        <w:rPr>
          <w:rFonts w:ascii="Arial" w:hAnsi="Arial" w:cs="Arial" w:hint="cs"/>
          <w:sz w:val="20"/>
          <w:szCs w:val="20"/>
          <w:rtl/>
          <w:lang w:val="en-GB"/>
        </w:rPr>
        <w:t>کوتیش</w:t>
      </w:r>
      <w:r w:rsidRPr="00781EAC">
        <w:rPr>
          <w:rFonts w:ascii="Arial" w:hAnsi="Arial" w:cs="Arial"/>
          <w:sz w:val="20"/>
          <w:szCs w:val="20"/>
          <w:rtl/>
          <w:lang w:val="en-GB"/>
        </w:rPr>
        <w:t>، تام</w:t>
      </w:r>
      <w:r w:rsidRPr="00781EAC">
        <w:rPr>
          <w:rFonts w:ascii="Arial" w:hAnsi="Arial" w:cs="Arial" w:hint="cs"/>
          <w:sz w:val="20"/>
          <w:szCs w:val="20"/>
          <w:rtl/>
          <w:lang w:val="en-GB"/>
        </w:rPr>
        <w:t>ی</w:t>
      </w:r>
      <w:r w:rsidRPr="00781EAC">
        <w:rPr>
          <w:rFonts w:ascii="Arial" w:hAnsi="Arial" w:cs="Arial" w:hint="eastAsia"/>
          <w:sz w:val="20"/>
          <w:szCs w:val="20"/>
          <w:rtl/>
          <w:lang w:val="en-GB"/>
        </w:rPr>
        <w:t>ن</w:t>
      </w:r>
      <w:r w:rsidRPr="00781EAC">
        <w:rPr>
          <w:rFonts w:ascii="Arial" w:hAnsi="Arial" w:cs="Arial"/>
          <w:sz w:val="20"/>
          <w:szCs w:val="20"/>
          <w:rtl/>
          <w:lang w:val="en-GB"/>
        </w:rPr>
        <w:t xml:space="preserve"> کنندگان با</w:t>
      </w:r>
      <w:r w:rsidRPr="00781EAC">
        <w:rPr>
          <w:rFonts w:ascii="Arial" w:hAnsi="Arial" w:cs="Arial" w:hint="cs"/>
          <w:sz w:val="20"/>
          <w:szCs w:val="20"/>
          <w:rtl/>
          <w:lang w:val="en-GB"/>
        </w:rPr>
        <w:t>ی</w:t>
      </w:r>
      <w:r w:rsidRPr="00781EAC">
        <w:rPr>
          <w:rFonts w:ascii="Arial" w:hAnsi="Arial" w:cs="Arial" w:hint="eastAsia"/>
          <w:sz w:val="20"/>
          <w:szCs w:val="20"/>
          <w:rtl/>
          <w:lang w:val="en-GB"/>
        </w:rPr>
        <w:t>د</w:t>
      </w:r>
      <w:r w:rsidRPr="00781EAC">
        <w:rPr>
          <w:rFonts w:ascii="Arial" w:hAnsi="Arial" w:cs="Arial"/>
          <w:sz w:val="20"/>
          <w:szCs w:val="20"/>
          <w:rtl/>
          <w:lang w:val="en-GB"/>
        </w:rPr>
        <w:t xml:space="preserve"> تأ</w:t>
      </w:r>
      <w:r w:rsidRPr="00781EAC">
        <w:rPr>
          <w:rFonts w:ascii="Arial" w:hAnsi="Arial" w:cs="Arial" w:hint="cs"/>
          <w:sz w:val="20"/>
          <w:szCs w:val="20"/>
          <w:rtl/>
          <w:lang w:val="en-GB"/>
        </w:rPr>
        <w:t>یی</w:t>
      </w:r>
      <w:r w:rsidRPr="00781EAC">
        <w:rPr>
          <w:rFonts w:ascii="Arial" w:hAnsi="Arial" w:cs="Arial" w:hint="eastAsia"/>
          <w:sz w:val="20"/>
          <w:szCs w:val="20"/>
          <w:rtl/>
          <w:lang w:val="en-GB"/>
        </w:rPr>
        <w:t>د</w:t>
      </w:r>
      <w:r w:rsidRPr="00781EAC">
        <w:rPr>
          <w:rFonts w:ascii="Arial" w:hAnsi="Arial" w:cs="Arial"/>
          <w:sz w:val="20"/>
          <w:szCs w:val="20"/>
          <w:rtl/>
          <w:lang w:val="en-GB"/>
        </w:rPr>
        <w:t xml:space="preserve"> کنند که مع</w:t>
      </w:r>
      <w:r w:rsidRPr="00781EAC">
        <w:rPr>
          <w:rFonts w:ascii="Arial" w:hAnsi="Arial" w:cs="Arial" w:hint="cs"/>
          <w:sz w:val="20"/>
          <w:szCs w:val="20"/>
          <w:rtl/>
          <w:lang w:val="en-GB"/>
        </w:rPr>
        <w:t>ی</w:t>
      </w:r>
      <w:r w:rsidRPr="00781EAC">
        <w:rPr>
          <w:rFonts w:ascii="Arial" w:hAnsi="Arial" w:cs="Arial" w:hint="eastAsia"/>
          <w:sz w:val="20"/>
          <w:szCs w:val="20"/>
          <w:rtl/>
          <w:lang w:val="en-GB"/>
        </w:rPr>
        <w:t>ارها</w:t>
      </w:r>
      <w:r w:rsidRPr="00781EAC">
        <w:rPr>
          <w:rFonts w:ascii="Arial" w:hAnsi="Arial" w:cs="Arial" w:hint="cs"/>
          <w:sz w:val="20"/>
          <w:szCs w:val="20"/>
          <w:rtl/>
          <w:lang w:val="en-GB"/>
        </w:rPr>
        <w:t>ی</w:t>
      </w:r>
      <w:r w:rsidRPr="00781EAC">
        <w:rPr>
          <w:rFonts w:ascii="Arial" w:hAnsi="Arial" w:cs="Arial"/>
          <w:sz w:val="20"/>
          <w:szCs w:val="20"/>
          <w:rtl/>
          <w:lang w:val="en-GB"/>
        </w:rPr>
        <w:t xml:space="preserve"> واجد شرا</w:t>
      </w:r>
      <w:r w:rsidRPr="00781EAC">
        <w:rPr>
          <w:rFonts w:ascii="Arial" w:hAnsi="Arial" w:cs="Arial" w:hint="cs"/>
          <w:sz w:val="20"/>
          <w:szCs w:val="20"/>
          <w:rtl/>
          <w:lang w:val="en-GB"/>
        </w:rPr>
        <w:t>ی</w:t>
      </w:r>
      <w:r w:rsidRPr="00781EAC">
        <w:rPr>
          <w:rFonts w:ascii="Arial" w:hAnsi="Arial" w:cs="Arial" w:hint="eastAsia"/>
          <w:sz w:val="20"/>
          <w:szCs w:val="20"/>
          <w:rtl/>
          <w:lang w:val="en-GB"/>
        </w:rPr>
        <w:t>ط</w:t>
      </w:r>
      <w:r w:rsidRPr="00781EAC">
        <w:rPr>
          <w:rFonts w:ascii="Arial" w:hAnsi="Arial" w:cs="Arial"/>
          <w:sz w:val="20"/>
          <w:szCs w:val="20"/>
          <w:rtl/>
          <w:lang w:val="en-GB"/>
        </w:rPr>
        <w:t xml:space="preserve"> بودن فوق را دارند. در صورت لزوم توسط مرجع </w:t>
      </w:r>
      <w:r>
        <w:rPr>
          <w:rFonts w:ascii="Arial" w:hAnsi="Arial" w:cs="Arial" w:hint="cs"/>
          <w:sz w:val="20"/>
          <w:szCs w:val="20"/>
          <w:rtl/>
          <w:lang w:val="en-GB"/>
        </w:rPr>
        <w:t>متقابل</w:t>
      </w:r>
      <w:r w:rsidRPr="00781EAC">
        <w:rPr>
          <w:rFonts w:ascii="Arial" w:hAnsi="Arial" w:cs="Arial"/>
          <w:sz w:val="20"/>
          <w:szCs w:val="20"/>
          <w:rtl/>
          <w:lang w:val="en-GB"/>
        </w:rPr>
        <w:t>، عرضه کننده ا</w:t>
      </w:r>
      <w:r w:rsidRPr="00781EAC">
        <w:rPr>
          <w:rFonts w:ascii="Arial" w:hAnsi="Arial" w:cs="Arial" w:hint="cs"/>
          <w:sz w:val="20"/>
          <w:szCs w:val="20"/>
          <w:rtl/>
          <w:lang w:val="en-GB"/>
        </w:rPr>
        <w:t>ی</w:t>
      </w:r>
      <w:r w:rsidRPr="00781EAC">
        <w:rPr>
          <w:rFonts w:ascii="Arial" w:hAnsi="Arial" w:cs="Arial"/>
          <w:sz w:val="20"/>
          <w:szCs w:val="20"/>
          <w:rtl/>
          <w:lang w:val="en-GB"/>
        </w:rPr>
        <w:t xml:space="preserve"> که ق</w:t>
      </w:r>
      <w:r w:rsidRPr="00781EAC">
        <w:rPr>
          <w:rFonts w:ascii="Arial" w:hAnsi="Arial" w:cs="Arial" w:hint="cs"/>
          <w:sz w:val="20"/>
          <w:szCs w:val="20"/>
          <w:rtl/>
          <w:lang w:val="en-GB"/>
        </w:rPr>
        <w:t>ی</w:t>
      </w:r>
      <w:r w:rsidRPr="00781EAC">
        <w:rPr>
          <w:rFonts w:ascii="Arial" w:hAnsi="Arial" w:cs="Arial" w:hint="eastAsia"/>
          <w:sz w:val="20"/>
          <w:szCs w:val="20"/>
          <w:rtl/>
          <w:lang w:val="en-GB"/>
        </w:rPr>
        <w:t>مت</w:t>
      </w:r>
      <w:r w:rsidRPr="00781EAC">
        <w:rPr>
          <w:rFonts w:ascii="Arial" w:hAnsi="Arial" w:cs="Arial"/>
          <w:sz w:val="20"/>
          <w:szCs w:val="20"/>
          <w:rtl/>
          <w:lang w:val="en-GB"/>
        </w:rPr>
        <w:t xml:space="preserve"> او پذ</w:t>
      </w:r>
      <w:r w:rsidRPr="00781EAC">
        <w:rPr>
          <w:rFonts w:ascii="Arial" w:hAnsi="Arial" w:cs="Arial" w:hint="cs"/>
          <w:sz w:val="20"/>
          <w:szCs w:val="20"/>
          <w:rtl/>
          <w:lang w:val="en-GB"/>
        </w:rPr>
        <w:t>ی</w:t>
      </w:r>
      <w:r w:rsidRPr="00781EAC">
        <w:rPr>
          <w:rFonts w:ascii="Arial" w:hAnsi="Arial" w:cs="Arial" w:hint="eastAsia"/>
          <w:sz w:val="20"/>
          <w:szCs w:val="20"/>
          <w:rtl/>
          <w:lang w:val="en-GB"/>
        </w:rPr>
        <w:t>رفته</w:t>
      </w:r>
      <w:r w:rsidRPr="00781EAC">
        <w:rPr>
          <w:rFonts w:ascii="Arial" w:hAnsi="Arial" w:cs="Arial"/>
          <w:sz w:val="20"/>
          <w:szCs w:val="20"/>
          <w:rtl/>
          <w:lang w:val="en-GB"/>
        </w:rPr>
        <w:t xml:space="preserve"> شده است، با</w:t>
      </w:r>
      <w:r w:rsidRPr="00781EAC">
        <w:rPr>
          <w:rFonts w:ascii="Arial" w:hAnsi="Arial" w:cs="Arial" w:hint="cs"/>
          <w:sz w:val="20"/>
          <w:szCs w:val="20"/>
          <w:rtl/>
          <w:lang w:val="en-GB"/>
        </w:rPr>
        <w:t>ی</w:t>
      </w:r>
      <w:r w:rsidRPr="00781EAC">
        <w:rPr>
          <w:rFonts w:ascii="Arial" w:hAnsi="Arial" w:cs="Arial" w:hint="eastAsia"/>
          <w:sz w:val="20"/>
          <w:szCs w:val="20"/>
          <w:rtl/>
          <w:lang w:val="en-GB"/>
        </w:rPr>
        <w:t>د</w:t>
      </w:r>
      <w:r w:rsidRPr="00781EAC">
        <w:rPr>
          <w:rFonts w:ascii="Arial" w:hAnsi="Arial" w:cs="Arial"/>
          <w:sz w:val="20"/>
          <w:szCs w:val="20"/>
          <w:rtl/>
          <w:lang w:val="en-GB"/>
        </w:rPr>
        <w:t xml:space="preserve"> شواهد رضا</w:t>
      </w:r>
      <w:r w:rsidRPr="00781EAC">
        <w:rPr>
          <w:rFonts w:ascii="Arial" w:hAnsi="Arial" w:cs="Arial" w:hint="cs"/>
          <w:sz w:val="20"/>
          <w:szCs w:val="20"/>
          <w:rtl/>
          <w:lang w:val="en-GB"/>
        </w:rPr>
        <w:t>ی</w:t>
      </w:r>
      <w:r w:rsidRPr="00781EAC">
        <w:rPr>
          <w:rFonts w:ascii="Arial" w:hAnsi="Arial" w:cs="Arial" w:hint="eastAsia"/>
          <w:sz w:val="20"/>
          <w:szCs w:val="20"/>
          <w:rtl/>
          <w:lang w:val="en-GB"/>
        </w:rPr>
        <w:t>ت</w:t>
      </w:r>
      <w:r w:rsidRPr="00781EAC">
        <w:rPr>
          <w:rFonts w:ascii="Arial" w:hAnsi="Arial" w:cs="Arial"/>
          <w:sz w:val="20"/>
          <w:szCs w:val="20"/>
          <w:rtl/>
          <w:lang w:val="en-GB"/>
        </w:rPr>
        <w:t xml:space="preserve"> بخش واجد شرا</w:t>
      </w:r>
      <w:r w:rsidRPr="00781EAC">
        <w:rPr>
          <w:rFonts w:ascii="Arial" w:hAnsi="Arial" w:cs="Arial" w:hint="cs"/>
          <w:sz w:val="20"/>
          <w:szCs w:val="20"/>
          <w:rtl/>
          <w:lang w:val="en-GB"/>
        </w:rPr>
        <w:t>ی</w:t>
      </w:r>
      <w:r w:rsidRPr="00781EAC">
        <w:rPr>
          <w:rFonts w:ascii="Arial" w:hAnsi="Arial" w:cs="Arial" w:hint="eastAsia"/>
          <w:sz w:val="20"/>
          <w:szCs w:val="20"/>
          <w:rtl/>
          <w:lang w:val="en-GB"/>
        </w:rPr>
        <w:t>ط</w:t>
      </w:r>
      <w:r w:rsidRPr="00781EAC">
        <w:rPr>
          <w:rFonts w:ascii="Arial" w:hAnsi="Arial" w:cs="Arial"/>
          <w:sz w:val="20"/>
          <w:szCs w:val="20"/>
          <w:rtl/>
          <w:lang w:val="en-GB"/>
        </w:rPr>
        <w:t xml:space="preserve"> بودن خود را از طر</w:t>
      </w:r>
      <w:r w:rsidRPr="00781EAC">
        <w:rPr>
          <w:rFonts w:ascii="Arial" w:hAnsi="Arial" w:cs="Arial" w:hint="cs"/>
          <w:sz w:val="20"/>
          <w:szCs w:val="20"/>
          <w:rtl/>
          <w:lang w:val="en-GB"/>
        </w:rPr>
        <w:t>ی</w:t>
      </w:r>
      <w:r w:rsidRPr="00781EAC">
        <w:rPr>
          <w:rFonts w:ascii="Arial" w:hAnsi="Arial" w:cs="Arial" w:hint="eastAsia"/>
          <w:sz w:val="20"/>
          <w:szCs w:val="20"/>
          <w:rtl/>
          <w:lang w:val="en-GB"/>
        </w:rPr>
        <w:t>ق</w:t>
      </w:r>
      <w:r w:rsidRPr="00781EAC">
        <w:rPr>
          <w:rFonts w:ascii="Arial" w:hAnsi="Arial" w:cs="Arial"/>
          <w:sz w:val="20"/>
          <w:szCs w:val="20"/>
          <w:rtl/>
          <w:lang w:val="en-GB"/>
        </w:rPr>
        <w:t xml:space="preserve"> گواه</w:t>
      </w:r>
      <w:r w:rsidRPr="00781EAC">
        <w:rPr>
          <w:rFonts w:ascii="Arial" w:hAnsi="Arial" w:cs="Arial" w:hint="cs"/>
          <w:sz w:val="20"/>
          <w:szCs w:val="20"/>
          <w:rtl/>
          <w:lang w:val="en-GB"/>
        </w:rPr>
        <w:t>ی</w:t>
      </w:r>
      <w:r w:rsidRPr="00781EAC">
        <w:rPr>
          <w:rFonts w:ascii="Arial" w:hAnsi="Arial" w:cs="Arial"/>
          <w:sz w:val="20"/>
          <w:szCs w:val="20"/>
          <w:rtl/>
          <w:lang w:val="en-GB"/>
        </w:rPr>
        <w:t xml:space="preserve"> ها</w:t>
      </w:r>
      <w:r w:rsidRPr="00781EAC">
        <w:rPr>
          <w:rFonts w:ascii="Arial" w:hAnsi="Arial" w:cs="Arial" w:hint="cs"/>
          <w:sz w:val="20"/>
          <w:szCs w:val="20"/>
          <w:rtl/>
          <w:lang w:val="en-GB"/>
        </w:rPr>
        <w:t>ی</w:t>
      </w:r>
      <w:r w:rsidRPr="00781EAC">
        <w:rPr>
          <w:rFonts w:ascii="Arial" w:hAnsi="Arial" w:cs="Arial"/>
          <w:sz w:val="20"/>
          <w:szCs w:val="20"/>
          <w:rtl/>
          <w:lang w:val="en-GB"/>
        </w:rPr>
        <w:t xml:space="preserve"> صادر شده توسط مقامات ذ</w:t>
      </w:r>
      <w:r w:rsidRPr="00781EAC">
        <w:rPr>
          <w:rFonts w:ascii="Arial" w:hAnsi="Arial" w:cs="Arial" w:hint="cs"/>
          <w:sz w:val="20"/>
          <w:szCs w:val="20"/>
          <w:rtl/>
          <w:lang w:val="en-GB"/>
        </w:rPr>
        <w:t>ی</w:t>
      </w:r>
      <w:r w:rsidRPr="00781EAC">
        <w:rPr>
          <w:rFonts w:ascii="Arial" w:hAnsi="Arial" w:cs="Arial" w:hint="eastAsia"/>
          <w:sz w:val="20"/>
          <w:szCs w:val="20"/>
          <w:rtl/>
          <w:lang w:val="en-GB"/>
        </w:rPr>
        <w:t>صلاح</w:t>
      </w:r>
      <w:r w:rsidRPr="00781EAC">
        <w:rPr>
          <w:rFonts w:ascii="Arial" w:hAnsi="Arial" w:cs="Arial"/>
          <w:sz w:val="20"/>
          <w:szCs w:val="20"/>
          <w:rtl/>
          <w:lang w:val="en-GB"/>
        </w:rPr>
        <w:t xml:space="preserve"> در کشور تاس</w:t>
      </w:r>
      <w:r w:rsidRPr="00781EAC">
        <w:rPr>
          <w:rFonts w:ascii="Arial" w:hAnsi="Arial" w:cs="Arial" w:hint="cs"/>
          <w:sz w:val="20"/>
          <w:szCs w:val="20"/>
          <w:rtl/>
          <w:lang w:val="en-GB"/>
        </w:rPr>
        <w:t>ی</w:t>
      </w:r>
      <w:r w:rsidRPr="00781EAC">
        <w:rPr>
          <w:rFonts w:ascii="Arial" w:hAnsi="Arial" w:cs="Arial" w:hint="eastAsia"/>
          <w:sz w:val="20"/>
          <w:szCs w:val="20"/>
          <w:rtl/>
          <w:lang w:val="en-GB"/>
        </w:rPr>
        <w:t>س</w:t>
      </w:r>
      <w:r w:rsidRPr="00781EAC">
        <w:rPr>
          <w:rFonts w:ascii="Arial" w:hAnsi="Arial" w:cs="Arial"/>
          <w:sz w:val="20"/>
          <w:szCs w:val="20"/>
          <w:rtl/>
          <w:lang w:val="en-GB"/>
        </w:rPr>
        <w:t xml:space="preserve"> </w:t>
      </w:r>
      <w:r w:rsidRPr="00781EAC">
        <w:rPr>
          <w:rFonts w:ascii="Arial" w:hAnsi="Arial" w:cs="Arial" w:hint="cs"/>
          <w:sz w:val="20"/>
          <w:szCs w:val="20"/>
          <w:rtl/>
          <w:lang w:val="en-GB"/>
        </w:rPr>
        <w:t>ی</w:t>
      </w:r>
      <w:r w:rsidRPr="00781EAC">
        <w:rPr>
          <w:rFonts w:ascii="Arial" w:hAnsi="Arial" w:cs="Arial" w:hint="eastAsia"/>
          <w:sz w:val="20"/>
          <w:szCs w:val="20"/>
          <w:rtl/>
          <w:lang w:val="en-GB"/>
        </w:rPr>
        <w:t>ا</w:t>
      </w:r>
      <w:r w:rsidRPr="00781EAC">
        <w:rPr>
          <w:rFonts w:ascii="Arial" w:hAnsi="Arial" w:cs="Arial"/>
          <w:sz w:val="20"/>
          <w:szCs w:val="20"/>
          <w:rtl/>
          <w:lang w:val="en-GB"/>
        </w:rPr>
        <w:t xml:space="preserve"> بهره بردار</w:t>
      </w:r>
      <w:r w:rsidRPr="00781EAC">
        <w:rPr>
          <w:rFonts w:ascii="Arial" w:hAnsi="Arial" w:cs="Arial" w:hint="cs"/>
          <w:sz w:val="20"/>
          <w:szCs w:val="20"/>
          <w:rtl/>
          <w:lang w:val="en-GB"/>
        </w:rPr>
        <w:t>ی</w:t>
      </w:r>
      <w:r w:rsidRPr="00781EAC">
        <w:rPr>
          <w:rFonts w:ascii="Arial" w:hAnsi="Arial" w:cs="Arial"/>
          <w:sz w:val="20"/>
          <w:szCs w:val="20"/>
          <w:rtl/>
          <w:lang w:val="en-GB"/>
        </w:rPr>
        <w:t xml:space="preserve"> خود </w:t>
      </w:r>
      <w:r w:rsidRPr="00781EAC">
        <w:rPr>
          <w:rFonts w:ascii="Arial" w:hAnsi="Arial" w:cs="Arial" w:hint="cs"/>
          <w:sz w:val="20"/>
          <w:szCs w:val="20"/>
          <w:rtl/>
          <w:lang w:val="en-GB"/>
        </w:rPr>
        <w:t>ی</w:t>
      </w:r>
      <w:r w:rsidRPr="00781EAC">
        <w:rPr>
          <w:rFonts w:ascii="Arial" w:hAnsi="Arial" w:cs="Arial" w:hint="eastAsia"/>
          <w:sz w:val="20"/>
          <w:szCs w:val="20"/>
          <w:rtl/>
          <w:lang w:val="en-GB"/>
        </w:rPr>
        <w:t>ا</w:t>
      </w:r>
      <w:r w:rsidRPr="00781EAC">
        <w:rPr>
          <w:rFonts w:ascii="Arial" w:hAnsi="Arial" w:cs="Arial"/>
          <w:sz w:val="20"/>
          <w:szCs w:val="20"/>
          <w:rtl/>
          <w:lang w:val="en-GB"/>
        </w:rPr>
        <w:t xml:space="preserve"> در صورت عدم وجود چن</w:t>
      </w:r>
      <w:r w:rsidRPr="00781EAC">
        <w:rPr>
          <w:rFonts w:ascii="Arial" w:hAnsi="Arial" w:cs="Arial" w:hint="cs"/>
          <w:sz w:val="20"/>
          <w:szCs w:val="20"/>
          <w:rtl/>
          <w:lang w:val="en-GB"/>
        </w:rPr>
        <w:t>ی</w:t>
      </w:r>
      <w:r w:rsidRPr="00781EAC">
        <w:rPr>
          <w:rFonts w:ascii="Arial" w:hAnsi="Arial" w:cs="Arial" w:hint="eastAsia"/>
          <w:sz w:val="20"/>
          <w:szCs w:val="20"/>
          <w:rtl/>
          <w:lang w:val="en-GB"/>
        </w:rPr>
        <w:t>ن</w:t>
      </w:r>
      <w:r w:rsidRPr="00781EAC">
        <w:rPr>
          <w:rFonts w:ascii="Arial" w:hAnsi="Arial" w:cs="Arial"/>
          <w:sz w:val="20"/>
          <w:szCs w:val="20"/>
          <w:rtl/>
          <w:lang w:val="en-GB"/>
        </w:rPr>
        <w:t xml:space="preserve"> </w:t>
      </w:r>
      <w:r>
        <w:rPr>
          <w:rFonts w:ascii="Arial" w:hAnsi="Arial" w:cs="Arial" w:hint="cs"/>
          <w:sz w:val="20"/>
          <w:szCs w:val="20"/>
          <w:rtl/>
          <w:lang w:val="en-GB"/>
        </w:rPr>
        <w:t>شواهد</w:t>
      </w:r>
      <w:r w:rsidRPr="00781EAC">
        <w:rPr>
          <w:rFonts w:ascii="Arial" w:hAnsi="Arial" w:cs="Arial"/>
          <w:sz w:val="20"/>
          <w:szCs w:val="20"/>
          <w:rtl/>
          <w:lang w:val="en-GB"/>
        </w:rPr>
        <w:t xml:space="preserve"> ، از طر</w:t>
      </w:r>
      <w:r w:rsidRPr="00781EAC">
        <w:rPr>
          <w:rFonts w:ascii="Arial" w:hAnsi="Arial" w:cs="Arial" w:hint="cs"/>
          <w:sz w:val="20"/>
          <w:szCs w:val="20"/>
          <w:rtl/>
          <w:lang w:val="en-GB"/>
        </w:rPr>
        <w:t>ی</w:t>
      </w:r>
      <w:r w:rsidRPr="00781EAC">
        <w:rPr>
          <w:rFonts w:ascii="Arial" w:hAnsi="Arial" w:cs="Arial" w:hint="eastAsia"/>
          <w:sz w:val="20"/>
          <w:szCs w:val="20"/>
          <w:rtl/>
          <w:lang w:val="en-GB"/>
        </w:rPr>
        <w:t>ق</w:t>
      </w:r>
      <w:r w:rsidRPr="00781EAC">
        <w:rPr>
          <w:rFonts w:ascii="Arial" w:hAnsi="Arial" w:cs="Arial"/>
          <w:sz w:val="20"/>
          <w:szCs w:val="20"/>
          <w:rtl/>
          <w:lang w:val="en-GB"/>
        </w:rPr>
        <w:t xml:space="preserve"> اظهارنامه سوگند خورده به مرجع </w:t>
      </w:r>
      <w:r>
        <w:rPr>
          <w:rFonts w:ascii="Arial" w:hAnsi="Arial" w:cs="Arial" w:hint="cs"/>
          <w:sz w:val="20"/>
          <w:szCs w:val="20"/>
          <w:rtl/>
          <w:lang w:val="en-GB"/>
        </w:rPr>
        <w:t>متقابل</w:t>
      </w:r>
      <w:r w:rsidRPr="00781EAC">
        <w:rPr>
          <w:rFonts w:ascii="Arial" w:hAnsi="Arial" w:cs="Arial"/>
          <w:sz w:val="20"/>
          <w:szCs w:val="20"/>
          <w:rtl/>
          <w:lang w:val="en-GB"/>
        </w:rPr>
        <w:t xml:space="preserve"> ارائه دهد</w:t>
      </w:r>
      <w:r>
        <w:rPr>
          <w:rFonts w:ascii="Arial" w:hAnsi="Arial" w:cs="Arial" w:hint="cs"/>
          <w:sz w:val="20"/>
          <w:szCs w:val="20"/>
          <w:rtl/>
          <w:lang w:val="en-GB"/>
        </w:rPr>
        <w:t>.</w:t>
      </w:r>
    </w:p>
    <w:p w14:paraId="73E55F42" w14:textId="77777777" w:rsidR="00B36E8B" w:rsidRPr="001F6758" w:rsidRDefault="00B36E8B" w:rsidP="00B36E8B">
      <w:pPr>
        <w:ind w:left="360"/>
        <w:rPr>
          <w:rFonts w:ascii="Arial" w:hAnsi="Arial" w:cs="Arial"/>
          <w:sz w:val="20"/>
          <w:szCs w:val="20"/>
          <w:lang w:val="en-GB"/>
        </w:rPr>
      </w:pPr>
    </w:p>
    <w:p w14:paraId="059E3DC1" w14:textId="77777777" w:rsidR="00CC79DB" w:rsidRDefault="00B36E8B" w:rsidP="00B36E8B">
      <w:pPr>
        <w:rPr>
          <w:rFonts w:ascii="Arial" w:hAnsi="Arial" w:cs="Arial"/>
          <w:sz w:val="20"/>
          <w:szCs w:val="20"/>
          <w:rtl/>
          <w:lang w:val="en-GB"/>
        </w:rPr>
      </w:pPr>
      <w:r>
        <w:rPr>
          <w:rFonts w:ascii="Arial" w:hAnsi="Arial" w:cs="Arial"/>
          <w:sz w:val="20"/>
          <w:szCs w:val="20"/>
          <w:lang w:val="en-GB"/>
        </w:rPr>
        <w:t>Transport company</w:t>
      </w:r>
      <w:r w:rsidRPr="001F6758">
        <w:rPr>
          <w:rFonts w:ascii="Arial" w:hAnsi="Arial" w:cs="Arial"/>
          <w:sz w:val="20"/>
          <w:szCs w:val="20"/>
          <w:lang w:val="en-GB"/>
        </w:rPr>
        <w:t xml:space="preserve"> shall also be requested to certify that they comply with article 13. “Child Labour and Forced Labour” and article 14 “Mines” of the General Terms and Conditions for Supply Contracts and with the Code of Conduct for Contractors</w:t>
      </w:r>
      <w:r>
        <w:rPr>
          <w:rFonts w:ascii="Arial" w:hAnsi="Arial" w:cs="Arial"/>
          <w:sz w:val="20"/>
          <w:szCs w:val="20"/>
          <w:lang w:val="en-GB"/>
        </w:rPr>
        <w:t>.</w:t>
      </w:r>
    </w:p>
    <w:p w14:paraId="41845CC4" w14:textId="586EBF4F" w:rsidR="00B36E8B" w:rsidRPr="001F6758" w:rsidRDefault="00880E46" w:rsidP="00CC79DB">
      <w:pPr>
        <w:bidi/>
        <w:rPr>
          <w:rFonts w:ascii="Arial" w:hAnsi="Arial" w:cs="Arial"/>
          <w:sz w:val="20"/>
          <w:szCs w:val="20"/>
          <w:lang w:val="en-GB"/>
        </w:rPr>
      </w:pPr>
      <w:r>
        <w:rPr>
          <w:rFonts w:ascii="Arial" w:hAnsi="Arial" w:cs="Arial" w:hint="cs"/>
          <w:sz w:val="20"/>
          <w:szCs w:val="20"/>
          <w:rtl/>
          <w:lang w:val="en-GB"/>
        </w:rPr>
        <w:t>کمپنی‌های ترانسپورتی</w:t>
      </w:r>
      <w:r w:rsidR="00CC79DB" w:rsidRPr="00DE6CD3">
        <w:rPr>
          <w:rFonts w:ascii="Arial" w:hAnsi="Arial" w:cs="Arial"/>
          <w:sz w:val="20"/>
          <w:szCs w:val="20"/>
          <w:rtl/>
          <w:lang w:val="en-GB"/>
        </w:rPr>
        <w:t xml:space="preserve"> که </w:t>
      </w:r>
      <w:r w:rsidR="00CC79DB">
        <w:rPr>
          <w:rFonts w:ascii="Arial" w:hAnsi="Arial" w:cs="Arial" w:hint="cs"/>
          <w:sz w:val="20"/>
          <w:szCs w:val="20"/>
          <w:rtl/>
          <w:lang w:val="en-GB"/>
        </w:rPr>
        <w:t>جواز</w:t>
      </w:r>
      <w:r w:rsidR="00CC79DB" w:rsidRPr="00DE6CD3">
        <w:rPr>
          <w:rFonts w:ascii="Arial" w:hAnsi="Arial" w:cs="Arial"/>
          <w:sz w:val="20"/>
          <w:szCs w:val="20"/>
          <w:rtl/>
          <w:lang w:val="en-GB"/>
        </w:rPr>
        <w:t xml:space="preserve"> در</w:t>
      </w:r>
      <w:r w:rsidR="00CC79DB" w:rsidRPr="00DE6CD3">
        <w:rPr>
          <w:rFonts w:ascii="Arial" w:hAnsi="Arial" w:cs="Arial" w:hint="cs"/>
          <w:sz w:val="20"/>
          <w:szCs w:val="20"/>
          <w:rtl/>
          <w:lang w:val="en-GB"/>
        </w:rPr>
        <w:t>ی</w:t>
      </w:r>
      <w:r w:rsidR="00CC79DB" w:rsidRPr="00DE6CD3">
        <w:rPr>
          <w:rFonts w:ascii="Arial" w:hAnsi="Arial" w:cs="Arial" w:hint="eastAsia"/>
          <w:sz w:val="20"/>
          <w:szCs w:val="20"/>
          <w:rtl/>
          <w:lang w:val="en-GB"/>
        </w:rPr>
        <w:t>افت</w:t>
      </w:r>
      <w:r w:rsidR="00CC79DB" w:rsidRPr="00DE6CD3">
        <w:rPr>
          <w:rFonts w:ascii="Arial" w:hAnsi="Arial" w:cs="Arial"/>
          <w:sz w:val="20"/>
          <w:szCs w:val="20"/>
          <w:rtl/>
          <w:lang w:val="en-GB"/>
        </w:rPr>
        <w:t xml:space="preserve"> کرده اند ن</w:t>
      </w:r>
      <w:r w:rsidR="00CC79DB" w:rsidRPr="00DE6CD3">
        <w:rPr>
          <w:rFonts w:ascii="Arial" w:hAnsi="Arial" w:cs="Arial" w:hint="cs"/>
          <w:sz w:val="20"/>
          <w:szCs w:val="20"/>
          <w:rtl/>
          <w:lang w:val="en-GB"/>
        </w:rPr>
        <w:t>ی</w:t>
      </w:r>
      <w:r w:rsidR="00CC79DB" w:rsidRPr="00DE6CD3">
        <w:rPr>
          <w:rFonts w:ascii="Arial" w:hAnsi="Arial" w:cs="Arial" w:hint="eastAsia"/>
          <w:sz w:val="20"/>
          <w:szCs w:val="20"/>
          <w:rtl/>
          <w:lang w:val="en-GB"/>
        </w:rPr>
        <w:t>ز</w:t>
      </w:r>
      <w:r w:rsidR="00CC79DB" w:rsidRPr="00DE6CD3">
        <w:rPr>
          <w:rFonts w:ascii="Arial" w:hAnsi="Arial" w:cs="Arial"/>
          <w:sz w:val="20"/>
          <w:szCs w:val="20"/>
          <w:rtl/>
          <w:lang w:val="en-GB"/>
        </w:rPr>
        <w:t xml:space="preserve"> با</w:t>
      </w:r>
      <w:r w:rsidR="00CC79DB" w:rsidRPr="00DE6CD3">
        <w:rPr>
          <w:rFonts w:ascii="Arial" w:hAnsi="Arial" w:cs="Arial" w:hint="cs"/>
          <w:sz w:val="20"/>
          <w:szCs w:val="20"/>
          <w:rtl/>
          <w:lang w:val="en-GB"/>
        </w:rPr>
        <w:t>ی</w:t>
      </w:r>
      <w:r w:rsidR="00CC79DB" w:rsidRPr="00DE6CD3">
        <w:rPr>
          <w:rFonts w:ascii="Arial" w:hAnsi="Arial" w:cs="Arial" w:hint="eastAsia"/>
          <w:sz w:val="20"/>
          <w:szCs w:val="20"/>
          <w:rtl/>
          <w:lang w:val="en-GB"/>
        </w:rPr>
        <w:t>د</w:t>
      </w:r>
      <w:r w:rsidR="00CC79DB" w:rsidRPr="00DE6CD3">
        <w:rPr>
          <w:rFonts w:ascii="Arial" w:hAnsi="Arial" w:cs="Arial"/>
          <w:sz w:val="20"/>
          <w:szCs w:val="20"/>
          <w:rtl/>
          <w:lang w:val="en-GB"/>
        </w:rPr>
        <w:t xml:space="preserve"> تأ</w:t>
      </w:r>
      <w:r w:rsidR="00CC79DB" w:rsidRPr="00DE6CD3">
        <w:rPr>
          <w:rFonts w:ascii="Arial" w:hAnsi="Arial" w:cs="Arial" w:hint="cs"/>
          <w:sz w:val="20"/>
          <w:szCs w:val="20"/>
          <w:rtl/>
          <w:lang w:val="en-GB"/>
        </w:rPr>
        <w:t>یی</w:t>
      </w:r>
      <w:r w:rsidR="00CC79DB" w:rsidRPr="00DE6CD3">
        <w:rPr>
          <w:rFonts w:ascii="Arial" w:hAnsi="Arial" w:cs="Arial" w:hint="eastAsia"/>
          <w:sz w:val="20"/>
          <w:szCs w:val="20"/>
          <w:rtl/>
          <w:lang w:val="en-GB"/>
        </w:rPr>
        <w:t>د</w:t>
      </w:r>
      <w:r w:rsidR="00CC79DB" w:rsidRPr="00DE6CD3">
        <w:rPr>
          <w:rFonts w:ascii="Arial" w:hAnsi="Arial" w:cs="Arial"/>
          <w:sz w:val="20"/>
          <w:szCs w:val="20"/>
          <w:rtl/>
          <w:lang w:val="en-GB"/>
        </w:rPr>
        <w:t xml:space="preserve"> کنند که با ماده 13 مطابقت دارند. "کار کودکان و کار اجبار</w:t>
      </w:r>
      <w:r w:rsidR="00CC79DB" w:rsidRPr="00DE6CD3">
        <w:rPr>
          <w:rFonts w:ascii="Arial" w:hAnsi="Arial" w:cs="Arial" w:hint="cs"/>
          <w:sz w:val="20"/>
          <w:szCs w:val="20"/>
          <w:rtl/>
          <w:lang w:val="en-GB"/>
        </w:rPr>
        <w:t>ی</w:t>
      </w:r>
      <w:r w:rsidR="00CC79DB" w:rsidRPr="00DE6CD3">
        <w:rPr>
          <w:rFonts w:ascii="Arial" w:hAnsi="Arial" w:cs="Arial"/>
          <w:sz w:val="20"/>
          <w:szCs w:val="20"/>
          <w:rtl/>
          <w:lang w:val="en-GB"/>
        </w:rPr>
        <w:t>" و ماده 14 شرا</w:t>
      </w:r>
      <w:r w:rsidR="00CC79DB" w:rsidRPr="00DE6CD3">
        <w:rPr>
          <w:rFonts w:ascii="Arial" w:hAnsi="Arial" w:cs="Arial" w:hint="cs"/>
          <w:sz w:val="20"/>
          <w:szCs w:val="20"/>
          <w:rtl/>
          <w:lang w:val="en-GB"/>
        </w:rPr>
        <w:t>ی</w:t>
      </w:r>
      <w:r w:rsidR="00CC79DB" w:rsidRPr="00DE6CD3">
        <w:rPr>
          <w:rFonts w:ascii="Arial" w:hAnsi="Arial" w:cs="Arial" w:hint="eastAsia"/>
          <w:sz w:val="20"/>
          <w:szCs w:val="20"/>
          <w:rtl/>
          <w:lang w:val="en-GB"/>
        </w:rPr>
        <w:t>ط</w:t>
      </w:r>
      <w:r w:rsidR="00CC79DB" w:rsidRPr="00DE6CD3">
        <w:rPr>
          <w:rFonts w:ascii="Arial" w:hAnsi="Arial" w:cs="Arial"/>
          <w:sz w:val="20"/>
          <w:szCs w:val="20"/>
          <w:rtl/>
          <w:lang w:val="en-GB"/>
        </w:rPr>
        <w:t xml:space="preserve"> و ضوابط عموم</w:t>
      </w:r>
      <w:r w:rsidR="00CC79DB" w:rsidRPr="00DE6CD3">
        <w:rPr>
          <w:rFonts w:ascii="Arial" w:hAnsi="Arial" w:cs="Arial" w:hint="cs"/>
          <w:sz w:val="20"/>
          <w:szCs w:val="20"/>
          <w:rtl/>
          <w:lang w:val="en-GB"/>
        </w:rPr>
        <w:t>ی</w:t>
      </w:r>
      <w:r w:rsidR="00CC79DB" w:rsidRPr="00DE6CD3">
        <w:rPr>
          <w:rFonts w:ascii="Arial" w:hAnsi="Arial" w:cs="Arial"/>
          <w:sz w:val="20"/>
          <w:szCs w:val="20"/>
          <w:rtl/>
          <w:lang w:val="en-GB"/>
        </w:rPr>
        <w:t xml:space="preserve"> قراردادها</w:t>
      </w:r>
      <w:r w:rsidR="00CC79DB" w:rsidRPr="00DE6CD3">
        <w:rPr>
          <w:rFonts w:ascii="Arial" w:hAnsi="Arial" w:cs="Arial" w:hint="cs"/>
          <w:sz w:val="20"/>
          <w:szCs w:val="20"/>
          <w:rtl/>
          <w:lang w:val="en-GB"/>
        </w:rPr>
        <w:t>ی</w:t>
      </w:r>
      <w:r w:rsidR="00CC79DB" w:rsidRPr="00DE6CD3">
        <w:rPr>
          <w:rFonts w:ascii="Arial" w:hAnsi="Arial" w:cs="Arial"/>
          <w:sz w:val="20"/>
          <w:szCs w:val="20"/>
          <w:rtl/>
          <w:lang w:val="en-GB"/>
        </w:rPr>
        <w:t xml:space="preserve"> تام</w:t>
      </w:r>
      <w:r w:rsidR="00CC79DB" w:rsidRPr="00DE6CD3">
        <w:rPr>
          <w:rFonts w:ascii="Arial" w:hAnsi="Arial" w:cs="Arial" w:hint="cs"/>
          <w:sz w:val="20"/>
          <w:szCs w:val="20"/>
          <w:rtl/>
          <w:lang w:val="en-GB"/>
        </w:rPr>
        <w:t>ی</w:t>
      </w:r>
      <w:r w:rsidR="00CC79DB" w:rsidRPr="00DE6CD3">
        <w:rPr>
          <w:rFonts w:ascii="Arial" w:hAnsi="Arial" w:cs="Arial" w:hint="eastAsia"/>
          <w:sz w:val="20"/>
          <w:szCs w:val="20"/>
          <w:rtl/>
          <w:lang w:val="en-GB"/>
        </w:rPr>
        <w:t>ن</w:t>
      </w:r>
      <w:r w:rsidR="00CC79DB" w:rsidRPr="00DE6CD3">
        <w:rPr>
          <w:rFonts w:ascii="Arial" w:hAnsi="Arial" w:cs="Arial"/>
          <w:sz w:val="20"/>
          <w:szCs w:val="20"/>
          <w:rtl/>
          <w:lang w:val="en-GB"/>
        </w:rPr>
        <w:t xml:space="preserve"> و با </w:t>
      </w:r>
      <w:r w:rsidR="00CC79DB">
        <w:rPr>
          <w:rFonts w:ascii="Arial" w:hAnsi="Arial" w:cs="Arial" w:hint="cs"/>
          <w:sz w:val="20"/>
          <w:szCs w:val="20"/>
          <w:rtl/>
          <w:lang w:val="en-GB"/>
        </w:rPr>
        <w:t>اصول</w:t>
      </w:r>
      <w:r w:rsidR="00CC79DB" w:rsidRPr="00DE6CD3">
        <w:rPr>
          <w:rFonts w:ascii="Arial" w:hAnsi="Arial" w:cs="Arial"/>
          <w:sz w:val="20"/>
          <w:szCs w:val="20"/>
          <w:rtl/>
          <w:lang w:val="en-GB"/>
        </w:rPr>
        <w:t xml:space="preserve"> نامه رفتار برا</w:t>
      </w:r>
      <w:r w:rsidR="00CC79DB" w:rsidRPr="00DE6CD3">
        <w:rPr>
          <w:rFonts w:ascii="Arial" w:hAnsi="Arial" w:cs="Arial" w:hint="cs"/>
          <w:sz w:val="20"/>
          <w:szCs w:val="20"/>
          <w:rtl/>
          <w:lang w:val="en-GB"/>
        </w:rPr>
        <w:t>ی</w:t>
      </w:r>
      <w:r w:rsidR="00CC79DB" w:rsidRPr="00DE6CD3">
        <w:rPr>
          <w:rFonts w:ascii="Arial" w:hAnsi="Arial" w:cs="Arial"/>
          <w:sz w:val="20"/>
          <w:szCs w:val="20"/>
          <w:rtl/>
          <w:lang w:val="en-GB"/>
        </w:rPr>
        <w:t xml:space="preserve"> </w:t>
      </w:r>
      <w:r w:rsidR="00CC79DB">
        <w:rPr>
          <w:rFonts w:ascii="Arial" w:hAnsi="Arial" w:cs="Arial" w:hint="cs"/>
          <w:sz w:val="20"/>
          <w:szCs w:val="20"/>
          <w:rtl/>
          <w:lang w:val="en-GB"/>
        </w:rPr>
        <w:t>قرارداد کننده گان مطابقت دارند.</w:t>
      </w:r>
      <w:r w:rsidR="00CC79DB" w:rsidRPr="00DE6CD3">
        <w:rPr>
          <w:rFonts w:ascii="Arial" w:hAnsi="Arial" w:cs="Arial"/>
          <w:sz w:val="20"/>
          <w:szCs w:val="20"/>
          <w:rtl/>
          <w:lang w:val="en-GB"/>
        </w:rPr>
        <w:t xml:space="preserve"> </w:t>
      </w:r>
      <w:r w:rsidR="00B36E8B">
        <w:rPr>
          <w:rFonts w:ascii="Arial" w:hAnsi="Arial" w:cs="Arial"/>
          <w:sz w:val="20"/>
          <w:szCs w:val="20"/>
          <w:lang w:val="en-GB"/>
        </w:rPr>
        <w:t xml:space="preserve">  </w:t>
      </w:r>
    </w:p>
    <w:p w14:paraId="0DE7935D" w14:textId="77777777" w:rsidR="00B36E8B" w:rsidRPr="001F6758" w:rsidRDefault="00B36E8B" w:rsidP="00B36E8B">
      <w:pPr>
        <w:rPr>
          <w:rFonts w:ascii="Arial" w:hAnsi="Arial" w:cs="Arial"/>
          <w:sz w:val="20"/>
          <w:szCs w:val="20"/>
          <w:lang w:val="en-GB"/>
        </w:rPr>
      </w:pPr>
    </w:p>
    <w:p w14:paraId="080D0731" w14:textId="77777777" w:rsidR="00B36E8B" w:rsidRDefault="00B36E8B" w:rsidP="00B36E8B">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4650F2DA" w14:textId="12C37FBF" w:rsidR="00B36E8B" w:rsidRPr="001F6758" w:rsidRDefault="00741533" w:rsidP="00741533">
      <w:pPr>
        <w:bidi/>
        <w:rPr>
          <w:rFonts w:ascii="Arial" w:hAnsi="Arial" w:cs="Arial"/>
          <w:sz w:val="20"/>
          <w:szCs w:val="20"/>
          <w:lang w:val="en-GB"/>
        </w:rPr>
      </w:pPr>
      <w:r w:rsidRPr="00BD70DF">
        <w:rPr>
          <w:rFonts w:ascii="Arial" w:hAnsi="Arial" w:cs="Arial"/>
          <w:sz w:val="20"/>
          <w:szCs w:val="20"/>
          <w:rtl/>
          <w:lang w:val="en-GB"/>
        </w:rPr>
        <w:t>برا</w:t>
      </w:r>
      <w:r w:rsidRPr="00BD70DF">
        <w:rPr>
          <w:rFonts w:ascii="Arial" w:hAnsi="Arial" w:cs="Arial" w:hint="cs"/>
          <w:sz w:val="20"/>
          <w:szCs w:val="20"/>
          <w:rtl/>
          <w:lang w:val="en-GB"/>
        </w:rPr>
        <w:t>ی</w:t>
      </w:r>
      <w:r w:rsidRPr="00BD70DF">
        <w:rPr>
          <w:rFonts w:ascii="Arial" w:hAnsi="Arial" w:cs="Arial"/>
          <w:sz w:val="20"/>
          <w:szCs w:val="20"/>
          <w:rtl/>
          <w:lang w:val="en-GB"/>
        </w:rPr>
        <w:t xml:space="preserve"> ارائه شواهد</w:t>
      </w:r>
      <w:r w:rsidRPr="00BD70DF">
        <w:rPr>
          <w:rFonts w:ascii="Arial" w:hAnsi="Arial" w:cs="Arial" w:hint="cs"/>
          <w:sz w:val="20"/>
          <w:szCs w:val="20"/>
          <w:rtl/>
          <w:lang w:val="en-GB"/>
        </w:rPr>
        <w:t>ی</w:t>
      </w:r>
      <w:r w:rsidRPr="00BD70DF">
        <w:rPr>
          <w:rFonts w:ascii="Arial" w:hAnsi="Arial" w:cs="Arial"/>
          <w:sz w:val="20"/>
          <w:szCs w:val="20"/>
          <w:rtl/>
          <w:lang w:val="en-GB"/>
        </w:rPr>
        <w:t xml:space="preserve"> مبن</w:t>
      </w:r>
      <w:r w:rsidRPr="00BD70DF">
        <w:rPr>
          <w:rFonts w:ascii="Arial" w:hAnsi="Arial" w:cs="Arial" w:hint="cs"/>
          <w:sz w:val="20"/>
          <w:szCs w:val="20"/>
          <w:rtl/>
          <w:lang w:val="en-GB"/>
        </w:rPr>
        <w:t>ی</w:t>
      </w:r>
      <w:r w:rsidRPr="00BD70DF">
        <w:rPr>
          <w:rFonts w:ascii="Arial" w:hAnsi="Arial" w:cs="Arial"/>
          <w:sz w:val="20"/>
          <w:szCs w:val="20"/>
          <w:rtl/>
          <w:lang w:val="en-GB"/>
        </w:rPr>
        <w:t xml:space="preserve"> بر توانا</w:t>
      </w:r>
      <w:r w:rsidRPr="00BD70DF">
        <w:rPr>
          <w:rFonts w:ascii="Arial" w:hAnsi="Arial" w:cs="Arial" w:hint="cs"/>
          <w:sz w:val="20"/>
          <w:szCs w:val="20"/>
          <w:rtl/>
          <w:lang w:val="en-GB"/>
        </w:rPr>
        <w:t>یی</w:t>
      </w:r>
      <w:r w:rsidRPr="00BD70DF">
        <w:rPr>
          <w:rFonts w:ascii="Arial" w:hAnsi="Arial" w:cs="Arial"/>
          <w:sz w:val="20"/>
          <w:szCs w:val="20"/>
          <w:rtl/>
          <w:lang w:val="en-GB"/>
        </w:rPr>
        <w:t xml:space="preserve"> و منابع کاف</w:t>
      </w:r>
      <w:r w:rsidRPr="00BD70DF">
        <w:rPr>
          <w:rFonts w:ascii="Arial" w:hAnsi="Arial" w:cs="Arial" w:hint="cs"/>
          <w:sz w:val="20"/>
          <w:szCs w:val="20"/>
          <w:rtl/>
          <w:lang w:val="en-GB"/>
        </w:rPr>
        <w:t>ی</w:t>
      </w:r>
      <w:r w:rsidRPr="00BD70DF">
        <w:rPr>
          <w:rFonts w:ascii="Arial" w:hAnsi="Arial" w:cs="Arial" w:hint="eastAsia"/>
          <w:sz w:val="20"/>
          <w:szCs w:val="20"/>
          <w:rtl/>
          <w:lang w:val="en-GB"/>
        </w:rPr>
        <w:t>،</w:t>
      </w:r>
      <w:r w:rsidRPr="00BD70DF">
        <w:rPr>
          <w:rFonts w:ascii="Arial" w:hAnsi="Arial" w:cs="Arial"/>
          <w:sz w:val="20"/>
          <w:szCs w:val="20"/>
          <w:rtl/>
          <w:lang w:val="en-GB"/>
        </w:rPr>
        <w:t xml:space="preserve"> تام</w:t>
      </w:r>
      <w:r w:rsidRPr="00BD70DF">
        <w:rPr>
          <w:rFonts w:ascii="Arial" w:hAnsi="Arial" w:cs="Arial" w:hint="cs"/>
          <w:sz w:val="20"/>
          <w:szCs w:val="20"/>
          <w:rtl/>
          <w:lang w:val="en-GB"/>
        </w:rPr>
        <w:t>ی</w:t>
      </w:r>
      <w:r w:rsidRPr="00BD70DF">
        <w:rPr>
          <w:rFonts w:ascii="Arial" w:hAnsi="Arial" w:cs="Arial" w:hint="eastAsia"/>
          <w:sz w:val="20"/>
          <w:szCs w:val="20"/>
          <w:rtl/>
          <w:lang w:val="en-GB"/>
        </w:rPr>
        <w:t>ن</w:t>
      </w:r>
      <w:r w:rsidRPr="00BD70DF">
        <w:rPr>
          <w:rFonts w:ascii="Arial" w:hAnsi="Arial" w:cs="Arial"/>
          <w:sz w:val="20"/>
          <w:szCs w:val="20"/>
          <w:rtl/>
          <w:lang w:val="en-GB"/>
        </w:rPr>
        <w:t xml:space="preserve"> کنندگان با</w:t>
      </w:r>
      <w:r w:rsidRPr="00BD70DF">
        <w:rPr>
          <w:rFonts w:ascii="Arial" w:hAnsi="Arial" w:cs="Arial" w:hint="cs"/>
          <w:sz w:val="20"/>
          <w:szCs w:val="20"/>
          <w:rtl/>
          <w:lang w:val="en-GB"/>
        </w:rPr>
        <w:t>ی</w:t>
      </w:r>
      <w:r w:rsidRPr="00BD70DF">
        <w:rPr>
          <w:rFonts w:ascii="Arial" w:hAnsi="Arial" w:cs="Arial" w:hint="eastAsia"/>
          <w:sz w:val="20"/>
          <w:szCs w:val="20"/>
          <w:rtl/>
          <w:lang w:val="en-GB"/>
        </w:rPr>
        <w:t>د</w:t>
      </w:r>
      <w:r w:rsidRPr="00BD70DF">
        <w:rPr>
          <w:rFonts w:ascii="Arial" w:hAnsi="Arial" w:cs="Arial"/>
          <w:sz w:val="20"/>
          <w:szCs w:val="20"/>
          <w:rtl/>
          <w:lang w:val="en-GB"/>
        </w:rPr>
        <w:t xml:space="preserve"> اطلاعات و اسناد درخواست</w:t>
      </w:r>
      <w:r w:rsidRPr="00BD70DF">
        <w:rPr>
          <w:rFonts w:ascii="Arial" w:hAnsi="Arial" w:cs="Arial" w:hint="cs"/>
          <w:sz w:val="20"/>
          <w:szCs w:val="20"/>
          <w:rtl/>
          <w:lang w:val="en-GB"/>
        </w:rPr>
        <w:t>ی</w:t>
      </w:r>
      <w:r w:rsidRPr="00BD70DF">
        <w:rPr>
          <w:rFonts w:ascii="Arial" w:hAnsi="Arial" w:cs="Arial"/>
          <w:sz w:val="20"/>
          <w:szCs w:val="20"/>
          <w:rtl/>
          <w:lang w:val="en-GB"/>
        </w:rPr>
        <w:t xml:space="preserve"> مرجع </w:t>
      </w:r>
      <w:r>
        <w:rPr>
          <w:rFonts w:ascii="Arial" w:hAnsi="Arial" w:cs="Arial" w:hint="cs"/>
          <w:sz w:val="20"/>
          <w:szCs w:val="20"/>
          <w:rtl/>
          <w:lang w:val="en-GB"/>
        </w:rPr>
        <w:t>متقابل</w:t>
      </w:r>
      <w:r w:rsidRPr="00BD70DF">
        <w:rPr>
          <w:rFonts w:ascii="Arial" w:hAnsi="Arial" w:cs="Arial"/>
          <w:sz w:val="20"/>
          <w:szCs w:val="20"/>
          <w:rtl/>
          <w:lang w:val="en-GB"/>
        </w:rPr>
        <w:t xml:space="preserve"> را ارائه دهند</w:t>
      </w:r>
    </w:p>
    <w:p w14:paraId="002B9772" w14:textId="77777777" w:rsidR="00A355A9" w:rsidRPr="001F6758" w:rsidRDefault="00A355A9" w:rsidP="00A355A9">
      <w:pPr>
        <w:numPr>
          <w:ilvl w:val="0"/>
          <w:numId w:val="22"/>
        </w:numPr>
        <w:spacing w:before="120"/>
        <w:rPr>
          <w:rFonts w:ascii="Arial" w:hAnsi="Arial" w:cs="Arial"/>
          <w:b/>
          <w:sz w:val="20"/>
          <w:szCs w:val="20"/>
          <w:lang w:val="en-GB"/>
        </w:rPr>
      </w:pPr>
      <w:r w:rsidRPr="001F6758">
        <w:rPr>
          <w:rFonts w:ascii="Arial" w:hAnsi="Arial" w:cs="Arial"/>
          <w:b/>
          <w:sz w:val="20"/>
          <w:szCs w:val="20"/>
          <w:lang w:val="en-GB"/>
        </w:rPr>
        <w:t>Exclusion from award of contracts</w:t>
      </w:r>
      <w:r>
        <w:rPr>
          <w:rFonts w:ascii="Arial" w:hAnsi="Arial" w:cs="Arial"/>
          <w:b/>
          <w:sz w:val="20"/>
          <w:szCs w:val="20"/>
          <w:lang w:val="en-US"/>
        </w:rPr>
        <w:t xml:space="preserve">: </w:t>
      </w:r>
      <w:r w:rsidRPr="004D392F">
        <w:rPr>
          <w:rFonts w:ascii="Arial" w:hAnsi="Arial" w:cs="Arial" w:hint="cs"/>
          <w:bCs/>
          <w:sz w:val="20"/>
          <w:szCs w:val="20"/>
          <w:rtl/>
          <w:lang w:val="en-US" w:bidi="fa-IR"/>
        </w:rPr>
        <w:t>محرومیت از اعطای قرارداد</w:t>
      </w:r>
    </w:p>
    <w:p w14:paraId="4048D811" w14:textId="236BC087" w:rsidR="00B36E8B" w:rsidRDefault="00B36E8B" w:rsidP="00B36E8B">
      <w:pPr>
        <w:rPr>
          <w:rFonts w:ascii="Arial" w:hAnsi="Arial" w:cs="Arial"/>
          <w:sz w:val="20"/>
          <w:szCs w:val="20"/>
          <w:rtl/>
          <w:lang w:val="en-GB"/>
        </w:rPr>
      </w:pPr>
      <w:r w:rsidRPr="001F6758">
        <w:rPr>
          <w:rFonts w:ascii="Arial" w:hAnsi="Arial" w:cs="Arial"/>
          <w:sz w:val="20"/>
          <w:szCs w:val="20"/>
          <w:lang w:val="en-GB"/>
        </w:rPr>
        <w:t>Contracts may not be awarded to Candidates who, during this procedure:</w:t>
      </w:r>
    </w:p>
    <w:p w14:paraId="4595D207" w14:textId="65C15ACC" w:rsidR="00B36E8B" w:rsidRPr="001F6758" w:rsidRDefault="00A355A9" w:rsidP="00A355A9">
      <w:pPr>
        <w:bidi/>
        <w:rPr>
          <w:rFonts w:ascii="Arial" w:hAnsi="Arial" w:cs="Arial"/>
          <w:sz w:val="20"/>
          <w:szCs w:val="20"/>
          <w:lang w:val="en-GB"/>
        </w:rPr>
      </w:pPr>
      <w:r w:rsidRPr="002F3B02">
        <w:rPr>
          <w:rFonts w:ascii="Arial" w:hAnsi="Arial" w:cs="Arial"/>
          <w:sz w:val="20"/>
          <w:szCs w:val="20"/>
          <w:rtl/>
          <w:lang w:val="en-GB"/>
        </w:rPr>
        <w:t>قراردادها ممکن است به داوطلبان</w:t>
      </w:r>
      <w:r w:rsidRPr="002F3B02">
        <w:rPr>
          <w:rFonts w:ascii="Arial" w:hAnsi="Arial" w:cs="Arial" w:hint="cs"/>
          <w:sz w:val="20"/>
          <w:szCs w:val="20"/>
          <w:rtl/>
          <w:lang w:val="en-GB"/>
        </w:rPr>
        <w:t>ی</w:t>
      </w:r>
      <w:r w:rsidRPr="002F3B02">
        <w:rPr>
          <w:rFonts w:ascii="Arial" w:hAnsi="Arial" w:cs="Arial"/>
          <w:sz w:val="20"/>
          <w:szCs w:val="20"/>
          <w:rtl/>
          <w:lang w:val="en-GB"/>
        </w:rPr>
        <w:t xml:space="preserve"> اعطا نشود که:</w:t>
      </w:r>
    </w:p>
    <w:p w14:paraId="1FA725D2" w14:textId="2BE650EC"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are subject to conflict of interest</w:t>
      </w:r>
      <w:r w:rsidR="00A355A9">
        <w:rPr>
          <w:rFonts w:ascii="Arial" w:hAnsi="Arial" w:cs="Arial" w:hint="cs"/>
          <w:sz w:val="20"/>
          <w:szCs w:val="20"/>
          <w:rtl/>
          <w:lang w:val="en-GB"/>
        </w:rPr>
        <w:t xml:space="preserve">                                                                       </w:t>
      </w:r>
      <w:r w:rsidR="00A355A9">
        <w:rPr>
          <w:rFonts w:ascii="Arial" w:hAnsi="Arial" w:cs="Arial"/>
          <w:sz w:val="20"/>
          <w:szCs w:val="20"/>
          <w:lang w:val="en-US"/>
        </w:rPr>
        <w:t xml:space="preserve"> </w:t>
      </w:r>
      <w:r w:rsidR="00A355A9">
        <w:rPr>
          <w:rFonts w:ascii="Arial" w:hAnsi="Arial" w:cs="Arial" w:hint="cs"/>
          <w:sz w:val="20"/>
          <w:szCs w:val="20"/>
          <w:rtl/>
          <w:lang w:val="en-US"/>
        </w:rPr>
        <w:t xml:space="preserve">(الف) </w:t>
      </w:r>
      <w:r w:rsidR="00A355A9">
        <w:rPr>
          <w:rFonts w:ascii="Arial" w:hAnsi="Arial" w:cs="Arial" w:hint="cs"/>
          <w:sz w:val="20"/>
          <w:szCs w:val="20"/>
          <w:rtl/>
          <w:lang w:val="en-US" w:bidi="fa-IR"/>
        </w:rPr>
        <w:t>در معرض تضاد منافع قرار داشته باشند</w:t>
      </w:r>
    </w:p>
    <w:p w14:paraId="6A62A382" w14:textId="77777777"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p>
    <w:p w14:paraId="6527913C" w14:textId="61824C25" w:rsidR="00B36E8B" w:rsidRPr="001F6758" w:rsidRDefault="00A355A9" w:rsidP="00A355A9">
      <w:pPr>
        <w:bidi/>
        <w:rPr>
          <w:rFonts w:ascii="Arial" w:hAnsi="Arial" w:cs="Arial"/>
          <w:sz w:val="20"/>
          <w:szCs w:val="20"/>
          <w:lang w:val="en-GB"/>
        </w:rPr>
      </w:pPr>
      <w:r w:rsidRPr="002F3B02">
        <w:rPr>
          <w:rFonts w:ascii="Arial" w:hAnsi="Arial" w:cs="Arial"/>
          <w:sz w:val="20"/>
          <w:szCs w:val="20"/>
          <w:rtl/>
          <w:lang w:val="en-GB"/>
        </w:rPr>
        <w:t>(ب) ارائه اطلاعات</w:t>
      </w:r>
      <w:r>
        <w:rPr>
          <w:rFonts w:ascii="Arial" w:hAnsi="Arial" w:cs="Arial" w:hint="cs"/>
          <w:sz w:val="20"/>
          <w:szCs w:val="20"/>
          <w:rtl/>
          <w:lang w:val="en-GB"/>
        </w:rPr>
        <w:t xml:space="preserve"> و اسناد</w:t>
      </w:r>
      <w:r w:rsidRPr="002F3B02">
        <w:rPr>
          <w:rFonts w:ascii="Arial" w:hAnsi="Arial" w:cs="Arial"/>
          <w:sz w:val="20"/>
          <w:szCs w:val="20"/>
          <w:rtl/>
          <w:lang w:val="en-GB"/>
        </w:rPr>
        <w:t xml:space="preserve"> نادرست</w:t>
      </w:r>
      <w:r>
        <w:rPr>
          <w:rFonts w:ascii="Arial" w:hAnsi="Arial" w:cs="Arial" w:hint="cs"/>
          <w:sz w:val="20"/>
          <w:szCs w:val="20"/>
          <w:rtl/>
          <w:lang w:val="en-GB"/>
        </w:rPr>
        <w:t xml:space="preserve"> از طرف تامین کننده گان به </w:t>
      </w:r>
      <w:r w:rsidRPr="002F3B02">
        <w:rPr>
          <w:rFonts w:ascii="Arial" w:hAnsi="Arial" w:cs="Arial"/>
          <w:sz w:val="20"/>
          <w:szCs w:val="20"/>
          <w:rtl/>
          <w:lang w:val="en-GB"/>
        </w:rPr>
        <w:t xml:space="preserve">مرجع </w:t>
      </w:r>
      <w:r>
        <w:rPr>
          <w:rFonts w:ascii="Arial" w:hAnsi="Arial" w:cs="Arial" w:hint="cs"/>
          <w:sz w:val="20"/>
          <w:szCs w:val="20"/>
          <w:rtl/>
          <w:lang w:val="en-GB"/>
        </w:rPr>
        <w:t>متقابل</w:t>
      </w:r>
      <w:r w:rsidRPr="002F3B02">
        <w:rPr>
          <w:rFonts w:ascii="Arial" w:hAnsi="Arial" w:cs="Arial"/>
          <w:sz w:val="20"/>
          <w:szCs w:val="20"/>
          <w:rtl/>
          <w:lang w:val="en-GB"/>
        </w:rPr>
        <w:t xml:space="preserve"> به عنوان </w:t>
      </w:r>
      <w:r>
        <w:rPr>
          <w:rFonts w:ascii="Arial" w:hAnsi="Arial" w:cs="Arial" w:hint="cs"/>
          <w:sz w:val="20"/>
          <w:szCs w:val="20"/>
          <w:rtl/>
          <w:lang w:val="en-GB"/>
        </w:rPr>
        <w:t xml:space="preserve">اسنادی که </w:t>
      </w:r>
      <w:r w:rsidRPr="002F3B02">
        <w:rPr>
          <w:rFonts w:ascii="Arial" w:hAnsi="Arial" w:cs="Arial"/>
          <w:sz w:val="20"/>
          <w:szCs w:val="20"/>
          <w:rtl/>
          <w:lang w:val="en-GB"/>
        </w:rPr>
        <w:t>شر</w:t>
      </w:r>
      <w:r>
        <w:rPr>
          <w:rFonts w:ascii="Arial" w:hAnsi="Arial" w:cs="Arial" w:hint="cs"/>
          <w:sz w:val="20"/>
          <w:szCs w:val="20"/>
          <w:rtl/>
          <w:lang w:val="en-GB"/>
        </w:rPr>
        <w:t>و</w:t>
      </w:r>
      <w:r w:rsidRPr="002F3B02">
        <w:rPr>
          <w:rFonts w:ascii="Arial" w:hAnsi="Arial" w:cs="Arial"/>
          <w:sz w:val="20"/>
          <w:szCs w:val="20"/>
          <w:rtl/>
          <w:lang w:val="en-GB"/>
        </w:rPr>
        <w:t xml:space="preserve">ط </w:t>
      </w:r>
      <w:r>
        <w:rPr>
          <w:rFonts w:ascii="Arial" w:hAnsi="Arial" w:cs="Arial" w:hint="cs"/>
          <w:sz w:val="20"/>
          <w:szCs w:val="20"/>
          <w:rtl/>
          <w:lang w:val="en-GB"/>
        </w:rPr>
        <w:t>قرارداد را پاسخ دهند</w:t>
      </w:r>
      <w:r w:rsidRPr="002F3B02">
        <w:rPr>
          <w:rFonts w:ascii="Arial" w:hAnsi="Arial" w:cs="Arial"/>
          <w:sz w:val="20"/>
          <w:szCs w:val="20"/>
          <w:rtl/>
          <w:lang w:val="en-GB"/>
        </w:rPr>
        <w:t xml:space="preserve"> </w:t>
      </w:r>
      <w:r w:rsidRPr="002F3B02">
        <w:rPr>
          <w:rFonts w:ascii="Arial" w:hAnsi="Arial" w:cs="Arial" w:hint="cs"/>
          <w:sz w:val="20"/>
          <w:szCs w:val="20"/>
          <w:rtl/>
          <w:lang w:val="en-GB"/>
        </w:rPr>
        <w:t>ی</w:t>
      </w:r>
      <w:r w:rsidRPr="002F3B02">
        <w:rPr>
          <w:rFonts w:ascii="Arial" w:hAnsi="Arial" w:cs="Arial" w:hint="eastAsia"/>
          <w:sz w:val="20"/>
          <w:szCs w:val="20"/>
          <w:rtl/>
          <w:lang w:val="en-GB"/>
        </w:rPr>
        <w:t>ا</w:t>
      </w:r>
      <w:r w:rsidRPr="002F3B02">
        <w:rPr>
          <w:rFonts w:ascii="Arial" w:hAnsi="Arial" w:cs="Arial"/>
          <w:sz w:val="20"/>
          <w:szCs w:val="20"/>
          <w:rtl/>
          <w:lang w:val="en-GB"/>
        </w:rPr>
        <w:t xml:space="preserve"> در ارائه ا</w:t>
      </w:r>
      <w:r w:rsidRPr="002F3B02">
        <w:rPr>
          <w:rFonts w:ascii="Arial" w:hAnsi="Arial" w:cs="Arial" w:hint="cs"/>
          <w:sz w:val="20"/>
          <w:szCs w:val="20"/>
          <w:rtl/>
          <w:lang w:val="en-GB"/>
        </w:rPr>
        <w:t>ی</w:t>
      </w:r>
      <w:r w:rsidRPr="002F3B02">
        <w:rPr>
          <w:rFonts w:ascii="Arial" w:hAnsi="Arial" w:cs="Arial" w:hint="eastAsia"/>
          <w:sz w:val="20"/>
          <w:szCs w:val="20"/>
          <w:rtl/>
          <w:lang w:val="en-GB"/>
        </w:rPr>
        <w:t>ن</w:t>
      </w:r>
      <w:r w:rsidRPr="002F3B02">
        <w:rPr>
          <w:rFonts w:ascii="Arial" w:hAnsi="Arial" w:cs="Arial"/>
          <w:sz w:val="20"/>
          <w:szCs w:val="20"/>
          <w:rtl/>
          <w:lang w:val="en-GB"/>
        </w:rPr>
        <w:t xml:space="preserve"> اطلاعات کوتاه</w:t>
      </w:r>
      <w:r w:rsidRPr="002F3B02">
        <w:rPr>
          <w:rFonts w:ascii="Arial" w:hAnsi="Arial" w:cs="Arial" w:hint="cs"/>
          <w:sz w:val="20"/>
          <w:szCs w:val="20"/>
          <w:rtl/>
          <w:lang w:val="en-GB"/>
        </w:rPr>
        <w:t>ی</w:t>
      </w:r>
      <w:r w:rsidRPr="002F3B02">
        <w:rPr>
          <w:rFonts w:ascii="Arial" w:hAnsi="Arial" w:cs="Arial"/>
          <w:sz w:val="20"/>
          <w:szCs w:val="20"/>
          <w:rtl/>
          <w:lang w:val="en-GB"/>
        </w:rPr>
        <w:t xml:space="preserve"> م</w:t>
      </w:r>
      <w:r w:rsidRPr="002F3B02">
        <w:rPr>
          <w:rFonts w:ascii="Arial" w:hAnsi="Arial" w:cs="Arial" w:hint="cs"/>
          <w:sz w:val="20"/>
          <w:szCs w:val="20"/>
          <w:rtl/>
          <w:lang w:val="en-GB"/>
        </w:rPr>
        <w:t>ی</w:t>
      </w:r>
      <w:r w:rsidRPr="002F3B02">
        <w:rPr>
          <w:rFonts w:ascii="Arial" w:hAnsi="Arial" w:cs="Arial"/>
          <w:sz w:val="20"/>
          <w:szCs w:val="20"/>
          <w:rtl/>
          <w:lang w:val="en-GB"/>
        </w:rPr>
        <w:t xml:space="preserve"> کنند</w:t>
      </w:r>
    </w:p>
    <w:p w14:paraId="39FB90ED" w14:textId="77777777" w:rsidR="00B36E8B" w:rsidRPr="001F6758" w:rsidRDefault="00B36E8B" w:rsidP="00B36E8B">
      <w:pPr>
        <w:rPr>
          <w:rFonts w:ascii="Arial" w:hAnsi="Arial" w:cs="Arial"/>
          <w:b/>
          <w:sz w:val="20"/>
          <w:szCs w:val="20"/>
          <w:lang w:val="en-GB"/>
        </w:rPr>
      </w:pPr>
    </w:p>
    <w:p w14:paraId="22D17590" w14:textId="77777777" w:rsidR="000227B3" w:rsidRPr="006614BA" w:rsidRDefault="000227B3" w:rsidP="000227B3">
      <w:pPr>
        <w:numPr>
          <w:ilvl w:val="0"/>
          <w:numId w:val="23"/>
        </w:numPr>
        <w:rPr>
          <w:rFonts w:ascii="Arial" w:hAnsi="Arial" w:cs="Arial"/>
          <w:b/>
          <w:sz w:val="20"/>
          <w:szCs w:val="20"/>
          <w:lang w:val="en-GB"/>
        </w:rPr>
      </w:pPr>
      <w:r w:rsidRPr="006614BA">
        <w:rPr>
          <w:rFonts w:ascii="Arial" w:hAnsi="Arial" w:cs="Arial"/>
          <w:b/>
          <w:sz w:val="20"/>
          <w:szCs w:val="20"/>
          <w:lang w:val="en-GB"/>
        </w:rPr>
        <w:t>Documents comprising the Request for Quotation</w:t>
      </w:r>
      <w:r>
        <w:rPr>
          <w:rFonts w:ascii="Arial" w:hAnsi="Arial" w:cs="Arial"/>
          <w:b/>
          <w:sz w:val="20"/>
          <w:szCs w:val="20"/>
          <w:lang w:val="en-US"/>
        </w:rPr>
        <w:t xml:space="preserve">: </w:t>
      </w:r>
      <w:r w:rsidRPr="006772D6">
        <w:rPr>
          <w:rFonts w:ascii="Arial" w:hAnsi="Arial" w:cs="Arial" w:hint="cs"/>
          <w:bCs/>
          <w:sz w:val="20"/>
          <w:szCs w:val="20"/>
          <w:rtl/>
          <w:lang w:val="en-US" w:bidi="fa-IR"/>
        </w:rPr>
        <w:t>اسناد متشکل و لازمه در کوتیشن</w:t>
      </w:r>
    </w:p>
    <w:p w14:paraId="56F4DDEC" w14:textId="77777777" w:rsidR="00B36E8B" w:rsidRDefault="00B36E8B" w:rsidP="00B36E8B">
      <w:pPr>
        <w:rPr>
          <w:rFonts w:ascii="Arial" w:hAnsi="Arial" w:cs="Arial"/>
          <w:sz w:val="20"/>
          <w:szCs w:val="20"/>
          <w:lang w:val="en-GB"/>
        </w:rPr>
      </w:pPr>
      <w:r w:rsidRPr="001F6758">
        <w:rPr>
          <w:rFonts w:ascii="Arial" w:hAnsi="Arial" w:cs="Arial"/>
          <w:sz w:val="20"/>
          <w:szCs w:val="20"/>
          <w:lang w:val="en-GB"/>
        </w:rPr>
        <w:t xml:space="preserve">The </w:t>
      </w:r>
      <w:r>
        <w:rPr>
          <w:rFonts w:ascii="Arial" w:hAnsi="Arial" w:cs="Arial"/>
          <w:sz w:val="20"/>
          <w:szCs w:val="20"/>
          <w:lang w:val="en-GB"/>
        </w:rPr>
        <w:t xml:space="preserve">Service provider </w:t>
      </w:r>
      <w:r w:rsidRPr="001F6758">
        <w:rPr>
          <w:rFonts w:ascii="Arial" w:hAnsi="Arial" w:cs="Arial"/>
          <w:sz w:val="20"/>
          <w:szCs w:val="20"/>
          <w:lang w:val="en-GB"/>
        </w:rPr>
        <w:t xml:space="preserve">shall complete and submit the following document </w:t>
      </w:r>
      <w:r w:rsidRPr="004254F8">
        <w:rPr>
          <w:rFonts w:ascii="Arial" w:hAnsi="Arial" w:cs="Arial"/>
          <w:bCs/>
          <w:sz w:val="20"/>
          <w:szCs w:val="20"/>
          <w:lang w:val="en-GB"/>
        </w:rPr>
        <w:t>to be eligible for this procurement process.</w:t>
      </w:r>
    </w:p>
    <w:p w14:paraId="398ECDBC" w14:textId="18880AAA" w:rsidR="009B3D98" w:rsidRDefault="009B3D98" w:rsidP="009B3D98">
      <w:pPr>
        <w:rPr>
          <w:rFonts w:ascii="Arial" w:hAnsi="Arial" w:cs="Arial"/>
          <w:color w:val="000000" w:themeColor="text1"/>
          <w:sz w:val="20"/>
          <w:szCs w:val="20"/>
          <w:rtl/>
          <w:lang w:val="en-GB"/>
        </w:rPr>
      </w:pPr>
      <w:r w:rsidRPr="009B3D98">
        <w:rPr>
          <w:rFonts w:ascii="Arial" w:hAnsi="Arial" w:cs="Arial"/>
          <w:color w:val="000000" w:themeColor="text1"/>
          <w:sz w:val="20"/>
          <w:szCs w:val="20"/>
          <w:lang w:val="en-GB"/>
        </w:rPr>
        <w:t>The Supplier shall complete and submit the following document:</w:t>
      </w:r>
    </w:p>
    <w:p w14:paraId="360DE8DC" w14:textId="505B5AE1" w:rsidR="000D5D7A" w:rsidRDefault="000D5D7A" w:rsidP="000D5D7A">
      <w:pPr>
        <w:bidi/>
        <w:rPr>
          <w:rFonts w:ascii="Arial" w:hAnsi="Arial" w:cs="Arial"/>
          <w:color w:val="000000" w:themeColor="text1"/>
          <w:sz w:val="20"/>
          <w:szCs w:val="20"/>
          <w:lang w:val="en-GB"/>
        </w:rPr>
      </w:pPr>
      <w:r w:rsidRPr="006772D6">
        <w:rPr>
          <w:rFonts w:ascii="Arial" w:hAnsi="Arial" w:cs="Arial"/>
          <w:color w:val="000000" w:themeColor="text1"/>
          <w:sz w:val="20"/>
          <w:szCs w:val="20"/>
          <w:rtl/>
          <w:lang w:val="en-GB"/>
        </w:rPr>
        <w:t>تام</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ن</w:t>
      </w:r>
      <w:r w:rsidRPr="006772D6">
        <w:rPr>
          <w:rFonts w:ascii="Arial" w:hAnsi="Arial" w:cs="Arial"/>
          <w:color w:val="000000" w:themeColor="text1"/>
          <w:sz w:val="20"/>
          <w:szCs w:val="20"/>
          <w:rtl/>
          <w:lang w:val="en-GB"/>
        </w:rPr>
        <w:t xml:space="preserve"> کننده با</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د</w:t>
      </w:r>
      <w:r w:rsidRPr="006772D6">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اسناد</w:t>
      </w:r>
      <w:r w:rsidRPr="006772D6">
        <w:rPr>
          <w:rFonts w:ascii="Arial" w:hAnsi="Arial" w:cs="Arial"/>
          <w:color w:val="000000" w:themeColor="text1"/>
          <w:sz w:val="20"/>
          <w:szCs w:val="20"/>
          <w:rtl/>
          <w:lang w:val="en-GB"/>
        </w:rPr>
        <w:t xml:space="preserve"> ز</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ر</w:t>
      </w:r>
      <w:r w:rsidRPr="006772D6">
        <w:rPr>
          <w:rFonts w:ascii="Arial" w:hAnsi="Arial" w:cs="Arial"/>
          <w:color w:val="000000" w:themeColor="text1"/>
          <w:sz w:val="20"/>
          <w:szCs w:val="20"/>
          <w:rtl/>
          <w:lang w:val="en-GB"/>
        </w:rPr>
        <w:t xml:space="preserve"> را تکم</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ل</w:t>
      </w:r>
      <w:r w:rsidRPr="006772D6">
        <w:rPr>
          <w:rFonts w:ascii="Arial" w:hAnsi="Arial" w:cs="Arial"/>
          <w:color w:val="000000" w:themeColor="text1"/>
          <w:sz w:val="20"/>
          <w:szCs w:val="20"/>
          <w:rtl/>
          <w:lang w:val="en-GB"/>
        </w:rPr>
        <w:t xml:space="preserve"> و ارسال کند تا واجد شرا</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ط</w:t>
      </w:r>
      <w:r w:rsidRPr="006772D6">
        <w:rPr>
          <w:rFonts w:ascii="Arial" w:hAnsi="Arial" w:cs="Arial"/>
          <w:color w:val="000000" w:themeColor="text1"/>
          <w:sz w:val="20"/>
          <w:szCs w:val="20"/>
          <w:rtl/>
          <w:lang w:val="en-GB"/>
        </w:rPr>
        <w:t xml:space="preserve"> ا</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ن</w:t>
      </w:r>
      <w:r w:rsidRPr="006772D6">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پروسه</w:t>
      </w:r>
      <w:r w:rsidRPr="006772D6">
        <w:rPr>
          <w:rFonts w:ascii="Arial" w:hAnsi="Arial" w:cs="Arial"/>
          <w:color w:val="000000" w:themeColor="text1"/>
          <w:sz w:val="20"/>
          <w:szCs w:val="20"/>
          <w:rtl/>
          <w:lang w:val="en-GB"/>
        </w:rPr>
        <w:t xml:space="preserve"> تدارکات باشد.</w:t>
      </w:r>
    </w:p>
    <w:p w14:paraId="2A3AEB14" w14:textId="77777777" w:rsidR="00481CEA" w:rsidRPr="00481CEA" w:rsidRDefault="00481CEA" w:rsidP="00481CEA">
      <w:pPr>
        <w:bidi/>
        <w:rPr>
          <w:rFonts w:ascii="Arial" w:hAnsi="Arial" w:cs="Arial"/>
          <w:color w:val="000000" w:themeColor="text1"/>
          <w:sz w:val="20"/>
          <w:szCs w:val="20"/>
          <w:lang w:val="en-GB"/>
        </w:rPr>
      </w:pPr>
    </w:p>
    <w:p w14:paraId="0609BC52" w14:textId="77777777" w:rsidR="00481CEA" w:rsidRPr="001938CC" w:rsidRDefault="00481CEA" w:rsidP="00481CEA">
      <w:pPr>
        <w:rPr>
          <w:rFonts w:ascii="Arial" w:hAnsi="Arial" w:cs="Arial"/>
          <w:b/>
          <w:bCs/>
          <w:color w:val="000000" w:themeColor="text1"/>
          <w:sz w:val="20"/>
          <w:szCs w:val="20"/>
          <w:lang w:val="en-GB"/>
        </w:rPr>
      </w:pPr>
      <w:r w:rsidRPr="001938CC">
        <w:rPr>
          <w:rFonts w:ascii="Arial" w:hAnsi="Arial" w:cs="Arial"/>
          <w:b/>
          <w:bCs/>
          <w:color w:val="000000" w:themeColor="text1"/>
          <w:sz w:val="20"/>
          <w:szCs w:val="20"/>
          <w:lang w:val="en-GB"/>
        </w:rPr>
        <w:lastRenderedPageBreak/>
        <w:t xml:space="preserve">Kindly clearly mention this information at the back side of the </w:t>
      </w:r>
      <w:r>
        <w:rPr>
          <w:rFonts w:ascii="Arial" w:hAnsi="Arial" w:cs="Arial"/>
          <w:b/>
          <w:bCs/>
          <w:color w:val="000000" w:themeColor="text1"/>
          <w:sz w:val="20"/>
          <w:szCs w:val="20"/>
          <w:lang w:val="en-US" w:bidi="prs-AF"/>
        </w:rPr>
        <w:t xml:space="preserve">offer </w:t>
      </w:r>
      <w:r w:rsidRPr="001938CC">
        <w:rPr>
          <w:rFonts w:ascii="Arial" w:hAnsi="Arial" w:cs="Arial"/>
          <w:b/>
          <w:bCs/>
          <w:color w:val="000000" w:themeColor="text1"/>
          <w:sz w:val="20"/>
          <w:szCs w:val="20"/>
          <w:lang w:val="en-GB"/>
        </w:rPr>
        <w:t>envelope:</w:t>
      </w:r>
    </w:p>
    <w:p w14:paraId="3E8A4871" w14:textId="77777777" w:rsidR="00481CEA" w:rsidRPr="001938CC" w:rsidRDefault="00481CEA" w:rsidP="00481CEA">
      <w:pPr>
        <w:rPr>
          <w:rFonts w:ascii="Arial" w:hAnsi="Arial" w:cs="Arial"/>
          <w:b/>
          <w:bCs/>
          <w:color w:val="000000" w:themeColor="text1"/>
          <w:sz w:val="20"/>
          <w:szCs w:val="20"/>
          <w:lang w:val="en-GB"/>
        </w:rPr>
      </w:pPr>
      <w:r w:rsidRPr="001938CC">
        <w:rPr>
          <w:rFonts w:ascii="Arial" w:hAnsi="Arial" w:cs="Arial"/>
          <w:b/>
          <w:bCs/>
          <w:color w:val="000000" w:themeColor="text1"/>
          <w:sz w:val="20"/>
          <w:szCs w:val="20"/>
          <w:lang w:val="en-GB"/>
        </w:rPr>
        <w:t>Name of the company, ITB Number, Mobile Phone Number, email address. Address of the company.</w:t>
      </w:r>
    </w:p>
    <w:p w14:paraId="5A09E8CC" w14:textId="77777777" w:rsidR="00481CEA" w:rsidRPr="001938CC" w:rsidRDefault="00481CEA" w:rsidP="00481CEA">
      <w:pPr>
        <w:jc w:val="right"/>
        <w:rPr>
          <w:rFonts w:ascii="Arial" w:hAnsi="Arial" w:cs="Arial"/>
          <w:b/>
          <w:bCs/>
          <w:color w:val="000000" w:themeColor="text1"/>
          <w:sz w:val="20"/>
          <w:szCs w:val="20"/>
          <w:rtl/>
          <w:lang w:val="en-GB" w:bidi="fa-IR"/>
        </w:rPr>
      </w:pPr>
      <w:r w:rsidRPr="001938CC">
        <w:rPr>
          <w:rFonts w:ascii="Arial" w:hAnsi="Arial" w:cs="Arial" w:hint="cs"/>
          <w:b/>
          <w:bCs/>
          <w:color w:val="000000" w:themeColor="text1"/>
          <w:sz w:val="20"/>
          <w:szCs w:val="20"/>
          <w:rtl/>
          <w:lang w:val="en-GB" w:bidi="fa-IR"/>
        </w:rPr>
        <w:t>لطف نموده معلومات ذیل را در عقب پاکت آفر ذکر نمایید: اسم شرکت، نمبر داوطلبی، شماره مبایل، ایمیل آدرس و آدرس شرکت.</w:t>
      </w:r>
    </w:p>
    <w:p w14:paraId="44D04C3E" w14:textId="77777777" w:rsidR="00481CEA" w:rsidRDefault="00481CEA" w:rsidP="00F66F8A">
      <w:pPr>
        <w:rPr>
          <w:rFonts w:ascii="Arial" w:hAnsi="Arial" w:cs="Arial"/>
          <w:color w:val="000000" w:themeColor="text1"/>
          <w:sz w:val="20"/>
          <w:szCs w:val="20"/>
          <w:lang w:val="en-GB" w:bidi="fa-IR"/>
        </w:rPr>
      </w:pPr>
    </w:p>
    <w:p w14:paraId="0753C2F1" w14:textId="31592AEB" w:rsidR="00F66F8A" w:rsidRPr="006614BA" w:rsidRDefault="00F66F8A" w:rsidP="00F66F8A">
      <w:pPr>
        <w:rPr>
          <w:rFonts w:ascii="Arial" w:hAnsi="Arial" w:cs="Arial"/>
          <w:color w:val="000000" w:themeColor="text1"/>
          <w:sz w:val="20"/>
          <w:szCs w:val="20"/>
          <w:lang w:val="en-GB"/>
        </w:rPr>
      </w:pPr>
      <w:r w:rsidRPr="006614BA">
        <w:rPr>
          <w:rFonts w:ascii="Arial" w:hAnsi="Arial" w:cs="Arial"/>
          <w:color w:val="000000" w:themeColor="text1"/>
          <w:sz w:val="20"/>
          <w:szCs w:val="20"/>
          <w:lang w:val="en-GB"/>
        </w:rPr>
        <w:t>1.The attached Quotation Submission Form.</w:t>
      </w:r>
      <w:r>
        <w:rPr>
          <w:rFonts w:ascii="Arial" w:hAnsi="Arial" w:cs="Arial" w:hint="cs"/>
          <w:color w:val="000000" w:themeColor="text1"/>
          <w:sz w:val="20"/>
          <w:szCs w:val="20"/>
          <w:rtl/>
          <w:lang w:val="en-GB"/>
        </w:rPr>
        <w:t xml:space="preserve">                                                                     </w:t>
      </w:r>
      <w:r w:rsidRPr="006614BA">
        <w:rPr>
          <w:rFonts w:ascii="Arial" w:hAnsi="Arial" w:cs="Arial"/>
          <w:color w:val="000000" w:themeColor="text1"/>
          <w:sz w:val="20"/>
          <w:szCs w:val="20"/>
          <w:lang w:val="en-GB"/>
        </w:rPr>
        <w:t xml:space="preserve"> </w:t>
      </w:r>
      <w:r>
        <w:rPr>
          <w:rFonts w:ascii="Arial" w:hAnsi="Arial" w:cs="Arial" w:hint="cs"/>
          <w:color w:val="000000" w:themeColor="text1"/>
          <w:sz w:val="20"/>
          <w:szCs w:val="20"/>
          <w:rtl/>
          <w:lang w:val="en-GB"/>
        </w:rPr>
        <w:t>1. تحویل دهی فورم کوتیشن ضمیمه شده</w:t>
      </w:r>
    </w:p>
    <w:p w14:paraId="336A51D9" w14:textId="77777777" w:rsidR="00F66F8A" w:rsidRPr="006614BA" w:rsidRDefault="00F66F8A" w:rsidP="00F66F8A">
      <w:pPr>
        <w:rPr>
          <w:rFonts w:ascii="Arial" w:hAnsi="Arial" w:cs="Arial"/>
          <w:color w:val="000000" w:themeColor="text1"/>
          <w:sz w:val="20"/>
          <w:szCs w:val="20"/>
          <w:lang w:val="en-GB"/>
        </w:rPr>
      </w:pPr>
      <w:r w:rsidRPr="006614BA">
        <w:rPr>
          <w:rFonts w:ascii="Arial" w:hAnsi="Arial" w:cs="Arial"/>
          <w:color w:val="000000" w:themeColor="text1"/>
          <w:sz w:val="20"/>
          <w:szCs w:val="20"/>
          <w:lang w:val="en-GB"/>
        </w:rPr>
        <w:t>2</w:t>
      </w:r>
      <w:r w:rsidRPr="00CA0AFC">
        <w:rPr>
          <w:rFonts w:ascii="Arial" w:hAnsi="Arial" w:cs="Arial"/>
          <w:color w:val="000000" w:themeColor="text1"/>
          <w:sz w:val="20"/>
          <w:szCs w:val="20"/>
          <w:highlight w:val="yellow"/>
          <w:lang w:val="en-GB"/>
        </w:rPr>
        <w:t>.</w:t>
      </w:r>
      <w:r w:rsidRPr="000C147E">
        <w:rPr>
          <w:rFonts w:ascii="Arial" w:hAnsi="Arial" w:cs="Arial"/>
          <w:color w:val="000000" w:themeColor="text1"/>
          <w:sz w:val="20"/>
          <w:szCs w:val="20"/>
          <w:lang w:val="en-GB"/>
        </w:rPr>
        <w:t>Suppliers’ technical specification.</w:t>
      </w:r>
      <w:r>
        <w:rPr>
          <w:rFonts w:ascii="Arial" w:hAnsi="Arial" w:cs="Arial" w:hint="cs"/>
          <w:color w:val="000000" w:themeColor="text1"/>
          <w:sz w:val="20"/>
          <w:szCs w:val="20"/>
          <w:rtl/>
          <w:lang w:val="en-GB"/>
        </w:rPr>
        <w:t xml:space="preserve">2. مشخصات فنی تامین کننده‌گان                                                                                              </w:t>
      </w:r>
    </w:p>
    <w:p w14:paraId="10D2B173" w14:textId="77777777" w:rsidR="00F66F8A" w:rsidRDefault="00F66F8A" w:rsidP="00F66F8A">
      <w:pPr>
        <w:rPr>
          <w:rFonts w:ascii="Arial" w:hAnsi="Arial" w:cs="Arial"/>
          <w:color w:val="000000" w:themeColor="text1"/>
          <w:sz w:val="20"/>
          <w:szCs w:val="20"/>
          <w:rtl/>
          <w:lang w:val="en-GB"/>
        </w:rPr>
      </w:pPr>
      <w:r w:rsidRPr="006614BA">
        <w:rPr>
          <w:rFonts w:ascii="Arial" w:hAnsi="Arial" w:cs="Arial"/>
          <w:color w:val="000000" w:themeColor="text1"/>
          <w:sz w:val="20"/>
          <w:szCs w:val="20"/>
          <w:lang w:val="en-GB"/>
        </w:rPr>
        <w:t>3.Copies of any registration certificates as required by national legislation or competent authorities including company registration certificates and membership certificates of any relevant professional bodies (Shall only be submitted if you have not delivered to the Contracting Authority before)</w:t>
      </w:r>
    </w:p>
    <w:p w14:paraId="7DEE446B" w14:textId="77777777" w:rsidR="00F66F8A" w:rsidRPr="006614BA" w:rsidRDefault="00F66F8A" w:rsidP="00F66F8A">
      <w:pPr>
        <w:bidi/>
        <w:rPr>
          <w:rFonts w:ascii="Arial" w:hAnsi="Arial" w:cs="Arial"/>
          <w:color w:val="000000" w:themeColor="text1"/>
          <w:sz w:val="20"/>
          <w:szCs w:val="20"/>
          <w:lang w:val="en-GB"/>
        </w:rPr>
      </w:pPr>
      <w:r w:rsidRPr="00B879CC">
        <w:rPr>
          <w:rFonts w:ascii="Arial" w:hAnsi="Arial" w:cs="Arial"/>
          <w:color w:val="000000" w:themeColor="text1"/>
          <w:sz w:val="20"/>
          <w:szCs w:val="20"/>
          <w:rtl/>
          <w:lang w:val="en-GB"/>
        </w:rPr>
        <w:t>3. کپ</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هر گونه </w:t>
      </w:r>
      <w:r>
        <w:rPr>
          <w:rFonts w:ascii="Arial" w:hAnsi="Arial" w:cs="Arial" w:hint="cs"/>
          <w:color w:val="000000" w:themeColor="text1"/>
          <w:sz w:val="20"/>
          <w:szCs w:val="20"/>
          <w:rtl/>
          <w:lang w:val="en-GB"/>
        </w:rPr>
        <w:t>اسناد</w:t>
      </w:r>
      <w:r w:rsidRPr="00B879CC">
        <w:rPr>
          <w:rFonts w:ascii="Arial" w:hAnsi="Arial" w:cs="Arial"/>
          <w:color w:val="000000" w:themeColor="text1"/>
          <w:sz w:val="20"/>
          <w:szCs w:val="20"/>
          <w:rtl/>
          <w:lang w:val="en-GB"/>
        </w:rPr>
        <w:t xml:space="preserve"> ثبت نام طبق قوان</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ن</w:t>
      </w:r>
      <w:r w:rsidRPr="00B879CC">
        <w:rPr>
          <w:rFonts w:ascii="Arial" w:hAnsi="Arial" w:cs="Arial"/>
          <w:color w:val="000000" w:themeColor="text1"/>
          <w:sz w:val="20"/>
          <w:szCs w:val="20"/>
          <w:rtl/>
          <w:lang w:val="en-GB"/>
        </w:rPr>
        <w:t xml:space="preserve"> مل</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ا</w:t>
      </w:r>
      <w:r w:rsidRPr="00B879CC">
        <w:rPr>
          <w:rFonts w:ascii="Arial" w:hAnsi="Arial" w:cs="Arial"/>
          <w:color w:val="000000" w:themeColor="text1"/>
          <w:sz w:val="20"/>
          <w:szCs w:val="20"/>
          <w:rtl/>
          <w:lang w:val="en-GB"/>
        </w:rPr>
        <w:t xml:space="preserve"> مقامات ذ</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صلاح</w:t>
      </w:r>
      <w:r w:rsidRPr="00B879CC">
        <w:rPr>
          <w:rFonts w:ascii="Arial" w:hAnsi="Arial" w:cs="Arial"/>
          <w:color w:val="000000" w:themeColor="text1"/>
          <w:sz w:val="20"/>
          <w:szCs w:val="20"/>
          <w:rtl/>
          <w:lang w:val="en-GB"/>
        </w:rPr>
        <w:t xml:space="preserve"> از جمله </w:t>
      </w:r>
      <w:r>
        <w:rPr>
          <w:rFonts w:ascii="Arial" w:hAnsi="Arial" w:cs="Arial" w:hint="cs"/>
          <w:color w:val="000000" w:themeColor="text1"/>
          <w:sz w:val="20"/>
          <w:szCs w:val="20"/>
          <w:rtl/>
          <w:lang w:val="en-GB"/>
        </w:rPr>
        <w:t xml:space="preserve">اسناد </w:t>
      </w:r>
      <w:r w:rsidRPr="00B879CC">
        <w:rPr>
          <w:rFonts w:ascii="Arial" w:hAnsi="Arial" w:cs="Arial"/>
          <w:color w:val="000000" w:themeColor="text1"/>
          <w:sz w:val="20"/>
          <w:szCs w:val="20"/>
          <w:rtl/>
          <w:lang w:val="en-GB"/>
        </w:rPr>
        <w:t xml:space="preserve">ثبت و </w:t>
      </w:r>
      <w:r>
        <w:rPr>
          <w:rFonts w:ascii="Arial" w:hAnsi="Arial" w:cs="Arial" w:hint="cs"/>
          <w:color w:val="000000" w:themeColor="text1"/>
          <w:sz w:val="20"/>
          <w:szCs w:val="20"/>
          <w:rtl/>
          <w:lang w:val="en-GB"/>
        </w:rPr>
        <w:t>اسناد</w:t>
      </w:r>
      <w:r w:rsidRPr="00B879CC">
        <w:rPr>
          <w:rFonts w:ascii="Arial" w:hAnsi="Arial" w:cs="Arial"/>
          <w:color w:val="000000" w:themeColor="text1"/>
          <w:sz w:val="20"/>
          <w:szCs w:val="20"/>
          <w:rtl/>
          <w:lang w:val="en-GB"/>
        </w:rPr>
        <w:t xml:space="preserve"> عضو</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ت</w:t>
      </w:r>
      <w:r w:rsidRPr="00B879CC">
        <w:rPr>
          <w:rFonts w:ascii="Arial" w:hAnsi="Arial" w:cs="Arial"/>
          <w:color w:val="000000" w:themeColor="text1"/>
          <w:sz w:val="20"/>
          <w:szCs w:val="20"/>
          <w:rtl/>
          <w:lang w:val="en-GB"/>
        </w:rPr>
        <w:t xml:space="preserve"> هر نهاد حرفه ا</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مربوطه (فقط در صورت</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ارائه م</w:t>
      </w:r>
      <w:r w:rsidRPr="00B879CC">
        <w:rPr>
          <w:rFonts w:ascii="Arial" w:hAnsi="Arial" w:cs="Arial" w:hint="cs"/>
          <w:color w:val="000000" w:themeColor="text1"/>
          <w:sz w:val="20"/>
          <w:szCs w:val="20"/>
          <w:rtl/>
          <w:lang w:val="en-GB"/>
        </w:rPr>
        <w:t>ی</w:t>
      </w:r>
      <w:r>
        <w:rPr>
          <w:rFonts w:ascii="Arial" w:hAnsi="Arial" w:cs="Arial" w:hint="cs"/>
          <w:color w:val="000000" w:themeColor="text1"/>
          <w:sz w:val="20"/>
          <w:szCs w:val="20"/>
          <w:rtl/>
          <w:lang w:val="en-GB"/>
        </w:rPr>
        <w:t>‌</w:t>
      </w:r>
      <w:r w:rsidRPr="00B879CC">
        <w:rPr>
          <w:rFonts w:ascii="Arial" w:hAnsi="Arial" w:cs="Arial"/>
          <w:color w:val="000000" w:themeColor="text1"/>
          <w:sz w:val="20"/>
          <w:szCs w:val="20"/>
          <w:rtl/>
          <w:lang w:val="en-GB"/>
        </w:rPr>
        <w:t>شود که قبلا به مرجع قرارداد تحو</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ل</w:t>
      </w:r>
      <w:r w:rsidRPr="00B879CC">
        <w:rPr>
          <w:rFonts w:ascii="Arial" w:hAnsi="Arial" w:cs="Arial"/>
          <w:color w:val="000000" w:themeColor="text1"/>
          <w:sz w:val="20"/>
          <w:szCs w:val="20"/>
          <w:rtl/>
          <w:lang w:val="en-GB"/>
        </w:rPr>
        <w:t xml:space="preserve"> نداده باش</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د</w:t>
      </w:r>
      <w:r w:rsidRPr="00B879CC">
        <w:rPr>
          <w:rFonts w:ascii="Arial" w:hAnsi="Arial" w:cs="Arial"/>
          <w:color w:val="000000" w:themeColor="text1"/>
          <w:sz w:val="20"/>
          <w:szCs w:val="20"/>
          <w:rtl/>
          <w:lang w:val="en-GB"/>
        </w:rPr>
        <w:t>)</w:t>
      </w:r>
    </w:p>
    <w:p w14:paraId="38C3AD30" w14:textId="77777777" w:rsidR="00F66F8A" w:rsidRDefault="00F66F8A" w:rsidP="00F66F8A">
      <w:pPr>
        <w:rPr>
          <w:rFonts w:ascii="Arial" w:hAnsi="Arial" w:cs="Arial"/>
          <w:color w:val="000000" w:themeColor="text1"/>
          <w:sz w:val="20"/>
          <w:szCs w:val="20"/>
          <w:rtl/>
          <w:lang w:val="en-GB"/>
        </w:rPr>
      </w:pPr>
      <w:r w:rsidRPr="006614BA">
        <w:rPr>
          <w:rFonts w:ascii="Arial" w:hAnsi="Arial" w:cs="Arial"/>
          <w:color w:val="000000" w:themeColor="text1"/>
          <w:sz w:val="20"/>
          <w:szCs w:val="20"/>
          <w:lang w:val="en-GB"/>
        </w:rPr>
        <w:t>4.References that we may contact for further background information on your company. (Shall only be submitted if you have not delivered to the Contracting Authority before) Fill the Appendix A</w:t>
      </w:r>
      <w:r>
        <w:rPr>
          <w:rFonts w:ascii="Arial" w:hAnsi="Arial" w:cs="Arial" w:hint="cs"/>
          <w:color w:val="000000" w:themeColor="text1"/>
          <w:sz w:val="20"/>
          <w:szCs w:val="20"/>
          <w:rtl/>
          <w:lang w:val="en-GB"/>
        </w:rPr>
        <w:t>.</w:t>
      </w:r>
    </w:p>
    <w:p w14:paraId="45D7EF11" w14:textId="77777777" w:rsidR="00F66F8A" w:rsidRPr="006614BA" w:rsidRDefault="00F66F8A" w:rsidP="00F66F8A">
      <w:pPr>
        <w:bidi/>
        <w:rPr>
          <w:rFonts w:ascii="Arial" w:hAnsi="Arial" w:cs="Arial"/>
          <w:color w:val="000000" w:themeColor="text1"/>
          <w:sz w:val="20"/>
          <w:szCs w:val="20"/>
          <w:lang w:val="en-GB"/>
        </w:rPr>
      </w:pPr>
      <w:r w:rsidRPr="00B879CC">
        <w:rPr>
          <w:rFonts w:ascii="Arial" w:hAnsi="Arial" w:cs="Arial"/>
          <w:color w:val="000000" w:themeColor="text1"/>
          <w:sz w:val="20"/>
          <w:szCs w:val="20"/>
          <w:rtl/>
          <w:lang w:val="en-GB"/>
        </w:rPr>
        <w:t>4. منابع</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که ممکن است برا</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اطلاعات ب</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شتر</w:t>
      </w:r>
      <w:r w:rsidRPr="00B879CC">
        <w:rPr>
          <w:rFonts w:ascii="Arial" w:hAnsi="Arial" w:cs="Arial"/>
          <w:color w:val="000000" w:themeColor="text1"/>
          <w:sz w:val="20"/>
          <w:szCs w:val="20"/>
          <w:rtl/>
          <w:lang w:val="en-GB"/>
        </w:rPr>
        <w:t xml:space="preserve"> در مورد شرکت شما با آنها تماس بگ</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ر</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م</w:t>
      </w:r>
      <w:r w:rsidRPr="00B879CC">
        <w:rPr>
          <w:rFonts w:ascii="Arial" w:hAnsi="Arial" w:cs="Arial"/>
          <w:color w:val="000000" w:themeColor="text1"/>
          <w:sz w:val="20"/>
          <w:szCs w:val="20"/>
          <w:rtl/>
          <w:lang w:val="en-GB"/>
        </w:rPr>
        <w:t>. (فقط در صورت</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ارسال م</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شود که قبلا به مرجع قرارداد تحو</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ل</w:t>
      </w:r>
      <w:r w:rsidRPr="00B879CC">
        <w:rPr>
          <w:rFonts w:ascii="Arial" w:hAnsi="Arial" w:cs="Arial"/>
          <w:color w:val="000000" w:themeColor="text1"/>
          <w:sz w:val="20"/>
          <w:szCs w:val="20"/>
          <w:rtl/>
          <w:lang w:val="en-GB"/>
        </w:rPr>
        <w:t xml:space="preserve"> نداده باش</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د</w:t>
      </w:r>
      <w:r w:rsidRPr="00B879CC">
        <w:rPr>
          <w:rFonts w:ascii="Arial" w:hAnsi="Arial" w:cs="Arial"/>
          <w:color w:val="000000" w:themeColor="text1"/>
          <w:sz w:val="20"/>
          <w:szCs w:val="20"/>
          <w:rtl/>
          <w:lang w:val="en-GB"/>
        </w:rPr>
        <w:t>) پ</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وست</w:t>
      </w:r>
      <w:r w:rsidRPr="00B879CC">
        <w:rPr>
          <w:rFonts w:ascii="Arial" w:hAnsi="Arial" w:cs="Arial"/>
          <w:color w:val="000000" w:themeColor="text1"/>
          <w:sz w:val="20"/>
          <w:szCs w:val="20"/>
          <w:rtl/>
          <w:lang w:val="en-GB"/>
        </w:rPr>
        <w:t xml:space="preserve"> </w:t>
      </w:r>
      <w:r w:rsidRPr="00B879CC">
        <w:rPr>
          <w:rFonts w:ascii="Arial" w:hAnsi="Arial" w:cs="Arial"/>
          <w:color w:val="000000" w:themeColor="text1"/>
          <w:sz w:val="20"/>
          <w:szCs w:val="20"/>
          <w:lang w:val="en-GB"/>
        </w:rPr>
        <w:t>A</w:t>
      </w:r>
      <w:r w:rsidRPr="00B879CC">
        <w:rPr>
          <w:rFonts w:ascii="Arial" w:hAnsi="Arial" w:cs="Arial"/>
          <w:color w:val="000000" w:themeColor="text1"/>
          <w:sz w:val="20"/>
          <w:szCs w:val="20"/>
          <w:rtl/>
          <w:lang w:val="en-GB"/>
        </w:rPr>
        <w:t xml:space="preserve"> را پر کن</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د</w:t>
      </w:r>
    </w:p>
    <w:p w14:paraId="07FB36D8" w14:textId="77777777" w:rsidR="00F66F8A" w:rsidRDefault="00F66F8A" w:rsidP="00F66F8A">
      <w:pPr>
        <w:rPr>
          <w:rFonts w:ascii="Arial" w:hAnsi="Arial" w:cs="Arial"/>
          <w:color w:val="000000" w:themeColor="text1"/>
          <w:sz w:val="20"/>
          <w:szCs w:val="20"/>
          <w:rtl/>
          <w:lang w:val="en-GB"/>
        </w:rPr>
      </w:pPr>
      <w:r w:rsidRPr="006614BA">
        <w:rPr>
          <w:rFonts w:ascii="Arial" w:hAnsi="Arial" w:cs="Arial"/>
          <w:color w:val="000000" w:themeColor="text1"/>
          <w:sz w:val="20"/>
          <w:szCs w:val="20"/>
          <w:lang w:val="en-GB"/>
        </w:rPr>
        <w:t>5.Company profile, experience, and 3 similar completion project documents during the last 3 years.</w:t>
      </w:r>
    </w:p>
    <w:p w14:paraId="4B73C3E0" w14:textId="77777777" w:rsidR="00F66F8A" w:rsidRPr="006614BA" w:rsidRDefault="00F66F8A" w:rsidP="00F66F8A">
      <w:pPr>
        <w:bidi/>
        <w:rPr>
          <w:rFonts w:ascii="Arial" w:hAnsi="Arial" w:cs="Arial"/>
          <w:color w:val="000000" w:themeColor="text1"/>
          <w:sz w:val="20"/>
          <w:szCs w:val="20"/>
          <w:lang w:val="en-GB"/>
        </w:rPr>
      </w:pPr>
      <w:r w:rsidRPr="00611097">
        <w:rPr>
          <w:rFonts w:ascii="Arial" w:hAnsi="Arial" w:cs="Arial"/>
          <w:color w:val="000000" w:themeColor="text1"/>
          <w:sz w:val="20"/>
          <w:szCs w:val="20"/>
          <w:rtl/>
          <w:lang w:val="en-GB"/>
        </w:rPr>
        <w:t>5. مشخصات شرکت، تجربه و 3 سند پروژه تکم</w:t>
      </w:r>
      <w:r w:rsidRPr="00611097">
        <w:rPr>
          <w:rFonts w:ascii="Arial" w:hAnsi="Arial" w:cs="Arial" w:hint="cs"/>
          <w:color w:val="000000" w:themeColor="text1"/>
          <w:sz w:val="20"/>
          <w:szCs w:val="20"/>
          <w:rtl/>
          <w:lang w:val="en-GB"/>
        </w:rPr>
        <w:t>ی</w:t>
      </w:r>
      <w:r w:rsidRPr="00611097">
        <w:rPr>
          <w:rFonts w:ascii="Arial" w:hAnsi="Arial" w:cs="Arial" w:hint="eastAsia"/>
          <w:color w:val="000000" w:themeColor="text1"/>
          <w:sz w:val="20"/>
          <w:szCs w:val="20"/>
          <w:rtl/>
          <w:lang w:val="en-GB"/>
        </w:rPr>
        <w:t>ل</w:t>
      </w:r>
      <w:r>
        <w:rPr>
          <w:rFonts w:ascii="Arial" w:hAnsi="Arial" w:cs="Arial" w:hint="cs"/>
          <w:color w:val="000000" w:themeColor="text1"/>
          <w:sz w:val="20"/>
          <w:szCs w:val="20"/>
          <w:rtl/>
          <w:lang w:val="en-GB"/>
        </w:rPr>
        <w:t xml:space="preserve"> شده</w:t>
      </w:r>
      <w:r w:rsidRPr="00611097">
        <w:rPr>
          <w:rFonts w:ascii="Arial" w:hAnsi="Arial" w:cs="Arial"/>
          <w:color w:val="000000" w:themeColor="text1"/>
          <w:sz w:val="20"/>
          <w:szCs w:val="20"/>
          <w:rtl/>
          <w:lang w:val="en-GB"/>
        </w:rPr>
        <w:t xml:space="preserve"> مشابه در طول 3 سال گذشته.</w:t>
      </w:r>
    </w:p>
    <w:p w14:paraId="332E4630" w14:textId="5D815B6D" w:rsidR="00F66F8A" w:rsidRDefault="00F66F8A" w:rsidP="00F66F8A">
      <w:pPr>
        <w:rPr>
          <w:rFonts w:ascii="Arial" w:hAnsi="Arial" w:cs="Arial"/>
          <w:color w:val="000000" w:themeColor="text1"/>
          <w:sz w:val="20"/>
          <w:szCs w:val="20"/>
          <w:lang w:val="en-GB"/>
        </w:rPr>
      </w:pPr>
      <w:r w:rsidRPr="0025498B">
        <w:rPr>
          <w:rFonts w:ascii="Arial" w:hAnsi="Arial" w:cs="Arial"/>
          <w:color w:val="000000" w:themeColor="text1"/>
          <w:sz w:val="20"/>
          <w:szCs w:val="20"/>
          <w:lang w:val="en-GB"/>
        </w:rPr>
        <w:t xml:space="preserve">6.Bid security in the form of a bank or cash guarantees </w:t>
      </w:r>
      <w:r w:rsidR="0025498B" w:rsidRPr="0025498B">
        <w:rPr>
          <w:rFonts w:ascii="Arial" w:hAnsi="Arial" w:cs="Arial"/>
          <w:color w:val="000000" w:themeColor="text1"/>
          <w:sz w:val="20"/>
          <w:szCs w:val="20"/>
          <w:lang w:val="en-GB"/>
        </w:rPr>
        <w:t>5</w:t>
      </w:r>
      <w:r w:rsidRPr="0025498B">
        <w:rPr>
          <w:rFonts w:ascii="Arial" w:hAnsi="Arial" w:cs="Arial"/>
          <w:color w:val="000000" w:themeColor="text1"/>
          <w:sz w:val="20"/>
          <w:szCs w:val="20"/>
          <w:lang w:val="en-GB"/>
        </w:rPr>
        <w:t>% of the total bid value. This amount must be paid before the starting the quotation opening process.</w:t>
      </w:r>
      <w:r w:rsidRPr="006614BA">
        <w:rPr>
          <w:rFonts w:ascii="Arial" w:hAnsi="Arial" w:cs="Arial"/>
          <w:color w:val="000000" w:themeColor="text1"/>
          <w:sz w:val="20"/>
          <w:szCs w:val="20"/>
          <w:lang w:val="en-GB"/>
        </w:rPr>
        <w:tab/>
      </w:r>
    </w:p>
    <w:p w14:paraId="114762CD" w14:textId="1D84916B" w:rsidR="00F66F8A" w:rsidRPr="006614BA" w:rsidRDefault="00F66F8A" w:rsidP="00F66F8A">
      <w:pPr>
        <w:bidi/>
        <w:rPr>
          <w:rFonts w:ascii="Arial" w:hAnsi="Arial" w:cs="Arial"/>
          <w:color w:val="000000" w:themeColor="text1"/>
          <w:sz w:val="20"/>
          <w:szCs w:val="20"/>
          <w:lang w:val="en-GB"/>
        </w:rPr>
      </w:pPr>
      <w:r w:rsidRPr="006233B7">
        <w:rPr>
          <w:rFonts w:ascii="Arial" w:hAnsi="Arial" w:cs="Arial"/>
          <w:color w:val="000000" w:themeColor="text1"/>
          <w:sz w:val="20"/>
          <w:szCs w:val="20"/>
          <w:rtl/>
          <w:lang w:val="en-GB"/>
        </w:rPr>
        <w:t xml:space="preserve">6. </w:t>
      </w:r>
      <w:r>
        <w:rPr>
          <w:rFonts w:ascii="Arial" w:hAnsi="Arial" w:cs="Arial" w:hint="cs"/>
          <w:color w:val="000000" w:themeColor="text1"/>
          <w:sz w:val="20"/>
          <w:szCs w:val="20"/>
          <w:rtl/>
          <w:lang w:val="en-GB" w:bidi="fa-IR"/>
        </w:rPr>
        <w:t xml:space="preserve">پول تامینانت یا </w:t>
      </w:r>
      <w:r w:rsidRPr="006233B7">
        <w:rPr>
          <w:rFonts w:ascii="Arial" w:hAnsi="Arial" w:cs="Arial"/>
          <w:color w:val="000000" w:themeColor="text1"/>
          <w:sz w:val="20"/>
          <w:szCs w:val="20"/>
          <w:rtl/>
          <w:lang w:val="en-GB"/>
        </w:rPr>
        <w:t xml:space="preserve">ضمانت </w:t>
      </w:r>
      <w:r>
        <w:rPr>
          <w:rFonts w:ascii="Arial" w:hAnsi="Arial" w:cs="Arial" w:hint="cs"/>
          <w:color w:val="000000" w:themeColor="text1"/>
          <w:sz w:val="20"/>
          <w:szCs w:val="20"/>
          <w:rtl/>
          <w:lang w:val="en-GB"/>
        </w:rPr>
        <w:t xml:space="preserve">برای اشتراک در </w:t>
      </w:r>
      <w:r w:rsidRPr="006233B7">
        <w:rPr>
          <w:rFonts w:ascii="Arial" w:hAnsi="Arial" w:cs="Arial"/>
          <w:color w:val="000000" w:themeColor="text1"/>
          <w:sz w:val="20"/>
          <w:szCs w:val="20"/>
          <w:rtl/>
          <w:lang w:val="en-GB"/>
        </w:rPr>
        <w:t xml:space="preserve">مناقصه </w:t>
      </w:r>
      <w:r>
        <w:rPr>
          <w:rFonts w:ascii="Arial" w:hAnsi="Arial" w:cs="Arial" w:hint="cs"/>
          <w:color w:val="000000" w:themeColor="text1"/>
          <w:sz w:val="20"/>
          <w:szCs w:val="20"/>
          <w:rtl/>
          <w:lang w:val="en-GB"/>
        </w:rPr>
        <w:t xml:space="preserve">به شکل پرداخت </w:t>
      </w:r>
      <w:r w:rsidRPr="006233B7">
        <w:rPr>
          <w:rFonts w:ascii="Arial" w:hAnsi="Arial" w:cs="Arial"/>
          <w:color w:val="000000" w:themeColor="text1"/>
          <w:sz w:val="20"/>
          <w:szCs w:val="20"/>
          <w:rtl/>
          <w:lang w:val="en-GB"/>
        </w:rPr>
        <w:t>بانک</w:t>
      </w:r>
      <w:r>
        <w:rPr>
          <w:rFonts w:ascii="Arial" w:hAnsi="Arial" w:cs="Arial" w:hint="cs"/>
          <w:color w:val="000000" w:themeColor="text1"/>
          <w:sz w:val="20"/>
          <w:szCs w:val="20"/>
          <w:rtl/>
          <w:lang w:val="en-GB"/>
        </w:rPr>
        <w:t>ی</w:t>
      </w:r>
      <w:r w:rsidRPr="006233B7">
        <w:rPr>
          <w:rFonts w:ascii="Arial" w:hAnsi="Arial" w:cs="Arial"/>
          <w:color w:val="000000" w:themeColor="text1"/>
          <w:sz w:val="20"/>
          <w:szCs w:val="20"/>
          <w:rtl/>
          <w:lang w:val="en-GB"/>
        </w:rPr>
        <w:t xml:space="preserve"> </w:t>
      </w:r>
      <w:r w:rsidRPr="006233B7">
        <w:rPr>
          <w:rFonts w:ascii="Arial" w:hAnsi="Arial" w:cs="Arial" w:hint="cs"/>
          <w:color w:val="000000" w:themeColor="text1"/>
          <w:sz w:val="20"/>
          <w:szCs w:val="20"/>
          <w:rtl/>
          <w:lang w:val="en-GB"/>
        </w:rPr>
        <w:t>ی</w:t>
      </w:r>
      <w:r w:rsidRPr="006233B7">
        <w:rPr>
          <w:rFonts w:ascii="Arial" w:hAnsi="Arial" w:cs="Arial" w:hint="eastAsia"/>
          <w:color w:val="000000" w:themeColor="text1"/>
          <w:sz w:val="20"/>
          <w:szCs w:val="20"/>
          <w:rtl/>
          <w:lang w:val="en-GB"/>
        </w:rPr>
        <w:t>ا</w:t>
      </w:r>
      <w:r w:rsidRPr="006233B7">
        <w:rPr>
          <w:rFonts w:ascii="Arial" w:hAnsi="Arial" w:cs="Arial"/>
          <w:color w:val="000000" w:themeColor="text1"/>
          <w:sz w:val="20"/>
          <w:szCs w:val="20"/>
          <w:rtl/>
          <w:lang w:val="en-GB"/>
        </w:rPr>
        <w:t xml:space="preserve"> پول نقد</w:t>
      </w:r>
      <w:r>
        <w:rPr>
          <w:rFonts w:ascii="Arial" w:hAnsi="Arial" w:cs="Arial" w:hint="cs"/>
          <w:color w:val="000000" w:themeColor="text1"/>
          <w:sz w:val="20"/>
          <w:szCs w:val="20"/>
          <w:rtl/>
          <w:lang w:val="en-GB"/>
        </w:rPr>
        <w:t xml:space="preserve"> که</w:t>
      </w:r>
      <w:r w:rsidRPr="006233B7">
        <w:rPr>
          <w:rFonts w:ascii="Arial" w:hAnsi="Arial" w:cs="Arial"/>
          <w:color w:val="000000" w:themeColor="text1"/>
          <w:sz w:val="20"/>
          <w:szCs w:val="20"/>
          <w:rtl/>
          <w:lang w:val="en-GB"/>
        </w:rPr>
        <w:t xml:space="preserve"> </w:t>
      </w:r>
      <w:r w:rsidR="0025498B">
        <w:rPr>
          <w:rFonts w:ascii="Arial" w:hAnsi="Arial" w:cs="Arial"/>
          <w:color w:val="000000" w:themeColor="text1"/>
          <w:sz w:val="20"/>
          <w:szCs w:val="20"/>
          <w:lang w:val="en-GB"/>
        </w:rPr>
        <w:t>5</w:t>
      </w:r>
      <w:r w:rsidRPr="006233B7">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فیصد</w:t>
      </w:r>
      <w:r w:rsidRPr="006233B7">
        <w:rPr>
          <w:rFonts w:ascii="Arial" w:hAnsi="Arial" w:cs="Arial"/>
          <w:color w:val="000000" w:themeColor="text1"/>
          <w:sz w:val="20"/>
          <w:szCs w:val="20"/>
          <w:rtl/>
          <w:lang w:val="en-GB"/>
        </w:rPr>
        <w:t xml:space="preserve"> از کل </w:t>
      </w:r>
      <w:r>
        <w:rPr>
          <w:rFonts w:ascii="Arial" w:hAnsi="Arial" w:cs="Arial" w:hint="cs"/>
          <w:color w:val="000000" w:themeColor="text1"/>
          <w:sz w:val="20"/>
          <w:szCs w:val="20"/>
          <w:rtl/>
          <w:lang w:val="en-GB"/>
        </w:rPr>
        <w:t>مبلغ</w:t>
      </w:r>
      <w:r w:rsidRPr="006233B7">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کوتیشن</w:t>
      </w:r>
      <w:r w:rsidRPr="006233B7">
        <w:rPr>
          <w:rFonts w:ascii="Arial" w:hAnsi="Arial" w:cs="Arial"/>
          <w:color w:val="000000" w:themeColor="text1"/>
          <w:sz w:val="20"/>
          <w:szCs w:val="20"/>
          <w:rtl/>
          <w:lang w:val="en-GB"/>
        </w:rPr>
        <w:t xml:space="preserve"> را</w:t>
      </w:r>
      <w:r>
        <w:rPr>
          <w:rFonts w:ascii="Arial" w:hAnsi="Arial" w:cs="Arial" w:hint="cs"/>
          <w:color w:val="000000" w:themeColor="text1"/>
          <w:sz w:val="20"/>
          <w:szCs w:val="20"/>
          <w:rtl/>
          <w:lang w:val="en-GB"/>
        </w:rPr>
        <w:t xml:space="preserve"> دربر میگیرد. این مبلغ باید قبل از شروع شدن پروسه باز کردن کوتیشنها پرداخت شده باشد.</w:t>
      </w:r>
    </w:p>
    <w:p w14:paraId="7AA61142" w14:textId="77777777" w:rsidR="00F66F8A" w:rsidRDefault="00F66F8A" w:rsidP="00F66F8A">
      <w:pPr>
        <w:rPr>
          <w:rFonts w:ascii="Arial" w:hAnsi="Arial" w:cs="Arial"/>
          <w:color w:val="000000" w:themeColor="text1"/>
          <w:sz w:val="20"/>
          <w:szCs w:val="20"/>
          <w:lang w:val="en-GB"/>
        </w:rPr>
      </w:pPr>
      <w:r w:rsidRPr="006614BA">
        <w:rPr>
          <w:rFonts w:ascii="Arial" w:hAnsi="Arial" w:cs="Arial"/>
          <w:color w:val="000000" w:themeColor="text1"/>
          <w:sz w:val="20"/>
          <w:szCs w:val="20"/>
          <w:lang w:val="en-GB"/>
        </w:rPr>
        <w:t>7.All tender pages are to be signed and stamped by the supplier.</w:t>
      </w:r>
    </w:p>
    <w:p w14:paraId="4FF1196C" w14:textId="77777777" w:rsidR="00F66F8A" w:rsidRDefault="00F66F8A" w:rsidP="00F66F8A">
      <w:pPr>
        <w:bidi/>
        <w:rPr>
          <w:rFonts w:ascii="Arial" w:hAnsi="Arial" w:cs="Arial"/>
          <w:color w:val="000000" w:themeColor="text1"/>
          <w:sz w:val="20"/>
          <w:szCs w:val="20"/>
          <w:lang w:val="en-GB"/>
        </w:rPr>
      </w:pPr>
      <w:r w:rsidRPr="006C49E1">
        <w:rPr>
          <w:rFonts w:ascii="Arial" w:hAnsi="Arial" w:cs="Arial"/>
          <w:color w:val="000000" w:themeColor="text1"/>
          <w:sz w:val="20"/>
          <w:szCs w:val="20"/>
          <w:rtl/>
          <w:lang w:val="en-GB"/>
        </w:rPr>
        <w:t xml:space="preserve">7. تمام صفحات </w:t>
      </w:r>
      <w:r>
        <w:rPr>
          <w:rFonts w:ascii="Arial" w:hAnsi="Arial" w:cs="Arial" w:hint="cs"/>
          <w:color w:val="000000" w:themeColor="text1"/>
          <w:sz w:val="20"/>
          <w:szCs w:val="20"/>
          <w:rtl/>
          <w:lang w:val="en-GB" w:bidi="fa-IR"/>
        </w:rPr>
        <w:t>کوتیشن</w:t>
      </w:r>
      <w:r w:rsidRPr="006C49E1">
        <w:rPr>
          <w:rFonts w:ascii="Arial" w:hAnsi="Arial" w:cs="Arial"/>
          <w:color w:val="000000" w:themeColor="text1"/>
          <w:sz w:val="20"/>
          <w:szCs w:val="20"/>
          <w:rtl/>
          <w:lang w:val="en-GB"/>
        </w:rPr>
        <w:t xml:space="preserve"> با</w:t>
      </w:r>
      <w:r w:rsidRPr="006C49E1">
        <w:rPr>
          <w:rFonts w:ascii="Arial" w:hAnsi="Arial" w:cs="Arial" w:hint="cs"/>
          <w:color w:val="000000" w:themeColor="text1"/>
          <w:sz w:val="20"/>
          <w:szCs w:val="20"/>
          <w:rtl/>
          <w:lang w:val="en-GB"/>
        </w:rPr>
        <w:t>ی</w:t>
      </w:r>
      <w:r w:rsidRPr="006C49E1">
        <w:rPr>
          <w:rFonts w:ascii="Arial" w:hAnsi="Arial" w:cs="Arial" w:hint="eastAsia"/>
          <w:color w:val="000000" w:themeColor="text1"/>
          <w:sz w:val="20"/>
          <w:szCs w:val="20"/>
          <w:rtl/>
          <w:lang w:val="en-GB"/>
        </w:rPr>
        <w:t>د</w:t>
      </w:r>
      <w:r w:rsidRPr="006C49E1">
        <w:rPr>
          <w:rFonts w:ascii="Arial" w:hAnsi="Arial" w:cs="Arial"/>
          <w:color w:val="000000" w:themeColor="text1"/>
          <w:sz w:val="20"/>
          <w:szCs w:val="20"/>
          <w:rtl/>
          <w:lang w:val="en-GB"/>
        </w:rPr>
        <w:t xml:space="preserve"> توسط تام</w:t>
      </w:r>
      <w:r w:rsidRPr="006C49E1">
        <w:rPr>
          <w:rFonts w:ascii="Arial" w:hAnsi="Arial" w:cs="Arial" w:hint="cs"/>
          <w:color w:val="000000" w:themeColor="text1"/>
          <w:sz w:val="20"/>
          <w:szCs w:val="20"/>
          <w:rtl/>
          <w:lang w:val="en-GB"/>
        </w:rPr>
        <w:t>ی</w:t>
      </w:r>
      <w:r w:rsidRPr="006C49E1">
        <w:rPr>
          <w:rFonts w:ascii="Arial" w:hAnsi="Arial" w:cs="Arial" w:hint="eastAsia"/>
          <w:color w:val="000000" w:themeColor="text1"/>
          <w:sz w:val="20"/>
          <w:szCs w:val="20"/>
          <w:rtl/>
          <w:lang w:val="en-GB"/>
        </w:rPr>
        <w:t>ن</w:t>
      </w:r>
      <w:r w:rsidRPr="006C49E1">
        <w:rPr>
          <w:rFonts w:ascii="Arial" w:hAnsi="Arial" w:cs="Arial"/>
          <w:color w:val="000000" w:themeColor="text1"/>
          <w:sz w:val="20"/>
          <w:szCs w:val="20"/>
          <w:rtl/>
          <w:lang w:val="en-GB"/>
        </w:rPr>
        <w:t xml:space="preserve"> کننده امضا و مهر شود</w:t>
      </w:r>
      <w:r>
        <w:rPr>
          <w:rFonts w:ascii="Arial" w:hAnsi="Arial" w:cs="Arial" w:hint="cs"/>
          <w:color w:val="000000" w:themeColor="text1"/>
          <w:sz w:val="20"/>
          <w:szCs w:val="20"/>
          <w:rtl/>
          <w:lang w:val="en-GB"/>
        </w:rPr>
        <w:t>.</w:t>
      </w:r>
    </w:p>
    <w:p w14:paraId="259B40BE" w14:textId="77777777" w:rsidR="00E57251" w:rsidRDefault="00E57251" w:rsidP="009B3D98">
      <w:pPr>
        <w:rPr>
          <w:rFonts w:ascii="Arial" w:hAnsi="Arial" w:cs="Arial"/>
          <w:color w:val="000000" w:themeColor="text1"/>
          <w:sz w:val="20"/>
          <w:szCs w:val="20"/>
          <w:lang w:val="en-GB"/>
        </w:rPr>
      </w:pPr>
    </w:p>
    <w:p w14:paraId="7D09C1EA" w14:textId="77777777" w:rsidR="00E57251" w:rsidRPr="009B3D98" w:rsidRDefault="00E57251" w:rsidP="009B3D98">
      <w:pPr>
        <w:rPr>
          <w:rFonts w:ascii="Arial" w:hAnsi="Arial" w:cs="Arial"/>
          <w:color w:val="000000" w:themeColor="text1"/>
          <w:sz w:val="20"/>
          <w:szCs w:val="20"/>
          <w:lang w:val="en-GB" w:bidi="fa-IR"/>
        </w:rPr>
      </w:pPr>
    </w:p>
    <w:p w14:paraId="3AD5A39A" w14:textId="0322BC31" w:rsidR="00E46CE4" w:rsidRPr="001F6758" w:rsidRDefault="00E46CE4" w:rsidP="00A355A9">
      <w:pPr>
        <w:numPr>
          <w:ilvl w:val="0"/>
          <w:numId w:val="22"/>
        </w:numPr>
        <w:rPr>
          <w:rFonts w:ascii="Arial" w:hAnsi="Arial" w:cs="Arial"/>
          <w:b/>
          <w:sz w:val="20"/>
          <w:szCs w:val="20"/>
          <w:lang w:val="en-GB"/>
        </w:rPr>
      </w:pPr>
      <w:r w:rsidRPr="001F6758">
        <w:rPr>
          <w:rFonts w:ascii="Arial" w:hAnsi="Arial" w:cs="Arial"/>
          <w:b/>
          <w:sz w:val="20"/>
          <w:szCs w:val="20"/>
          <w:lang w:val="en-GB"/>
        </w:rPr>
        <w:t>Price</w:t>
      </w:r>
      <w:r w:rsidR="00897DD3">
        <w:rPr>
          <w:rFonts w:ascii="Arial" w:hAnsi="Arial" w:cs="Arial"/>
          <w:b/>
          <w:sz w:val="20"/>
          <w:szCs w:val="20"/>
          <w:lang w:val="en-US"/>
        </w:rPr>
        <w:t xml:space="preserve">: </w:t>
      </w:r>
      <w:r w:rsidR="00897DD3" w:rsidRPr="00897DD3">
        <w:rPr>
          <w:rFonts w:ascii="Arial" w:hAnsi="Arial" w:cs="Arial" w:hint="cs"/>
          <w:bCs/>
          <w:sz w:val="20"/>
          <w:szCs w:val="20"/>
          <w:rtl/>
          <w:lang w:val="en-US" w:bidi="fa-IR"/>
        </w:rPr>
        <w:t>قیمت</w:t>
      </w:r>
    </w:p>
    <w:p w14:paraId="30F22396" w14:textId="69781BB3" w:rsidR="00E46CE4" w:rsidRDefault="00E46CE4" w:rsidP="00E46CE4">
      <w:pPr>
        <w:rPr>
          <w:rFonts w:ascii="Arial" w:hAnsi="Arial" w:cs="Arial"/>
          <w:sz w:val="20"/>
          <w:szCs w:val="20"/>
          <w:rtl/>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3FCB8D40" w14:textId="31CEE501" w:rsidR="00897DD3" w:rsidRPr="001F6758" w:rsidRDefault="00897DD3" w:rsidP="00897DD3">
      <w:pPr>
        <w:bidi/>
        <w:rPr>
          <w:rFonts w:ascii="Arial" w:hAnsi="Arial" w:cs="Arial"/>
          <w:sz w:val="20"/>
          <w:szCs w:val="20"/>
          <w:lang w:val="en-GB"/>
        </w:rPr>
      </w:pPr>
      <w:r w:rsidRPr="005B17AE">
        <w:rPr>
          <w:rFonts w:ascii="Arial" w:hAnsi="Arial" w:cs="Arial"/>
          <w:sz w:val="20"/>
          <w:szCs w:val="20"/>
          <w:rtl/>
          <w:lang w:val="en-GB"/>
        </w:rPr>
        <w:t>ق</w:t>
      </w:r>
      <w:r w:rsidRPr="005B17AE">
        <w:rPr>
          <w:rFonts w:ascii="Arial" w:hAnsi="Arial" w:cs="Arial" w:hint="cs"/>
          <w:sz w:val="20"/>
          <w:szCs w:val="20"/>
          <w:rtl/>
          <w:lang w:val="en-GB"/>
        </w:rPr>
        <w:t>ی</w:t>
      </w:r>
      <w:r w:rsidRPr="005B17AE">
        <w:rPr>
          <w:rFonts w:ascii="Arial" w:hAnsi="Arial" w:cs="Arial" w:hint="eastAsia"/>
          <w:sz w:val="20"/>
          <w:szCs w:val="20"/>
          <w:rtl/>
          <w:lang w:val="en-GB"/>
        </w:rPr>
        <w:t>مت</w:t>
      </w:r>
      <w:r w:rsidRPr="005B17AE">
        <w:rPr>
          <w:rFonts w:ascii="Arial" w:hAnsi="Arial" w:cs="Arial"/>
          <w:sz w:val="20"/>
          <w:szCs w:val="20"/>
          <w:rtl/>
          <w:lang w:val="en-GB"/>
        </w:rPr>
        <w:t xml:space="preserve"> ذکر شده توسط تام</w:t>
      </w:r>
      <w:r w:rsidRPr="005B17AE">
        <w:rPr>
          <w:rFonts w:ascii="Arial" w:hAnsi="Arial" w:cs="Arial" w:hint="cs"/>
          <w:sz w:val="20"/>
          <w:szCs w:val="20"/>
          <w:rtl/>
          <w:lang w:val="en-GB"/>
        </w:rPr>
        <w:t>ی</w:t>
      </w:r>
      <w:r w:rsidRPr="005B17AE">
        <w:rPr>
          <w:rFonts w:ascii="Arial" w:hAnsi="Arial" w:cs="Arial" w:hint="eastAsia"/>
          <w:sz w:val="20"/>
          <w:szCs w:val="20"/>
          <w:rtl/>
          <w:lang w:val="en-GB"/>
        </w:rPr>
        <w:t>ن</w:t>
      </w:r>
      <w:r w:rsidRPr="005B17AE">
        <w:rPr>
          <w:rFonts w:ascii="Arial" w:hAnsi="Arial" w:cs="Arial"/>
          <w:sz w:val="20"/>
          <w:szCs w:val="20"/>
          <w:rtl/>
          <w:lang w:val="en-GB"/>
        </w:rPr>
        <w:t xml:space="preserve"> کننده به ه</w:t>
      </w:r>
      <w:r w:rsidRPr="005B17AE">
        <w:rPr>
          <w:rFonts w:ascii="Arial" w:hAnsi="Arial" w:cs="Arial" w:hint="cs"/>
          <w:sz w:val="20"/>
          <w:szCs w:val="20"/>
          <w:rtl/>
          <w:lang w:val="en-GB"/>
        </w:rPr>
        <w:t>ی</w:t>
      </w:r>
      <w:r w:rsidRPr="005B17AE">
        <w:rPr>
          <w:rFonts w:ascii="Arial" w:hAnsi="Arial" w:cs="Arial" w:hint="eastAsia"/>
          <w:sz w:val="20"/>
          <w:szCs w:val="20"/>
          <w:rtl/>
          <w:lang w:val="en-GB"/>
        </w:rPr>
        <w:t>چ</w:t>
      </w:r>
      <w:r w:rsidRPr="005B17AE">
        <w:rPr>
          <w:rFonts w:ascii="Arial" w:hAnsi="Arial" w:cs="Arial"/>
          <w:sz w:val="20"/>
          <w:szCs w:val="20"/>
          <w:rtl/>
          <w:lang w:val="en-GB"/>
        </w:rPr>
        <w:t xml:space="preserve"> وجه مشمول تعد</w:t>
      </w:r>
      <w:r w:rsidRPr="005B17AE">
        <w:rPr>
          <w:rFonts w:ascii="Arial" w:hAnsi="Arial" w:cs="Arial" w:hint="cs"/>
          <w:sz w:val="20"/>
          <w:szCs w:val="20"/>
          <w:rtl/>
          <w:lang w:val="en-GB"/>
        </w:rPr>
        <w:t>ی</w:t>
      </w:r>
      <w:r w:rsidRPr="005B17AE">
        <w:rPr>
          <w:rFonts w:ascii="Arial" w:hAnsi="Arial" w:cs="Arial" w:hint="eastAsia"/>
          <w:sz w:val="20"/>
          <w:szCs w:val="20"/>
          <w:rtl/>
          <w:lang w:val="en-GB"/>
        </w:rPr>
        <w:t>ل</w:t>
      </w:r>
      <w:r w:rsidRPr="005B17AE">
        <w:rPr>
          <w:rFonts w:ascii="Arial" w:hAnsi="Arial" w:cs="Arial"/>
          <w:sz w:val="20"/>
          <w:szCs w:val="20"/>
          <w:rtl/>
          <w:lang w:val="en-GB"/>
        </w:rPr>
        <w:t xml:space="preserve"> نخواهد بود، مگر در موارد</w:t>
      </w:r>
      <w:r w:rsidRPr="005B17AE">
        <w:rPr>
          <w:rFonts w:ascii="Arial" w:hAnsi="Arial" w:cs="Arial" w:hint="cs"/>
          <w:sz w:val="20"/>
          <w:szCs w:val="20"/>
          <w:rtl/>
          <w:lang w:val="en-GB"/>
        </w:rPr>
        <w:t>ی</w:t>
      </w:r>
      <w:r w:rsidRPr="005B17AE">
        <w:rPr>
          <w:rFonts w:ascii="Arial" w:hAnsi="Arial" w:cs="Arial"/>
          <w:sz w:val="20"/>
          <w:szCs w:val="20"/>
          <w:rtl/>
          <w:lang w:val="en-GB"/>
        </w:rPr>
        <w:t xml:space="preserve"> که در شرا</w:t>
      </w:r>
      <w:r w:rsidRPr="005B17AE">
        <w:rPr>
          <w:rFonts w:ascii="Arial" w:hAnsi="Arial" w:cs="Arial" w:hint="cs"/>
          <w:sz w:val="20"/>
          <w:szCs w:val="20"/>
          <w:rtl/>
          <w:lang w:val="en-GB"/>
        </w:rPr>
        <w:t>ی</w:t>
      </w:r>
      <w:r w:rsidRPr="005B17AE">
        <w:rPr>
          <w:rFonts w:ascii="Arial" w:hAnsi="Arial" w:cs="Arial" w:hint="eastAsia"/>
          <w:sz w:val="20"/>
          <w:szCs w:val="20"/>
          <w:rtl/>
          <w:lang w:val="en-GB"/>
        </w:rPr>
        <w:t>ط</w:t>
      </w:r>
      <w:r w:rsidRPr="005B17AE">
        <w:rPr>
          <w:rFonts w:ascii="Arial" w:hAnsi="Arial" w:cs="Arial"/>
          <w:sz w:val="20"/>
          <w:szCs w:val="20"/>
          <w:rtl/>
          <w:lang w:val="en-GB"/>
        </w:rPr>
        <w:t xml:space="preserve"> قرارداد پ</w:t>
      </w:r>
      <w:r w:rsidRPr="005B17AE">
        <w:rPr>
          <w:rFonts w:ascii="Arial" w:hAnsi="Arial" w:cs="Arial" w:hint="cs"/>
          <w:sz w:val="20"/>
          <w:szCs w:val="20"/>
          <w:rtl/>
          <w:lang w:val="en-GB"/>
        </w:rPr>
        <w:t>ی</w:t>
      </w:r>
      <w:r w:rsidRPr="005B17AE">
        <w:rPr>
          <w:rFonts w:ascii="Arial" w:hAnsi="Arial" w:cs="Arial" w:hint="eastAsia"/>
          <w:sz w:val="20"/>
          <w:szCs w:val="20"/>
          <w:rtl/>
          <w:lang w:val="en-GB"/>
        </w:rPr>
        <w:t>ش</w:t>
      </w:r>
      <w:r w:rsidRPr="005B17AE">
        <w:rPr>
          <w:rFonts w:ascii="Arial" w:hAnsi="Arial" w:cs="Arial"/>
          <w:sz w:val="20"/>
          <w:szCs w:val="20"/>
          <w:rtl/>
          <w:lang w:val="en-GB"/>
        </w:rPr>
        <w:t xml:space="preserve"> ب</w:t>
      </w:r>
      <w:r w:rsidRPr="005B17AE">
        <w:rPr>
          <w:rFonts w:ascii="Arial" w:hAnsi="Arial" w:cs="Arial" w:hint="cs"/>
          <w:sz w:val="20"/>
          <w:szCs w:val="20"/>
          <w:rtl/>
          <w:lang w:val="en-GB"/>
        </w:rPr>
        <w:t>ی</w:t>
      </w:r>
      <w:r w:rsidRPr="005B17AE">
        <w:rPr>
          <w:rFonts w:ascii="Arial" w:hAnsi="Arial" w:cs="Arial" w:hint="eastAsia"/>
          <w:sz w:val="20"/>
          <w:szCs w:val="20"/>
          <w:rtl/>
          <w:lang w:val="en-GB"/>
        </w:rPr>
        <w:t>ن</w:t>
      </w:r>
      <w:r w:rsidRPr="005B17AE">
        <w:rPr>
          <w:rFonts w:ascii="Arial" w:hAnsi="Arial" w:cs="Arial" w:hint="cs"/>
          <w:sz w:val="20"/>
          <w:szCs w:val="20"/>
          <w:rtl/>
          <w:lang w:val="en-GB"/>
        </w:rPr>
        <w:t>ی</w:t>
      </w:r>
      <w:r w:rsidRPr="005B17AE">
        <w:rPr>
          <w:rFonts w:ascii="Arial" w:hAnsi="Arial" w:cs="Arial"/>
          <w:sz w:val="20"/>
          <w:szCs w:val="20"/>
          <w:rtl/>
          <w:lang w:val="en-GB"/>
        </w:rPr>
        <w:t xml:space="preserve"> شده باشد.</w:t>
      </w:r>
    </w:p>
    <w:p w14:paraId="544C06C2" w14:textId="77777777" w:rsidR="00E46CE4" w:rsidRPr="001F6758" w:rsidRDefault="00E46CE4" w:rsidP="00E46CE4">
      <w:pPr>
        <w:rPr>
          <w:rFonts w:ascii="Arial" w:hAnsi="Arial" w:cs="Arial"/>
          <w:sz w:val="20"/>
          <w:szCs w:val="20"/>
          <w:lang w:val="en-GB"/>
        </w:rPr>
      </w:pPr>
    </w:p>
    <w:p w14:paraId="03AC3572" w14:textId="693421FD" w:rsidR="00E46CE4" w:rsidRDefault="00E46CE4" w:rsidP="00E46CE4">
      <w:pPr>
        <w:rPr>
          <w:rFonts w:ascii="Arial" w:hAnsi="Arial" w:cs="Arial"/>
          <w:sz w:val="20"/>
          <w:szCs w:val="20"/>
          <w:rtl/>
          <w:lang w:val="en-GB"/>
        </w:rPr>
      </w:pPr>
      <w:r w:rsidRPr="00612EA7">
        <w:rPr>
          <w:rFonts w:ascii="Arial" w:hAnsi="Arial" w:cs="Arial"/>
          <w:sz w:val="20"/>
          <w:szCs w:val="20"/>
          <w:lang w:val="en-GB"/>
        </w:rPr>
        <w:t>All prices must be quoted in Afghani (AFN), the other currencies will be converted to Afghani according to Afghanistan Bank's DAB exchange rate at the time of tender opening.</w:t>
      </w:r>
    </w:p>
    <w:p w14:paraId="1008E3D2" w14:textId="4075B6F8" w:rsidR="00897DD3" w:rsidRPr="00612EA7" w:rsidRDefault="00897DD3" w:rsidP="00897DD3">
      <w:pPr>
        <w:bidi/>
        <w:rPr>
          <w:rFonts w:ascii="Arial" w:hAnsi="Arial" w:cs="Arial"/>
          <w:sz w:val="20"/>
          <w:szCs w:val="20"/>
          <w:lang w:val="en-GB"/>
        </w:rPr>
      </w:pPr>
      <w:r w:rsidRPr="005B17AE">
        <w:rPr>
          <w:rFonts w:ascii="Arial" w:hAnsi="Arial" w:cs="Arial"/>
          <w:sz w:val="20"/>
          <w:szCs w:val="20"/>
          <w:rtl/>
          <w:lang w:val="en-GB"/>
        </w:rPr>
        <w:t>تمام ق</w:t>
      </w:r>
      <w:r w:rsidRPr="005B17AE">
        <w:rPr>
          <w:rFonts w:ascii="Arial" w:hAnsi="Arial" w:cs="Arial" w:hint="cs"/>
          <w:sz w:val="20"/>
          <w:szCs w:val="20"/>
          <w:rtl/>
          <w:lang w:val="en-GB"/>
        </w:rPr>
        <w:t>ی</w:t>
      </w:r>
      <w:r w:rsidRPr="005B17AE">
        <w:rPr>
          <w:rFonts w:ascii="Arial" w:hAnsi="Arial" w:cs="Arial" w:hint="eastAsia"/>
          <w:sz w:val="20"/>
          <w:szCs w:val="20"/>
          <w:rtl/>
          <w:lang w:val="en-GB"/>
        </w:rPr>
        <w:t>مت</w:t>
      </w:r>
      <w:r w:rsidRPr="005B17AE">
        <w:rPr>
          <w:rFonts w:ascii="Arial" w:hAnsi="Arial" w:cs="Arial"/>
          <w:sz w:val="20"/>
          <w:szCs w:val="20"/>
          <w:rtl/>
          <w:lang w:val="en-GB"/>
        </w:rPr>
        <w:t xml:space="preserve"> ها با</w:t>
      </w:r>
      <w:r w:rsidRPr="005B17AE">
        <w:rPr>
          <w:rFonts w:ascii="Arial" w:hAnsi="Arial" w:cs="Arial" w:hint="cs"/>
          <w:sz w:val="20"/>
          <w:szCs w:val="20"/>
          <w:rtl/>
          <w:lang w:val="en-GB"/>
        </w:rPr>
        <w:t>ی</w:t>
      </w:r>
      <w:r w:rsidRPr="005B17AE">
        <w:rPr>
          <w:rFonts w:ascii="Arial" w:hAnsi="Arial" w:cs="Arial" w:hint="eastAsia"/>
          <w:sz w:val="20"/>
          <w:szCs w:val="20"/>
          <w:rtl/>
          <w:lang w:val="en-GB"/>
        </w:rPr>
        <w:t>د</w:t>
      </w:r>
      <w:r w:rsidRPr="005B17AE">
        <w:rPr>
          <w:rFonts w:ascii="Arial" w:hAnsi="Arial" w:cs="Arial"/>
          <w:sz w:val="20"/>
          <w:szCs w:val="20"/>
          <w:rtl/>
          <w:lang w:val="en-GB"/>
        </w:rPr>
        <w:t xml:space="preserve"> به افغان</w:t>
      </w:r>
      <w:r w:rsidRPr="005B17AE">
        <w:rPr>
          <w:rFonts w:ascii="Arial" w:hAnsi="Arial" w:cs="Arial" w:hint="cs"/>
          <w:sz w:val="20"/>
          <w:szCs w:val="20"/>
          <w:rtl/>
          <w:lang w:val="en-GB"/>
        </w:rPr>
        <w:t>ی</w:t>
      </w:r>
      <w:r w:rsidRPr="005B17AE">
        <w:rPr>
          <w:rFonts w:ascii="Arial" w:hAnsi="Arial" w:cs="Arial"/>
          <w:sz w:val="20"/>
          <w:szCs w:val="20"/>
          <w:rtl/>
          <w:lang w:val="en-GB"/>
        </w:rPr>
        <w:t xml:space="preserve"> (</w:t>
      </w:r>
      <w:r w:rsidRPr="005B17AE">
        <w:rPr>
          <w:rFonts w:ascii="Arial" w:hAnsi="Arial" w:cs="Arial"/>
          <w:sz w:val="20"/>
          <w:szCs w:val="20"/>
          <w:lang w:val="en-GB"/>
        </w:rPr>
        <w:t>AFN</w:t>
      </w:r>
      <w:r w:rsidRPr="005B17AE">
        <w:rPr>
          <w:rFonts w:ascii="Arial" w:hAnsi="Arial" w:cs="Arial"/>
          <w:sz w:val="20"/>
          <w:szCs w:val="20"/>
          <w:rtl/>
          <w:lang w:val="en-GB"/>
        </w:rPr>
        <w:t>) ذکر شود، سا</w:t>
      </w:r>
      <w:r w:rsidRPr="005B17AE">
        <w:rPr>
          <w:rFonts w:ascii="Arial" w:hAnsi="Arial" w:cs="Arial" w:hint="cs"/>
          <w:sz w:val="20"/>
          <w:szCs w:val="20"/>
          <w:rtl/>
          <w:lang w:val="en-GB"/>
        </w:rPr>
        <w:t>ی</w:t>
      </w:r>
      <w:r w:rsidRPr="005B17AE">
        <w:rPr>
          <w:rFonts w:ascii="Arial" w:hAnsi="Arial" w:cs="Arial" w:hint="eastAsia"/>
          <w:sz w:val="20"/>
          <w:szCs w:val="20"/>
          <w:rtl/>
          <w:lang w:val="en-GB"/>
        </w:rPr>
        <w:t>ر</w:t>
      </w:r>
      <w:r w:rsidRPr="005B17AE">
        <w:rPr>
          <w:rFonts w:ascii="Arial" w:hAnsi="Arial" w:cs="Arial"/>
          <w:sz w:val="20"/>
          <w:szCs w:val="20"/>
          <w:rtl/>
          <w:lang w:val="en-GB"/>
        </w:rPr>
        <w:t xml:space="preserve"> اسعار طبق نرخ مبادله د افغانستان بانک در زمان </w:t>
      </w:r>
      <w:r>
        <w:rPr>
          <w:rFonts w:ascii="Arial" w:hAnsi="Arial" w:cs="Arial" w:hint="cs"/>
          <w:sz w:val="20"/>
          <w:szCs w:val="20"/>
          <w:rtl/>
          <w:lang w:val="en-GB"/>
        </w:rPr>
        <w:t>شروع</w:t>
      </w:r>
      <w:r w:rsidRPr="005B17AE">
        <w:rPr>
          <w:rFonts w:ascii="Arial" w:hAnsi="Arial" w:cs="Arial"/>
          <w:sz w:val="20"/>
          <w:szCs w:val="20"/>
          <w:rtl/>
          <w:lang w:val="en-GB"/>
        </w:rPr>
        <w:t xml:space="preserve"> داوطلب</w:t>
      </w:r>
      <w:r w:rsidRPr="005B17AE">
        <w:rPr>
          <w:rFonts w:ascii="Arial" w:hAnsi="Arial" w:cs="Arial" w:hint="cs"/>
          <w:sz w:val="20"/>
          <w:szCs w:val="20"/>
          <w:rtl/>
          <w:lang w:val="en-GB"/>
        </w:rPr>
        <w:t>ی</w:t>
      </w:r>
      <w:r w:rsidRPr="005B17AE">
        <w:rPr>
          <w:rFonts w:ascii="Arial" w:hAnsi="Arial" w:cs="Arial"/>
          <w:sz w:val="20"/>
          <w:szCs w:val="20"/>
          <w:rtl/>
          <w:lang w:val="en-GB"/>
        </w:rPr>
        <w:t xml:space="preserve"> به افغان</w:t>
      </w:r>
      <w:r w:rsidRPr="005B17AE">
        <w:rPr>
          <w:rFonts w:ascii="Arial" w:hAnsi="Arial" w:cs="Arial" w:hint="cs"/>
          <w:sz w:val="20"/>
          <w:szCs w:val="20"/>
          <w:rtl/>
          <w:lang w:val="en-GB"/>
        </w:rPr>
        <w:t>ی</w:t>
      </w:r>
      <w:r w:rsidRPr="005B17AE">
        <w:rPr>
          <w:rFonts w:ascii="Arial" w:hAnsi="Arial" w:cs="Arial"/>
          <w:sz w:val="20"/>
          <w:szCs w:val="20"/>
          <w:rtl/>
          <w:lang w:val="en-GB"/>
        </w:rPr>
        <w:t xml:space="preserve"> تبد</w:t>
      </w:r>
      <w:r w:rsidRPr="005B17AE">
        <w:rPr>
          <w:rFonts w:ascii="Arial" w:hAnsi="Arial" w:cs="Arial" w:hint="cs"/>
          <w:sz w:val="20"/>
          <w:szCs w:val="20"/>
          <w:rtl/>
          <w:lang w:val="en-GB"/>
        </w:rPr>
        <w:t>ی</w:t>
      </w:r>
      <w:r w:rsidRPr="005B17AE">
        <w:rPr>
          <w:rFonts w:ascii="Arial" w:hAnsi="Arial" w:cs="Arial" w:hint="eastAsia"/>
          <w:sz w:val="20"/>
          <w:szCs w:val="20"/>
          <w:rtl/>
          <w:lang w:val="en-GB"/>
        </w:rPr>
        <w:t>ل</w:t>
      </w:r>
      <w:r w:rsidRPr="005B17AE">
        <w:rPr>
          <w:rFonts w:ascii="Arial" w:hAnsi="Arial" w:cs="Arial"/>
          <w:sz w:val="20"/>
          <w:szCs w:val="20"/>
          <w:rtl/>
          <w:lang w:val="en-GB"/>
        </w:rPr>
        <w:t xml:space="preserve"> م</w:t>
      </w:r>
      <w:r w:rsidRPr="005B17AE">
        <w:rPr>
          <w:rFonts w:ascii="Arial" w:hAnsi="Arial" w:cs="Arial" w:hint="cs"/>
          <w:sz w:val="20"/>
          <w:szCs w:val="20"/>
          <w:rtl/>
          <w:lang w:val="en-GB"/>
        </w:rPr>
        <w:t>ی</w:t>
      </w:r>
      <w:r w:rsidRPr="005B17AE">
        <w:rPr>
          <w:rFonts w:ascii="Arial" w:hAnsi="Arial" w:cs="Arial"/>
          <w:sz w:val="20"/>
          <w:szCs w:val="20"/>
          <w:rtl/>
          <w:lang w:val="en-GB"/>
        </w:rPr>
        <w:t xml:space="preserve"> شوند.</w:t>
      </w:r>
    </w:p>
    <w:p w14:paraId="008AF849" w14:textId="77777777" w:rsidR="00E46CE4" w:rsidRDefault="00E46CE4" w:rsidP="00E46CE4">
      <w:pPr>
        <w:rPr>
          <w:rFonts w:ascii="Arial" w:hAnsi="Arial" w:cs="Arial"/>
          <w:b/>
          <w:bCs/>
          <w:color w:val="000000" w:themeColor="text1"/>
          <w:sz w:val="20"/>
          <w:szCs w:val="20"/>
          <w:lang w:val="en-GB"/>
        </w:rPr>
      </w:pPr>
    </w:p>
    <w:p w14:paraId="6E63BFE4" w14:textId="5C8057F6" w:rsidR="00E46CE4" w:rsidRPr="00897DD3" w:rsidRDefault="00E46CE4" w:rsidP="00E46CE4">
      <w:pPr>
        <w:rPr>
          <w:rFonts w:ascii="Arial" w:hAnsi="Arial" w:cs="Arial"/>
          <w:b/>
          <w:bCs/>
          <w:color w:val="000000" w:themeColor="text1"/>
          <w:sz w:val="20"/>
          <w:szCs w:val="20"/>
          <w:rtl/>
          <w:lang w:val="en-US" w:bidi="fa-IR"/>
        </w:rPr>
      </w:pPr>
      <w:r w:rsidRPr="002C0FC6">
        <w:rPr>
          <w:rFonts w:ascii="Arial" w:hAnsi="Arial" w:cs="Arial"/>
          <w:b/>
          <w:bCs/>
          <w:color w:val="000000" w:themeColor="text1"/>
          <w:sz w:val="20"/>
          <w:szCs w:val="20"/>
          <w:lang w:val="en-GB"/>
        </w:rPr>
        <w:t>Tax</w:t>
      </w:r>
      <w:r w:rsidR="00897DD3">
        <w:rPr>
          <w:rFonts w:ascii="Arial" w:hAnsi="Arial" w:cs="Arial" w:hint="cs"/>
          <w:b/>
          <w:bCs/>
          <w:color w:val="000000" w:themeColor="text1"/>
          <w:sz w:val="20"/>
          <w:szCs w:val="20"/>
          <w:rtl/>
          <w:lang w:val="en-GB"/>
        </w:rPr>
        <w:t>:</w:t>
      </w:r>
      <w:r w:rsidR="00897DD3">
        <w:rPr>
          <w:rFonts w:ascii="Arial" w:hAnsi="Arial" w:cs="Arial"/>
          <w:b/>
          <w:bCs/>
          <w:color w:val="000000" w:themeColor="text1"/>
          <w:sz w:val="20"/>
          <w:szCs w:val="20"/>
          <w:lang w:val="en-US"/>
        </w:rPr>
        <w:t xml:space="preserve"> </w:t>
      </w:r>
      <w:r w:rsidR="00897DD3">
        <w:rPr>
          <w:rFonts w:ascii="Arial" w:hAnsi="Arial" w:cs="Arial" w:hint="cs"/>
          <w:b/>
          <w:bCs/>
          <w:color w:val="000000" w:themeColor="text1"/>
          <w:sz w:val="20"/>
          <w:szCs w:val="20"/>
          <w:rtl/>
          <w:lang w:val="en-US" w:bidi="fa-IR"/>
        </w:rPr>
        <w:t>مالیه</w:t>
      </w:r>
    </w:p>
    <w:p w14:paraId="2841E1EF" w14:textId="05DD4157" w:rsidR="00897DD3" w:rsidRPr="00D931CC" w:rsidRDefault="00E46CE4" w:rsidP="00897DD3">
      <w:pPr>
        <w:rPr>
          <w:rFonts w:asciiTheme="minorBidi" w:hAnsiTheme="minorBidi" w:cstheme="minorBidi"/>
          <w:sz w:val="20"/>
          <w:szCs w:val="20"/>
          <w:lang w:val="en-US"/>
        </w:rPr>
      </w:pPr>
      <w:r w:rsidRPr="00D931CC">
        <w:rPr>
          <w:rFonts w:asciiTheme="minorBidi" w:hAnsiTheme="minorBidi" w:cstheme="minorBidi"/>
          <w:sz w:val="20"/>
          <w:szCs w:val="20"/>
          <w:lang w:val="en-US"/>
        </w:rPr>
        <w:t xml:space="preserve">RRAA is obliged by the Government of Afghanistan to pay income TAX on behalf of </w:t>
      </w:r>
      <w:r>
        <w:rPr>
          <w:rFonts w:asciiTheme="minorBidi" w:hAnsiTheme="minorBidi" w:cstheme="minorBidi"/>
          <w:sz w:val="20"/>
          <w:szCs w:val="20"/>
          <w:lang w:val="en-US"/>
        </w:rPr>
        <w:t xml:space="preserve">the </w:t>
      </w:r>
      <w:r w:rsidRPr="00D931CC">
        <w:rPr>
          <w:rFonts w:asciiTheme="minorBidi" w:hAnsiTheme="minorBidi" w:cstheme="minorBidi"/>
          <w:sz w:val="20"/>
          <w:szCs w:val="20"/>
          <w:lang w:val="en-US"/>
        </w:rPr>
        <w:t>supplier/</w:t>
      </w:r>
      <w:r>
        <w:rPr>
          <w:rFonts w:asciiTheme="minorBidi" w:hAnsiTheme="minorBidi" w:cstheme="minorBidi"/>
          <w:sz w:val="20"/>
          <w:szCs w:val="20"/>
          <w:lang w:val="en-US"/>
        </w:rPr>
        <w:t>service</w:t>
      </w:r>
      <w:r w:rsidRPr="00D931CC">
        <w:rPr>
          <w:rFonts w:asciiTheme="minorBidi" w:hAnsiTheme="minorBidi" w:cstheme="minorBidi"/>
          <w:sz w:val="20"/>
          <w:szCs w:val="20"/>
          <w:lang w:val="en-US"/>
        </w:rPr>
        <w:t xml:space="preserve"> provider if a single invoice exceeds 500 000 AFA or if the total amount spend with one Contractor within one calendar year will extend 500 000 AFA. For all Supplier who are registered and have a TIN and business license, RRAA will submit on the Supplier’s behalf 2% tax to the Government. </w:t>
      </w:r>
    </w:p>
    <w:p w14:paraId="35C864D9" w14:textId="77777777" w:rsidR="00897DD3" w:rsidRDefault="00E46CE4" w:rsidP="00E46CE4">
      <w:pPr>
        <w:rPr>
          <w:rFonts w:asciiTheme="minorBidi" w:hAnsiTheme="minorBidi" w:cstheme="minorBidi"/>
          <w:sz w:val="20"/>
          <w:szCs w:val="20"/>
          <w:rtl/>
          <w:lang w:val="en-US"/>
        </w:rPr>
      </w:pPr>
      <w:r w:rsidRPr="00D931CC">
        <w:rPr>
          <w:rFonts w:asciiTheme="minorBidi" w:hAnsiTheme="minorBidi" w:cstheme="minorBidi"/>
          <w:sz w:val="20"/>
          <w:szCs w:val="20"/>
          <w:lang w:val="en-US"/>
        </w:rPr>
        <w:t>For all Supplier who aren’t registered and don’t have a TIN and business license, RRAA will submit on the Supplier’s behalf 7% tax to the Government.</w:t>
      </w:r>
      <w:r w:rsidRPr="00F87F6C">
        <w:rPr>
          <w:rFonts w:asciiTheme="minorBidi" w:hAnsiTheme="minorBidi" w:cstheme="minorBidi"/>
          <w:sz w:val="20"/>
          <w:szCs w:val="20"/>
          <w:lang w:val="en-US"/>
        </w:rPr>
        <w:t xml:space="preserve"> </w:t>
      </w:r>
    </w:p>
    <w:p w14:paraId="63D1ADA6" w14:textId="77777777" w:rsidR="00897DD3" w:rsidRPr="00E2363A" w:rsidRDefault="00897DD3" w:rsidP="00897DD3">
      <w:pPr>
        <w:bidi/>
        <w:rPr>
          <w:rFonts w:asciiTheme="minorBidi" w:hAnsiTheme="minorBidi" w:cstheme="minorBidi"/>
          <w:sz w:val="20"/>
          <w:szCs w:val="20"/>
          <w:lang w:val="en-US"/>
        </w:rPr>
      </w:pPr>
      <w:r w:rsidRPr="00E2363A">
        <w:rPr>
          <w:rFonts w:asciiTheme="minorBidi" w:hAnsiTheme="minorBidi" w:cstheme="minorBidi"/>
          <w:sz w:val="20"/>
          <w:szCs w:val="20"/>
          <w:lang w:val="en-US"/>
        </w:rPr>
        <w:t>RRAA</w:t>
      </w:r>
      <w:r w:rsidRPr="00E2363A">
        <w:rPr>
          <w:rFonts w:asciiTheme="minorBidi" w:hAnsiTheme="minorBidi" w:cs="Arial"/>
          <w:sz w:val="20"/>
          <w:szCs w:val="20"/>
          <w:rtl/>
          <w:lang w:val="en-US"/>
        </w:rPr>
        <w:t xml:space="preserve"> از سو</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دولت افغانستان مکلف است که در صورت</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که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ک</w:t>
      </w:r>
      <w:r w:rsidRPr="00E2363A">
        <w:rPr>
          <w:rFonts w:asciiTheme="minorBidi" w:hAnsiTheme="minorBidi" w:cs="Arial"/>
          <w:sz w:val="20"/>
          <w:szCs w:val="20"/>
          <w:rtl/>
          <w:lang w:val="en-US"/>
        </w:rPr>
        <w:t xml:space="preserve"> بل از 500000 افغان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ب</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شتر</w:t>
      </w:r>
      <w:r w:rsidRPr="00E2363A">
        <w:rPr>
          <w:rFonts w:asciiTheme="minorBidi" w:hAnsiTheme="minorBidi" w:cs="Arial"/>
          <w:sz w:val="20"/>
          <w:szCs w:val="20"/>
          <w:rtl/>
          <w:lang w:val="en-US"/>
        </w:rPr>
        <w:t xml:space="preserve"> باشد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w:t>
      </w:r>
      <w:r w:rsidRPr="00E2363A">
        <w:rPr>
          <w:rFonts w:asciiTheme="minorBidi" w:hAnsiTheme="minorBidi" w:cs="Arial"/>
          <w:sz w:val="20"/>
          <w:szCs w:val="20"/>
          <w:rtl/>
          <w:lang w:val="en-US"/>
        </w:rPr>
        <w:t xml:space="preserve"> اگر مجموع مبلغ مصرف شده با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ک</w:t>
      </w:r>
      <w:r w:rsidRPr="00E2363A">
        <w:rPr>
          <w:rFonts w:asciiTheme="minorBidi" w:hAnsiTheme="minorBidi" w:cs="Arial"/>
          <w:sz w:val="20"/>
          <w:szCs w:val="20"/>
          <w:rtl/>
          <w:lang w:val="en-US"/>
        </w:rPr>
        <w:t xml:space="preserve"> قرارداد</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در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ک</w:t>
      </w:r>
      <w:r w:rsidRPr="00E2363A">
        <w:rPr>
          <w:rFonts w:asciiTheme="minorBidi" w:hAnsiTheme="minorBidi" w:cs="Arial"/>
          <w:sz w:val="20"/>
          <w:szCs w:val="20"/>
          <w:rtl/>
          <w:lang w:val="en-US"/>
        </w:rPr>
        <w:t xml:space="preserve"> سال تقو</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م</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500000 افغان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افزا</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ش</w:t>
      </w:r>
      <w:r w:rsidRPr="00E2363A">
        <w:rPr>
          <w:rFonts w:asciiTheme="minorBidi" w:hAnsiTheme="minorBidi" w:cs="Arial"/>
          <w:sz w:val="20"/>
          <w:szCs w:val="20"/>
          <w:rtl/>
          <w:lang w:val="en-US"/>
        </w:rPr>
        <w:t xml:space="preserve">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ابد،</w:t>
      </w:r>
      <w:r w:rsidRPr="00E2363A">
        <w:rPr>
          <w:rFonts w:asciiTheme="minorBidi" w:hAnsiTheme="minorBidi" w:cs="Arial"/>
          <w:sz w:val="20"/>
          <w:szCs w:val="20"/>
          <w:rtl/>
          <w:lang w:val="en-US"/>
        </w:rPr>
        <w:t xml:space="preserve"> مال</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ات</w:t>
      </w:r>
      <w:r w:rsidRPr="00E2363A">
        <w:rPr>
          <w:rFonts w:asciiTheme="minorBidi" w:hAnsiTheme="minorBidi" w:cs="Arial"/>
          <w:sz w:val="20"/>
          <w:szCs w:val="20"/>
          <w:rtl/>
          <w:lang w:val="en-US"/>
        </w:rPr>
        <w:t xml:space="preserve"> عا</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دات</w:t>
      </w:r>
      <w:r w:rsidRPr="00E2363A">
        <w:rPr>
          <w:rFonts w:asciiTheme="minorBidi" w:hAnsiTheme="minorBidi" w:cs="Arial"/>
          <w:sz w:val="20"/>
          <w:szCs w:val="20"/>
          <w:rtl/>
          <w:lang w:val="en-US"/>
        </w:rPr>
        <w:t xml:space="preserve"> را از طرف عرضه کننده/ارائه دهنده خدمات پرداخت کند. برا</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همه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کنندگ</w:t>
      </w:r>
      <w:r w:rsidRPr="00E2363A">
        <w:rPr>
          <w:rFonts w:asciiTheme="minorBidi" w:hAnsiTheme="minorBidi" w:cs="Arial" w:hint="eastAsia"/>
          <w:sz w:val="20"/>
          <w:szCs w:val="20"/>
          <w:rtl/>
          <w:lang w:val="en-US"/>
        </w:rPr>
        <w:t>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که ثبت </w:t>
      </w:r>
      <w:r>
        <w:rPr>
          <w:rFonts w:asciiTheme="minorBidi" w:hAnsiTheme="minorBidi" w:cs="Arial" w:hint="cs"/>
          <w:sz w:val="20"/>
          <w:szCs w:val="20"/>
          <w:rtl/>
          <w:lang w:val="en-US"/>
        </w:rPr>
        <w:t xml:space="preserve">و راجستر هستند </w:t>
      </w:r>
      <w:r w:rsidRPr="00E2363A">
        <w:rPr>
          <w:rFonts w:asciiTheme="minorBidi" w:hAnsiTheme="minorBidi" w:cs="Arial"/>
          <w:sz w:val="20"/>
          <w:szCs w:val="20"/>
          <w:rtl/>
          <w:lang w:val="en-US"/>
        </w:rPr>
        <w:t>و دارا</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w:t>
      </w:r>
      <w:r w:rsidRPr="00E2363A">
        <w:rPr>
          <w:rFonts w:asciiTheme="minorBidi" w:hAnsiTheme="minorBidi" w:cstheme="minorBidi"/>
          <w:sz w:val="20"/>
          <w:szCs w:val="20"/>
          <w:lang w:val="en-US"/>
        </w:rPr>
        <w:t>TIN</w:t>
      </w:r>
      <w:r w:rsidRPr="00E2363A">
        <w:rPr>
          <w:rFonts w:asciiTheme="minorBidi" w:hAnsiTheme="minorBidi" w:cs="Arial"/>
          <w:sz w:val="20"/>
          <w:szCs w:val="20"/>
          <w:rtl/>
          <w:lang w:val="en-US"/>
        </w:rPr>
        <w:t xml:space="preserve"> و </w:t>
      </w:r>
      <w:r>
        <w:rPr>
          <w:rFonts w:asciiTheme="minorBidi" w:hAnsiTheme="minorBidi" w:cs="Arial" w:hint="cs"/>
          <w:sz w:val="20"/>
          <w:szCs w:val="20"/>
          <w:rtl/>
          <w:lang w:val="en-US"/>
        </w:rPr>
        <w:t>جواز</w:t>
      </w:r>
      <w:r w:rsidRPr="00E2363A">
        <w:rPr>
          <w:rFonts w:asciiTheme="minorBidi" w:hAnsiTheme="minorBidi" w:cs="Arial"/>
          <w:sz w:val="20"/>
          <w:szCs w:val="20"/>
          <w:rtl/>
          <w:lang w:val="en-US"/>
        </w:rPr>
        <w:t xml:space="preserve"> کسب و کار </w:t>
      </w:r>
      <w:r>
        <w:rPr>
          <w:rFonts w:asciiTheme="minorBidi" w:hAnsiTheme="minorBidi" w:cs="Arial" w:hint="cs"/>
          <w:sz w:val="20"/>
          <w:szCs w:val="20"/>
          <w:rtl/>
          <w:lang w:val="en-US"/>
        </w:rPr>
        <w:t>هسبتند</w:t>
      </w:r>
      <w:r w:rsidRPr="00E2363A">
        <w:rPr>
          <w:rFonts w:asciiTheme="minorBidi" w:hAnsiTheme="minorBidi" w:cs="Arial"/>
          <w:sz w:val="20"/>
          <w:szCs w:val="20"/>
          <w:rtl/>
          <w:lang w:val="en-US"/>
        </w:rPr>
        <w:t xml:space="preserve">، </w:t>
      </w:r>
      <w:r w:rsidRPr="00E2363A">
        <w:rPr>
          <w:rFonts w:asciiTheme="minorBidi" w:hAnsiTheme="minorBidi" w:cstheme="minorBidi"/>
          <w:sz w:val="20"/>
          <w:szCs w:val="20"/>
          <w:lang w:val="en-US"/>
        </w:rPr>
        <w:t>RRAA</w:t>
      </w:r>
      <w:r w:rsidRPr="00E2363A">
        <w:rPr>
          <w:rFonts w:asciiTheme="minorBidi" w:hAnsiTheme="minorBidi" w:cs="Arial"/>
          <w:sz w:val="20"/>
          <w:szCs w:val="20"/>
          <w:rtl/>
          <w:lang w:val="en-US"/>
        </w:rPr>
        <w:t xml:space="preserve"> از طرف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کننده 2٪ مال</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ات</w:t>
      </w:r>
      <w:r w:rsidRPr="00E2363A">
        <w:rPr>
          <w:rFonts w:asciiTheme="minorBidi" w:hAnsiTheme="minorBidi" w:cs="Arial"/>
          <w:sz w:val="20"/>
          <w:szCs w:val="20"/>
          <w:rtl/>
          <w:lang w:val="en-US"/>
        </w:rPr>
        <w:t xml:space="preserve"> را به دولت ارائه م</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دهد. </w:t>
      </w:r>
    </w:p>
    <w:p w14:paraId="1C7F5D92" w14:textId="4C65FF4A" w:rsidR="008E7443" w:rsidRPr="00897DD3" w:rsidRDefault="00897DD3" w:rsidP="00897DD3">
      <w:pPr>
        <w:bidi/>
        <w:rPr>
          <w:rFonts w:asciiTheme="minorBidi" w:hAnsiTheme="minorBidi" w:cs="Arial"/>
          <w:sz w:val="20"/>
          <w:szCs w:val="20"/>
          <w:lang w:val="en-US"/>
        </w:rPr>
      </w:pPr>
      <w:r w:rsidRPr="00E2363A">
        <w:rPr>
          <w:rFonts w:asciiTheme="minorBidi" w:hAnsiTheme="minorBidi" w:cs="Arial" w:hint="eastAsia"/>
          <w:sz w:val="20"/>
          <w:szCs w:val="20"/>
          <w:rtl/>
          <w:lang w:val="en-US"/>
        </w:rPr>
        <w:t>برا</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همه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کنندگان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که</w:t>
      </w:r>
      <w:r>
        <w:rPr>
          <w:rFonts w:asciiTheme="minorBidi" w:hAnsiTheme="minorBidi" w:cs="Arial" w:hint="cs"/>
          <w:sz w:val="20"/>
          <w:szCs w:val="20"/>
          <w:rtl/>
          <w:lang w:val="en-US"/>
        </w:rPr>
        <w:t xml:space="preserve"> راجستر نیستند</w:t>
      </w:r>
      <w:r w:rsidRPr="00E2363A">
        <w:rPr>
          <w:rFonts w:asciiTheme="minorBidi" w:hAnsiTheme="minorBidi" w:cs="Arial"/>
          <w:sz w:val="20"/>
          <w:szCs w:val="20"/>
          <w:rtl/>
          <w:lang w:val="en-US"/>
        </w:rPr>
        <w:t xml:space="preserve"> و </w:t>
      </w:r>
      <w:r w:rsidRPr="00E2363A">
        <w:rPr>
          <w:rFonts w:asciiTheme="minorBidi" w:hAnsiTheme="minorBidi" w:cstheme="minorBidi"/>
          <w:sz w:val="20"/>
          <w:szCs w:val="20"/>
          <w:lang w:val="en-US"/>
        </w:rPr>
        <w:t>TIN</w:t>
      </w:r>
      <w:r w:rsidRPr="00E2363A">
        <w:rPr>
          <w:rFonts w:asciiTheme="minorBidi" w:hAnsiTheme="minorBidi" w:cs="Arial"/>
          <w:sz w:val="20"/>
          <w:szCs w:val="20"/>
          <w:rtl/>
          <w:lang w:val="en-US"/>
        </w:rPr>
        <w:t xml:space="preserve"> و جواز کسب و کار ندارند، </w:t>
      </w:r>
      <w:r w:rsidRPr="00E2363A">
        <w:rPr>
          <w:rFonts w:asciiTheme="minorBidi" w:hAnsiTheme="minorBidi" w:cstheme="minorBidi"/>
          <w:sz w:val="20"/>
          <w:szCs w:val="20"/>
          <w:lang w:val="en-US"/>
        </w:rPr>
        <w:t>RRAA</w:t>
      </w:r>
      <w:r w:rsidRPr="00E2363A">
        <w:rPr>
          <w:rFonts w:asciiTheme="minorBidi" w:hAnsiTheme="minorBidi" w:cs="Arial"/>
          <w:sz w:val="20"/>
          <w:szCs w:val="20"/>
          <w:rtl/>
          <w:lang w:val="en-US"/>
        </w:rPr>
        <w:t xml:space="preserve"> از طرف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کننده مال</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ات</w:t>
      </w:r>
      <w:r w:rsidRPr="00E2363A">
        <w:rPr>
          <w:rFonts w:asciiTheme="minorBidi" w:hAnsiTheme="minorBidi" w:cs="Arial"/>
          <w:sz w:val="20"/>
          <w:szCs w:val="20"/>
          <w:rtl/>
          <w:lang w:val="en-US"/>
        </w:rPr>
        <w:t xml:space="preserve"> 7 درصد</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را به دولت ارائه م</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دهد.  </w:t>
      </w:r>
      <w:r w:rsidR="00E46CE4" w:rsidRPr="00F87F6C">
        <w:rPr>
          <w:rFonts w:asciiTheme="minorBidi" w:hAnsiTheme="minorBidi" w:cstheme="minorBidi"/>
          <w:sz w:val="20"/>
          <w:szCs w:val="20"/>
          <w:lang w:val="en-US"/>
        </w:rPr>
        <w:t xml:space="preserve"> </w:t>
      </w:r>
    </w:p>
    <w:p w14:paraId="63DE3C49" w14:textId="77777777" w:rsidR="008E7443" w:rsidRPr="006860D8" w:rsidRDefault="008E7443" w:rsidP="00E46CE4">
      <w:pPr>
        <w:rPr>
          <w:rFonts w:asciiTheme="minorBidi" w:hAnsiTheme="minorBidi" w:cstheme="minorBidi"/>
          <w:sz w:val="20"/>
          <w:szCs w:val="20"/>
          <w:lang w:val="en-US"/>
        </w:rPr>
      </w:pPr>
    </w:p>
    <w:p w14:paraId="7D671634" w14:textId="77777777" w:rsidR="00E46CE4" w:rsidRPr="00F87F6C" w:rsidRDefault="00E46CE4" w:rsidP="00E46CE4">
      <w:pPr>
        <w:jc w:val="both"/>
        <w:rPr>
          <w:rFonts w:asciiTheme="minorBidi" w:hAnsiTheme="minorBidi" w:cstheme="minorBidi"/>
          <w:b/>
          <w:sz w:val="20"/>
          <w:szCs w:val="20"/>
          <w:lang w:val="en-GB"/>
        </w:rPr>
      </w:pPr>
    </w:p>
    <w:p w14:paraId="76CBD53A" w14:textId="1C57C337" w:rsidR="00E46CE4" w:rsidRPr="001F6758" w:rsidRDefault="00E46CE4" w:rsidP="00A355A9">
      <w:pPr>
        <w:numPr>
          <w:ilvl w:val="0"/>
          <w:numId w:val="22"/>
        </w:numPr>
        <w:rPr>
          <w:rFonts w:ascii="Arial" w:hAnsi="Arial" w:cs="Arial"/>
          <w:b/>
          <w:sz w:val="20"/>
          <w:szCs w:val="20"/>
          <w:lang w:val="en-GB"/>
        </w:rPr>
      </w:pPr>
      <w:r w:rsidRPr="001F6758">
        <w:rPr>
          <w:rFonts w:ascii="Arial" w:hAnsi="Arial" w:cs="Arial"/>
          <w:b/>
          <w:sz w:val="20"/>
          <w:szCs w:val="20"/>
          <w:lang w:val="en-GB"/>
        </w:rPr>
        <w:t>Validity</w:t>
      </w:r>
      <w:r w:rsidR="00F44A07">
        <w:rPr>
          <w:rFonts w:ascii="Arial" w:hAnsi="Arial" w:cs="Arial"/>
          <w:b/>
          <w:sz w:val="20"/>
          <w:szCs w:val="20"/>
          <w:lang w:val="en-GB"/>
        </w:rPr>
        <w:t xml:space="preserve">: </w:t>
      </w:r>
      <w:r w:rsidR="00F44A07" w:rsidRPr="00F44A07">
        <w:rPr>
          <w:rFonts w:ascii="Arial" w:hAnsi="Arial" w:cs="Arial" w:hint="cs"/>
          <w:bCs/>
          <w:sz w:val="20"/>
          <w:szCs w:val="20"/>
          <w:rtl/>
          <w:lang w:val="en-GB" w:bidi="fa-IR"/>
        </w:rPr>
        <w:t>اعتبار</w:t>
      </w:r>
    </w:p>
    <w:p w14:paraId="04C01A85" w14:textId="7EA9133B" w:rsidR="00E46CE4" w:rsidRDefault="00E46CE4" w:rsidP="00E46CE4">
      <w:pPr>
        <w:pStyle w:val="ListParagraph"/>
        <w:numPr>
          <w:ilvl w:val="0"/>
          <w:numId w:val="21"/>
        </w:numPr>
        <w:rPr>
          <w:rFonts w:ascii="Arial" w:hAnsi="Arial" w:cs="Arial"/>
          <w:bCs/>
          <w:sz w:val="20"/>
          <w:szCs w:val="20"/>
          <w:lang w:val="en-GB"/>
        </w:rPr>
      </w:pPr>
      <w:r w:rsidRPr="00DA5656">
        <w:rPr>
          <w:rFonts w:ascii="Arial" w:hAnsi="Arial" w:cs="Arial"/>
          <w:bCs/>
          <w:sz w:val="20"/>
          <w:szCs w:val="20"/>
          <w:lang w:val="en-GB"/>
        </w:rPr>
        <w:t>Validity of the RFQ into site: 7 Days (</w:t>
      </w:r>
      <w:r w:rsidR="00D2377A" w:rsidRPr="00D2377A">
        <w:rPr>
          <w:rFonts w:ascii="Arial" w:hAnsi="Arial" w:cs="Arial" w:hint="cs"/>
          <w:b/>
          <w:sz w:val="20"/>
          <w:szCs w:val="20"/>
          <w:rtl/>
          <w:lang w:val="en-GB"/>
        </w:rPr>
        <w:t>22</w:t>
      </w:r>
      <w:r w:rsidRPr="00DA5656">
        <w:rPr>
          <w:rFonts w:ascii="Arial" w:hAnsi="Arial" w:cs="Arial"/>
          <w:bCs/>
          <w:sz w:val="20"/>
          <w:szCs w:val="20"/>
          <w:lang w:val="en-GB"/>
        </w:rPr>
        <w:t>-Aug-</w:t>
      </w:r>
      <w:r w:rsidR="00D2377A" w:rsidRPr="00D2377A">
        <w:rPr>
          <w:rFonts w:ascii="Arial" w:hAnsi="Arial" w:cs="Arial" w:hint="cs"/>
          <w:b/>
          <w:sz w:val="20"/>
          <w:szCs w:val="20"/>
          <w:rtl/>
          <w:lang w:val="en-GB"/>
        </w:rPr>
        <w:t>20</w:t>
      </w:r>
      <w:r w:rsidRPr="00D2377A">
        <w:rPr>
          <w:rFonts w:ascii="Arial" w:hAnsi="Arial" w:cs="Arial"/>
          <w:bCs/>
          <w:sz w:val="20"/>
          <w:szCs w:val="20"/>
          <w:lang w:val="en-GB"/>
        </w:rPr>
        <w:t>24</w:t>
      </w:r>
      <w:r w:rsidRPr="00DA5656">
        <w:rPr>
          <w:rFonts w:ascii="Arial" w:hAnsi="Arial" w:cs="Arial"/>
          <w:bCs/>
          <w:sz w:val="20"/>
          <w:szCs w:val="20"/>
          <w:lang w:val="en-GB"/>
        </w:rPr>
        <w:t xml:space="preserve"> till </w:t>
      </w:r>
      <w:r w:rsidR="001D5102">
        <w:rPr>
          <w:rFonts w:ascii="Arial" w:hAnsi="Arial" w:cs="Arial"/>
          <w:bCs/>
          <w:sz w:val="20"/>
          <w:szCs w:val="20"/>
          <w:lang w:val="en-GB"/>
        </w:rPr>
        <w:t>2</w:t>
      </w:r>
      <w:r w:rsidR="00D2377A" w:rsidRPr="00D2377A">
        <w:rPr>
          <w:rFonts w:ascii="Arial" w:hAnsi="Arial" w:cs="Arial" w:hint="cs"/>
          <w:b/>
          <w:sz w:val="20"/>
          <w:szCs w:val="20"/>
          <w:rtl/>
          <w:lang w:val="en-GB"/>
        </w:rPr>
        <w:t>8</w:t>
      </w:r>
      <w:r w:rsidRPr="00DA5656">
        <w:rPr>
          <w:rFonts w:ascii="Arial" w:hAnsi="Arial" w:cs="Arial"/>
          <w:bCs/>
          <w:sz w:val="20"/>
          <w:szCs w:val="20"/>
          <w:lang w:val="en-GB"/>
        </w:rPr>
        <w:t>-Aug-24)</w:t>
      </w:r>
    </w:p>
    <w:p w14:paraId="57AE3DC8" w14:textId="64F990DD" w:rsidR="00D2377A" w:rsidRPr="00D2377A" w:rsidRDefault="00D2377A" w:rsidP="00D2377A">
      <w:pPr>
        <w:bidi/>
        <w:ind w:left="360"/>
        <w:rPr>
          <w:rFonts w:ascii="Arial" w:hAnsi="Arial" w:cs="Arial"/>
          <w:b/>
          <w:sz w:val="20"/>
          <w:szCs w:val="20"/>
          <w:lang w:val="en-GB"/>
        </w:rPr>
      </w:pPr>
      <w:r>
        <w:rPr>
          <w:rFonts w:ascii="Arial" w:hAnsi="Arial" w:cs="Arial" w:hint="cs"/>
          <w:b/>
          <w:sz w:val="20"/>
          <w:szCs w:val="20"/>
          <w:rtl/>
          <w:lang w:val="en-GB"/>
        </w:rPr>
        <w:t>1</w:t>
      </w:r>
      <w:r w:rsidRPr="00D2377A">
        <w:rPr>
          <w:rFonts w:ascii="Arial" w:hAnsi="Arial" w:cs="Arial"/>
          <w:b/>
          <w:sz w:val="20"/>
          <w:szCs w:val="20"/>
          <w:rtl/>
          <w:lang w:val="en-GB"/>
        </w:rPr>
        <w:t xml:space="preserve">- اعتبار </w:t>
      </w:r>
      <w:r w:rsidRPr="00D2377A">
        <w:rPr>
          <w:rFonts w:ascii="Arial" w:hAnsi="Arial" w:cs="Arial" w:hint="cs"/>
          <w:b/>
          <w:sz w:val="20"/>
          <w:szCs w:val="20"/>
          <w:rtl/>
          <w:lang w:val="en-GB"/>
        </w:rPr>
        <w:t>درخواست کوتیشن</w:t>
      </w:r>
      <w:r w:rsidRPr="00D2377A">
        <w:rPr>
          <w:rFonts w:ascii="Arial" w:hAnsi="Arial" w:cs="Arial"/>
          <w:b/>
          <w:sz w:val="20"/>
          <w:szCs w:val="20"/>
          <w:rtl/>
          <w:lang w:val="en-GB"/>
        </w:rPr>
        <w:t xml:space="preserve"> در سا</w:t>
      </w:r>
      <w:r w:rsidRPr="00D2377A">
        <w:rPr>
          <w:rFonts w:ascii="Arial" w:hAnsi="Arial" w:cs="Arial" w:hint="cs"/>
          <w:b/>
          <w:sz w:val="20"/>
          <w:szCs w:val="20"/>
          <w:rtl/>
          <w:lang w:val="en-GB"/>
        </w:rPr>
        <w:t>ی</w:t>
      </w:r>
      <w:r w:rsidRPr="00D2377A">
        <w:rPr>
          <w:rFonts w:ascii="Arial" w:hAnsi="Arial" w:cs="Arial" w:hint="eastAsia"/>
          <w:b/>
          <w:sz w:val="20"/>
          <w:szCs w:val="20"/>
          <w:rtl/>
          <w:lang w:val="en-GB"/>
        </w:rPr>
        <w:t>ت</w:t>
      </w:r>
      <w:r w:rsidRPr="00D2377A">
        <w:rPr>
          <w:rFonts w:ascii="Arial" w:hAnsi="Arial" w:cs="Arial"/>
          <w:b/>
          <w:sz w:val="20"/>
          <w:szCs w:val="20"/>
          <w:rtl/>
          <w:lang w:val="en-GB"/>
        </w:rPr>
        <w:t>: 7 روز (</w:t>
      </w:r>
      <w:r w:rsidRPr="00D2377A">
        <w:rPr>
          <w:rFonts w:ascii="Arial" w:hAnsi="Arial" w:cs="Arial"/>
          <w:bCs/>
          <w:sz w:val="20"/>
          <w:szCs w:val="20"/>
          <w:lang w:val="en-GB"/>
        </w:rPr>
        <w:t>22</w:t>
      </w:r>
      <w:r w:rsidRPr="00D2377A">
        <w:rPr>
          <w:rFonts w:ascii="Arial" w:hAnsi="Arial" w:cs="Arial"/>
          <w:b/>
          <w:sz w:val="20"/>
          <w:szCs w:val="20"/>
          <w:rtl/>
          <w:lang w:val="en-GB"/>
        </w:rPr>
        <w:t xml:space="preserve"> آگوست تا </w:t>
      </w:r>
      <w:r w:rsidRPr="00D2377A">
        <w:rPr>
          <w:rFonts w:ascii="Arial" w:hAnsi="Arial" w:cs="Arial"/>
          <w:bCs/>
          <w:sz w:val="20"/>
          <w:szCs w:val="20"/>
          <w:lang w:val="en-GB"/>
        </w:rPr>
        <w:t>28</w:t>
      </w:r>
      <w:r w:rsidRPr="00D2377A">
        <w:rPr>
          <w:rFonts w:ascii="Arial" w:hAnsi="Arial" w:cs="Arial"/>
          <w:b/>
          <w:sz w:val="20"/>
          <w:szCs w:val="20"/>
          <w:rtl/>
          <w:lang w:val="en-GB"/>
        </w:rPr>
        <w:t xml:space="preserve"> آگوست </w:t>
      </w:r>
      <w:r w:rsidRPr="00D2377A">
        <w:rPr>
          <w:rFonts w:ascii="Arial" w:hAnsi="Arial" w:cs="Arial" w:hint="cs"/>
          <w:b/>
          <w:sz w:val="20"/>
          <w:szCs w:val="20"/>
          <w:rtl/>
          <w:lang w:val="en-GB"/>
        </w:rPr>
        <w:t>2024</w:t>
      </w:r>
      <w:r w:rsidRPr="00D2377A">
        <w:rPr>
          <w:rFonts w:ascii="Arial" w:hAnsi="Arial" w:cs="Arial"/>
          <w:b/>
          <w:sz w:val="20"/>
          <w:szCs w:val="20"/>
          <w:rtl/>
          <w:lang w:val="en-GB"/>
        </w:rPr>
        <w:t>)</w:t>
      </w:r>
      <w:r w:rsidRPr="00D2377A">
        <w:rPr>
          <w:rFonts w:ascii="Arial" w:hAnsi="Arial" w:cs="Arial" w:hint="cs"/>
          <w:b/>
          <w:sz w:val="20"/>
          <w:szCs w:val="20"/>
          <w:rtl/>
          <w:lang w:val="en-GB"/>
        </w:rPr>
        <w:t xml:space="preserve"> می باشد.</w:t>
      </w:r>
    </w:p>
    <w:p w14:paraId="300E5AD7" w14:textId="77777777" w:rsidR="00D2377A" w:rsidRPr="00D2377A" w:rsidRDefault="00D2377A" w:rsidP="00D2377A">
      <w:pPr>
        <w:bidi/>
        <w:ind w:left="360"/>
        <w:rPr>
          <w:rFonts w:ascii="Arial" w:hAnsi="Arial" w:cs="Arial"/>
          <w:bCs/>
          <w:sz w:val="20"/>
          <w:szCs w:val="20"/>
          <w:lang w:val="en-GB"/>
        </w:rPr>
      </w:pPr>
    </w:p>
    <w:p w14:paraId="3572AA54" w14:textId="5521CEC3" w:rsidR="00D2377A" w:rsidRPr="00D2377A" w:rsidRDefault="00E46CE4" w:rsidP="00D2377A">
      <w:pPr>
        <w:pStyle w:val="ListParagraph"/>
        <w:numPr>
          <w:ilvl w:val="0"/>
          <w:numId w:val="21"/>
        </w:numPr>
        <w:rPr>
          <w:rFonts w:ascii="Arial" w:hAnsi="Arial" w:cs="Arial"/>
          <w:bCs/>
          <w:sz w:val="20"/>
          <w:szCs w:val="20"/>
          <w:lang w:val="en-GB"/>
        </w:rPr>
      </w:pPr>
      <w:r w:rsidRPr="00DA5656">
        <w:rPr>
          <w:rFonts w:ascii="Arial" w:hAnsi="Arial" w:cs="Arial"/>
          <w:bCs/>
          <w:sz w:val="20"/>
          <w:szCs w:val="20"/>
          <w:lang w:val="en-GB"/>
        </w:rPr>
        <w:t xml:space="preserve">Quotation Submission deadline: </w:t>
      </w:r>
      <w:r w:rsidR="00D2377A" w:rsidRPr="00D2377A">
        <w:rPr>
          <w:rFonts w:ascii="Arial" w:hAnsi="Arial" w:cs="Arial" w:hint="cs"/>
          <w:b/>
          <w:sz w:val="20"/>
          <w:szCs w:val="20"/>
          <w:rtl/>
          <w:lang w:val="en-GB"/>
        </w:rPr>
        <w:t>28</w:t>
      </w:r>
      <w:r w:rsidRPr="00DA5656">
        <w:rPr>
          <w:rFonts w:ascii="Arial" w:hAnsi="Arial" w:cs="Arial"/>
          <w:bCs/>
          <w:sz w:val="20"/>
          <w:szCs w:val="20"/>
          <w:lang w:val="en-GB"/>
        </w:rPr>
        <w:t>-Aug-24 till 04:00 PM</w:t>
      </w:r>
    </w:p>
    <w:p w14:paraId="45F6385D" w14:textId="274E4A1B" w:rsidR="00D2377A" w:rsidRPr="00F54D33" w:rsidRDefault="00F54D33" w:rsidP="00F54D33">
      <w:pPr>
        <w:bidi/>
        <w:ind w:left="360"/>
        <w:rPr>
          <w:rFonts w:ascii="Arial" w:hAnsi="Arial" w:cs="Arial"/>
          <w:bCs/>
          <w:sz w:val="20"/>
          <w:szCs w:val="20"/>
          <w:rtl/>
          <w:lang w:val="en-GB"/>
        </w:rPr>
      </w:pPr>
      <w:r>
        <w:rPr>
          <w:rFonts w:ascii="Arial" w:hAnsi="Arial" w:cs="Arial" w:hint="cs"/>
          <w:b/>
          <w:sz w:val="20"/>
          <w:szCs w:val="20"/>
          <w:rtl/>
          <w:lang w:val="en-GB"/>
        </w:rPr>
        <w:t xml:space="preserve">2- </w:t>
      </w:r>
      <w:r w:rsidR="00D2377A" w:rsidRPr="00F54D33">
        <w:rPr>
          <w:rFonts w:ascii="Arial" w:hAnsi="Arial" w:cs="Arial"/>
          <w:b/>
          <w:sz w:val="20"/>
          <w:szCs w:val="20"/>
          <w:rtl/>
          <w:lang w:val="en-GB"/>
        </w:rPr>
        <w:t xml:space="preserve">مهلت ارسال </w:t>
      </w:r>
      <w:r w:rsidR="00D2377A" w:rsidRPr="00F54D33">
        <w:rPr>
          <w:rFonts w:ascii="Arial" w:hAnsi="Arial" w:cs="Arial" w:hint="cs"/>
          <w:b/>
          <w:sz w:val="20"/>
          <w:szCs w:val="20"/>
          <w:rtl/>
          <w:lang w:val="en-GB"/>
        </w:rPr>
        <w:t>کوتیشن</w:t>
      </w:r>
      <w:r w:rsidR="00D2377A" w:rsidRPr="00F54D33">
        <w:rPr>
          <w:rFonts w:ascii="Arial" w:hAnsi="Arial" w:cs="Arial"/>
          <w:b/>
          <w:sz w:val="20"/>
          <w:szCs w:val="20"/>
          <w:rtl/>
          <w:lang w:val="en-GB"/>
        </w:rPr>
        <w:t>:</w:t>
      </w:r>
      <w:r w:rsidR="00D2377A" w:rsidRPr="00F54D33">
        <w:rPr>
          <w:rFonts w:ascii="Arial" w:hAnsi="Arial" w:cs="Arial" w:hint="cs"/>
          <w:b/>
          <w:sz w:val="20"/>
          <w:szCs w:val="20"/>
          <w:rtl/>
          <w:lang w:val="en-GB"/>
        </w:rPr>
        <w:t xml:space="preserve"> </w:t>
      </w:r>
      <w:r w:rsidR="00D2377A" w:rsidRPr="00F54D33">
        <w:rPr>
          <w:rFonts w:ascii="Arial" w:hAnsi="Arial" w:cs="Arial"/>
          <w:b/>
          <w:sz w:val="20"/>
          <w:szCs w:val="20"/>
          <w:rtl/>
          <w:lang w:val="en-GB"/>
        </w:rPr>
        <w:t>تا 04:00 بعد از ظهر</w:t>
      </w:r>
      <w:r w:rsidR="00D2377A" w:rsidRPr="00F54D33">
        <w:rPr>
          <w:rFonts w:ascii="Arial" w:hAnsi="Arial" w:cs="Arial" w:hint="cs"/>
          <w:b/>
          <w:sz w:val="20"/>
          <w:szCs w:val="20"/>
          <w:rtl/>
          <w:lang w:val="en-GB"/>
        </w:rPr>
        <w:t xml:space="preserve"> مورخ</w:t>
      </w:r>
      <w:r w:rsidR="00D2377A" w:rsidRPr="00F54D33">
        <w:rPr>
          <w:rFonts w:ascii="Arial" w:hAnsi="Arial" w:cs="Arial"/>
          <w:b/>
          <w:sz w:val="20"/>
          <w:szCs w:val="20"/>
          <w:rtl/>
          <w:lang w:val="en-GB"/>
        </w:rPr>
        <w:t xml:space="preserve"> </w:t>
      </w:r>
      <w:r w:rsidR="00D2377A" w:rsidRPr="00F54D33">
        <w:rPr>
          <w:rFonts w:ascii="Arial" w:hAnsi="Arial" w:cs="Arial"/>
          <w:bCs/>
          <w:sz w:val="20"/>
          <w:szCs w:val="20"/>
          <w:lang w:val="en-GB"/>
        </w:rPr>
        <w:t>28</w:t>
      </w:r>
      <w:r w:rsidR="00D2377A" w:rsidRPr="00F54D33">
        <w:rPr>
          <w:rFonts w:ascii="Arial" w:hAnsi="Arial" w:cs="Arial"/>
          <w:bCs/>
          <w:sz w:val="20"/>
          <w:szCs w:val="20"/>
          <w:rtl/>
          <w:lang w:val="en-GB"/>
        </w:rPr>
        <w:t xml:space="preserve"> </w:t>
      </w:r>
      <w:r w:rsidR="00D2377A" w:rsidRPr="00F54D33">
        <w:rPr>
          <w:rFonts w:ascii="Arial" w:hAnsi="Arial" w:cs="Arial"/>
          <w:b/>
          <w:sz w:val="20"/>
          <w:szCs w:val="20"/>
          <w:rtl/>
          <w:lang w:val="en-GB"/>
        </w:rPr>
        <w:t xml:space="preserve">آگوست </w:t>
      </w:r>
      <w:r w:rsidR="00D2377A" w:rsidRPr="00F54D33">
        <w:rPr>
          <w:rFonts w:ascii="Arial" w:hAnsi="Arial" w:cs="Arial" w:hint="cs"/>
          <w:b/>
          <w:sz w:val="20"/>
          <w:szCs w:val="20"/>
          <w:rtl/>
          <w:lang w:val="en-GB"/>
        </w:rPr>
        <w:t>2024</w:t>
      </w:r>
      <w:r w:rsidR="00D2377A" w:rsidRPr="00F54D33">
        <w:rPr>
          <w:rFonts w:ascii="Arial" w:hAnsi="Arial" w:cs="Arial"/>
          <w:bCs/>
          <w:sz w:val="20"/>
          <w:szCs w:val="20"/>
          <w:rtl/>
          <w:lang w:val="en-GB"/>
        </w:rPr>
        <w:t xml:space="preserve"> </w:t>
      </w:r>
    </w:p>
    <w:p w14:paraId="403A3187" w14:textId="77777777" w:rsidR="00893E0E" w:rsidRPr="00893E0E" w:rsidRDefault="00893E0E" w:rsidP="00893E0E">
      <w:pPr>
        <w:pStyle w:val="ListParagraph"/>
        <w:bidi/>
        <w:ind w:left="720"/>
        <w:rPr>
          <w:rFonts w:ascii="Arial" w:hAnsi="Arial" w:cs="Arial"/>
          <w:bCs/>
          <w:sz w:val="20"/>
          <w:szCs w:val="20"/>
          <w:lang w:val="en-GB"/>
        </w:rPr>
      </w:pPr>
    </w:p>
    <w:p w14:paraId="409EF3AE" w14:textId="37AA093D" w:rsidR="00E46CE4" w:rsidRDefault="00E46CE4" w:rsidP="00E46CE4">
      <w:pPr>
        <w:pStyle w:val="ListParagraph"/>
        <w:numPr>
          <w:ilvl w:val="0"/>
          <w:numId w:val="21"/>
        </w:numPr>
        <w:rPr>
          <w:rFonts w:ascii="Arial" w:hAnsi="Arial" w:cs="Arial"/>
          <w:bCs/>
          <w:sz w:val="20"/>
          <w:szCs w:val="20"/>
          <w:lang w:val="en-GB"/>
        </w:rPr>
      </w:pPr>
      <w:r w:rsidRPr="00DA5656">
        <w:rPr>
          <w:rFonts w:ascii="Arial" w:hAnsi="Arial" w:cs="Arial"/>
          <w:bCs/>
          <w:sz w:val="20"/>
          <w:szCs w:val="20"/>
          <w:lang w:val="en-GB"/>
        </w:rPr>
        <w:t xml:space="preserve">Bid Opening Day: </w:t>
      </w:r>
      <w:r w:rsidR="001D5102">
        <w:rPr>
          <w:rFonts w:ascii="Arial" w:hAnsi="Arial" w:cs="Arial"/>
          <w:bCs/>
          <w:sz w:val="20"/>
          <w:szCs w:val="20"/>
          <w:lang w:val="en-GB"/>
        </w:rPr>
        <w:t>28</w:t>
      </w:r>
      <w:r w:rsidRPr="00DA5656">
        <w:rPr>
          <w:rFonts w:ascii="Arial" w:hAnsi="Arial" w:cs="Arial"/>
          <w:bCs/>
          <w:sz w:val="20"/>
          <w:szCs w:val="20"/>
          <w:lang w:val="en-GB"/>
        </w:rPr>
        <w:t xml:space="preserve">-Aug-24 at </w:t>
      </w:r>
      <w:r w:rsidR="00F50B77">
        <w:rPr>
          <w:rFonts w:ascii="Arial" w:hAnsi="Arial" w:cs="Arial"/>
          <w:bCs/>
          <w:sz w:val="20"/>
          <w:szCs w:val="20"/>
          <w:lang w:val="en-GB"/>
        </w:rPr>
        <w:t>02</w:t>
      </w:r>
      <w:r w:rsidRPr="00DA5656">
        <w:rPr>
          <w:rFonts w:ascii="Arial" w:hAnsi="Arial" w:cs="Arial"/>
          <w:bCs/>
          <w:sz w:val="20"/>
          <w:szCs w:val="20"/>
          <w:lang w:val="en-GB"/>
        </w:rPr>
        <w:t>:</w:t>
      </w:r>
      <w:r w:rsidR="00F50B77">
        <w:rPr>
          <w:rFonts w:ascii="Arial" w:hAnsi="Arial" w:cs="Arial"/>
          <w:bCs/>
          <w:sz w:val="20"/>
          <w:szCs w:val="20"/>
          <w:lang w:val="en-GB"/>
        </w:rPr>
        <w:t>30</w:t>
      </w:r>
      <w:r w:rsidRPr="00DA5656">
        <w:rPr>
          <w:rFonts w:ascii="Arial" w:hAnsi="Arial" w:cs="Arial"/>
          <w:bCs/>
          <w:sz w:val="20"/>
          <w:szCs w:val="20"/>
          <w:lang w:val="en-GB"/>
        </w:rPr>
        <w:t xml:space="preserve"> </w:t>
      </w:r>
      <w:r w:rsidR="00F50B77">
        <w:rPr>
          <w:rFonts w:ascii="Arial" w:hAnsi="Arial" w:cs="Arial"/>
          <w:bCs/>
          <w:sz w:val="20"/>
          <w:szCs w:val="20"/>
          <w:lang w:val="en-GB"/>
        </w:rPr>
        <w:t>PM</w:t>
      </w:r>
      <w:r w:rsidRPr="00DA5656">
        <w:rPr>
          <w:rFonts w:ascii="Arial" w:hAnsi="Arial" w:cs="Arial"/>
          <w:bCs/>
          <w:sz w:val="20"/>
          <w:szCs w:val="20"/>
          <w:lang w:val="en-GB"/>
        </w:rPr>
        <w:t xml:space="preserve"> at RRAA Herat office at the above-mentioned address,</w:t>
      </w:r>
      <w:r w:rsidRPr="00DA5656">
        <w:rPr>
          <w:bCs/>
          <w:lang w:val="en-US"/>
        </w:rPr>
        <w:t xml:space="preserve"> </w:t>
      </w:r>
      <w:r w:rsidRPr="00DA5656">
        <w:rPr>
          <w:rFonts w:ascii="Arial" w:hAnsi="Arial" w:cs="Arial"/>
          <w:bCs/>
          <w:sz w:val="20"/>
          <w:szCs w:val="20"/>
          <w:lang w:val="en-GB"/>
        </w:rPr>
        <w:t>If the mentioned date falls on a holiday, the validity shall be extended to the next working day.</w:t>
      </w:r>
    </w:p>
    <w:p w14:paraId="5FA6331B" w14:textId="10E19532" w:rsidR="00FF263A" w:rsidRPr="00FF263A" w:rsidRDefault="00FF263A" w:rsidP="00FF263A">
      <w:pPr>
        <w:pStyle w:val="ListParagraph"/>
        <w:numPr>
          <w:ilvl w:val="0"/>
          <w:numId w:val="25"/>
        </w:numPr>
        <w:bidi/>
        <w:rPr>
          <w:rFonts w:ascii="Arial" w:hAnsi="Arial" w:cs="Arial"/>
          <w:b/>
          <w:sz w:val="20"/>
          <w:szCs w:val="20"/>
          <w:rtl/>
          <w:lang w:val="en-GB"/>
        </w:rPr>
      </w:pPr>
      <w:r w:rsidRPr="00FF263A">
        <w:rPr>
          <w:rFonts w:ascii="Arial" w:hAnsi="Arial" w:cs="Arial"/>
          <w:b/>
          <w:sz w:val="20"/>
          <w:szCs w:val="20"/>
          <w:rtl/>
          <w:lang w:val="en-GB"/>
        </w:rPr>
        <w:t xml:space="preserve">روز </w:t>
      </w:r>
      <w:r w:rsidRPr="00FF263A">
        <w:rPr>
          <w:rFonts w:ascii="Arial" w:hAnsi="Arial" w:cs="Arial" w:hint="cs"/>
          <w:b/>
          <w:sz w:val="20"/>
          <w:szCs w:val="20"/>
          <w:rtl/>
          <w:lang w:val="en-GB"/>
        </w:rPr>
        <w:t>بازگشایی</w:t>
      </w:r>
      <w:r w:rsidRPr="00FF263A">
        <w:rPr>
          <w:rFonts w:ascii="Arial" w:hAnsi="Arial" w:cs="Arial"/>
          <w:b/>
          <w:sz w:val="20"/>
          <w:szCs w:val="20"/>
          <w:rtl/>
          <w:lang w:val="en-GB"/>
        </w:rPr>
        <w:t xml:space="preserve"> </w:t>
      </w:r>
      <w:r w:rsidRPr="00FF263A">
        <w:rPr>
          <w:rFonts w:ascii="Arial" w:hAnsi="Arial" w:cs="Arial" w:hint="cs"/>
          <w:b/>
          <w:sz w:val="20"/>
          <w:szCs w:val="20"/>
          <w:rtl/>
          <w:lang w:val="en-GB"/>
        </w:rPr>
        <w:t>آفرها</w:t>
      </w:r>
      <w:r w:rsidRPr="00FF263A">
        <w:rPr>
          <w:rFonts w:ascii="Arial" w:hAnsi="Arial" w:cs="Arial"/>
          <w:b/>
          <w:sz w:val="20"/>
          <w:szCs w:val="20"/>
          <w:rtl/>
          <w:lang w:val="en-GB"/>
        </w:rPr>
        <w:t xml:space="preserve">: 29 </w:t>
      </w:r>
      <w:r w:rsidRPr="00FF263A">
        <w:rPr>
          <w:rFonts w:ascii="Arial" w:hAnsi="Arial" w:cs="Arial" w:hint="cs"/>
          <w:b/>
          <w:sz w:val="20"/>
          <w:szCs w:val="20"/>
          <w:rtl/>
          <w:lang w:val="en-GB"/>
        </w:rPr>
        <w:t>آگوست</w:t>
      </w:r>
      <w:r w:rsidRPr="00FF263A">
        <w:rPr>
          <w:rFonts w:ascii="Arial" w:hAnsi="Arial" w:cs="Arial"/>
          <w:b/>
          <w:sz w:val="20"/>
          <w:szCs w:val="20"/>
          <w:rtl/>
          <w:lang w:val="en-GB"/>
        </w:rPr>
        <w:t xml:space="preserve"> </w:t>
      </w:r>
      <w:r w:rsidRPr="00FF263A">
        <w:rPr>
          <w:rFonts w:ascii="Arial" w:hAnsi="Arial" w:cs="Arial" w:hint="cs"/>
          <w:b/>
          <w:sz w:val="20"/>
          <w:szCs w:val="20"/>
          <w:rtl/>
          <w:lang w:val="en-GB"/>
        </w:rPr>
        <w:t>2024</w:t>
      </w:r>
      <w:r w:rsidRPr="00FF263A">
        <w:rPr>
          <w:rFonts w:ascii="Arial" w:hAnsi="Arial" w:cs="Arial"/>
          <w:b/>
          <w:sz w:val="20"/>
          <w:szCs w:val="20"/>
          <w:rtl/>
          <w:lang w:val="en-GB"/>
        </w:rPr>
        <w:t xml:space="preserve"> ساعت </w:t>
      </w:r>
      <w:r w:rsidRPr="00FF263A">
        <w:rPr>
          <w:rFonts w:ascii="Arial" w:hAnsi="Arial" w:cs="Arial" w:hint="cs"/>
          <w:b/>
          <w:sz w:val="20"/>
          <w:szCs w:val="20"/>
          <w:rtl/>
          <w:lang w:val="en-GB"/>
        </w:rPr>
        <w:t>0</w:t>
      </w:r>
      <w:r>
        <w:rPr>
          <w:rFonts w:ascii="Arial" w:hAnsi="Arial" w:cs="Arial" w:hint="cs"/>
          <w:b/>
          <w:sz w:val="20"/>
          <w:szCs w:val="20"/>
          <w:rtl/>
          <w:lang w:val="en-GB"/>
        </w:rPr>
        <w:t>2</w:t>
      </w:r>
      <w:r w:rsidRPr="00FF263A">
        <w:rPr>
          <w:rFonts w:ascii="Arial" w:hAnsi="Arial" w:cs="Arial"/>
          <w:b/>
          <w:sz w:val="20"/>
          <w:szCs w:val="20"/>
          <w:rtl/>
          <w:lang w:val="en-GB"/>
        </w:rPr>
        <w:t>:</w:t>
      </w:r>
      <w:r w:rsidRPr="00FF263A">
        <w:rPr>
          <w:rFonts w:ascii="Arial" w:hAnsi="Arial" w:cs="Arial" w:hint="cs"/>
          <w:b/>
          <w:sz w:val="20"/>
          <w:szCs w:val="20"/>
          <w:rtl/>
          <w:lang w:val="en-GB"/>
        </w:rPr>
        <w:t>3</w:t>
      </w:r>
      <w:r w:rsidRPr="00FF263A">
        <w:rPr>
          <w:rFonts w:ascii="Arial" w:hAnsi="Arial" w:cs="Arial"/>
          <w:b/>
          <w:sz w:val="20"/>
          <w:szCs w:val="20"/>
          <w:rtl/>
          <w:lang w:val="en-GB"/>
        </w:rPr>
        <w:t xml:space="preserve">0 </w:t>
      </w:r>
      <w:r w:rsidRPr="00FF263A">
        <w:rPr>
          <w:rFonts w:ascii="Arial" w:hAnsi="Arial" w:cs="Arial" w:hint="cs"/>
          <w:b/>
          <w:sz w:val="20"/>
          <w:szCs w:val="20"/>
          <w:rtl/>
          <w:lang w:val="en-GB"/>
        </w:rPr>
        <w:t>بعد از ظهر</w:t>
      </w:r>
      <w:r w:rsidRPr="00FF263A">
        <w:rPr>
          <w:rFonts w:ascii="Arial" w:hAnsi="Arial" w:cs="Arial"/>
          <w:b/>
          <w:sz w:val="20"/>
          <w:szCs w:val="20"/>
          <w:rtl/>
          <w:lang w:val="en-GB"/>
        </w:rPr>
        <w:t xml:space="preserve"> در دفتر </w:t>
      </w:r>
      <w:r w:rsidRPr="00FF263A">
        <w:rPr>
          <w:rFonts w:ascii="Arial" w:hAnsi="Arial" w:cs="Arial"/>
          <w:b/>
          <w:sz w:val="20"/>
          <w:szCs w:val="20"/>
          <w:lang w:val="en-GB"/>
        </w:rPr>
        <w:t>RRAA</w:t>
      </w:r>
      <w:r w:rsidRPr="00FF263A">
        <w:rPr>
          <w:rFonts w:ascii="Arial" w:hAnsi="Arial" w:cs="Arial"/>
          <w:b/>
          <w:sz w:val="20"/>
          <w:szCs w:val="20"/>
          <w:rtl/>
          <w:lang w:val="en-GB"/>
        </w:rPr>
        <w:t xml:space="preserve"> هرات به آدرس فوق الذکر، اگر تار</w:t>
      </w:r>
      <w:r w:rsidRPr="00FF263A">
        <w:rPr>
          <w:rFonts w:ascii="Arial" w:hAnsi="Arial" w:cs="Arial" w:hint="cs"/>
          <w:b/>
          <w:sz w:val="20"/>
          <w:szCs w:val="20"/>
          <w:rtl/>
          <w:lang w:val="en-GB"/>
        </w:rPr>
        <w:t>ی</w:t>
      </w:r>
      <w:r w:rsidRPr="00FF263A">
        <w:rPr>
          <w:rFonts w:ascii="Arial" w:hAnsi="Arial" w:cs="Arial" w:hint="eastAsia"/>
          <w:b/>
          <w:sz w:val="20"/>
          <w:szCs w:val="20"/>
          <w:rtl/>
          <w:lang w:val="en-GB"/>
        </w:rPr>
        <w:t>خ</w:t>
      </w:r>
      <w:r w:rsidRPr="00FF263A">
        <w:rPr>
          <w:rFonts w:ascii="Arial" w:hAnsi="Arial" w:cs="Arial"/>
          <w:b/>
          <w:sz w:val="20"/>
          <w:szCs w:val="20"/>
          <w:rtl/>
          <w:lang w:val="en-GB"/>
        </w:rPr>
        <w:t xml:space="preserve"> مذکور در روز تعط</w:t>
      </w:r>
      <w:r w:rsidRPr="00FF263A">
        <w:rPr>
          <w:rFonts w:ascii="Arial" w:hAnsi="Arial" w:cs="Arial" w:hint="cs"/>
          <w:b/>
          <w:sz w:val="20"/>
          <w:szCs w:val="20"/>
          <w:rtl/>
          <w:lang w:val="en-GB"/>
        </w:rPr>
        <w:t>ی</w:t>
      </w:r>
      <w:r w:rsidRPr="00FF263A">
        <w:rPr>
          <w:rFonts w:ascii="Arial" w:hAnsi="Arial" w:cs="Arial" w:hint="eastAsia"/>
          <w:b/>
          <w:sz w:val="20"/>
          <w:szCs w:val="20"/>
          <w:rtl/>
          <w:lang w:val="en-GB"/>
        </w:rPr>
        <w:t>ل</w:t>
      </w:r>
      <w:r w:rsidRPr="00FF263A">
        <w:rPr>
          <w:rFonts w:ascii="Arial" w:hAnsi="Arial" w:cs="Arial"/>
          <w:b/>
          <w:sz w:val="20"/>
          <w:szCs w:val="20"/>
          <w:rtl/>
          <w:lang w:val="en-GB"/>
        </w:rPr>
        <w:t xml:space="preserve"> </w:t>
      </w:r>
      <w:r w:rsidRPr="00FF263A">
        <w:rPr>
          <w:rFonts w:ascii="Arial" w:hAnsi="Arial" w:cs="Arial" w:hint="cs"/>
          <w:b/>
          <w:sz w:val="20"/>
          <w:szCs w:val="20"/>
          <w:rtl/>
          <w:lang w:val="en-GB"/>
        </w:rPr>
        <w:t>برابر شود</w:t>
      </w:r>
      <w:r w:rsidRPr="00FF263A">
        <w:rPr>
          <w:rFonts w:ascii="Arial" w:hAnsi="Arial" w:cs="Arial"/>
          <w:b/>
          <w:sz w:val="20"/>
          <w:szCs w:val="20"/>
          <w:rtl/>
          <w:lang w:val="en-GB"/>
        </w:rPr>
        <w:t>، اعتبار آن تا روز کار</w:t>
      </w:r>
      <w:r w:rsidRPr="00FF263A">
        <w:rPr>
          <w:rFonts w:ascii="Arial" w:hAnsi="Arial" w:cs="Arial" w:hint="cs"/>
          <w:b/>
          <w:sz w:val="20"/>
          <w:szCs w:val="20"/>
          <w:rtl/>
          <w:lang w:val="en-GB"/>
        </w:rPr>
        <w:t>ی</w:t>
      </w:r>
      <w:r w:rsidRPr="00FF263A">
        <w:rPr>
          <w:rFonts w:ascii="Arial" w:hAnsi="Arial" w:cs="Arial"/>
          <w:b/>
          <w:sz w:val="20"/>
          <w:szCs w:val="20"/>
          <w:rtl/>
          <w:lang w:val="en-GB"/>
        </w:rPr>
        <w:t xml:space="preserve"> بعد</w:t>
      </w:r>
      <w:r w:rsidRPr="00FF263A">
        <w:rPr>
          <w:rFonts w:ascii="Arial" w:hAnsi="Arial" w:cs="Arial" w:hint="cs"/>
          <w:b/>
          <w:sz w:val="20"/>
          <w:szCs w:val="20"/>
          <w:rtl/>
          <w:lang w:val="en-GB"/>
        </w:rPr>
        <w:t>ی</w:t>
      </w:r>
      <w:r w:rsidRPr="00FF263A">
        <w:rPr>
          <w:rFonts w:ascii="Arial" w:hAnsi="Arial" w:cs="Arial"/>
          <w:b/>
          <w:sz w:val="20"/>
          <w:szCs w:val="20"/>
          <w:rtl/>
          <w:lang w:val="en-GB"/>
        </w:rPr>
        <w:t xml:space="preserve"> تمد</w:t>
      </w:r>
      <w:r w:rsidRPr="00FF263A">
        <w:rPr>
          <w:rFonts w:ascii="Arial" w:hAnsi="Arial" w:cs="Arial" w:hint="cs"/>
          <w:b/>
          <w:sz w:val="20"/>
          <w:szCs w:val="20"/>
          <w:rtl/>
          <w:lang w:val="en-GB"/>
        </w:rPr>
        <w:t>ی</w:t>
      </w:r>
      <w:r w:rsidRPr="00FF263A">
        <w:rPr>
          <w:rFonts w:ascii="Arial" w:hAnsi="Arial" w:cs="Arial" w:hint="eastAsia"/>
          <w:b/>
          <w:sz w:val="20"/>
          <w:szCs w:val="20"/>
          <w:rtl/>
          <w:lang w:val="en-GB"/>
        </w:rPr>
        <w:t>د</w:t>
      </w:r>
      <w:r w:rsidRPr="00FF263A">
        <w:rPr>
          <w:rFonts w:ascii="Arial" w:hAnsi="Arial" w:cs="Arial"/>
          <w:b/>
          <w:sz w:val="20"/>
          <w:szCs w:val="20"/>
          <w:rtl/>
          <w:lang w:val="en-GB"/>
        </w:rPr>
        <w:t xml:space="preserve"> م</w:t>
      </w:r>
      <w:r w:rsidRPr="00FF263A">
        <w:rPr>
          <w:rFonts w:ascii="Arial" w:hAnsi="Arial" w:cs="Arial" w:hint="cs"/>
          <w:b/>
          <w:sz w:val="20"/>
          <w:szCs w:val="20"/>
          <w:rtl/>
          <w:lang w:val="en-GB"/>
        </w:rPr>
        <w:t>ی</w:t>
      </w:r>
      <w:r w:rsidRPr="00FF263A">
        <w:rPr>
          <w:rFonts w:ascii="Arial" w:hAnsi="Arial" w:cs="Arial"/>
          <w:b/>
          <w:sz w:val="20"/>
          <w:szCs w:val="20"/>
          <w:rtl/>
          <w:lang w:val="en-GB"/>
        </w:rPr>
        <w:t xml:space="preserve"> شود.</w:t>
      </w:r>
    </w:p>
    <w:p w14:paraId="3EA59660" w14:textId="580C0199" w:rsidR="00F54D33" w:rsidRPr="00F54D33" w:rsidRDefault="00F54D33" w:rsidP="00F54D33">
      <w:pPr>
        <w:bidi/>
        <w:ind w:left="360"/>
        <w:rPr>
          <w:rFonts w:ascii="Arial" w:hAnsi="Arial" w:cs="Arial"/>
          <w:bCs/>
          <w:sz w:val="20"/>
          <w:szCs w:val="20"/>
          <w:lang w:val="en-GB"/>
        </w:rPr>
      </w:pPr>
    </w:p>
    <w:p w14:paraId="08890D22" w14:textId="77777777" w:rsidR="00B36E8B" w:rsidRPr="001F6758" w:rsidRDefault="00B36E8B" w:rsidP="00B36E8B">
      <w:pPr>
        <w:rPr>
          <w:rFonts w:ascii="Arial" w:hAnsi="Arial" w:cs="Arial"/>
          <w:b/>
          <w:sz w:val="20"/>
          <w:szCs w:val="20"/>
          <w:lang w:val="en-GB"/>
        </w:rPr>
      </w:pPr>
    </w:p>
    <w:p w14:paraId="35B94053" w14:textId="77777777" w:rsidR="00225E98" w:rsidRPr="001F6758" w:rsidRDefault="00225E98" w:rsidP="00225E98">
      <w:pPr>
        <w:numPr>
          <w:ilvl w:val="0"/>
          <w:numId w:val="1"/>
        </w:numPr>
        <w:rPr>
          <w:rFonts w:ascii="Arial" w:hAnsi="Arial" w:cs="Arial"/>
          <w:b/>
          <w:sz w:val="20"/>
          <w:szCs w:val="20"/>
          <w:lang w:val="en-GB"/>
        </w:rPr>
      </w:pPr>
      <w:r w:rsidRPr="001F6758">
        <w:rPr>
          <w:rFonts w:ascii="Arial" w:hAnsi="Arial" w:cs="Arial"/>
          <w:b/>
          <w:sz w:val="20"/>
          <w:szCs w:val="20"/>
          <w:lang w:val="en-GB"/>
        </w:rPr>
        <w:lastRenderedPageBreak/>
        <w:t>Closing date</w:t>
      </w:r>
      <w:r>
        <w:rPr>
          <w:rFonts w:ascii="Arial" w:hAnsi="Arial" w:cs="Arial"/>
          <w:b/>
          <w:sz w:val="20"/>
          <w:szCs w:val="20"/>
          <w:lang w:val="en-GB"/>
        </w:rPr>
        <w:t xml:space="preserve"> </w:t>
      </w:r>
      <w:r w:rsidRPr="00DE1CD5">
        <w:rPr>
          <w:rFonts w:ascii="Arial" w:hAnsi="Arial" w:cs="Arial" w:hint="cs"/>
          <w:bCs/>
          <w:sz w:val="20"/>
          <w:szCs w:val="20"/>
          <w:rtl/>
          <w:lang w:val="en-US" w:bidi="fa-IR"/>
        </w:rPr>
        <w:t>تاریخ بسته شدن اعلان</w:t>
      </w:r>
    </w:p>
    <w:p w14:paraId="280B20EF" w14:textId="5C6C99EB" w:rsidR="00B36E8B" w:rsidRDefault="00B36E8B" w:rsidP="00B36E8B">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2A9FB6CE" w14:textId="77777777" w:rsidR="00225E98" w:rsidRDefault="00225E98" w:rsidP="00225E98">
      <w:pPr>
        <w:bidi/>
        <w:rPr>
          <w:rFonts w:ascii="Arial" w:hAnsi="Arial" w:cs="Arial"/>
          <w:sz w:val="20"/>
          <w:szCs w:val="20"/>
          <w:rtl/>
          <w:lang w:val="en-GB"/>
        </w:rPr>
      </w:pPr>
      <w:r>
        <w:rPr>
          <w:rFonts w:ascii="Arial" w:hAnsi="Arial" w:cs="Arial" w:hint="cs"/>
          <w:sz w:val="20"/>
          <w:szCs w:val="20"/>
          <w:rtl/>
          <w:lang w:val="en-GB"/>
        </w:rPr>
        <w:t>کوتیشن</w:t>
      </w:r>
      <w:r w:rsidRPr="00DE1CD5">
        <w:rPr>
          <w:rFonts w:ascii="Arial" w:hAnsi="Arial" w:cs="Arial"/>
          <w:sz w:val="20"/>
          <w:szCs w:val="20"/>
          <w:rtl/>
          <w:lang w:val="en-GB"/>
        </w:rPr>
        <w:t xml:space="preserve"> با</w:t>
      </w:r>
      <w:r w:rsidRPr="00DE1CD5">
        <w:rPr>
          <w:rFonts w:ascii="Arial" w:hAnsi="Arial" w:cs="Arial" w:hint="cs"/>
          <w:sz w:val="20"/>
          <w:szCs w:val="20"/>
          <w:rtl/>
          <w:lang w:val="en-GB"/>
        </w:rPr>
        <w:t>ی</w:t>
      </w:r>
      <w:r w:rsidRPr="00DE1CD5">
        <w:rPr>
          <w:rFonts w:ascii="Arial" w:hAnsi="Arial" w:cs="Arial" w:hint="eastAsia"/>
          <w:sz w:val="20"/>
          <w:szCs w:val="20"/>
          <w:rtl/>
          <w:lang w:val="en-GB"/>
        </w:rPr>
        <w:t>د</w:t>
      </w:r>
      <w:r w:rsidRPr="00DE1CD5">
        <w:rPr>
          <w:rFonts w:ascii="Arial" w:hAnsi="Arial" w:cs="Arial"/>
          <w:sz w:val="20"/>
          <w:szCs w:val="20"/>
          <w:rtl/>
          <w:lang w:val="en-GB"/>
        </w:rPr>
        <w:t xml:space="preserve"> توسط مرجع </w:t>
      </w:r>
      <w:r>
        <w:rPr>
          <w:rFonts w:ascii="Arial" w:hAnsi="Arial" w:cs="Arial" w:hint="cs"/>
          <w:sz w:val="20"/>
          <w:szCs w:val="20"/>
          <w:rtl/>
          <w:lang w:val="en-GB"/>
        </w:rPr>
        <w:t>ارسال کننده</w:t>
      </w:r>
      <w:r w:rsidRPr="00DE1CD5">
        <w:rPr>
          <w:rFonts w:ascii="Arial" w:hAnsi="Arial" w:cs="Arial"/>
          <w:sz w:val="20"/>
          <w:szCs w:val="20"/>
          <w:rtl/>
          <w:lang w:val="en-GB"/>
        </w:rPr>
        <w:t xml:space="preserve"> همانطور که در صفحه </w:t>
      </w:r>
      <w:r>
        <w:rPr>
          <w:rFonts w:ascii="Arial" w:hAnsi="Arial" w:cs="Arial" w:hint="cs"/>
          <w:sz w:val="20"/>
          <w:szCs w:val="20"/>
          <w:rtl/>
          <w:lang w:val="en-GB"/>
        </w:rPr>
        <w:t xml:space="preserve">1 </w:t>
      </w:r>
      <w:r w:rsidRPr="00DE1CD5">
        <w:rPr>
          <w:rFonts w:ascii="Arial" w:hAnsi="Arial" w:cs="Arial"/>
          <w:sz w:val="20"/>
          <w:szCs w:val="20"/>
          <w:rtl/>
          <w:lang w:val="en-GB"/>
        </w:rPr>
        <w:t>مشخص شده است در</w:t>
      </w:r>
      <w:r w:rsidRPr="00DE1CD5">
        <w:rPr>
          <w:rFonts w:ascii="Arial" w:hAnsi="Arial" w:cs="Arial" w:hint="cs"/>
          <w:sz w:val="20"/>
          <w:szCs w:val="20"/>
          <w:rtl/>
          <w:lang w:val="en-GB"/>
        </w:rPr>
        <w:t>ی</w:t>
      </w:r>
      <w:r w:rsidRPr="00DE1CD5">
        <w:rPr>
          <w:rFonts w:ascii="Arial" w:hAnsi="Arial" w:cs="Arial" w:hint="eastAsia"/>
          <w:sz w:val="20"/>
          <w:szCs w:val="20"/>
          <w:rtl/>
          <w:lang w:val="en-GB"/>
        </w:rPr>
        <w:t>افت</w:t>
      </w:r>
      <w:r w:rsidRPr="00DE1CD5">
        <w:rPr>
          <w:rFonts w:ascii="Arial" w:hAnsi="Arial" w:cs="Arial"/>
          <w:sz w:val="20"/>
          <w:szCs w:val="20"/>
          <w:rtl/>
          <w:lang w:val="en-GB"/>
        </w:rPr>
        <w:t xml:space="preserve"> شود</w:t>
      </w:r>
      <w:r>
        <w:rPr>
          <w:rFonts w:ascii="Arial" w:hAnsi="Arial" w:cs="Arial" w:hint="cs"/>
          <w:sz w:val="20"/>
          <w:szCs w:val="20"/>
          <w:rtl/>
          <w:lang w:val="en-GB"/>
        </w:rPr>
        <w:t xml:space="preserve"> و نباید دیرتر از زمان بسته شدن اعلان باشد</w:t>
      </w:r>
      <w:r w:rsidRPr="00DE1CD5">
        <w:rPr>
          <w:rFonts w:ascii="Arial" w:hAnsi="Arial" w:cs="Arial"/>
          <w:sz w:val="20"/>
          <w:szCs w:val="20"/>
          <w:rtl/>
          <w:lang w:val="en-GB"/>
        </w:rPr>
        <w:t>.</w:t>
      </w:r>
    </w:p>
    <w:p w14:paraId="7E41F342" w14:textId="4B306A1C" w:rsidR="00E57251" w:rsidRPr="00E23DAE" w:rsidRDefault="00225E98" w:rsidP="00E23DAE">
      <w:pPr>
        <w:bidi/>
        <w:rPr>
          <w:rFonts w:ascii="Arial" w:hAnsi="Arial" w:cs="Arial"/>
          <w:sz w:val="20"/>
          <w:szCs w:val="20"/>
          <w:lang w:val="en-US" w:bidi="fa-IR"/>
        </w:rPr>
      </w:pPr>
      <w:r>
        <w:rPr>
          <w:rFonts w:ascii="Arial" w:hAnsi="Arial" w:cs="Arial" w:hint="cs"/>
          <w:sz w:val="20"/>
          <w:szCs w:val="20"/>
          <w:rtl/>
          <w:lang w:val="en-GB"/>
        </w:rPr>
        <w:t>ه</w:t>
      </w:r>
      <w:r w:rsidRPr="00DE1CD5">
        <w:rPr>
          <w:rFonts w:ascii="Arial" w:hAnsi="Arial" w:cs="Arial"/>
          <w:sz w:val="20"/>
          <w:szCs w:val="20"/>
          <w:rtl/>
          <w:lang w:val="en-GB"/>
        </w:rPr>
        <w:t>ر گون</w:t>
      </w:r>
      <w:r>
        <w:rPr>
          <w:rFonts w:ascii="Arial" w:hAnsi="Arial" w:cs="Arial" w:hint="cs"/>
          <w:sz w:val="20"/>
          <w:szCs w:val="20"/>
          <w:rtl/>
          <w:lang w:val="en-GB"/>
        </w:rPr>
        <w:t xml:space="preserve">ه کوتیشن </w:t>
      </w:r>
      <w:r w:rsidRPr="00DE1CD5">
        <w:rPr>
          <w:rFonts w:ascii="Arial" w:hAnsi="Arial" w:cs="Arial"/>
          <w:sz w:val="20"/>
          <w:szCs w:val="20"/>
          <w:rtl/>
          <w:lang w:val="en-GB"/>
        </w:rPr>
        <w:t>در</w:t>
      </w:r>
      <w:r w:rsidRPr="00DE1CD5">
        <w:rPr>
          <w:rFonts w:ascii="Arial" w:hAnsi="Arial" w:cs="Arial" w:hint="cs"/>
          <w:sz w:val="20"/>
          <w:szCs w:val="20"/>
          <w:rtl/>
          <w:lang w:val="en-GB"/>
        </w:rPr>
        <w:t>ی</w:t>
      </w:r>
      <w:r w:rsidRPr="00DE1CD5">
        <w:rPr>
          <w:rFonts w:ascii="Arial" w:hAnsi="Arial" w:cs="Arial" w:hint="eastAsia"/>
          <w:sz w:val="20"/>
          <w:szCs w:val="20"/>
          <w:rtl/>
          <w:lang w:val="en-GB"/>
        </w:rPr>
        <w:t>افت</w:t>
      </w:r>
      <w:r w:rsidRPr="00DE1CD5">
        <w:rPr>
          <w:rFonts w:ascii="Arial" w:hAnsi="Arial" w:cs="Arial"/>
          <w:sz w:val="20"/>
          <w:szCs w:val="20"/>
          <w:rtl/>
          <w:lang w:val="en-GB"/>
        </w:rPr>
        <w:t xml:space="preserve"> شده پس از</w:t>
      </w:r>
      <w:r>
        <w:rPr>
          <w:rFonts w:ascii="Arial" w:hAnsi="Arial" w:cs="Arial" w:hint="cs"/>
          <w:sz w:val="20"/>
          <w:szCs w:val="20"/>
          <w:rtl/>
          <w:lang w:val="en-GB"/>
        </w:rPr>
        <w:t xml:space="preserve"> زمان بسته شدن اعلان</w:t>
      </w:r>
      <w:r w:rsidRPr="00DE1CD5">
        <w:rPr>
          <w:rFonts w:ascii="Arial" w:hAnsi="Arial" w:cs="Arial"/>
          <w:sz w:val="20"/>
          <w:szCs w:val="20"/>
          <w:rtl/>
          <w:lang w:val="en-GB"/>
        </w:rPr>
        <w:t xml:space="preserve"> در نظر گرفته نخواه</w:t>
      </w:r>
      <w:r>
        <w:rPr>
          <w:rFonts w:ascii="Arial" w:hAnsi="Arial" w:cs="Arial" w:hint="cs"/>
          <w:sz w:val="20"/>
          <w:szCs w:val="20"/>
          <w:rtl/>
          <w:lang w:val="en-GB"/>
        </w:rPr>
        <w:t>د شد.</w:t>
      </w:r>
    </w:p>
    <w:p w14:paraId="7759A6C9" w14:textId="77777777" w:rsidR="00A27597" w:rsidRPr="001F6758" w:rsidRDefault="00A27597" w:rsidP="00A27597">
      <w:pPr>
        <w:numPr>
          <w:ilvl w:val="0"/>
          <w:numId w:val="26"/>
        </w:numPr>
        <w:rPr>
          <w:rFonts w:ascii="Arial" w:hAnsi="Arial" w:cs="Arial"/>
          <w:b/>
          <w:sz w:val="20"/>
          <w:szCs w:val="20"/>
          <w:lang w:val="en-GB"/>
        </w:rPr>
      </w:pPr>
      <w:r w:rsidRPr="001F6758">
        <w:rPr>
          <w:rFonts w:ascii="Arial" w:hAnsi="Arial" w:cs="Arial"/>
          <w:b/>
          <w:sz w:val="20"/>
          <w:szCs w:val="20"/>
          <w:lang w:val="en-GB"/>
        </w:rPr>
        <w:t>Award of Contract and Criteria</w:t>
      </w:r>
      <w:r>
        <w:rPr>
          <w:rFonts w:ascii="Arial" w:hAnsi="Arial" w:cs="Arial"/>
          <w:b/>
          <w:sz w:val="20"/>
          <w:szCs w:val="20"/>
          <w:lang w:val="en-GB"/>
        </w:rPr>
        <w:t xml:space="preserve"> </w:t>
      </w:r>
      <w:r w:rsidRPr="008A27E7">
        <w:rPr>
          <w:rFonts w:ascii="Arial" w:hAnsi="Arial" w:cs="Arial" w:hint="cs"/>
          <w:bCs/>
          <w:sz w:val="20"/>
          <w:szCs w:val="20"/>
          <w:rtl/>
          <w:lang w:val="en-US" w:bidi="fa-IR"/>
        </w:rPr>
        <w:t>معیارات اعطای قرارداد</w:t>
      </w:r>
    </w:p>
    <w:p w14:paraId="15BA5850" w14:textId="4F9143ED" w:rsidR="00B36E8B" w:rsidRDefault="00B36E8B" w:rsidP="00B36E8B">
      <w:pPr>
        <w:autoSpaceDE w:val="0"/>
        <w:autoSpaceDN w:val="0"/>
        <w:adjustRightInd w:val="0"/>
        <w:rPr>
          <w:rFonts w:ascii="Arial" w:hAnsi="Arial" w:cs="Arial"/>
          <w:sz w:val="20"/>
          <w:szCs w:val="20"/>
          <w:rtl/>
          <w:lang w:val="en-GB"/>
        </w:rPr>
      </w:pPr>
      <w:r w:rsidRPr="001F6758">
        <w:rPr>
          <w:rFonts w:ascii="Arial" w:hAnsi="Arial" w:cs="Arial"/>
          <w:sz w:val="20"/>
          <w:szCs w:val="20"/>
          <w:lang w:val="en-GB"/>
        </w:rPr>
        <w:t xml:space="preserve">The Contracting Authority will award the Contract to the supplier whose quotation has been determined to be responsive to this Request for Quotation (RFQ) and who has </w:t>
      </w:r>
      <w:r w:rsidRPr="009E605B">
        <w:rPr>
          <w:rFonts w:ascii="Arial" w:hAnsi="Arial" w:cs="Arial"/>
          <w:sz w:val="20"/>
          <w:szCs w:val="20"/>
          <w:lang w:val="en-GB"/>
        </w:rPr>
        <w:t>offered the lowest evaluated price,</w:t>
      </w:r>
      <w:r w:rsidRPr="001F6758">
        <w:rPr>
          <w:rFonts w:ascii="Arial" w:hAnsi="Arial" w:cs="Arial"/>
          <w:sz w:val="20"/>
          <w:szCs w:val="20"/>
          <w:lang w:val="en-GB"/>
        </w:rPr>
        <w:t xml:space="preserve"> </w:t>
      </w:r>
      <w:r w:rsidRPr="009E605B">
        <w:rPr>
          <w:rFonts w:ascii="Arial" w:hAnsi="Arial" w:cs="Arial"/>
          <w:sz w:val="20"/>
          <w:szCs w:val="20"/>
          <w:lang w:val="en-GB"/>
        </w:rPr>
        <w:t>provided further that the</w:t>
      </w:r>
      <w:r w:rsidRPr="001F6758">
        <w:rPr>
          <w:rFonts w:ascii="Arial" w:hAnsi="Arial" w:cs="Arial"/>
          <w:sz w:val="20"/>
          <w:szCs w:val="20"/>
          <w:lang w:val="en-GB"/>
        </w:rPr>
        <w:t xml:space="preserve"> supplier has the capability and resources to carry out the Contract effectivel</w:t>
      </w:r>
      <w:r>
        <w:rPr>
          <w:rFonts w:ascii="Arial" w:hAnsi="Arial" w:cs="Arial"/>
          <w:sz w:val="20"/>
          <w:szCs w:val="20"/>
          <w:lang w:val="en-GB"/>
        </w:rPr>
        <w:t>y.</w:t>
      </w:r>
    </w:p>
    <w:p w14:paraId="12E7B504" w14:textId="033B73D7" w:rsidR="00A27597" w:rsidRPr="001F6758" w:rsidRDefault="002B65EB" w:rsidP="002B65EB">
      <w:pPr>
        <w:autoSpaceDE w:val="0"/>
        <w:autoSpaceDN w:val="0"/>
        <w:bidi/>
        <w:adjustRightInd w:val="0"/>
        <w:rPr>
          <w:rFonts w:ascii="Arial" w:hAnsi="Arial" w:cs="Arial"/>
          <w:sz w:val="20"/>
          <w:szCs w:val="20"/>
          <w:lang w:val="en-GB"/>
        </w:rPr>
      </w:pPr>
      <w:r w:rsidRPr="0069335F">
        <w:rPr>
          <w:rFonts w:ascii="Arial" w:hAnsi="Arial" w:cs="Arial"/>
          <w:sz w:val="20"/>
          <w:szCs w:val="20"/>
          <w:rtl/>
          <w:lang w:val="en-GB"/>
        </w:rPr>
        <w:t>مرجع قرارداد، قرارداد را به تام</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کننده ا</w:t>
      </w:r>
      <w:r w:rsidRPr="0069335F">
        <w:rPr>
          <w:rFonts w:ascii="Arial" w:hAnsi="Arial" w:cs="Arial" w:hint="cs"/>
          <w:sz w:val="20"/>
          <w:szCs w:val="20"/>
          <w:rtl/>
          <w:lang w:val="en-GB"/>
        </w:rPr>
        <w:t>ی</w:t>
      </w:r>
      <w:r w:rsidRPr="0069335F">
        <w:rPr>
          <w:rFonts w:ascii="Arial" w:hAnsi="Arial" w:cs="Arial"/>
          <w:sz w:val="20"/>
          <w:szCs w:val="20"/>
          <w:rtl/>
          <w:lang w:val="en-GB"/>
        </w:rPr>
        <w:t xml:space="preserve"> اعطا م</w:t>
      </w:r>
      <w:r w:rsidRPr="0069335F">
        <w:rPr>
          <w:rFonts w:ascii="Arial" w:hAnsi="Arial" w:cs="Arial" w:hint="cs"/>
          <w:sz w:val="20"/>
          <w:szCs w:val="20"/>
          <w:rtl/>
          <w:lang w:val="en-GB"/>
        </w:rPr>
        <w:t>ی</w:t>
      </w:r>
      <w:r w:rsidRPr="0069335F">
        <w:rPr>
          <w:rFonts w:ascii="Arial" w:hAnsi="Arial" w:cs="Arial"/>
          <w:sz w:val="20"/>
          <w:szCs w:val="20"/>
          <w:rtl/>
          <w:lang w:val="en-GB"/>
        </w:rPr>
        <w:t xml:space="preserve"> کند که ق</w:t>
      </w:r>
      <w:r w:rsidRPr="0069335F">
        <w:rPr>
          <w:rFonts w:ascii="Arial" w:hAnsi="Arial" w:cs="Arial" w:hint="cs"/>
          <w:sz w:val="20"/>
          <w:szCs w:val="20"/>
          <w:rtl/>
          <w:lang w:val="en-GB"/>
        </w:rPr>
        <w:t>ی</w:t>
      </w:r>
      <w:r w:rsidRPr="0069335F">
        <w:rPr>
          <w:rFonts w:ascii="Arial" w:hAnsi="Arial" w:cs="Arial" w:hint="eastAsia"/>
          <w:sz w:val="20"/>
          <w:szCs w:val="20"/>
          <w:rtl/>
          <w:lang w:val="en-GB"/>
        </w:rPr>
        <w:t>مت</w:t>
      </w:r>
      <w:r w:rsidRPr="0069335F">
        <w:rPr>
          <w:rFonts w:ascii="Arial" w:hAnsi="Arial" w:cs="Arial"/>
          <w:sz w:val="20"/>
          <w:szCs w:val="20"/>
          <w:rtl/>
          <w:lang w:val="en-GB"/>
        </w:rPr>
        <w:t xml:space="preserve"> او پاسخگو</w:t>
      </w:r>
      <w:r w:rsidRPr="0069335F">
        <w:rPr>
          <w:rFonts w:ascii="Arial" w:hAnsi="Arial" w:cs="Arial" w:hint="cs"/>
          <w:sz w:val="20"/>
          <w:szCs w:val="20"/>
          <w:rtl/>
          <w:lang w:val="en-GB"/>
        </w:rPr>
        <w:t>ی</w:t>
      </w:r>
      <w:r w:rsidRPr="0069335F">
        <w:rPr>
          <w:rFonts w:ascii="Arial" w:hAnsi="Arial" w:cs="Arial"/>
          <w:sz w:val="20"/>
          <w:szCs w:val="20"/>
          <w:rtl/>
          <w:lang w:val="en-GB"/>
        </w:rPr>
        <w:t xml:space="preserve"> ا</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درخواست </w:t>
      </w:r>
      <w:r>
        <w:rPr>
          <w:rFonts w:ascii="Arial" w:hAnsi="Arial" w:cs="Arial" w:hint="cs"/>
          <w:sz w:val="20"/>
          <w:szCs w:val="20"/>
          <w:rtl/>
          <w:lang w:val="en-GB"/>
        </w:rPr>
        <w:t>کوتیشن</w:t>
      </w:r>
      <w:r w:rsidRPr="0069335F">
        <w:rPr>
          <w:rFonts w:ascii="Arial" w:hAnsi="Arial" w:cs="Arial"/>
          <w:sz w:val="20"/>
          <w:szCs w:val="20"/>
          <w:rtl/>
          <w:lang w:val="en-GB"/>
        </w:rPr>
        <w:t xml:space="preserve"> (</w:t>
      </w:r>
      <w:r w:rsidRPr="0069335F">
        <w:rPr>
          <w:rFonts w:ascii="Arial" w:hAnsi="Arial" w:cs="Arial"/>
          <w:sz w:val="20"/>
          <w:szCs w:val="20"/>
          <w:lang w:val="en-GB"/>
        </w:rPr>
        <w:t>RFQ</w:t>
      </w:r>
      <w:r w:rsidRPr="0069335F">
        <w:rPr>
          <w:rFonts w:ascii="Arial" w:hAnsi="Arial" w:cs="Arial"/>
          <w:sz w:val="20"/>
          <w:szCs w:val="20"/>
          <w:rtl/>
          <w:lang w:val="en-GB"/>
        </w:rPr>
        <w:t>) است و کمتر</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ق</w:t>
      </w:r>
      <w:r w:rsidRPr="0069335F">
        <w:rPr>
          <w:rFonts w:ascii="Arial" w:hAnsi="Arial" w:cs="Arial" w:hint="cs"/>
          <w:sz w:val="20"/>
          <w:szCs w:val="20"/>
          <w:rtl/>
          <w:lang w:val="en-GB"/>
        </w:rPr>
        <w:t>ی</w:t>
      </w:r>
      <w:r w:rsidRPr="0069335F">
        <w:rPr>
          <w:rFonts w:ascii="Arial" w:hAnsi="Arial" w:cs="Arial" w:hint="eastAsia"/>
          <w:sz w:val="20"/>
          <w:szCs w:val="20"/>
          <w:rtl/>
          <w:lang w:val="en-GB"/>
        </w:rPr>
        <w:t>مت</w:t>
      </w:r>
      <w:r w:rsidRPr="0069335F">
        <w:rPr>
          <w:rFonts w:ascii="Arial" w:hAnsi="Arial" w:cs="Arial"/>
          <w:sz w:val="20"/>
          <w:szCs w:val="20"/>
          <w:rtl/>
          <w:lang w:val="en-GB"/>
        </w:rPr>
        <w:t xml:space="preserve"> ارز</w:t>
      </w:r>
      <w:r w:rsidRPr="0069335F">
        <w:rPr>
          <w:rFonts w:ascii="Arial" w:hAnsi="Arial" w:cs="Arial" w:hint="cs"/>
          <w:sz w:val="20"/>
          <w:szCs w:val="20"/>
          <w:rtl/>
          <w:lang w:val="en-GB"/>
        </w:rPr>
        <w:t>ی</w:t>
      </w:r>
      <w:r w:rsidRPr="0069335F">
        <w:rPr>
          <w:rFonts w:ascii="Arial" w:hAnsi="Arial" w:cs="Arial" w:hint="eastAsia"/>
          <w:sz w:val="20"/>
          <w:szCs w:val="20"/>
          <w:rtl/>
          <w:lang w:val="en-GB"/>
        </w:rPr>
        <w:t>اب</w:t>
      </w:r>
      <w:r w:rsidRPr="0069335F">
        <w:rPr>
          <w:rFonts w:ascii="Arial" w:hAnsi="Arial" w:cs="Arial" w:hint="cs"/>
          <w:sz w:val="20"/>
          <w:szCs w:val="20"/>
          <w:rtl/>
          <w:lang w:val="en-GB"/>
        </w:rPr>
        <w:t>ی</w:t>
      </w:r>
      <w:r w:rsidRPr="0069335F">
        <w:rPr>
          <w:rFonts w:ascii="Arial" w:hAnsi="Arial" w:cs="Arial"/>
          <w:sz w:val="20"/>
          <w:szCs w:val="20"/>
          <w:rtl/>
          <w:lang w:val="en-GB"/>
        </w:rPr>
        <w:t xml:space="preserve"> شده را ارائه کرده است، مشروط بر ا</w:t>
      </w:r>
      <w:r w:rsidRPr="0069335F">
        <w:rPr>
          <w:rFonts w:ascii="Arial" w:hAnsi="Arial" w:cs="Arial" w:hint="cs"/>
          <w:sz w:val="20"/>
          <w:szCs w:val="20"/>
          <w:rtl/>
          <w:lang w:val="en-GB"/>
        </w:rPr>
        <w:t>ی</w:t>
      </w:r>
      <w:r w:rsidRPr="0069335F">
        <w:rPr>
          <w:rFonts w:ascii="Arial" w:hAnsi="Arial" w:cs="Arial" w:hint="eastAsia"/>
          <w:sz w:val="20"/>
          <w:szCs w:val="20"/>
          <w:rtl/>
          <w:lang w:val="en-GB"/>
        </w:rPr>
        <w:t>نکه</w:t>
      </w:r>
      <w:r w:rsidRPr="0069335F">
        <w:rPr>
          <w:rFonts w:ascii="Arial" w:hAnsi="Arial" w:cs="Arial"/>
          <w:sz w:val="20"/>
          <w:szCs w:val="20"/>
          <w:rtl/>
          <w:lang w:val="en-GB"/>
        </w:rPr>
        <w:t xml:space="preserve"> تام</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کننده توانا</w:t>
      </w:r>
      <w:r w:rsidRPr="0069335F">
        <w:rPr>
          <w:rFonts w:ascii="Arial" w:hAnsi="Arial" w:cs="Arial" w:hint="cs"/>
          <w:sz w:val="20"/>
          <w:szCs w:val="20"/>
          <w:rtl/>
          <w:lang w:val="en-GB"/>
        </w:rPr>
        <w:t>یی</w:t>
      </w:r>
      <w:r w:rsidRPr="0069335F">
        <w:rPr>
          <w:rFonts w:ascii="Arial" w:hAnsi="Arial" w:cs="Arial"/>
          <w:sz w:val="20"/>
          <w:szCs w:val="20"/>
          <w:rtl/>
          <w:lang w:val="en-GB"/>
        </w:rPr>
        <w:t xml:space="preserve"> و منابع لازم برا</w:t>
      </w:r>
      <w:r w:rsidRPr="0069335F">
        <w:rPr>
          <w:rFonts w:ascii="Arial" w:hAnsi="Arial" w:cs="Arial" w:hint="cs"/>
          <w:sz w:val="20"/>
          <w:szCs w:val="20"/>
          <w:rtl/>
          <w:lang w:val="en-GB"/>
        </w:rPr>
        <w:t>ی</w:t>
      </w:r>
      <w:r w:rsidRPr="0069335F">
        <w:rPr>
          <w:rFonts w:ascii="Arial" w:hAnsi="Arial" w:cs="Arial"/>
          <w:sz w:val="20"/>
          <w:szCs w:val="20"/>
          <w:rtl/>
          <w:lang w:val="en-GB"/>
        </w:rPr>
        <w:t xml:space="preserve"> اجرا</w:t>
      </w:r>
      <w:r w:rsidRPr="0069335F">
        <w:rPr>
          <w:rFonts w:ascii="Arial" w:hAnsi="Arial" w:cs="Arial" w:hint="cs"/>
          <w:sz w:val="20"/>
          <w:szCs w:val="20"/>
          <w:rtl/>
          <w:lang w:val="en-GB"/>
        </w:rPr>
        <w:t>ی</w:t>
      </w:r>
      <w:r w:rsidRPr="0069335F">
        <w:rPr>
          <w:rFonts w:ascii="Arial" w:hAnsi="Arial" w:cs="Arial"/>
          <w:sz w:val="20"/>
          <w:szCs w:val="20"/>
          <w:rtl/>
          <w:lang w:val="en-GB"/>
        </w:rPr>
        <w:t xml:space="preserve"> موثر قرارداد را داشته</w:t>
      </w:r>
    </w:p>
    <w:p w14:paraId="28DAA95D" w14:textId="77777777" w:rsidR="00B36E8B" w:rsidRPr="001F6758" w:rsidRDefault="00B36E8B" w:rsidP="00B36E8B">
      <w:pPr>
        <w:autoSpaceDE w:val="0"/>
        <w:autoSpaceDN w:val="0"/>
        <w:adjustRightInd w:val="0"/>
        <w:rPr>
          <w:rFonts w:ascii="Arial" w:hAnsi="Arial" w:cs="Arial"/>
          <w:sz w:val="20"/>
          <w:szCs w:val="20"/>
          <w:lang w:val="en-GB"/>
        </w:rPr>
      </w:pPr>
    </w:p>
    <w:p w14:paraId="67A0266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reserves the right to accept all or part of your quotation, whichever is in its best financial interest. </w:t>
      </w:r>
    </w:p>
    <w:p w14:paraId="05ED5007" w14:textId="12168FCC" w:rsidR="00B36E8B" w:rsidRDefault="002B65EB" w:rsidP="002B65EB">
      <w:pPr>
        <w:autoSpaceDE w:val="0"/>
        <w:autoSpaceDN w:val="0"/>
        <w:bidi/>
        <w:adjustRightInd w:val="0"/>
        <w:rPr>
          <w:rFonts w:ascii="Arial" w:hAnsi="Arial" w:cs="Arial"/>
          <w:sz w:val="20"/>
          <w:szCs w:val="20"/>
          <w:rtl/>
          <w:lang w:val="en-GB"/>
        </w:rPr>
      </w:pPr>
      <w:r w:rsidRPr="006412A5">
        <w:rPr>
          <w:rFonts w:ascii="Arial" w:hAnsi="Arial" w:cs="Arial"/>
          <w:sz w:val="20"/>
          <w:szCs w:val="20"/>
          <w:rtl/>
          <w:lang w:val="en-GB"/>
        </w:rPr>
        <w:t xml:space="preserve">مرجع </w:t>
      </w:r>
      <w:r>
        <w:rPr>
          <w:rFonts w:ascii="Arial" w:hAnsi="Arial" w:cs="Arial"/>
          <w:sz w:val="20"/>
          <w:szCs w:val="20"/>
          <w:rtl/>
          <w:lang w:val="en-GB"/>
        </w:rPr>
        <w:t xml:space="preserve">یا طرف اعلان دهنده </w:t>
      </w:r>
      <w:r>
        <w:rPr>
          <w:rFonts w:ascii="Arial" w:hAnsi="Arial" w:cs="Arial" w:hint="cs"/>
          <w:sz w:val="20"/>
          <w:szCs w:val="20"/>
          <w:rtl/>
          <w:lang w:val="en-GB"/>
        </w:rPr>
        <w:t xml:space="preserve">قرارداد </w:t>
      </w:r>
      <w:r w:rsidRPr="006412A5">
        <w:rPr>
          <w:rFonts w:ascii="Arial" w:hAnsi="Arial" w:cs="Arial"/>
          <w:sz w:val="20"/>
          <w:szCs w:val="20"/>
          <w:rtl/>
          <w:lang w:val="en-GB"/>
        </w:rPr>
        <w:t>ا</w:t>
      </w:r>
      <w:r w:rsidRPr="006412A5">
        <w:rPr>
          <w:rFonts w:ascii="Arial" w:hAnsi="Arial" w:cs="Arial" w:hint="cs"/>
          <w:sz w:val="20"/>
          <w:szCs w:val="20"/>
          <w:rtl/>
          <w:lang w:val="en-GB"/>
        </w:rPr>
        <w:t>ی</w:t>
      </w:r>
      <w:r w:rsidRPr="006412A5">
        <w:rPr>
          <w:rFonts w:ascii="Arial" w:hAnsi="Arial" w:cs="Arial" w:hint="eastAsia"/>
          <w:sz w:val="20"/>
          <w:szCs w:val="20"/>
          <w:rtl/>
          <w:lang w:val="en-GB"/>
        </w:rPr>
        <w:t>ن</w:t>
      </w:r>
      <w:r w:rsidRPr="006412A5">
        <w:rPr>
          <w:rFonts w:ascii="Arial" w:hAnsi="Arial" w:cs="Arial"/>
          <w:sz w:val="20"/>
          <w:szCs w:val="20"/>
          <w:rtl/>
          <w:lang w:val="en-GB"/>
        </w:rPr>
        <w:t xml:space="preserve"> حق را برا</w:t>
      </w:r>
      <w:r w:rsidRPr="006412A5">
        <w:rPr>
          <w:rFonts w:ascii="Arial" w:hAnsi="Arial" w:cs="Arial" w:hint="cs"/>
          <w:sz w:val="20"/>
          <w:szCs w:val="20"/>
          <w:rtl/>
          <w:lang w:val="en-GB"/>
        </w:rPr>
        <w:t>ی</w:t>
      </w:r>
      <w:r w:rsidRPr="006412A5">
        <w:rPr>
          <w:rFonts w:ascii="Arial" w:hAnsi="Arial" w:cs="Arial"/>
          <w:sz w:val="20"/>
          <w:szCs w:val="20"/>
          <w:rtl/>
          <w:lang w:val="en-GB"/>
        </w:rPr>
        <w:t xml:space="preserve"> خود محفوظ م</w:t>
      </w:r>
      <w:r w:rsidRPr="006412A5">
        <w:rPr>
          <w:rFonts w:ascii="Arial" w:hAnsi="Arial" w:cs="Arial" w:hint="cs"/>
          <w:sz w:val="20"/>
          <w:szCs w:val="20"/>
          <w:rtl/>
          <w:lang w:val="en-GB"/>
        </w:rPr>
        <w:t>ی</w:t>
      </w:r>
      <w:r w:rsidRPr="006412A5">
        <w:rPr>
          <w:rFonts w:ascii="Arial" w:hAnsi="Arial" w:cs="Arial"/>
          <w:sz w:val="20"/>
          <w:szCs w:val="20"/>
          <w:rtl/>
          <w:lang w:val="en-GB"/>
        </w:rPr>
        <w:t xml:space="preserve"> دارد که تمام </w:t>
      </w:r>
      <w:r w:rsidRPr="006412A5">
        <w:rPr>
          <w:rFonts w:ascii="Arial" w:hAnsi="Arial" w:cs="Arial" w:hint="cs"/>
          <w:sz w:val="20"/>
          <w:szCs w:val="20"/>
          <w:rtl/>
          <w:lang w:val="en-GB"/>
        </w:rPr>
        <w:t>ی</w:t>
      </w:r>
      <w:r w:rsidRPr="006412A5">
        <w:rPr>
          <w:rFonts w:ascii="Arial" w:hAnsi="Arial" w:cs="Arial" w:hint="eastAsia"/>
          <w:sz w:val="20"/>
          <w:szCs w:val="20"/>
          <w:rtl/>
          <w:lang w:val="en-GB"/>
        </w:rPr>
        <w:t>ا</w:t>
      </w:r>
      <w:r w:rsidRPr="006412A5">
        <w:rPr>
          <w:rFonts w:ascii="Arial" w:hAnsi="Arial" w:cs="Arial"/>
          <w:sz w:val="20"/>
          <w:szCs w:val="20"/>
          <w:rtl/>
          <w:lang w:val="en-GB"/>
        </w:rPr>
        <w:t xml:space="preserve"> بخش</w:t>
      </w:r>
      <w:r w:rsidRPr="006412A5">
        <w:rPr>
          <w:rFonts w:ascii="Arial" w:hAnsi="Arial" w:cs="Arial" w:hint="cs"/>
          <w:sz w:val="20"/>
          <w:szCs w:val="20"/>
          <w:rtl/>
          <w:lang w:val="en-GB"/>
        </w:rPr>
        <w:t>ی</w:t>
      </w:r>
      <w:r w:rsidRPr="006412A5">
        <w:rPr>
          <w:rFonts w:ascii="Arial" w:hAnsi="Arial" w:cs="Arial"/>
          <w:sz w:val="20"/>
          <w:szCs w:val="20"/>
          <w:rtl/>
          <w:lang w:val="en-GB"/>
        </w:rPr>
        <w:t xml:space="preserve"> از </w:t>
      </w:r>
      <w:r>
        <w:rPr>
          <w:rFonts w:ascii="Arial" w:hAnsi="Arial" w:cs="Arial" w:hint="cs"/>
          <w:sz w:val="20"/>
          <w:szCs w:val="20"/>
          <w:rtl/>
          <w:lang w:val="en-GB"/>
        </w:rPr>
        <w:t>کوتیشن</w:t>
      </w:r>
      <w:r w:rsidRPr="006412A5">
        <w:rPr>
          <w:rFonts w:ascii="Arial" w:hAnsi="Arial" w:cs="Arial"/>
          <w:sz w:val="20"/>
          <w:szCs w:val="20"/>
          <w:rtl/>
          <w:lang w:val="en-GB"/>
        </w:rPr>
        <w:t xml:space="preserve"> شما را بپذ</w:t>
      </w:r>
      <w:r w:rsidRPr="006412A5">
        <w:rPr>
          <w:rFonts w:ascii="Arial" w:hAnsi="Arial" w:cs="Arial" w:hint="cs"/>
          <w:sz w:val="20"/>
          <w:szCs w:val="20"/>
          <w:rtl/>
          <w:lang w:val="en-GB"/>
        </w:rPr>
        <w:t>ی</w:t>
      </w:r>
      <w:r w:rsidRPr="006412A5">
        <w:rPr>
          <w:rFonts w:ascii="Arial" w:hAnsi="Arial" w:cs="Arial" w:hint="eastAsia"/>
          <w:sz w:val="20"/>
          <w:szCs w:val="20"/>
          <w:rtl/>
          <w:lang w:val="en-GB"/>
        </w:rPr>
        <w:t>رد،</w:t>
      </w:r>
      <w:r w:rsidRPr="006412A5">
        <w:rPr>
          <w:rFonts w:ascii="Arial" w:hAnsi="Arial" w:cs="Arial"/>
          <w:sz w:val="20"/>
          <w:szCs w:val="20"/>
          <w:rtl/>
          <w:lang w:val="en-GB"/>
        </w:rPr>
        <w:t xml:space="preserve"> هر کدام که به نفع مال</w:t>
      </w:r>
      <w:r w:rsidRPr="006412A5">
        <w:rPr>
          <w:rFonts w:ascii="Arial" w:hAnsi="Arial" w:cs="Arial" w:hint="cs"/>
          <w:sz w:val="20"/>
          <w:szCs w:val="20"/>
          <w:rtl/>
          <w:lang w:val="en-GB"/>
        </w:rPr>
        <w:t>ی</w:t>
      </w:r>
      <w:r w:rsidRPr="006412A5">
        <w:rPr>
          <w:rFonts w:ascii="Arial" w:hAnsi="Arial" w:cs="Arial"/>
          <w:sz w:val="20"/>
          <w:szCs w:val="20"/>
          <w:rtl/>
          <w:lang w:val="en-GB"/>
        </w:rPr>
        <w:t xml:space="preserve"> آن باشد</w:t>
      </w:r>
      <w:r>
        <w:rPr>
          <w:rFonts w:ascii="Arial" w:hAnsi="Arial" w:cs="Arial" w:hint="cs"/>
          <w:sz w:val="20"/>
          <w:szCs w:val="20"/>
          <w:rtl/>
          <w:lang w:val="en-GB"/>
        </w:rPr>
        <w:t>.</w:t>
      </w:r>
    </w:p>
    <w:p w14:paraId="0697390A" w14:textId="77777777" w:rsidR="002B65EB" w:rsidRPr="001F6758" w:rsidRDefault="002B65EB" w:rsidP="002B65EB">
      <w:pPr>
        <w:autoSpaceDE w:val="0"/>
        <w:autoSpaceDN w:val="0"/>
        <w:bidi/>
        <w:adjustRightInd w:val="0"/>
        <w:rPr>
          <w:rFonts w:ascii="Arial" w:hAnsi="Arial" w:cs="Arial"/>
          <w:sz w:val="20"/>
          <w:szCs w:val="20"/>
          <w:lang w:val="en-GB"/>
        </w:rPr>
      </w:pPr>
    </w:p>
    <w:p w14:paraId="7C23C886" w14:textId="77777777" w:rsidR="00B36E8B" w:rsidRPr="001F6758" w:rsidRDefault="00B36E8B" w:rsidP="00A355A9">
      <w:pPr>
        <w:numPr>
          <w:ilvl w:val="0"/>
          <w:numId w:val="22"/>
        </w:numPr>
        <w:jc w:val="both"/>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03D0AE6D" w14:textId="28CFE07E" w:rsidR="00B36E8B" w:rsidRDefault="00B36E8B" w:rsidP="00B36E8B">
      <w:pPr>
        <w:autoSpaceDE w:val="0"/>
        <w:autoSpaceDN w:val="0"/>
        <w:adjustRightInd w:val="0"/>
        <w:rPr>
          <w:rFonts w:ascii="Arial" w:hAnsi="Arial" w:cs="Arial"/>
          <w:sz w:val="20"/>
          <w:szCs w:val="20"/>
          <w:rtl/>
          <w:lang w:val="en-GB"/>
        </w:rPr>
      </w:pPr>
      <w:r w:rsidRPr="001F6758">
        <w:rPr>
          <w:rFonts w:ascii="Arial" w:hAnsi="Arial" w:cs="Arial"/>
          <w:sz w:val="20"/>
          <w:szCs w:val="20"/>
          <w:lang w:val="en-GB"/>
        </w:rPr>
        <w:t>Prior to the expiration of the period of the quotation validity, the Contracting Authority will notify the successful supplier in writing.</w:t>
      </w:r>
    </w:p>
    <w:p w14:paraId="49E3FA59" w14:textId="2A59AB4A" w:rsidR="00C16F14" w:rsidRPr="001F6758" w:rsidRDefault="00C16F14" w:rsidP="00C16F14">
      <w:pPr>
        <w:autoSpaceDE w:val="0"/>
        <w:autoSpaceDN w:val="0"/>
        <w:bidi/>
        <w:adjustRightInd w:val="0"/>
        <w:rPr>
          <w:rFonts w:ascii="Arial" w:hAnsi="Arial" w:cs="Arial"/>
          <w:sz w:val="20"/>
          <w:szCs w:val="20"/>
          <w:lang w:val="en-GB"/>
        </w:rPr>
      </w:pPr>
      <w:r w:rsidRPr="006462EB">
        <w:rPr>
          <w:rFonts w:ascii="Arial" w:hAnsi="Arial" w:cs="Arial"/>
          <w:sz w:val="20"/>
          <w:szCs w:val="20"/>
          <w:rtl/>
          <w:lang w:val="en-GB"/>
        </w:rPr>
        <w:t>قبل از انقضا</w:t>
      </w:r>
      <w:r w:rsidRPr="006462EB">
        <w:rPr>
          <w:rFonts w:ascii="Arial" w:hAnsi="Arial" w:cs="Arial" w:hint="cs"/>
          <w:sz w:val="20"/>
          <w:szCs w:val="20"/>
          <w:rtl/>
          <w:lang w:val="en-GB"/>
        </w:rPr>
        <w:t>ی</w:t>
      </w:r>
      <w:r w:rsidRPr="006462EB">
        <w:rPr>
          <w:rFonts w:ascii="Arial" w:hAnsi="Arial" w:cs="Arial"/>
          <w:sz w:val="20"/>
          <w:szCs w:val="20"/>
          <w:rtl/>
          <w:lang w:val="en-GB"/>
        </w:rPr>
        <w:t xml:space="preserve"> مدت اعتبار </w:t>
      </w:r>
      <w:r>
        <w:rPr>
          <w:rFonts w:ascii="Arial" w:hAnsi="Arial" w:cs="Arial" w:hint="cs"/>
          <w:sz w:val="20"/>
          <w:szCs w:val="20"/>
          <w:rtl/>
          <w:lang w:val="en-GB"/>
        </w:rPr>
        <w:t>کوتیشن</w:t>
      </w:r>
      <w:r w:rsidRPr="006462EB">
        <w:rPr>
          <w:rFonts w:ascii="Arial" w:hAnsi="Arial" w:cs="Arial"/>
          <w:sz w:val="20"/>
          <w:szCs w:val="20"/>
          <w:rtl/>
          <w:lang w:val="en-GB"/>
        </w:rPr>
        <w:t>، مرجع قرارداد به صورت کتب</w:t>
      </w:r>
      <w:r w:rsidRPr="006462EB">
        <w:rPr>
          <w:rFonts w:ascii="Arial" w:hAnsi="Arial" w:cs="Arial" w:hint="cs"/>
          <w:sz w:val="20"/>
          <w:szCs w:val="20"/>
          <w:rtl/>
          <w:lang w:val="en-GB"/>
        </w:rPr>
        <w:t>ی</w:t>
      </w:r>
      <w:r w:rsidRPr="006462EB">
        <w:rPr>
          <w:rFonts w:ascii="Arial" w:hAnsi="Arial" w:cs="Arial"/>
          <w:sz w:val="20"/>
          <w:szCs w:val="20"/>
          <w:rtl/>
          <w:lang w:val="en-GB"/>
        </w:rPr>
        <w:t xml:space="preserve"> به تام</w:t>
      </w:r>
      <w:r w:rsidRPr="006462EB">
        <w:rPr>
          <w:rFonts w:ascii="Arial" w:hAnsi="Arial" w:cs="Arial" w:hint="cs"/>
          <w:sz w:val="20"/>
          <w:szCs w:val="20"/>
          <w:rtl/>
          <w:lang w:val="en-GB"/>
        </w:rPr>
        <w:t>ی</w:t>
      </w:r>
      <w:r w:rsidRPr="006462EB">
        <w:rPr>
          <w:rFonts w:ascii="Arial" w:hAnsi="Arial" w:cs="Arial" w:hint="eastAsia"/>
          <w:sz w:val="20"/>
          <w:szCs w:val="20"/>
          <w:rtl/>
          <w:lang w:val="en-GB"/>
        </w:rPr>
        <w:t>ن</w:t>
      </w:r>
      <w:r w:rsidRPr="006462EB">
        <w:rPr>
          <w:rFonts w:ascii="Arial" w:hAnsi="Arial" w:cs="Arial"/>
          <w:sz w:val="20"/>
          <w:szCs w:val="20"/>
          <w:rtl/>
          <w:lang w:val="en-GB"/>
        </w:rPr>
        <w:t xml:space="preserve"> کننده موفق اطلاع م</w:t>
      </w:r>
      <w:r w:rsidRPr="006462EB">
        <w:rPr>
          <w:rFonts w:ascii="Arial" w:hAnsi="Arial" w:cs="Arial" w:hint="cs"/>
          <w:sz w:val="20"/>
          <w:szCs w:val="20"/>
          <w:rtl/>
          <w:lang w:val="en-GB"/>
        </w:rPr>
        <w:t>ی</w:t>
      </w:r>
      <w:r w:rsidRPr="006462EB">
        <w:rPr>
          <w:rFonts w:ascii="Arial" w:hAnsi="Arial" w:cs="Arial"/>
          <w:sz w:val="20"/>
          <w:szCs w:val="20"/>
          <w:rtl/>
          <w:lang w:val="en-GB"/>
        </w:rPr>
        <w:t xml:space="preserve"> دهد.</w:t>
      </w:r>
    </w:p>
    <w:p w14:paraId="77C034E1" w14:textId="77777777" w:rsidR="00B36E8B" w:rsidRPr="001F6758" w:rsidRDefault="00B36E8B" w:rsidP="00B36E8B">
      <w:pPr>
        <w:autoSpaceDE w:val="0"/>
        <w:autoSpaceDN w:val="0"/>
        <w:adjustRightInd w:val="0"/>
        <w:rPr>
          <w:rFonts w:ascii="Arial" w:hAnsi="Arial" w:cs="Arial"/>
          <w:sz w:val="20"/>
          <w:szCs w:val="20"/>
          <w:lang w:val="en-GB"/>
        </w:rPr>
      </w:pPr>
    </w:p>
    <w:p w14:paraId="23B99F2A" w14:textId="08BF4248" w:rsidR="00B36E8B" w:rsidRDefault="00B36E8B" w:rsidP="00B36E8B">
      <w:pPr>
        <w:autoSpaceDE w:val="0"/>
        <w:autoSpaceDN w:val="0"/>
        <w:adjustRightInd w:val="0"/>
        <w:rPr>
          <w:rFonts w:ascii="Arial" w:hAnsi="Arial" w:cs="Arial"/>
          <w:sz w:val="20"/>
          <w:szCs w:val="20"/>
          <w:rtl/>
          <w:lang w:val="en-GB"/>
        </w:rPr>
      </w:pPr>
      <w:r w:rsidRPr="001F6758">
        <w:rPr>
          <w:rFonts w:ascii="Arial" w:hAnsi="Arial" w:cs="Arial"/>
          <w:sz w:val="20"/>
          <w:szCs w:val="20"/>
          <w:lang w:val="en-GB"/>
        </w:rPr>
        <w:t xml:space="preserve">Within </w:t>
      </w:r>
      <w:r>
        <w:rPr>
          <w:rFonts w:ascii="Arial" w:hAnsi="Arial" w:cs="Arial"/>
          <w:sz w:val="20"/>
          <w:szCs w:val="20"/>
          <w:lang w:val="en-GB"/>
        </w:rPr>
        <w:t>2</w:t>
      </w:r>
      <w:r w:rsidRPr="001F6758">
        <w:rPr>
          <w:rFonts w:ascii="Arial" w:hAnsi="Arial" w:cs="Arial"/>
          <w:sz w:val="20"/>
          <w:szCs w:val="20"/>
          <w:lang w:val="en-GB"/>
        </w:rPr>
        <w:t xml:space="preserve"> days of receipt of the Contract, not yet signed by the Contracting Authority, the successful supplier must sign and d</w:t>
      </w:r>
      <w:r>
        <w:rPr>
          <w:rFonts w:ascii="Arial" w:hAnsi="Arial" w:cs="Arial"/>
          <w:sz w:val="20"/>
          <w:szCs w:val="20"/>
          <w:lang w:val="en-GB"/>
        </w:rPr>
        <w:t>ate the Contract and return it,</w:t>
      </w:r>
      <w:r w:rsidRPr="001F6758">
        <w:rPr>
          <w:rFonts w:ascii="Arial" w:hAnsi="Arial" w:cs="Arial"/>
          <w:sz w:val="20"/>
          <w:szCs w:val="20"/>
          <w:lang w:val="en-GB"/>
        </w:rPr>
        <w:t xml:space="preserve"> to the Contracting Auth</w:t>
      </w:r>
      <w:r>
        <w:rPr>
          <w:rFonts w:ascii="Arial" w:hAnsi="Arial" w:cs="Arial"/>
          <w:sz w:val="20"/>
          <w:szCs w:val="20"/>
          <w:lang w:val="en-GB"/>
        </w:rPr>
        <w:t>ority. On signing the Contract,</w:t>
      </w:r>
      <w:r w:rsidRPr="001F6758">
        <w:rPr>
          <w:rFonts w:ascii="Arial" w:hAnsi="Arial" w:cs="Arial"/>
          <w:sz w:val="20"/>
          <w:szCs w:val="20"/>
          <w:lang w:val="en-GB"/>
        </w:rPr>
        <w:t xml:space="preserve"> the successful supplier will become the Contractor and the Contract will enter into force once signed by the Contracting Authority.</w:t>
      </w:r>
    </w:p>
    <w:p w14:paraId="2C5E69D9" w14:textId="0D3B5C10" w:rsidR="00C16F14" w:rsidRPr="001F6758" w:rsidRDefault="00C16F14" w:rsidP="00C16F14">
      <w:pPr>
        <w:autoSpaceDE w:val="0"/>
        <w:autoSpaceDN w:val="0"/>
        <w:bidi/>
        <w:adjustRightInd w:val="0"/>
        <w:rPr>
          <w:rFonts w:ascii="Arial" w:hAnsi="Arial" w:cs="Arial"/>
          <w:sz w:val="20"/>
          <w:szCs w:val="20"/>
          <w:lang w:val="en-GB"/>
        </w:rPr>
      </w:pPr>
      <w:r>
        <w:rPr>
          <w:rFonts w:ascii="Arial" w:hAnsi="Arial" w:cs="Arial" w:hint="cs"/>
          <w:sz w:val="20"/>
          <w:szCs w:val="20"/>
          <w:rtl/>
          <w:lang w:val="en-GB"/>
        </w:rPr>
        <w:t>در طی</w:t>
      </w:r>
      <w:r w:rsidRPr="006462EB">
        <w:rPr>
          <w:rFonts w:ascii="Arial" w:hAnsi="Arial" w:cs="Arial"/>
          <w:sz w:val="20"/>
          <w:szCs w:val="20"/>
          <w:rtl/>
          <w:lang w:val="en-GB"/>
        </w:rPr>
        <w:t xml:space="preserve"> 2 روز پس از در</w:t>
      </w:r>
      <w:r w:rsidRPr="006462EB">
        <w:rPr>
          <w:rFonts w:ascii="Arial" w:hAnsi="Arial" w:cs="Arial" w:hint="cs"/>
          <w:sz w:val="20"/>
          <w:szCs w:val="20"/>
          <w:rtl/>
          <w:lang w:val="en-GB"/>
        </w:rPr>
        <w:t>ی</w:t>
      </w:r>
      <w:r w:rsidRPr="006462EB">
        <w:rPr>
          <w:rFonts w:ascii="Arial" w:hAnsi="Arial" w:cs="Arial" w:hint="eastAsia"/>
          <w:sz w:val="20"/>
          <w:szCs w:val="20"/>
          <w:rtl/>
          <w:lang w:val="en-GB"/>
        </w:rPr>
        <w:t>افت</w:t>
      </w:r>
      <w:r w:rsidRPr="006462EB">
        <w:rPr>
          <w:rFonts w:ascii="Arial" w:hAnsi="Arial" w:cs="Arial"/>
          <w:sz w:val="20"/>
          <w:szCs w:val="20"/>
          <w:rtl/>
          <w:lang w:val="en-GB"/>
        </w:rPr>
        <w:t xml:space="preserve"> قرارداد، که هنوز توسط مرجع قرارداد امضا نشده است، تام</w:t>
      </w:r>
      <w:r w:rsidRPr="006462EB">
        <w:rPr>
          <w:rFonts w:ascii="Arial" w:hAnsi="Arial" w:cs="Arial" w:hint="cs"/>
          <w:sz w:val="20"/>
          <w:szCs w:val="20"/>
          <w:rtl/>
          <w:lang w:val="en-GB"/>
        </w:rPr>
        <w:t>ی</w:t>
      </w:r>
      <w:r w:rsidRPr="006462EB">
        <w:rPr>
          <w:rFonts w:ascii="Arial" w:hAnsi="Arial" w:cs="Arial" w:hint="eastAsia"/>
          <w:sz w:val="20"/>
          <w:szCs w:val="20"/>
          <w:rtl/>
          <w:lang w:val="en-GB"/>
        </w:rPr>
        <w:t>ن</w:t>
      </w:r>
      <w:r w:rsidRPr="006462EB">
        <w:rPr>
          <w:rFonts w:ascii="Arial" w:hAnsi="Arial" w:cs="Arial"/>
          <w:sz w:val="20"/>
          <w:szCs w:val="20"/>
          <w:rtl/>
          <w:lang w:val="en-GB"/>
        </w:rPr>
        <w:t xml:space="preserve"> کننده موفق با</w:t>
      </w:r>
      <w:r w:rsidRPr="006462EB">
        <w:rPr>
          <w:rFonts w:ascii="Arial" w:hAnsi="Arial" w:cs="Arial" w:hint="cs"/>
          <w:sz w:val="20"/>
          <w:szCs w:val="20"/>
          <w:rtl/>
          <w:lang w:val="en-GB"/>
        </w:rPr>
        <w:t>ی</w:t>
      </w:r>
      <w:r w:rsidRPr="006462EB">
        <w:rPr>
          <w:rFonts w:ascii="Arial" w:hAnsi="Arial" w:cs="Arial" w:hint="eastAsia"/>
          <w:sz w:val="20"/>
          <w:szCs w:val="20"/>
          <w:rtl/>
          <w:lang w:val="en-GB"/>
        </w:rPr>
        <w:t>د</w:t>
      </w:r>
      <w:r w:rsidRPr="006462EB">
        <w:rPr>
          <w:rFonts w:ascii="Arial" w:hAnsi="Arial" w:cs="Arial"/>
          <w:sz w:val="20"/>
          <w:szCs w:val="20"/>
          <w:rtl/>
          <w:lang w:val="en-GB"/>
        </w:rPr>
        <w:t xml:space="preserve"> قرارداد را امضا و تار</w:t>
      </w:r>
      <w:r w:rsidRPr="006462EB">
        <w:rPr>
          <w:rFonts w:ascii="Arial" w:hAnsi="Arial" w:cs="Arial" w:hint="cs"/>
          <w:sz w:val="20"/>
          <w:szCs w:val="20"/>
          <w:rtl/>
          <w:lang w:val="en-GB"/>
        </w:rPr>
        <w:t>ی</w:t>
      </w:r>
      <w:r w:rsidRPr="006462EB">
        <w:rPr>
          <w:rFonts w:ascii="Arial" w:hAnsi="Arial" w:cs="Arial" w:hint="eastAsia"/>
          <w:sz w:val="20"/>
          <w:szCs w:val="20"/>
          <w:rtl/>
          <w:lang w:val="en-GB"/>
        </w:rPr>
        <w:t>خ</w:t>
      </w:r>
      <w:r w:rsidRPr="006462EB">
        <w:rPr>
          <w:rFonts w:ascii="Arial" w:hAnsi="Arial" w:cs="Arial"/>
          <w:sz w:val="20"/>
          <w:szCs w:val="20"/>
          <w:rtl/>
          <w:lang w:val="en-GB"/>
        </w:rPr>
        <w:t xml:space="preserve"> گذار</w:t>
      </w:r>
      <w:r w:rsidRPr="006462EB">
        <w:rPr>
          <w:rFonts w:ascii="Arial" w:hAnsi="Arial" w:cs="Arial" w:hint="cs"/>
          <w:sz w:val="20"/>
          <w:szCs w:val="20"/>
          <w:rtl/>
          <w:lang w:val="en-GB"/>
        </w:rPr>
        <w:t>ی</w:t>
      </w:r>
      <w:r w:rsidRPr="006462EB">
        <w:rPr>
          <w:rFonts w:ascii="Arial" w:hAnsi="Arial" w:cs="Arial"/>
          <w:sz w:val="20"/>
          <w:szCs w:val="20"/>
          <w:rtl/>
          <w:lang w:val="en-GB"/>
        </w:rPr>
        <w:t xml:space="preserve"> کند و آن را به مرجع </w:t>
      </w:r>
      <w:r>
        <w:rPr>
          <w:rFonts w:ascii="Arial" w:hAnsi="Arial" w:cs="Arial"/>
          <w:sz w:val="20"/>
          <w:szCs w:val="20"/>
          <w:rtl/>
          <w:lang w:val="en-GB"/>
        </w:rPr>
        <w:t xml:space="preserve">یا طرف اعلان دهنده </w:t>
      </w:r>
      <w:r>
        <w:rPr>
          <w:rFonts w:ascii="Arial" w:hAnsi="Arial" w:cs="Arial" w:hint="cs"/>
          <w:sz w:val="20"/>
          <w:szCs w:val="20"/>
          <w:rtl/>
          <w:lang w:val="en-GB"/>
        </w:rPr>
        <w:t>قرارداد</w:t>
      </w:r>
      <w:r w:rsidRPr="006462EB">
        <w:rPr>
          <w:rFonts w:ascii="Arial" w:hAnsi="Arial" w:cs="Arial"/>
          <w:sz w:val="20"/>
          <w:szCs w:val="20"/>
          <w:rtl/>
          <w:lang w:val="en-GB"/>
        </w:rPr>
        <w:t xml:space="preserve"> بازگرداند. پس از امضا</w:t>
      </w:r>
      <w:r w:rsidRPr="006462EB">
        <w:rPr>
          <w:rFonts w:ascii="Arial" w:hAnsi="Arial" w:cs="Arial" w:hint="cs"/>
          <w:sz w:val="20"/>
          <w:szCs w:val="20"/>
          <w:rtl/>
          <w:lang w:val="en-GB"/>
        </w:rPr>
        <w:t>ی</w:t>
      </w:r>
      <w:r w:rsidRPr="006462EB">
        <w:rPr>
          <w:rFonts w:ascii="Arial" w:hAnsi="Arial" w:cs="Arial"/>
          <w:sz w:val="20"/>
          <w:szCs w:val="20"/>
          <w:rtl/>
          <w:lang w:val="en-GB"/>
        </w:rPr>
        <w:t xml:space="preserve"> قرارداد، تام</w:t>
      </w:r>
      <w:r w:rsidRPr="006462EB">
        <w:rPr>
          <w:rFonts w:ascii="Arial" w:hAnsi="Arial" w:cs="Arial" w:hint="cs"/>
          <w:sz w:val="20"/>
          <w:szCs w:val="20"/>
          <w:rtl/>
          <w:lang w:val="en-GB"/>
        </w:rPr>
        <w:t>ی</w:t>
      </w:r>
      <w:r w:rsidRPr="006462EB">
        <w:rPr>
          <w:rFonts w:ascii="Arial" w:hAnsi="Arial" w:cs="Arial" w:hint="eastAsia"/>
          <w:sz w:val="20"/>
          <w:szCs w:val="20"/>
          <w:rtl/>
          <w:lang w:val="en-GB"/>
        </w:rPr>
        <w:t>ن</w:t>
      </w:r>
      <w:r w:rsidRPr="006462EB">
        <w:rPr>
          <w:rFonts w:ascii="Arial" w:hAnsi="Arial" w:cs="Arial"/>
          <w:sz w:val="20"/>
          <w:szCs w:val="20"/>
          <w:rtl/>
          <w:lang w:val="en-GB"/>
        </w:rPr>
        <w:t xml:space="preserve"> کننده موفق </w:t>
      </w:r>
      <w:r>
        <w:rPr>
          <w:rFonts w:ascii="Arial" w:hAnsi="Arial" w:cs="Arial" w:hint="cs"/>
          <w:sz w:val="20"/>
          <w:szCs w:val="20"/>
          <w:rtl/>
          <w:lang w:val="en-GB"/>
        </w:rPr>
        <w:t>به عنوان قرارداد کننده شناخته</w:t>
      </w:r>
      <w:r w:rsidRPr="006462EB">
        <w:rPr>
          <w:rFonts w:ascii="Arial" w:hAnsi="Arial" w:cs="Arial"/>
          <w:sz w:val="20"/>
          <w:szCs w:val="20"/>
          <w:rtl/>
          <w:lang w:val="en-GB"/>
        </w:rPr>
        <w:t xml:space="preserve"> م</w:t>
      </w:r>
      <w:r w:rsidRPr="006462EB">
        <w:rPr>
          <w:rFonts w:ascii="Arial" w:hAnsi="Arial" w:cs="Arial" w:hint="cs"/>
          <w:sz w:val="20"/>
          <w:szCs w:val="20"/>
          <w:rtl/>
          <w:lang w:val="en-GB"/>
        </w:rPr>
        <w:t>ی</w:t>
      </w:r>
      <w:r w:rsidRPr="006462EB">
        <w:rPr>
          <w:rFonts w:ascii="Arial" w:hAnsi="Arial" w:cs="Arial"/>
          <w:sz w:val="20"/>
          <w:szCs w:val="20"/>
          <w:rtl/>
          <w:lang w:val="en-GB"/>
        </w:rPr>
        <w:t xml:space="preserve"> شود و قرارداد پس از امضا</w:t>
      </w:r>
      <w:r w:rsidRPr="006462EB">
        <w:rPr>
          <w:rFonts w:ascii="Arial" w:hAnsi="Arial" w:cs="Arial" w:hint="cs"/>
          <w:sz w:val="20"/>
          <w:szCs w:val="20"/>
          <w:rtl/>
          <w:lang w:val="en-GB"/>
        </w:rPr>
        <w:t>ی</w:t>
      </w:r>
      <w:r w:rsidRPr="006462EB">
        <w:rPr>
          <w:rFonts w:ascii="Arial" w:hAnsi="Arial" w:cs="Arial"/>
          <w:sz w:val="20"/>
          <w:szCs w:val="20"/>
          <w:rtl/>
          <w:lang w:val="en-GB"/>
        </w:rPr>
        <w:t xml:space="preserve"> مرجع قرارداد</w:t>
      </w:r>
      <w:r w:rsidRPr="006462EB">
        <w:rPr>
          <w:rFonts w:ascii="Arial" w:hAnsi="Arial" w:cs="Arial" w:hint="cs"/>
          <w:sz w:val="20"/>
          <w:szCs w:val="20"/>
          <w:rtl/>
          <w:lang w:val="en-GB"/>
        </w:rPr>
        <w:t>ی</w:t>
      </w:r>
      <w:r w:rsidRPr="006462EB">
        <w:rPr>
          <w:rFonts w:ascii="Arial" w:hAnsi="Arial" w:cs="Arial"/>
          <w:sz w:val="20"/>
          <w:szCs w:val="20"/>
          <w:rtl/>
          <w:lang w:val="en-GB"/>
        </w:rPr>
        <w:t xml:space="preserve"> لاز</w:t>
      </w:r>
      <w:r w:rsidRPr="006462EB">
        <w:rPr>
          <w:rFonts w:ascii="Arial" w:hAnsi="Arial" w:cs="Arial" w:hint="eastAsia"/>
          <w:sz w:val="20"/>
          <w:szCs w:val="20"/>
          <w:rtl/>
          <w:lang w:val="en-GB"/>
        </w:rPr>
        <w:t>م</w:t>
      </w:r>
      <w:r w:rsidRPr="006462EB">
        <w:rPr>
          <w:rFonts w:ascii="Arial" w:hAnsi="Arial" w:cs="Arial"/>
          <w:sz w:val="20"/>
          <w:szCs w:val="20"/>
          <w:rtl/>
          <w:lang w:val="en-GB"/>
        </w:rPr>
        <w:t xml:space="preserve"> الاجرا م</w:t>
      </w:r>
      <w:r w:rsidRPr="006462EB">
        <w:rPr>
          <w:rFonts w:ascii="Arial" w:hAnsi="Arial" w:cs="Arial" w:hint="cs"/>
          <w:sz w:val="20"/>
          <w:szCs w:val="20"/>
          <w:rtl/>
          <w:lang w:val="en-GB"/>
        </w:rPr>
        <w:t>ی</w:t>
      </w:r>
      <w:r w:rsidRPr="006462EB">
        <w:rPr>
          <w:rFonts w:ascii="Arial" w:hAnsi="Arial" w:cs="Arial"/>
          <w:sz w:val="20"/>
          <w:szCs w:val="20"/>
          <w:rtl/>
          <w:lang w:val="en-GB"/>
        </w:rPr>
        <w:t xml:space="preserve"> شود.</w:t>
      </w:r>
    </w:p>
    <w:p w14:paraId="231BD8D0" w14:textId="77777777" w:rsidR="00B36E8B" w:rsidRPr="001F6758" w:rsidRDefault="00B36E8B" w:rsidP="00B36E8B">
      <w:pPr>
        <w:autoSpaceDE w:val="0"/>
        <w:autoSpaceDN w:val="0"/>
        <w:adjustRightInd w:val="0"/>
        <w:rPr>
          <w:rFonts w:ascii="Arial" w:hAnsi="Arial" w:cs="Arial"/>
          <w:sz w:val="20"/>
          <w:szCs w:val="20"/>
          <w:lang w:val="en-GB"/>
        </w:rPr>
      </w:pPr>
    </w:p>
    <w:p w14:paraId="7E597322" w14:textId="0A803AA6" w:rsidR="00B36E8B" w:rsidRDefault="00B36E8B" w:rsidP="00B36E8B">
      <w:pPr>
        <w:autoSpaceDE w:val="0"/>
        <w:autoSpaceDN w:val="0"/>
        <w:adjustRightInd w:val="0"/>
        <w:rPr>
          <w:rFonts w:ascii="Arial" w:hAnsi="Arial" w:cs="Arial"/>
          <w:sz w:val="20"/>
          <w:szCs w:val="20"/>
          <w:rtl/>
          <w:lang w:val="en-GB"/>
        </w:rPr>
      </w:pPr>
      <w:r w:rsidRPr="001F6758">
        <w:rPr>
          <w:rFonts w:ascii="Arial" w:hAnsi="Arial" w:cs="Arial"/>
          <w:sz w:val="20"/>
          <w:szCs w:val="20"/>
          <w:lang w:val="en-GB"/>
        </w:rPr>
        <w:t>If the successful supplier fails to sign and return the Contract and within the days stipulated, the Contracting Authority may consider the acceptance of the quotation to be cancelled without prejudice to the C</w:t>
      </w:r>
      <w:r>
        <w:rPr>
          <w:rFonts w:ascii="Arial" w:hAnsi="Arial" w:cs="Arial"/>
          <w:sz w:val="20"/>
          <w:szCs w:val="20"/>
          <w:lang w:val="en-GB"/>
        </w:rPr>
        <w:t>ontracting Authority's right to</w:t>
      </w:r>
      <w:r w:rsidRPr="001F6758">
        <w:rPr>
          <w:rFonts w:ascii="Arial" w:hAnsi="Arial" w:cs="Arial"/>
          <w:sz w:val="20"/>
          <w:szCs w:val="20"/>
          <w:lang w:val="en-GB"/>
        </w:rPr>
        <w:t xml:space="preserve"> claim compensation or pursue any other remedy in respect of such failure, and the successful supplier will have no claim whatsoeve</w:t>
      </w:r>
      <w:r>
        <w:rPr>
          <w:rFonts w:ascii="Arial" w:hAnsi="Arial" w:cs="Arial"/>
          <w:sz w:val="20"/>
          <w:szCs w:val="20"/>
          <w:lang w:val="en-GB"/>
        </w:rPr>
        <w:t>r on the Contracting Authority.</w:t>
      </w:r>
    </w:p>
    <w:p w14:paraId="48A2DBCF" w14:textId="6E32FB47" w:rsidR="00B36E8B" w:rsidRPr="00C16F14" w:rsidRDefault="00C16F14" w:rsidP="00C16F14">
      <w:pPr>
        <w:autoSpaceDE w:val="0"/>
        <w:autoSpaceDN w:val="0"/>
        <w:bidi/>
        <w:adjustRightInd w:val="0"/>
        <w:rPr>
          <w:rFonts w:ascii="Arial" w:hAnsi="Arial" w:cs="Arial"/>
          <w:b/>
          <w:sz w:val="20"/>
          <w:szCs w:val="20"/>
          <w:lang w:val="en-GB"/>
        </w:rPr>
      </w:pPr>
      <w:r w:rsidRPr="009E069F">
        <w:rPr>
          <w:rFonts w:ascii="Arial" w:hAnsi="Arial" w:cs="Arial"/>
          <w:b/>
          <w:sz w:val="20"/>
          <w:szCs w:val="20"/>
          <w:rtl/>
          <w:lang w:val="en-GB"/>
        </w:rPr>
        <w:t>در صورت</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که عرضه کننده موفق نتواند قرارداد را امضا و بازگرداند و ظرف روزها</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تع</w:t>
      </w:r>
      <w:r w:rsidRPr="009E069F">
        <w:rPr>
          <w:rFonts w:ascii="Arial" w:hAnsi="Arial" w:cs="Arial" w:hint="cs"/>
          <w:b/>
          <w:sz w:val="20"/>
          <w:szCs w:val="20"/>
          <w:rtl/>
          <w:lang w:val="en-GB"/>
        </w:rPr>
        <w:t>یی</w:t>
      </w:r>
      <w:r w:rsidRPr="009E069F">
        <w:rPr>
          <w:rFonts w:ascii="Arial" w:hAnsi="Arial" w:cs="Arial" w:hint="eastAsia"/>
          <w:b/>
          <w:sz w:val="20"/>
          <w:szCs w:val="20"/>
          <w:rtl/>
          <w:lang w:val="en-GB"/>
        </w:rPr>
        <w:t>ن</w:t>
      </w:r>
      <w:r w:rsidRPr="009E069F">
        <w:rPr>
          <w:rFonts w:ascii="Arial" w:hAnsi="Arial" w:cs="Arial"/>
          <w:b/>
          <w:sz w:val="20"/>
          <w:szCs w:val="20"/>
          <w:rtl/>
          <w:lang w:val="en-GB"/>
        </w:rPr>
        <w:t xml:space="preserve"> شده، مرجع </w:t>
      </w:r>
      <w:r>
        <w:rPr>
          <w:rFonts w:ascii="Arial" w:hAnsi="Arial" w:cs="Arial"/>
          <w:sz w:val="20"/>
          <w:szCs w:val="20"/>
          <w:rtl/>
          <w:lang w:val="en-GB"/>
        </w:rPr>
        <w:t xml:space="preserve">یا طرف اعلان دهنده </w:t>
      </w:r>
      <w:r>
        <w:rPr>
          <w:rFonts w:ascii="Arial" w:hAnsi="Arial" w:cs="Arial" w:hint="cs"/>
          <w:sz w:val="20"/>
          <w:szCs w:val="20"/>
          <w:rtl/>
          <w:lang w:val="en-GB"/>
        </w:rPr>
        <w:t>قرارداد</w:t>
      </w:r>
      <w:r w:rsidRPr="009E069F">
        <w:rPr>
          <w:rFonts w:ascii="Arial" w:hAnsi="Arial" w:cs="Arial"/>
          <w:b/>
          <w:sz w:val="20"/>
          <w:szCs w:val="20"/>
          <w:rtl/>
          <w:lang w:val="en-GB"/>
        </w:rPr>
        <w:t xml:space="preserve"> م</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تواند پذ</w:t>
      </w:r>
      <w:r w:rsidRPr="009E069F">
        <w:rPr>
          <w:rFonts w:ascii="Arial" w:hAnsi="Arial" w:cs="Arial" w:hint="cs"/>
          <w:b/>
          <w:sz w:val="20"/>
          <w:szCs w:val="20"/>
          <w:rtl/>
          <w:lang w:val="en-GB"/>
        </w:rPr>
        <w:t>ی</w:t>
      </w:r>
      <w:r w:rsidRPr="009E069F">
        <w:rPr>
          <w:rFonts w:ascii="Arial" w:hAnsi="Arial" w:cs="Arial" w:hint="eastAsia"/>
          <w:b/>
          <w:sz w:val="20"/>
          <w:szCs w:val="20"/>
          <w:rtl/>
          <w:lang w:val="en-GB"/>
        </w:rPr>
        <w:t>رش</w:t>
      </w:r>
      <w:r w:rsidRPr="009E069F">
        <w:rPr>
          <w:rFonts w:ascii="Arial" w:hAnsi="Arial" w:cs="Arial"/>
          <w:b/>
          <w:sz w:val="20"/>
          <w:szCs w:val="20"/>
          <w:rtl/>
          <w:lang w:val="en-GB"/>
        </w:rPr>
        <w:t xml:space="preserve"> </w:t>
      </w:r>
      <w:r>
        <w:rPr>
          <w:rFonts w:ascii="Arial" w:hAnsi="Arial" w:cs="Arial" w:hint="cs"/>
          <w:b/>
          <w:sz w:val="20"/>
          <w:szCs w:val="20"/>
          <w:rtl/>
          <w:lang w:val="en-GB"/>
        </w:rPr>
        <w:t>کوتیشن</w:t>
      </w:r>
      <w:r w:rsidRPr="009E069F">
        <w:rPr>
          <w:rFonts w:ascii="Arial" w:hAnsi="Arial" w:cs="Arial"/>
          <w:b/>
          <w:sz w:val="20"/>
          <w:szCs w:val="20"/>
          <w:rtl/>
          <w:lang w:val="en-GB"/>
        </w:rPr>
        <w:t xml:space="preserve"> را بدون لطمه به حق مرجع </w:t>
      </w:r>
      <w:r>
        <w:rPr>
          <w:rFonts w:ascii="Arial" w:hAnsi="Arial" w:cs="Arial"/>
          <w:sz w:val="20"/>
          <w:szCs w:val="20"/>
          <w:rtl/>
          <w:lang w:val="en-GB"/>
        </w:rPr>
        <w:t xml:space="preserve">یا طرف اعلان دهنده </w:t>
      </w:r>
      <w:r>
        <w:rPr>
          <w:rFonts w:ascii="Arial" w:hAnsi="Arial" w:cs="Arial" w:hint="cs"/>
          <w:sz w:val="20"/>
          <w:szCs w:val="20"/>
          <w:rtl/>
          <w:lang w:val="en-GB"/>
        </w:rPr>
        <w:t>قرارداد</w:t>
      </w:r>
      <w:r w:rsidRPr="009E069F">
        <w:rPr>
          <w:rFonts w:ascii="Arial" w:hAnsi="Arial" w:cs="Arial"/>
          <w:b/>
          <w:sz w:val="20"/>
          <w:szCs w:val="20"/>
          <w:rtl/>
          <w:lang w:val="en-GB"/>
        </w:rPr>
        <w:t xml:space="preserve"> برا</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مطالبه غرامت </w:t>
      </w:r>
      <w:r w:rsidRPr="009E069F">
        <w:rPr>
          <w:rFonts w:ascii="Arial" w:hAnsi="Arial" w:cs="Arial" w:hint="cs"/>
          <w:b/>
          <w:sz w:val="20"/>
          <w:szCs w:val="20"/>
          <w:rtl/>
          <w:lang w:val="en-GB"/>
        </w:rPr>
        <w:t>ی</w:t>
      </w:r>
      <w:r w:rsidRPr="009E069F">
        <w:rPr>
          <w:rFonts w:ascii="Arial" w:hAnsi="Arial" w:cs="Arial" w:hint="eastAsia"/>
          <w:b/>
          <w:sz w:val="20"/>
          <w:szCs w:val="20"/>
          <w:rtl/>
          <w:lang w:val="en-GB"/>
        </w:rPr>
        <w:t>ا</w:t>
      </w:r>
      <w:r w:rsidRPr="009E069F">
        <w:rPr>
          <w:rFonts w:ascii="Arial" w:hAnsi="Arial" w:cs="Arial"/>
          <w:b/>
          <w:sz w:val="20"/>
          <w:szCs w:val="20"/>
          <w:rtl/>
          <w:lang w:val="en-GB"/>
        </w:rPr>
        <w:t xml:space="preserve"> پ</w:t>
      </w:r>
      <w:r w:rsidRPr="009E069F">
        <w:rPr>
          <w:rFonts w:ascii="Arial" w:hAnsi="Arial" w:cs="Arial" w:hint="cs"/>
          <w:b/>
          <w:sz w:val="20"/>
          <w:szCs w:val="20"/>
          <w:rtl/>
          <w:lang w:val="en-GB"/>
        </w:rPr>
        <w:t>ی</w:t>
      </w:r>
      <w:r w:rsidRPr="009E069F">
        <w:rPr>
          <w:rFonts w:ascii="Arial" w:hAnsi="Arial" w:cs="Arial" w:hint="eastAsia"/>
          <w:b/>
          <w:sz w:val="20"/>
          <w:szCs w:val="20"/>
          <w:rtl/>
          <w:lang w:val="en-GB"/>
        </w:rPr>
        <w:t>گ</w:t>
      </w:r>
      <w:r w:rsidRPr="009E069F">
        <w:rPr>
          <w:rFonts w:ascii="Arial" w:hAnsi="Arial" w:cs="Arial" w:hint="cs"/>
          <w:b/>
          <w:sz w:val="20"/>
          <w:szCs w:val="20"/>
          <w:rtl/>
          <w:lang w:val="en-GB"/>
        </w:rPr>
        <w:t>ی</w:t>
      </w:r>
      <w:r w:rsidRPr="009E069F">
        <w:rPr>
          <w:rFonts w:ascii="Arial" w:hAnsi="Arial" w:cs="Arial" w:hint="eastAsia"/>
          <w:b/>
          <w:sz w:val="20"/>
          <w:szCs w:val="20"/>
          <w:rtl/>
          <w:lang w:val="en-GB"/>
        </w:rPr>
        <w:t>ر</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هر گونه جبران خسارت د</w:t>
      </w:r>
      <w:r w:rsidRPr="009E069F">
        <w:rPr>
          <w:rFonts w:ascii="Arial" w:hAnsi="Arial" w:cs="Arial" w:hint="cs"/>
          <w:b/>
          <w:sz w:val="20"/>
          <w:szCs w:val="20"/>
          <w:rtl/>
          <w:lang w:val="en-GB"/>
        </w:rPr>
        <w:t>ی</w:t>
      </w:r>
      <w:r w:rsidRPr="009E069F">
        <w:rPr>
          <w:rFonts w:ascii="Arial" w:hAnsi="Arial" w:cs="Arial" w:hint="eastAsia"/>
          <w:b/>
          <w:sz w:val="20"/>
          <w:szCs w:val="20"/>
          <w:rtl/>
          <w:lang w:val="en-GB"/>
        </w:rPr>
        <w:t>گر</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در رابطه با چن</w:t>
      </w:r>
      <w:r w:rsidRPr="009E069F">
        <w:rPr>
          <w:rFonts w:ascii="Arial" w:hAnsi="Arial" w:cs="Arial" w:hint="cs"/>
          <w:b/>
          <w:sz w:val="20"/>
          <w:szCs w:val="20"/>
          <w:rtl/>
          <w:lang w:val="en-GB"/>
        </w:rPr>
        <w:t>ی</w:t>
      </w:r>
      <w:r w:rsidRPr="009E069F">
        <w:rPr>
          <w:rFonts w:ascii="Arial" w:hAnsi="Arial" w:cs="Arial" w:hint="eastAsia"/>
          <w:b/>
          <w:sz w:val="20"/>
          <w:szCs w:val="20"/>
          <w:rtl/>
          <w:lang w:val="en-GB"/>
        </w:rPr>
        <w:t>ن</w:t>
      </w:r>
      <w:r w:rsidRPr="009E069F">
        <w:rPr>
          <w:rFonts w:ascii="Arial" w:hAnsi="Arial" w:cs="Arial"/>
          <w:b/>
          <w:sz w:val="20"/>
          <w:szCs w:val="20"/>
          <w:rtl/>
          <w:lang w:val="en-GB"/>
        </w:rPr>
        <w:t xml:space="preserve"> قصور لغو کند و تام</w:t>
      </w:r>
      <w:r w:rsidRPr="009E069F">
        <w:rPr>
          <w:rFonts w:ascii="Arial" w:hAnsi="Arial" w:cs="Arial" w:hint="cs"/>
          <w:b/>
          <w:sz w:val="20"/>
          <w:szCs w:val="20"/>
          <w:rtl/>
          <w:lang w:val="en-GB"/>
        </w:rPr>
        <w:t>ی</w:t>
      </w:r>
      <w:r w:rsidRPr="009E069F">
        <w:rPr>
          <w:rFonts w:ascii="Arial" w:hAnsi="Arial" w:cs="Arial" w:hint="eastAsia"/>
          <w:b/>
          <w:sz w:val="20"/>
          <w:szCs w:val="20"/>
          <w:rtl/>
          <w:lang w:val="en-GB"/>
        </w:rPr>
        <w:t>ن</w:t>
      </w:r>
      <w:r w:rsidRPr="009E069F">
        <w:rPr>
          <w:rFonts w:ascii="Arial" w:hAnsi="Arial" w:cs="Arial"/>
          <w:b/>
          <w:sz w:val="20"/>
          <w:szCs w:val="20"/>
          <w:rtl/>
          <w:lang w:val="en-GB"/>
        </w:rPr>
        <w:t xml:space="preserve"> کننده موفق ه</w:t>
      </w:r>
      <w:r w:rsidRPr="009E069F">
        <w:rPr>
          <w:rFonts w:ascii="Arial" w:hAnsi="Arial" w:cs="Arial" w:hint="cs"/>
          <w:b/>
          <w:sz w:val="20"/>
          <w:szCs w:val="20"/>
          <w:rtl/>
          <w:lang w:val="en-GB"/>
        </w:rPr>
        <w:t>ی</w:t>
      </w:r>
      <w:r w:rsidRPr="009E069F">
        <w:rPr>
          <w:rFonts w:ascii="Arial" w:hAnsi="Arial" w:cs="Arial" w:hint="eastAsia"/>
          <w:b/>
          <w:sz w:val="20"/>
          <w:szCs w:val="20"/>
          <w:rtl/>
          <w:lang w:val="en-GB"/>
        </w:rPr>
        <w:t>چ</w:t>
      </w:r>
      <w:r w:rsidRPr="009E069F">
        <w:rPr>
          <w:rFonts w:ascii="Arial" w:hAnsi="Arial" w:cs="Arial"/>
          <w:b/>
          <w:sz w:val="20"/>
          <w:szCs w:val="20"/>
          <w:rtl/>
          <w:lang w:val="en-GB"/>
        </w:rPr>
        <w:t xml:space="preserve"> ادعا</w:t>
      </w:r>
      <w:r w:rsidRPr="009E069F">
        <w:rPr>
          <w:rFonts w:ascii="Arial" w:hAnsi="Arial" w:cs="Arial" w:hint="cs"/>
          <w:b/>
          <w:sz w:val="20"/>
          <w:szCs w:val="20"/>
          <w:rtl/>
          <w:lang w:val="en-GB"/>
        </w:rPr>
        <w:t>یی</w:t>
      </w:r>
      <w:r w:rsidRPr="009E069F">
        <w:rPr>
          <w:rFonts w:ascii="Arial" w:hAnsi="Arial" w:cs="Arial"/>
          <w:b/>
          <w:sz w:val="20"/>
          <w:szCs w:val="20"/>
          <w:rtl/>
          <w:lang w:val="en-GB"/>
        </w:rPr>
        <w:t xml:space="preserve"> از مقام </w:t>
      </w:r>
      <w:r>
        <w:rPr>
          <w:rFonts w:ascii="Arial" w:hAnsi="Arial" w:cs="Arial"/>
          <w:sz w:val="20"/>
          <w:szCs w:val="20"/>
          <w:rtl/>
          <w:lang w:val="en-GB"/>
        </w:rPr>
        <w:t xml:space="preserve">یا طرف اعلان دهنده </w:t>
      </w:r>
      <w:r>
        <w:rPr>
          <w:rFonts w:ascii="Arial" w:hAnsi="Arial" w:cs="Arial" w:hint="cs"/>
          <w:sz w:val="20"/>
          <w:szCs w:val="20"/>
          <w:rtl/>
          <w:lang w:val="en-GB"/>
        </w:rPr>
        <w:t>قرارداد</w:t>
      </w:r>
      <w:r w:rsidRPr="009E069F">
        <w:rPr>
          <w:rFonts w:ascii="Arial" w:hAnsi="Arial" w:cs="Arial"/>
          <w:b/>
          <w:sz w:val="20"/>
          <w:szCs w:val="20"/>
          <w:rtl/>
          <w:lang w:val="en-GB"/>
        </w:rPr>
        <w:t xml:space="preserve"> نخواهد داشت</w:t>
      </w:r>
    </w:p>
    <w:p w14:paraId="2AD762CD" w14:textId="77777777" w:rsidR="00B36E8B" w:rsidRPr="001F6758" w:rsidRDefault="00B36E8B" w:rsidP="00B36E8B">
      <w:pPr>
        <w:autoSpaceDE w:val="0"/>
        <w:autoSpaceDN w:val="0"/>
        <w:adjustRightInd w:val="0"/>
        <w:rPr>
          <w:rFonts w:ascii="Arial" w:hAnsi="Arial" w:cs="Arial"/>
          <w:sz w:val="20"/>
          <w:szCs w:val="22"/>
          <w:lang w:val="en-GB"/>
        </w:rPr>
      </w:pPr>
    </w:p>
    <w:p w14:paraId="23F61AB5" w14:textId="77777777" w:rsidR="00B36E8B" w:rsidRPr="001F6758" w:rsidRDefault="00B36E8B" w:rsidP="00A355A9">
      <w:pPr>
        <w:numPr>
          <w:ilvl w:val="0"/>
          <w:numId w:val="22"/>
        </w:numPr>
        <w:rPr>
          <w:rFonts w:ascii="Arial" w:hAnsi="Arial" w:cs="Arial"/>
          <w:b/>
          <w:sz w:val="20"/>
          <w:szCs w:val="20"/>
          <w:lang w:val="en-GB"/>
        </w:rPr>
      </w:pPr>
      <w:r w:rsidRPr="001F6758">
        <w:rPr>
          <w:rFonts w:ascii="Arial" w:hAnsi="Arial" w:cs="Arial"/>
          <w:b/>
          <w:sz w:val="20"/>
          <w:szCs w:val="20"/>
          <w:lang w:val="en-GB"/>
        </w:rPr>
        <w:t>Cancellation for convenience</w:t>
      </w:r>
    </w:p>
    <w:p w14:paraId="336B4921" w14:textId="34DEB34D" w:rsidR="00B36E8B" w:rsidRDefault="00B36E8B" w:rsidP="00B36E8B">
      <w:pPr>
        <w:autoSpaceDE w:val="0"/>
        <w:autoSpaceDN w:val="0"/>
        <w:adjustRightInd w:val="0"/>
        <w:rPr>
          <w:rFonts w:ascii="Arial" w:hAnsi="Arial" w:cs="Arial"/>
          <w:sz w:val="20"/>
          <w:rtl/>
          <w:lang w:val="en-GB"/>
        </w:rPr>
      </w:pPr>
      <w:r w:rsidRPr="001F6758">
        <w:rPr>
          <w:rFonts w:ascii="Arial" w:hAnsi="Arial" w:cs="Arial"/>
          <w:sz w:val="20"/>
          <w:lang w:val="en-GB"/>
        </w:rPr>
        <w:t>The Contracting Authority may for its own convenience and without charge or liability cancel the RFQ at any stage.</w:t>
      </w:r>
    </w:p>
    <w:p w14:paraId="5E916903" w14:textId="44BF4CCC" w:rsidR="00C16F14" w:rsidRDefault="00C16F14" w:rsidP="00C16F14">
      <w:pPr>
        <w:autoSpaceDE w:val="0"/>
        <w:autoSpaceDN w:val="0"/>
        <w:bidi/>
        <w:adjustRightInd w:val="0"/>
        <w:rPr>
          <w:rFonts w:ascii="Arial" w:hAnsi="Arial" w:cs="Arial"/>
          <w:sz w:val="20"/>
          <w:lang w:val="en-GB"/>
        </w:rPr>
      </w:pPr>
      <w:r w:rsidRPr="008C1625">
        <w:rPr>
          <w:rFonts w:ascii="Arial" w:hAnsi="Arial" w:cs="Arial"/>
          <w:sz w:val="20"/>
          <w:szCs w:val="20"/>
          <w:rtl/>
          <w:lang w:val="en-GB"/>
        </w:rPr>
        <w:t xml:space="preserve">مرجع </w:t>
      </w:r>
      <w:r>
        <w:rPr>
          <w:rFonts w:ascii="Arial" w:hAnsi="Arial" w:cs="Arial"/>
          <w:sz w:val="20"/>
          <w:szCs w:val="20"/>
          <w:rtl/>
          <w:lang w:val="en-GB"/>
        </w:rPr>
        <w:t xml:space="preserve">یا طرف اعلان دهنده </w:t>
      </w:r>
      <w:r>
        <w:rPr>
          <w:rFonts w:ascii="Arial" w:hAnsi="Arial" w:cs="Arial" w:hint="cs"/>
          <w:sz w:val="20"/>
          <w:szCs w:val="20"/>
          <w:rtl/>
          <w:lang w:val="en-GB"/>
        </w:rPr>
        <w:t>قرارداد</w:t>
      </w:r>
      <w:r w:rsidRPr="008C1625">
        <w:rPr>
          <w:rFonts w:ascii="Arial" w:hAnsi="Arial" w:cs="Arial"/>
          <w:sz w:val="20"/>
          <w:szCs w:val="20"/>
          <w:rtl/>
          <w:lang w:val="en-GB"/>
        </w:rPr>
        <w:t xml:space="preserve"> م</w:t>
      </w:r>
      <w:r w:rsidRPr="008C1625">
        <w:rPr>
          <w:rFonts w:ascii="Arial" w:hAnsi="Arial" w:cs="Arial" w:hint="cs"/>
          <w:sz w:val="20"/>
          <w:szCs w:val="20"/>
          <w:rtl/>
          <w:lang w:val="en-GB"/>
        </w:rPr>
        <w:t>ی</w:t>
      </w:r>
      <w:r w:rsidRPr="008C1625">
        <w:rPr>
          <w:rFonts w:ascii="Arial" w:hAnsi="Arial" w:cs="Arial"/>
          <w:sz w:val="20"/>
          <w:szCs w:val="20"/>
          <w:rtl/>
          <w:lang w:val="en-GB"/>
        </w:rPr>
        <w:t xml:space="preserve"> تواند برا</w:t>
      </w:r>
      <w:r w:rsidRPr="008C1625">
        <w:rPr>
          <w:rFonts w:ascii="Arial" w:hAnsi="Arial" w:cs="Arial" w:hint="cs"/>
          <w:sz w:val="20"/>
          <w:szCs w:val="20"/>
          <w:rtl/>
          <w:lang w:val="en-GB"/>
        </w:rPr>
        <w:t>ی</w:t>
      </w:r>
      <w:r w:rsidRPr="008C1625">
        <w:rPr>
          <w:rFonts w:ascii="Arial" w:hAnsi="Arial" w:cs="Arial"/>
          <w:sz w:val="20"/>
          <w:szCs w:val="20"/>
          <w:rtl/>
          <w:lang w:val="en-GB"/>
        </w:rPr>
        <w:t xml:space="preserve"> </w:t>
      </w:r>
      <w:r>
        <w:rPr>
          <w:rFonts w:ascii="Arial" w:hAnsi="Arial" w:cs="Arial" w:hint="cs"/>
          <w:sz w:val="20"/>
          <w:szCs w:val="20"/>
          <w:rtl/>
          <w:lang w:val="en-GB"/>
        </w:rPr>
        <w:t>سهولت</w:t>
      </w:r>
      <w:r w:rsidRPr="008C1625">
        <w:rPr>
          <w:rFonts w:ascii="Arial" w:hAnsi="Arial" w:cs="Arial"/>
          <w:sz w:val="20"/>
          <w:szCs w:val="20"/>
          <w:rtl/>
          <w:lang w:val="en-GB"/>
        </w:rPr>
        <w:t xml:space="preserve"> خود و بدون هز</w:t>
      </w:r>
      <w:r w:rsidRPr="008C1625">
        <w:rPr>
          <w:rFonts w:ascii="Arial" w:hAnsi="Arial" w:cs="Arial" w:hint="cs"/>
          <w:sz w:val="20"/>
          <w:szCs w:val="20"/>
          <w:rtl/>
          <w:lang w:val="en-GB"/>
        </w:rPr>
        <w:t>ی</w:t>
      </w:r>
      <w:r w:rsidRPr="008C1625">
        <w:rPr>
          <w:rFonts w:ascii="Arial" w:hAnsi="Arial" w:cs="Arial" w:hint="eastAsia"/>
          <w:sz w:val="20"/>
          <w:szCs w:val="20"/>
          <w:rtl/>
          <w:lang w:val="en-GB"/>
        </w:rPr>
        <w:t>نه</w:t>
      </w:r>
      <w:r w:rsidRPr="008C1625">
        <w:rPr>
          <w:rFonts w:ascii="Arial" w:hAnsi="Arial" w:cs="Arial"/>
          <w:sz w:val="20"/>
          <w:szCs w:val="20"/>
          <w:rtl/>
          <w:lang w:val="en-GB"/>
        </w:rPr>
        <w:t xml:space="preserve"> </w:t>
      </w:r>
      <w:r>
        <w:rPr>
          <w:rFonts w:ascii="Arial" w:hAnsi="Arial" w:cs="Arial" w:hint="cs"/>
          <w:sz w:val="20"/>
          <w:szCs w:val="20"/>
          <w:rtl/>
          <w:lang w:val="en-GB" w:bidi="fa-IR"/>
        </w:rPr>
        <w:t>درخواست کوتیشن</w:t>
      </w:r>
      <w:r w:rsidRPr="008C1625">
        <w:rPr>
          <w:rFonts w:ascii="Arial" w:hAnsi="Arial" w:cs="Arial"/>
          <w:sz w:val="20"/>
          <w:szCs w:val="20"/>
          <w:rtl/>
          <w:lang w:val="en-GB"/>
        </w:rPr>
        <w:t xml:space="preserve"> را در هر مرحله لغو کند.</w:t>
      </w:r>
    </w:p>
    <w:p w14:paraId="35E13362" w14:textId="77777777" w:rsidR="00B36E8B" w:rsidRPr="00E8270B" w:rsidRDefault="00B36E8B" w:rsidP="00B36E8B">
      <w:pPr>
        <w:autoSpaceDE w:val="0"/>
        <w:autoSpaceDN w:val="0"/>
        <w:adjustRightInd w:val="0"/>
        <w:rPr>
          <w:rFonts w:ascii="Arial" w:hAnsi="Arial" w:cs="Arial"/>
          <w:sz w:val="20"/>
          <w:lang w:val="en-GB"/>
        </w:rPr>
      </w:pPr>
    </w:p>
    <w:p w14:paraId="1B7CF984" w14:textId="1322FDB4" w:rsidR="00B36E8B" w:rsidRPr="00C45F77" w:rsidRDefault="00B36E8B" w:rsidP="00B36E8B">
      <w:pPr>
        <w:pStyle w:val="Heading3"/>
        <w:jc w:val="center"/>
        <w:rPr>
          <w:sz w:val="28"/>
          <w:szCs w:val="28"/>
          <w:rtl/>
          <w:lang w:val="en-US" w:bidi="fa-IR"/>
        </w:rPr>
      </w:pPr>
      <w:r w:rsidRPr="001F6758">
        <w:rPr>
          <w:sz w:val="28"/>
          <w:szCs w:val="28"/>
        </w:rPr>
        <w:t>Special condition</w:t>
      </w:r>
      <w:r w:rsidR="00C45F77">
        <w:rPr>
          <w:sz w:val="28"/>
          <w:szCs w:val="28"/>
        </w:rPr>
        <w:t xml:space="preserve">: </w:t>
      </w:r>
      <w:r w:rsidR="00C45F77">
        <w:rPr>
          <w:rFonts w:hint="cs"/>
          <w:sz w:val="28"/>
          <w:szCs w:val="28"/>
          <w:rtl/>
          <w:lang w:bidi="fa-IR"/>
        </w:rPr>
        <w:t>شرایط خاص</w:t>
      </w:r>
    </w:p>
    <w:p w14:paraId="247CF84C" w14:textId="77777777" w:rsidR="00B36E8B" w:rsidRPr="001F6758" w:rsidRDefault="00B36E8B" w:rsidP="00B36E8B">
      <w:pPr>
        <w:numPr>
          <w:ilvl w:val="0"/>
          <w:numId w:val="2"/>
        </w:numPr>
        <w:spacing w:before="120"/>
        <w:rPr>
          <w:rFonts w:ascii="Arial" w:hAnsi="Arial" w:cs="Arial"/>
          <w:b/>
          <w:sz w:val="20"/>
          <w:szCs w:val="20"/>
          <w:lang w:val="en-GB"/>
        </w:rPr>
      </w:pPr>
      <w:r w:rsidRPr="001F6758">
        <w:rPr>
          <w:rFonts w:ascii="Arial" w:hAnsi="Arial" w:cs="Arial"/>
          <w:b/>
          <w:sz w:val="20"/>
          <w:szCs w:val="20"/>
          <w:lang w:val="en-GB"/>
        </w:rPr>
        <w:t>Scope of</w:t>
      </w:r>
      <w:r>
        <w:rPr>
          <w:rFonts w:ascii="Arial" w:hAnsi="Arial" w:cs="Arial"/>
          <w:b/>
          <w:sz w:val="20"/>
          <w:szCs w:val="20"/>
          <w:lang w:val="en-GB"/>
        </w:rPr>
        <w:t xml:space="preserve"> services </w:t>
      </w:r>
    </w:p>
    <w:p w14:paraId="694E500D" w14:textId="651FDAB4" w:rsidR="00B36E8B" w:rsidRDefault="00B36E8B" w:rsidP="00B36E8B">
      <w:pPr>
        <w:tabs>
          <w:tab w:val="left" w:pos="851"/>
          <w:tab w:val="left" w:pos="993"/>
        </w:tabs>
        <w:jc w:val="both"/>
        <w:rPr>
          <w:rFonts w:ascii="Arial" w:hAnsi="Arial" w:cs="Arial"/>
          <w:sz w:val="20"/>
          <w:szCs w:val="20"/>
          <w:rtl/>
          <w:lang w:val="en-GB"/>
        </w:rPr>
      </w:pPr>
      <w:r w:rsidRPr="001F6758">
        <w:rPr>
          <w:rFonts w:ascii="Arial" w:hAnsi="Arial" w:cs="Arial"/>
          <w:sz w:val="20"/>
          <w:szCs w:val="20"/>
          <w:lang w:val="en-GB"/>
        </w:rPr>
        <w:t>The subject</w:t>
      </w:r>
      <w:r>
        <w:rPr>
          <w:rFonts w:ascii="Arial" w:hAnsi="Arial" w:cs="Arial"/>
          <w:sz w:val="20"/>
          <w:szCs w:val="20"/>
          <w:lang w:val="en-GB"/>
        </w:rPr>
        <w:t xml:space="preserve"> of the contract</w:t>
      </w:r>
      <w:r w:rsidR="00565910">
        <w:rPr>
          <w:rFonts w:ascii="Arial" w:hAnsi="Arial" w:cs="Arial"/>
          <w:sz w:val="20"/>
          <w:szCs w:val="20"/>
          <w:lang w:val="en-GB"/>
        </w:rPr>
        <w:t xml:space="preserve"> is</w:t>
      </w:r>
      <w:r>
        <w:rPr>
          <w:rFonts w:ascii="Arial" w:hAnsi="Arial" w:cs="Arial"/>
          <w:sz w:val="20"/>
          <w:szCs w:val="20"/>
          <w:lang w:val="en-GB"/>
        </w:rPr>
        <w:t xml:space="preserve"> </w:t>
      </w:r>
      <w:r w:rsidR="00A71DED">
        <w:rPr>
          <w:rFonts w:ascii="Arial" w:hAnsi="Arial" w:cs="Arial"/>
          <w:sz w:val="20"/>
          <w:szCs w:val="20"/>
          <w:lang w:val="en-GB"/>
        </w:rPr>
        <w:t>(</w:t>
      </w:r>
      <w:r w:rsidR="00351C6F">
        <w:rPr>
          <w:rFonts w:asciiTheme="minorBidi" w:hAnsiTheme="minorBidi" w:cstheme="minorBidi"/>
          <w:sz w:val="18"/>
          <w:szCs w:val="18"/>
          <w:lang w:val="en-US"/>
        </w:rPr>
        <w:t>Provision of rental vehicle (Toyota Saracha 4X4) from Islam Qala Border zero point to Herat city GTC Camp (One Way Trip) based on need</w:t>
      </w:r>
      <w:r w:rsidR="00A71DED">
        <w:rPr>
          <w:rFonts w:ascii="Arial" w:hAnsi="Arial" w:cs="Arial"/>
          <w:sz w:val="20"/>
          <w:szCs w:val="20"/>
          <w:lang w:val="en-GB"/>
        </w:rPr>
        <w:t>)</w:t>
      </w:r>
      <w:r w:rsidR="00565910">
        <w:rPr>
          <w:rFonts w:ascii="Arial" w:hAnsi="Arial" w:cs="Arial"/>
          <w:sz w:val="20"/>
          <w:szCs w:val="20"/>
          <w:lang w:val="en-GB"/>
        </w:rPr>
        <w:t xml:space="preserve"> </w:t>
      </w:r>
      <w:r>
        <w:rPr>
          <w:rFonts w:ascii="Arial" w:hAnsi="Arial" w:cs="Arial"/>
          <w:sz w:val="20"/>
          <w:szCs w:val="20"/>
          <w:lang w:val="en-GB"/>
        </w:rPr>
        <w:t xml:space="preserve">and completely </w:t>
      </w:r>
      <w:r w:rsidRPr="008C60AD">
        <w:rPr>
          <w:rFonts w:ascii="Arial" w:hAnsi="Arial" w:cs="Arial"/>
          <w:sz w:val="20"/>
          <w:szCs w:val="20"/>
          <w:lang w:val="en-GB"/>
        </w:rPr>
        <w:t xml:space="preserve">described in the </w:t>
      </w:r>
      <w:r>
        <w:rPr>
          <w:rFonts w:ascii="Arial" w:hAnsi="Arial" w:cs="Arial"/>
          <w:sz w:val="20"/>
          <w:szCs w:val="20"/>
          <w:lang w:val="en-GB"/>
        </w:rPr>
        <w:t xml:space="preserve">quotation submission form and </w:t>
      </w:r>
      <w:r w:rsidRPr="008C60AD">
        <w:rPr>
          <w:rFonts w:ascii="Arial" w:hAnsi="Arial" w:cs="Arial"/>
          <w:sz w:val="20"/>
          <w:szCs w:val="20"/>
          <w:lang w:val="en-GB"/>
        </w:rPr>
        <w:t xml:space="preserve">technical </w:t>
      </w:r>
      <w:r>
        <w:rPr>
          <w:rFonts w:ascii="Arial" w:hAnsi="Arial" w:cs="Arial"/>
          <w:sz w:val="20"/>
          <w:szCs w:val="20"/>
          <w:lang w:val="en-GB"/>
        </w:rPr>
        <w:t>d</w:t>
      </w:r>
      <w:r w:rsidRPr="008C60AD">
        <w:rPr>
          <w:rFonts w:ascii="Arial" w:hAnsi="Arial" w:cs="Arial"/>
          <w:sz w:val="20"/>
          <w:szCs w:val="20"/>
          <w:lang w:val="en-GB"/>
        </w:rPr>
        <w:t xml:space="preserve">ata </w:t>
      </w:r>
      <w:r>
        <w:rPr>
          <w:rFonts w:ascii="Arial" w:hAnsi="Arial" w:cs="Arial"/>
          <w:sz w:val="20"/>
          <w:szCs w:val="20"/>
          <w:lang w:val="en-GB"/>
        </w:rPr>
        <w:t>f</w:t>
      </w:r>
      <w:r w:rsidRPr="008C60AD">
        <w:rPr>
          <w:rFonts w:ascii="Arial" w:hAnsi="Arial" w:cs="Arial"/>
          <w:sz w:val="20"/>
          <w:szCs w:val="20"/>
          <w:lang w:val="en-GB"/>
        </w:rPr>
        <w:t xml:space="preserve">orm. </w:t>
      </w:r>
    </w:p>
    <w:p w14:paraId="7C61F7C2" w14:textId="0789C915" w:rsidR="00B36E8B" w:rsidRPr="00E23DAE" w:rsidRDefault="00C45F77" w:rsidP="00E23DAE">
      <w:pPr>
        <w:tabs>
          <w:tab w:val="left" w:pos="851"/>
          <w:tab w:val="left" w:pos="993"/>
        </w:tabs>
        <w:bidi/>
        <w:jc w:val="both"/>
        <w:rPr>
          <w:rFonts w:ascii="Arial" w:hAnsi="Arial" w:cs="Arial"/>
          <w:sz w:val="20"/>
          <w:szCs w:val="20"/>
          <w:lang w:val="en-GB"/>
        </w:rPr>
      </w:pPr>
      <w:r>
        <w:rPr>
          <w:rFonts w:ascii="Arial" w:hAnsi="Arial" w:cs="Arial" w:hint="cs"/>
          <w:sz w:val="20"/>
          <w:szCs w:val="20"/>
          <w:rtl/>
          <w:lang w:val="en-GB" w:bidi="fa-IR"/>
        </w:rPr>
        <w:t>موضوع فرارداد (تهیه وسایط نقلیه کرایی با سفر به ولسوالی های مختلف ولایت هرات) می باشد و به طور کامل در فورم نرخدهی و فورم معلومات تخنیکی شرح داده شده است.</w:t>
      </w:r>
    </w:p>
    <w:p w14:paraId="556AC30A" w14:textId="77777777" w:rsidR="00B36E8B" w:rsidRPr="001F6758" w:rsidRDefault="00B36E8B" w:rsidP="00B36E8B">
      <w:pPr>
        <w:tabs>
          <w:tab w:val="left" w:pos="851"/>
          <w:tab w:val="left" w:pos="993"/>
        </w:tabs>
        <w:ind w:left="1304"/>
        <w:jc w:val="both"/>
        <w:rPr>
          <w:rFonts w:ascii="Arial" w:hAnsi="Arial" w:cs="Arial"/>
          <w:b/>
          <w:bCs/>
          <w:i/>
          <w:sz w:val="20"/>
          <w:szCs w:val="20"/>
          <w:lang w:val="en-GB"/>
        </w:rPr>
      </w:pPr>
    </w:p>
    <w:p w14:paraId="7BC93052" w14:textId="77777777" w:rsidR="00B36E8B" w:rsidRDefault="00B36E8B" w:rsidP="00B36E8B">
      <w:pPr>
        <w:spacing w:before="120"/>
        <w:ind w:left="360"/>
        <w:rPr>
          <w:rFonts w:ascii="Arial" w:hAnsi="Arial" w:cs="Arial"/>
          <w:b/>
          <w:sz w:val="20"/>
          <w:szCs w:val="20"/>
          <w:lang w:val="en-GB"/>
        </w:rPr>
      </w:pPr>
      <w:r>
        <w:rPr>
          <w:rFonts w:ascii="Arial" w:hAnsi="Arial" w:cs="Arial"/>
          <w:b/>
          <w:sz w:val="20"/>
          <w:szCs w:val="20"/>
          <w:lang w:val="en-GB"/>
        </w:rPr>
        <w:t xml:space="preserve"> B.2: Preparation and Submission of Quotations</w:t>
      </w:r>
    </w:p>
    <w:p w14:paraId="704FA3E3" w14:textId="4BF3E838" w:rsidR="00B36E8B" w:rsidRDefault="00B36E8B" w:rsidP="00B36E8B">
      <w:pPr>
        <w:spacing w:after="240"/>
        <w:jc w:val="both"/>
        <w:rPr>
          <w:rFonts w:ascii="Arial" w:hAnsi="Arial" w:cs="Arial"/>
          <w:sz w:val="20"/>
          <w:szCs w:val="20"/>
          <w:rtl/>
          <w:lang w:val="en-GB"/>
        </w:rPr>
      </w:pPr>
      <w:r>
        <w:rPr>
          <w:rFonts w:ascii="Arial" w:hAnsi="Arial" w:cs="Arial"/>
          <w:sz w:val="20"/>
          <w:szCs w:val="20"/>
          <w:lang w:val="en-GB"/>
        </w:rPr>
        <w:t xml:space="preserve">The language of the quotations must be </w:t>
      </w:r>
      <w:r w:rsidRPr="00E12984">
        <w:rPr>
          <w:rFonts w:ascii="Arial" w:hAnsi="Arial" w:cs="Arial"/>
          <w:b/>
          <w:bCs/>
          <w:sz w:val="20"/>
          <w:szCs w:val="20"/>
          <w:lang w:val="en-GB"/>
        </w:rPr>
        <w:t>English</w:t>
      </w:r>
      <w:r>
        <w:rPr>
          <w:rFonts w:ascii="Arial" w:hAnsi="Arial" w:cs="Arial"/>
          <w:sz w:val="20"/>
          <w:szCs w:val="20"/>
          <w:lang w:val="en-GB"/>
        </w:rPr>
        <w:t xml:space="preserve"> and All quotations should be submitted in sealed envelope along with all the required documents and must be properly labelled with the RFQ reference.</w:t>
      </w:r>
    </w:p>
    <w:p w14:paraId="67209205" w14:textId="4C3FEB3D" w:rsidR="00E23DAE" w:rsidRDefault="00E23DAE" w:rsidP="00E23DAE">
      <w:pPr>
        <w:bidi/>
        <w:spacing w:after="240"/>
        <w:jc w:val="both"/>
        <w:rPr>
          <w:rFonts w:ascii="Arial" w:hAnsi="Arial" w:cs="Arial"/>
          <w:sz w:val="20"/>
          <w:szCs w:val="20"/>
          <w:lang w:val="en-GB"/>
        </w:rPr>
      </w:pPr>
      <w:r>
        <w:rPr>
          <w:rFonts w:ascii="Arial" w:hAnsi="Arial" w:cs="Arial" w:hint="cs"/>
          <w:sz w:val="20"/>
          <w:szCs w:val="20"/>
          <w:rtl/>
          <w:lang w:val="en-GB"/>
        </w:rPr>
        <w:t xml:space="preserve">برای خانه پری کوتیشن ها باید </w:t>
      </w:r>
      <w:r w:rsidRPr="0081152B">
        <w:rPr>
          <w:rFonts w:ascii="Arial" w:hAnsi="Arial" w:cs="Arial"/>
          <w:sz w:val="20"/>
          <w:szCs w:val="20"/>
          <w:rtl/>
          <w:lang w:val="en-GB"/>
        </w:rPr>
        <w:t>انگل</w:t>
      </w:r>
      <w:r w:rsidRPr="0081152B">
        <w:rPr>
          <w:rFonts w:ascii="Arial" w:hAnsi="Arial" w:cs="Arial" w:hint="cs"/>
          <w:sz w:val="20"/>
          <w:szCs w:val="20"/>
          <w:rtl/>
          <w:lang w:val="en-GB"/>
        </w:rPr>
        <w:t>ی</w:t>
      </w:r>
      <w:r w:rsidRPr="0081152B">
        <w:rPr>
          <w:rFonts w:ascii="Arial" w:hAnsi="Arial" w:cs="Arial" w:hint="eastAsia"/>
          <w:sz w:val="20"/>
          <w:szCs w:val="20"/>
          <w:rtl/>
          <w:lang w:val="en-GB"/>
        </w:rPr>
        <w:t>س</w:t>
      </w:r>
      <w:r w:rsidRPr="0081152B">
        <w:rPr>
          <w:rFonts w:ascii="Arial" w:hAnsi="Arial" w:cs="Arial" w:hint="cs"/>
          <w:sz w:val="20"/>
          <w:szCs w:val="20"/>
          <w:rtl/>
          <w:lang w:val="en-GB"/>
        </w:rPr>
        <w:t>ی</w:t>
      </w:r>
      <w:r w:rsidRPr="0081152B">
        <w:rPr>
          <w:rFonts w:ascii="Arial" w:hAnsi="Arial" w:cs="Arial"/>
          <w:sz w:val="20"/>
          <w:szCs w:val="20"/>
          <w:rtl/>
          <w:lang w:val="en-GB"/>
        </w:rPr>
        <w:t xml:space="preserve"> باشد و تمام </w:t>
      </w:r>
      <w:r>
        <w:rPr>
          <w:rFonts w:ascii="Arial" w:hAnsi="Arial" w:cs="Arial" w:hint="cs"/>
          <w:sz w:val="20"/>
          <w:szCs w:val="20"/>
          <w:rtl/>
          <w:lang w:val="en-GB"/>
        </w:rPr>
        <w:t>کوتیشن‌</w:t>
      </w:r>
      <w:r w:rsidRPr="0081152B">
        <w:rPr>
          <w:rFonts w:ascii="Arial" w:hAnsi="Arial" w:cs="Arial"/>
          <w:sz w:val="20"/>
          <w:szCs w:val="20"/>
          <w:rtl/>
          <w:lang w:val="en-GB"/>
        </w:rPr>
        <w:t>ها با</w:t>
      </w:r>
      <w:r w:rsidRPr="0081152B">
        <w:rPr>
          <w:rFonts w:ascii="Arial" w:hAnsi="Arial" w:cs="Arial" w:hint="cs"/>
          <w:sz w:val="20"/>
          <w:szCs w:val="20"/>
          <w:rtl/>
          <w:lang w:val="en-GB"/>
        </w:rPr>
        <w:t>ی</w:t>
      </w:r>
      <w:r w:rsidRPr="0081152B">
        <w:rPr>
          <w:rFonts w:ascii="Arial" w:hAnsi="Arial" w:cs="Arial" w:hint="eastAsia"/>
          <w:sz w:val="20"/>
          <w:szCs w:val="20"/>
          <w:rtl/>
          <w:lang w:val="en-GB"/>
        </w:rPr>
        <w:t>د</w:t>
      </w:r>
      <w:r w:rsidRPr="0081152B">
        <w:rPr>
          <w:rFonts w:ascii="Arial" w:hAnsi="Arial" w:cs="Arial"/>
          <w:sz w:val="20"/>
          <w:szCs w:val="20"/>
          <w:rtl/>
          <w:lang w:val="en-GB"/>
        </w:rPr>
        <w:t xml:space="preserve"> در پاکت مهر و موم شده به همراه تمام مدارک مورد ن</w:t>
      </w:r>
      <w:r w:rsidRPr="0081152B">
        <w:rPr>
          <w:rFonts w:ascii="Arial" w:hAnsi="Arial" w:cs="Arial" w:hint="cs"/>
          <w:sz w:val="20"/>
          <w:szCs w:val="20"/>
          <w:rtl/>
          <w:lang w:val="en-GB"/>
        </w:rPr>
        <w:t>ی</w:t>
      </w:r>
      <w:r w:rsidRPr="0081152B">
        <w:rPr>
          <w:rFonts w:ascii="Arial" w:hAnsi="Arial" w:cs="Arial" w:hint="eastAsia"/>
          <w:sz w:val="20"/>
          <w:szCs w:val="20"/>
          <w:rtl/>
          <w:lang w:val="en-GB"/>
        </w:rPr>
        <w:t>از</w:t>
      </w:r>
      <w:r w:rsidRPr="0081152B">
        <w:rPr>
          <w:rFonts w:ascii="Arial" w:hAnsi="Arial" w:cs="Arial"/>
          <w:sz w:val="20"/>
          <w:szCs w:val="20"/>
          <w:rtl/>
          <w:lang w:val="en-GB"/>
        </w:rPr>
        <w:t xml:space="preserve"> ارسال شوند و با</w:t>
      </w:r>
      <w:r w:rsidRPr="0081152B">
        <w:rPr>
          <w:rFonts w:ascii="Arial" w:hAnsi="Arial" w:cs="Arial" w:hint="cs"/>
          <w:sz w:val="20"/>
          <w:szCs w:val="20"/>
          <w:rtl/>
          <w:lang w:val="en-GB"/>
        </w:rPr>
        <w:t>ی</w:t>
      </w:r>
      <w:r w:rsidRPr="0081152B">
        <w:rPr>
          <w:rFonts w:ascii="Arial" w:hAnsi="Arial" w:cs="Arial" w:hint="eastAsia"/>
          <w:sz w:val="20"/>
          <w:szCs w:val="20"/>
          <w:rtl/>
          <w:lang w:val="en-GB"/>
        </w:rPr>
        <w:t>د</w:t>
      </w:r>
      <w:r w:rsidRPr="0081152B">
        <w:rPr>
          <w:rFonts w:ascii="Arial" w:hAnsi="Arial" w:cs="Arial"/>
          <w:sz w:val="20"/>
          <w:szCs w:val="20"/>
          <w:rtl/>
          <w:lang w:val="en-GB"/>
        </w:rPr>
        <w:t xml:space="preserve"> به درست</w:t>
      </w:r>
      <w:r w:rsidRPr="0081152B">
        <w:rPr>
          <w:rFonts w:ascii="Arial" w:hAnsi="Arial" w:cs="Arial" w:hint="cs"/>
          <w:sz w:val="20"/>
          <w:szCs w:val="20"/>
          <w:rtl/>
          <w:lang w:val="en-GB"/>
        </w:rPr>
        <w:t>ی</w:t>
      </w:r>
      <w:r w:rsidRPr="0081152B">
        <w:rPr>
          <w:rFonts w:ascii="Arial" w:hAnsi="Arial" w:cs="Arial"/>
          <w:sz w:val="20"/>
          <w:szCs w:val="20"/>
          <w:rtl/>
          <w:lang w:val="en-GB"/>
        </w:rPr>
        <w:t xml:space="preserve"> برچسب گذار</w:t>
      </w:r>
      <w:r w:rsidRPr="0081152B">
        <w:rPr>
          <w:rFonts w:ascii="Arial" w:hAnsi="Arial" w:cs="Arial" w:hint="cs"/>
          <w:sz w:val="20"/>
          <w:szCs w:val="20"/>
          <w:rtl/>
          <w:lang w:val="en-GB"/>
        </w:rPr>
        <w:t>ی</w:t>
      </w:r>
      <w:r w:rsidRPr="0081152B">
        <w:rPr>
          <w:rFonts w:ascii="Arial" w:hAnsi="Arial" w:cs="Arial"/>
          <w:sz w:val="20"/>
          <w:szCs w:val="20"/>
          <w:rtl/>
          <w:lang w:val="en-GB"/>
        </w:rPr>
        <w:t xml:space="preserve"> شوند.</w:t>
      </w:r>
    </w:p>
    <w:p w14:paraId="61DAE3F4" w14:textId="337D76A1" w:rsidR="00B36E8B" w:rsidRPr="00452487" w:rsidRDefault="00B36E8B" w:rsidP="00452487">
      <w:pPr>
        <w:spacing w:after="240"/>
        <w:jc w:val="both"/>
        <w:rPr>
          <w:rFonts w:asciiTheme="minorBidi" w:hAnsiTheme="minorBidi" w:cstheme="minorBidi"/>
          <w:sz w:val="20"/>
          <w:szCs w:val="20"/>
          <w:lang w:val="en-GB"/>
        </w:rPr>
      </w:pPr>
      <w:r w:rsidRPr="008731CD">
        <w:rPr>
          <w:rFonts w:ascii="Arial" w:hAnsi="Arial" w:cs="Arial"/>
          <w:b/>
          <w:bCs/>
          <w:sz w:val="20"/>
          <w:szCs w:val="20"/>
          <w:lang w:val="en-GB"/>
        </w:rPr>
        <w:t xml:space="preserve">      B.3: </w:t>
      </w:r>
      <w:r w:rsidR="00E23DAE">
        <w:rPr>
          <w:rFonts w:ascii="Arial" w:hAnsi="Arial" w:cs="Arial"/>
          <w:b/>
          <w:bCs/>
          <w:sz w:val="20"/>
          <w:szCs w:val="20"/>
          <w:lang w:val="en-GB"/>
        </w:rPr>
        <w:t>Special</w:t>
      </w:r>
      <w:r w:rsidR="00E23DAE" w:rsidRPr="008731CD">
        <w:rPr>
          <w:rFonts w:ascii="Arial" w:hAnsi="Arial" w:cs="Arial"/>
          <w:b/>
          <w:bCs/>
          <w:sz w:val="20"/>
          <w:szCs w:val="20"/>
          <w:lang w:val="en-GB"/>
        </w:rPr>
        <w:t xml:space="preserve"> condition for contract</w:t>
      </w:r>
      <w:r w:rsidR="00E23DAE">
        <w:rPr>
          <w:rFonts w:ascii="Arial" w:hAnsi="Arial" w:cs="Arial"/>
          <w:sz w:val="20"/>
          <w:szCs w:val="20"/>
          <w:lang w:val="en-GB"/>
        </w:rPr>
        <w:t>:</w:t>
      </w:r>
      <w:r w:rsidR="00E23DAE" w:rsidRPr="008731CD">
        <w:rPr>
          <w:rFonts w:asciiTheme="minorHAnsi" w:hAnsiTheme="minorHAnsi" w:cstheme="minorHAnsi"/>
          <w:sz w:val="16"/>
          <w:szCs w:val="16"/>
          <w:lang w:val="en-GB"/>
        </w:rPr>
        <w:t xml:space="preserve"> </w:t>
      </w:r>
      <w:r w:rsidR="00E23DAE" w:rsidRPr="009F685E">
        <w:rPr>
          <w:rFonts w:ascii="Arial" w:hAnsi="Arial" w:cs="Arial" w:hint="cs"/>
          <w:bCs/>
          <w:sz w:val="22"/>
          <w:szCs w:val="22"/>
          <w:rtl/>
          <w:lang w:val="en-US" w:bidi="fa-IR"/>
        </w:rPr>
        <w:t>موارد خاص برای قرارداد</w:t>
      </w:r>
    </w:p>
    <w:p w14:paraId="2567FBDB" w14:textId="77777777" w:rsidR="00B36E8B" w:rsidRDefault="00B36E8B" w:rsidP="00B36E8B">
      <w:pPr>
        <w:autoSpaceDE w:val="0"/>
        <w:autoSpaceDN w:val="0"/>
        <w:adjustRightInd w:val="0"/>
        <w:ind w:left="360"/>
        <w:rPr>
          <w:rFonts w:ascii="Arial" w:hAnsi="Arial" w:cs="Arial"/>
          <w:b/>
          <w:sz w:val="20"/>
          <w:szCs w:val="20"/>
          <w:highlight w:val="green"/>
          <w:lang w:val="en-GB"/>
        </w:rPr>
      </w:pPr>
      <w:r>
        <w:rPr>
          <w:rFonts w:ascii="Arial" w:hAnsi="Arial" w:cs="Arial"/>
          <w:b/>
          <w:sz w:val="20"/>
          <w:szCs w:val="20"/>
          <w:lang w:val="en-GB"/>
        </w:rPr>
        <w:t>B</w:t>
      </w:r>
      <w:r w:rsidRPr="00C36CB6">
        <w:rPr>
          <w:rFonts w:ascii="Arial" w:hAnsi="Arial" w:cs="Arial"/>
          <w:b/>
          <w:sz w:val="20"/>
          <w:szCs w:val="20"/>
          <w:lang w:val="en-GB"/>
        </w:rPr>
        <w:t>.</w:t>
      </w:r>
      <w:r w:rsidRPr="00C36CB6">
        <w:rPr>
          <w:rFonts w:ascii="Arial" w:hAnsi="Arial" w:cs="Arial" w:hint="cs"/>
          <w:b/>
          <w:sz w:val="20"/>
          <w:szCs w:val="20"/>
          <w:rtl/>
          <w:lang w:val="en-GB"/>
        </w:rPr>
        <w:t>4</w:t>
      </w:r>
      <w:r w:rsidRPr="00C36CB6">
        <w:rPr>
          <w:rFonts w:ascii="Arial" w:hAnsi="Arial" w:cs="Arial"/>
          <w:b/>
          <w:sz w:val="20"/>
          <w:szCs w:val="20"/>
          <w:lang w:val="en-GB"/>
        </w:rPr>
        <w:t>:    Payment</w:t>
      </w:r>
    </w:p>
    <w:p w14:paraId="2135CFD6" w14:textId="77777777" w:rsidR="00B36E8B" w:rsidRPr="007D10CC" w:rsidRDefault="00B36E8B" w:rsidP="00B36E8B">
      <w:pPr>
        <w:autoSpaceDE w:val="0"/>
        <w:autoSpaceDN w:val="0"/>
        <w:adjustRightInd w:val="0"/>
        <w:ind w:left="360"/>
        <w:rPr>
          <w:rFonts w:ascii="Arial" w:hAnsi="Arial" w:cs="Arial"/>
          <w:b/>
          <w:sz w:val="20"/>
          <w:szCs w:val="20"/>
          <w:highlight w:val="green"/>
          <w:lang w:val="en-GB"/>
        </w:rPr>
      </w:pPr>
    </w:p>
    <w:p w14:paraId="2872FEF7" w14:textId="3155CAC8" w:rsidR="00B36E8B" w:rsidRDefault="00B36E8B" w:rsidP="00B36E8B">
      <w:pPr>
        <w:autoSpaceDE w:val="0"/>
        <w:autoSpaceDN w:val="0"/>
        <w:adjustRightInd w:val="0"/>
        <w:rPr>
          <w:rFonts w:ascii="Arial" w:hAnsi="Arial" w:cs="Arial"/>
          <w:sz w:val="20"/>
          <w:szCs w:val="20"/>
          <w:rtl/>
          <w:lang w:val="en-GB"/>
        </w:rPr>
      </w:pPr>
      <w:r w:rsidRPr="00010B30">
        <w:rPr>
          <w:rFonts w:ascii="Arial" w:hAnsi="Arial" w:cs="Arial"/>
          <w:sz w:val="20"/>
          <w:szCs w:val="20"/>
          <w:lang w:val="en-GB"/>
        </w:rPr>
        <w:t>Payment will be made</w:t>
      </w:r>
      <w:r>
        <w:rPr>
          <w:rFonts w:ascii="Arial" w:hAnsi="Arial" w:cs="Arial"/>
          <w:sz w:val="20"/>
          <w:szCs w:val="20"/>
          <w:lang w:val="en-GB"/>
        </w:rPr>
        <w:t xml:space="preserve"> at the</w:t>
      </w:r>
      <w:r w:rsidRPr="00010B30">
        <w:rPr>
          <w:rFonts w:ascii="Arial" w:hAnsi="Arial" w:cs="Arial"/>
          <w:sz w:val="20"/>
          <w:szCs w:val="20"/>
          <w:lang w:val="en-GB"/>
        </w:rPr>
        <w:t xml:space="preserve"> end </w:t>
      </w:r>
      <w:r>
        <w:rPr>
          <w:rFonts w:ascii="Arial" w:hAnsi="Arial" w:cs="Arial"/>
          <w:sz w:val="20"/>
          <w:szCs w:val="20"/>
          <w:lang w:val="en-GB"/>
        </w:rPr>
        <w:t xml:space="preserve">date </w:t>
      </w:r>
      <w:r w:rsidRPr="00010B30">
        <w:rPr>
          <w:rFonts w:ascii="Arial" w:hAnsi="Arial" w:cs="Arial"/>
          <w:sz w:val="20"/>
          <w:szCs w:val="20"/>
          <w:lang w:val="en-GB"/>
        </w:rPr>
        <w:t>of each month t</w:t>
      </w:r>
      <w:r>
        <w:rPr>
          <w:rFonts w:ascii="Arial" w:hAnsi="Arial" w:cs="Arial"/>
          <w:sz w:val="20"/>
          <w:szCs w:val="20"/>
          <w:lang w:val="en-GB"/>
        </w:rPr>
        <w:t>h</w:t>
      </w:r>
      <w:r w:rsidRPr="00010B30">
        <w:rPr>
          <w:rFonts w:ascii="Arial" w:hAnsi="Arial" w:cs="Arial"/>
          <w:sz w:val="20"/>
          <w:szCs w:val="20"/>
          <w:lang w:val="en-GB"/>
        </w:rPr>
        <w:t>rough bank transfer or cheque.</w:t>
      </w:r>
      <w:r>
        <w:rPr>
          <w:rFonts w:ascii="Arial" w:hAnsi="Arial" w:cs="Arial"/>
          <w:sz w:val="20"/>
          <w:szCs w:val="20"/>
          <w:lang w:val="en-GB"/>
        </w:rPr>
        <w:t xml:space="preserve"> and exceptional case will be paid in cash.</w:t>
      </w:r>
      <w:r w:rsidRPr="00010B30">
        <w:rPr>
          <w:rFonts w:ascii="Arial" w:hAnsi="Arial" w:cs="Arial"/>
          <w:sz w:val="20"/>
          <w:szCs w:val="20"/>
          <w:lang w:val="en-GB"/>
        </w:rPr>
        <w:t xml:space="preserve"> </w:t>
      </w:r>
    </w:p>
    <w:p w14:paraId="58325C1E" w14:textId="44FDC259" w:rsidR="006F0DE2" w:rsidRPr="00BC66A2" w:rsidRDefault="00E23DAE" w:rsidP="00BC66A2">
      <w:pPr>
        <w:autoSpaceDE w:val="0"/>
        <w:autoSpaceDN w:val="0"/>
        <w:bidi/>
        <w:adjustRightInd w:val="0"/>
        <w:rPr>
          <w:rFonts w:ascii="Arial" w:hAnsi="Arial" w:cs="Arial"/>
          <w:sz w:val="20"/>
          <w:szCs w:val="20"/>
          <w:rtl/>
          <w:lang w:val="en-GB"/>
        </w:rPr>
      </w:pPr>
      <w:r w:rsidRPr="006C429C">
        <w:rPr>
          <w:rFonts w:ascii="Arial" w:hAnsi="Arial" w:cs="Arial"/>
          <w:sz w:val="20"/>
          <w:szCs w:val="20"/>
          <w:rtl/>
          <w:lang w:val="en-GB"/>
        </w:rPr>
        <w:t>پرداخت</w:t>
      </w:r>
      <w:r>
        <w:rPr>
          <w:rFonts w:ascii="Arial" w:hAnsi="Arial" w:cs="Arial" w:hint="cs"/>
          <w:sz w:val="20"/>
          <w:szCs w:val="20"/>
          <w:rtl/>
          <w:lang w:val="en-GB"/>
        </w:rPr>
        <w:t>‌ها</w:t>
      </w:r>
      <w:r w:rsidRPr="006C429C">
        <w:rPr>
          <w:rFonts w:ascii="Arial" w:hAnsi="Arial" w:cs="Arial"/>
          <w:sz w:val="20"/>
          <w:szCs w:val="20"/>
          <w:rtl/>
          <w:lang w:val="en-GB"/>
        </w:rPr>
        <w:t xml:space="preserve"> در تار</w:t>
      </w:r>
      <w:r w:rsidRPr="006C429C">
        <w:rPr>
          <w:rFonts w:ascii="Arial" w:hAnsi="Arial" w:cs="Arial" w:hint="cs"/>
          <w:sz w:val="20"/>
          <w:szCs w:val="20"/>
          <w:rtl/>
          <w:lang w:val="en-GB"/>
        </w:rPr>
        <w:t>ی</w:t>
      </w:r>
      <w:r w:rsidRPr="006C429C">
        <w:rPr>
          <w:rFonts w:ascii="Arial" w:hAnsi="Arial" w:cs="Arial" w:hint="eastAsia"/>
          <w:sz w:val="20"/>
          <w:szCs w:val="20"/>
          <w:rtl/>
          <w:lang w:val="en-GB"/>
        </w:rPr>
        <w:t>خ</w:t>
      </w:r>
      <w:r w:rsidRPr="006C429C">
        <w:rPr>
          <w:rFonts w:ascii="Arial" w:hAnsi="Arial" w:cs="Arial"/>
          <w:sz w:val="20"/>
          <w:szCs w:val="20"/>
          <w:rtl/>
          <w:lang w:val="en-GB"/>
        </w:rPr>
        <w:t xml:space="preserve"> پا</w:t>
      </w:r>
      <w:r w:rsidRPr="006C429C">
        <w:rPr>
          <w:rFonts w:ascii="Arial" w:hAnsi="Arial" w:cs="Arial" w:hint="cs"/>
          <w:sz w:val="20"/>
          <w:szCs w:val="20"/>
          <w:rtl/>
          <w:lang w:val="en-GB"/>
        </w:rPr>
        <w:t>ی</w:t>
      </w:r>
      <w:r w:rsidRPr="006C429C">
        <w:rPr>
          <w:rFonts w:ascii="Arial" w:hAnsi="Arial" w:cs="Arial" w:hint="eastAsia"/>
          <w:sz w:val="20"/>
          <w:szCs w:val="20"/>
          <w:rtl/>
          <w:lang w:val="en-GB"/>
        </w:rPr>
        <w:t>ان</w:t>
      </w:r>
      <w:r w:rsidRPr="006C429C">
        <w:rPr>
          <w:rFonts w:ascii="Arial" w:hAnsi="Arial" w:cs="Arial"/>
          <w:sz w:val="20"/>
          <w:szCs w:val="20"/>
          <w:rtl/>
          <w:lang w:val="en-GB"/>
        </w:rPr>
        <w:t xml:space="preserve"> هر ماه از طر</w:t>
      </w:r>
      <w:r w:rsidRPr="006C429C">
        <w:rPr>
          <w:rFonts w:ascii="Arial" w:hAnsi="Arial" w:cs="Arial" w:hint="cs"/>
          <w:sz w:val="20"/>
          <w:szCs w:val="20"/>
          <w:rtl/>
          <w:lang w:val="en-GB"/>
        </w:rPr>
        <w:t>ی</w:t>
      </w:r>
      <w:r w:rsidRPr="006C429C">
        <w:rPr>
          <w:rFonts w:ascii="Arial" w:hAnsi="Arial" w:cs="Arial" w:hint="eastAsia"/>
          <w:sz w:val="20"/>
          <w:szCs w:val="20"/>
          <w:rtl/>
          <w:lang w:val="en-GB"/>
        </w:rPr>
        <w:t>ق</w:t>
      </w:r>
      <w:r w:rsidRPr="006C429C">
        <w:rPr>
          <w:rFonts w:ascii="Arial" w:hAnsi="Arial" w:cs="Arial"/>
          <w:sz w:val="20"/>
          <w:szCs w:val="20"/>
          <w:rtl/>
          <w:lang w:val="en-GB"/>
        </w:rPr>
        <w:t xml:space="preserve"> حواله بانک</w:t>
      </w:r>
      <w:r w:rsidRPr="006C429C">
        <w:rPr>
          <w:rFonts w:ascii="Arial" w:hAnsi="Arial" w:cs="Arial" w:hint="cs"/>
          <w:sz w:val="20"/>
          <w:szCs w:val="20"/>
          <w:rtl/>
          <w:lang w:val="en-GB"/>
        </w:rPr>
        <w:t>ی</w:t>
      </w:r>
      <w:r w:rsidRPr="006C429C">
        <w:rPr>
          <w:rFonts w:ascii="Arial" w:hAnsi="Arial" w:cs="Arial"/>
          <w:sz w:val="20"/>
          <w:szCs w:val="20"/>
          <w:rtl/>
          <w:lang w:val="en-GB"/>
        </w:rPr>
        <w:t xml:space="preserve"> </w:t>
      </w:r>
      <w:r w:rsidRPr="006C429C">
        <w:rPr>
          <w:rFonts w:ascii="Arial" w:hAnsi="Arial" w:cs="Arial" w:hint="cs"/>
          <w:sz w:val="20"/>
          <w:szCs w:val="20"/>
          <w:rtl/>
          <w:lang w:val="en-GB"/>
        </w:rPr>
        <w:t>ی</w:t>
      </w:r>
      <w:r w:rsidRPr="006C429C">
        <w:rPr>
          <w:rFonts w:ascii="Arial" w:hAnsi="Arial" w:cs="Arial" w:hint="eastAsia"/>
          <w:sz w:val="20"/>
          <w:szCs w:val="20"/>
          <w:rtl/>
          <w:lang w:val="en-GB"/>
        </w:rPr>
        <w:t>ا</w:t>
      </w:r>
      <w:r w:rsidRPr="006C429C">
        <w:rPr>
          <w:rFonts w:ascii="Arial" w:hAnsi="Arial" w:cs="Arial"/>
          <w:sz w:val="20"/>
          <w:szCs w:val="20"/>
          <w:rtl/>
          <w:lang w:val="en-GB"/>
        </w:rPr>
        <w:t xml:space="preserve"> چک انجام م</w:t>
      </w:r>
      <w:r w:rsidRPr="006C429C">
        <w:rPr>
          <w:rFonts w:ascii="Arial" w:hAnsi="Arial" w:cs="Arial" w:hint="cs"/>
          <w:sz w:val="20"/>
          <w:szCs w:val="20"/>
          <w:rtl/>
          <w:lang w:val="en-GB"/>
        </w:rPr>
        <w:t>ی</w:t>
      </w:r>
      <w:r w:rsidRPr="006C429C">
        <w:rPr>
          <w:rFonts w:ascii="Arial" w:hAnsi="Arial" w:cs="Arial"/>
          <w:sz w:val="20"/>
          <w:szCs w:val="20"/>
          <w:rtl/>
          <w:lang w:val="en-GB"/>
        </w:rPr>
        <w:t xml:space="preserve"> شود. و </w:t>
      </w:r>
      <w:r>
        <w:rPr>
          <w:rFonts w:ascii="Arial" w:hAnsi="Arial" w:cs="Arial" w:hint="cs"/>
          <w:sz w:val="20"/>
          <w:szCs w:val="20"/>
          <w:rtl/>
          <w:lang w:val="en-GB"/>
        </w:rPr>
        <w:t xml:space="preserve">در </w:t>
      </w:r>
      <w:r w:rsidRPr="006C429C">
        <w:rPr>
          <w:rFonts w:ascii="Arial" w:hAnsi="Arial" w:cs="Arial"/>
          <w:sz w:val="20"/>
          <w:szCs w:val="20"/>
          <w:rtl/>
          <w:lang w:val="en-GB"/>
        </w:rPr>
        <w:t>موارد استثنا</w:t>
      </w:r>
      <w:r w:rsidRPr="006C429C">
        <w:rPr>
          <w:rFonts w:ascii="Arial" w:hAnsi="Arial" w:cs="Arial" w:hint="cs"/>
          <w:sz w:val="20"/>
          <w:szCs w:val="20"/>
          <w:rtl/>
          <w:lang w:val="en-GB"/>
        </w:rPr>
        <w:t>یی</w:t>
      </w:r>
      <w:r w:rsidRPr="006C429C">
        <w:rPr>
          <w:rFonts w:ascii="Arial" w:hAnsi="Arial" w:cs="Arial"/>
          <w:sz w:val="20"/>
          <w:szCs w:val="20"/>
          <w:rtl/>
          <w:lang w:val="en-GB"/>
        </w:rPr>
        <w:t xml:space="preserve"> به صورت نقد</w:t>
      </w:r>
      <w:r w:rsidRPr="006C429C">
        <w:rPr>
          <w:rFonts w:ascii="Arial" w:hAnsi="Arial" w:cs="Arial" w:hint="cs"/>
          <w:sz w:val="20"/>
          <w:szCs w:val="20"/>
          <w:rtl/>
          <w:lang w:val="en-GB"/>
        </w:rPr>
        <w:t>ی</w:t>
      </w:r>
      <w:r w:rsidRPr="006C429C">
        <w:rPr>
          <w:rFonts w:ascii="Arial" w:hAnsi="Arial" w:cs="Arial"/>
          <w:sz w:val="20"/>
          <w:szCs w:val="20"/>
          <w:rtl/>
          <w:lang w:val="en-GB"/>
        </w:rPr>
        <w:t xml:space="preserve"> پرداخت </w:t>
      </w:r>
      <w:r>
        <w:rPr>
          <w:rFonts w:ascii="Arial" w:hAnsi="Arial" w:cs="Arial" w:hint="cs"/>
          <w:sz w:val="20"/>
          <w:szCs w:val="20"/>
          <w:rtl/>
          <w:lang w:val="en-GB"/>
        </w:rPr>
        <w:t>خواهد شد</w:t>
      </w:r>
      <w:r w:rsidR="00BC66A2">
        <w:rPr>
          <w:rFonts w:ascii="Arial" w:hAnsi="Arial" w:cs="Arial" w:hint="cs"/>
          <w:sz w:val="20"/>
          <w:szCs w:val="20"/>
          <w:rtl/>
          <w:lang w:val="en-GB"/>
        </w:rPr>
        <w:t>.</w:t>
      </w:r>
    </w:p>
    <w:p w14:paraId="1EAC2AEE" w14:textId="77777777" w:rsidR="00706DB6" w:rsidRDefault="00706DB6" w:rsidP="00B36E8B">
      <w:pPr>
        <w:tabs>
          <w:tab w:val="left" w:pos="-993"/>
          <w:tab w:val="left" w:pos="851"/>
          <w:tab w:val="left" w:pos="993"/>
        </w:tabs>
        <w:jc w:val="both"/>
        <w:rPr>
          <w:rFonts w:ascii="Arial" w:hAnsi="Arial" w:cs="Arial"/>
          <w:b/>
          <w:sz w:val="28"/>
          <w:szCs w:val="28"/>
          <w:rtl/>
          <w:lang w:val="en-GB"/>
        </w:rPr>
      </w:pPr>
    </w:p>
    <w:p w14:paraId="1F9B33A1" w14:textId="4DF7AE8C" w:rsidR="00B36E8B" w:rsidRPr="00706DB6" w:rsidRDefault="00B36E8B" w:rsidP="00706DB6">
      <w:pPr>
        <w:tabs>
          <w:tab w:val="left" w:pos="-993"/>
          <w:tab w:val="left" w:pos="851"/>
          <w:tab w:val="left" w:pos="993"/>
        </w:tabs>
        <w:jc w:val="both"/>
        <w:rPr>
          <w:rFonts w:ascii="Arial" w:hAnsi="Arial" w:cs="Arial"/>
          <w:b/>
          <w:sz w:val="18"/>
          <w:szCs w:val="18"/>
          <w:lang w:val="en-GB"/>
        </w:rPr>
      </w:pPr>
      <w:r w:rsidRPr="00706DB6">
        <w:rPr>
          <w:rFonts w:ascii="Arial" w:hAnsi="Arial" w:cs="Arial"/>
          <w:b/>
          <w:lang w:val="en-GB"/>
        </w:rPr>
        <w:t>QUOTATION SUBMISSION FORM</w:t>
      </w:r>
    </w:p>
    <w:p w14:paraId="2018666E" w14:textId="77777777" w:rsidR="00B36E8B" w:rsidRPr="00706DB6" w:rsidRDefault="00B36E8B" w:rsidP="00B36E8B">
      <w:pPr>
        <w:autoSpaceDE w:val="0"/>
        <w:autoSpaceDN w:val="0"/>
        <w:adjustRightInd w:val="0"/>
        <w:rPr>
          <w:rFonts w:ascii="Arial" w:hAnsi="Arial" w:cs="Arial"/>
          <w:b/>
          <w:sz w:val="18"/>
          <w:szCs w:val="18"/>
          <w:lang w:val="en-GB"/>
        </w:rPr>
      </w:pPr>
      <w:r w:rsidRPr="00706DB6">
        <w:rPr>
          <w:rFonts w:ascii="Arial" w:hAnsi="Arial" w:cs="Arial"/>
          <w:b/>
          <w:caps/>
          <w:sz w:val="18"/>
          <w:szCs w:val="18"/>
          <w:lang w:val="en-GB"/>
        </w:rPr>
        <w:t>Price schedule</w:t>
      </w:r>
    </w:p>
    <w:tbl>
      <w:tblPr>
        <w:tblW w:w="1124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032"/>
        <w:gridCol w:w="5790"/>
        <w:gridCol w:w="633"/>
        <w:gridCol w:w="633"/>
        <w:gridCol w:w="1450"/>
        <w:gridCol w:w="1114"/>
      </w:tblGrid>
      <w:tr w:rsidR="00E54567" w:rsidRPr="008C51A7" w14:paraId="4280B8D5" w14:textId="77777777" w:rsidTr="00E54567">
        <w:trPr>
          <w:cantSplit/>
          <w:trHeight w:val="572"/>
        </w:trPr>
        <w:tc>
          <w:tcPr>
            <w:tcW w:w="596" w:type="dxa"/>
            <w:vAlign w:val="center"/>
          </w:tcPr>
          <w:p w14:paraId="36E48843" w14:textId="77777777" w:rsidR="00B36E8B" w:rsidRDefault="00B36E8B" w:rsidP="003653FD">
            <w:pPr>
              <w:autoSpaceDE w:val="0"/>
              <w:autoSpaceDN w:val="0"/>
              <w:adjustRightInd w:val="0"/>
              <w:jc w:val="center"/>
              <w:rPr>
                <w:rFonts w:ascii="Arial" w:hAnsi="Arial" w:cs="Arial"/>
                <w:b/>
                <w:sz w:val="20"/>
                <w:szCs w:val="20"/>
                <w:rtl/>
                <w:lang w:val="en-GB"/>
              </w:rPr>
            </w:pPr>
            <w:r>
              <w:rPr>
                <w:rFonts w:ascii="Arial" w:hAnsi="Arial" w:cs="Arial"/>
                <w:b/>
                <w:sz w:val="20"/>
                <w:szCs w:val="20"/>
                <w:lang w:val="en-GB"/>
              </w:rPr>
              <w:t>No</w:t>
            </w:r>
          </w:p>
          <w:p w14:paraId="631E539D" w14:textId="4FCD5290" w:rsidR="00495A80" w:rsidRPr="007B1C73" w:rsidRDefault="00495A80" w:rsidP="003653FD">
            <w:pPr>
              <w:autoSpaceDE w:val="0"/>
              <w:autoSpaceDN w:val="0"/>
              <w:adjustRightInd w:val="0"/>
              <w:jc w:val="center"/>
              <w:rPr>
                <w:rFonts w:ascii="Arial" w:hAnsi="Arial" w:cs="Arial"/>
                <w:b/>
                <w:sz w:val="20"/>
                <w:szCs w:val="20"/>
                <w:lang w:val="en-GB"/>
              </w:rPr>
            </w:pPr>
            <w:r>
              <w:rPr>
                <w:rFonts w:ascii="Arial" w:hAnsi="Arial" w:cs="Arial" w:hint="cs"/>
                <w:b/>
                <w:sz w:val="20"/>
                <w:szCs w:val="20"/>
                <w:rtl/>
                <w:lang w:val="en-GB"/>
              </w:rPr>
              <w:t>نمبر</w:t>
            </w:r>
          </w:p>
        </w:tc>
        <w:tc>
          <w:tcPr>
            <w:tcW w:w="1032" w:type="dxa"/>
            <w:vAlign w:val="center"/>
          </w:tcPr>
          <w:p w14:paraId="7EF2BE79" w14:textId="77777777" w:rsidR="00B36E8B" w:rsidRDefault="00B36E8B" w:rsidP="003653FD">
            <w:pPr>
              <w:autoSpaceDE w:val="0"/>
              <w:autoSpaceDN w:val="0"/>
              <w:adjustRightInd w:val="0"/>
              <w:jc w:val="center"/>
              <w:rPr>
                <w:rFonts w:ascii="Arial" w:hAnsi="Arial" w:cs="Arial"/>
                <w:b/>
                <w:sz w:val="20"/>
                <w:szCs w:val="20"/>
                <w:rtl/>
                <w:lang w:val="en-GB"/>
              </w:rPr>
            </w:pPr>
            <w:r>
              <w:rPr>
                <w:rFonts w:ascii="Arial" w:hAnsi="Arial" w:cs="Arial"/>
                <w:b/>
                <w:sz w:val="20"/>
                <w:szCs w:val="20"/>
                <w:lang w:val="en-GB"/>
              </w:rPr>
              <w:t>Items</w:t>
            </w:r>
          </w:p>
          <w:p w14:paraId="1D7A9D15" w14:textId="37F8969A" w:rsidR="00495A80" w:rsidRPr="007B1C73" w:rsidRDefault="00495A80" w:rsidP="003653FD">
            <w:pPr>
              <w:autoSpaceDE w:val="0"/>
              <w:autoSpaceDN w:val="0"/>
              <w:adjustRightInd w:val="0"/>
              <w:jc w:val="center"/>
              <w:rPr>
                <w:rFonts w:ascii="Arial" w:hAnsi="Arial" w:cs="Arial"/>
                <w:b/>
                <w:sz w:val="20"/>
                <w:szCs w:val="20"/>
                <w:lang w:val="en-GB"/>
              </w:rPr>
            </w:pPr>
            <w:r>
              <w:rPr>
                <w:rFonts w:ascii="Arial" w:hAnsi="Arial" w:cs="Arial" w:hint="cs"/>
                <w:b/>
                <w:sz w:val="20"/>
                <w:szCs w:val="20"/>
                <w:rtl/>
                <w:lang w:val="en-GB"/>
              </w:rPr>
              <w:t>نام جنس</w:t>
            </w:r>
          </w:p>
        </w:tc>
        <w:tc>
          <w:tcPr>
            <w:tcW w:w="5790" w:type="dxa"/>
            <w:vAlign w:val="center"/>
          </w:tcPr>
          <w:p w14:paraId="2F630EEB" w14:textId="77777777" w:rsidR="00B36E8B" w:rsidRDefault="00B36E8B" w:rsidP="003653FD">
            <w:pPr>
              <w:autoSpaceDE w:val="0"/>
              <w:autoSpaceDN w:val="0"/>
              <w:adjustRightInd w:val="0"/>
              <w:jc w:val="center"/>
              <w:rPr>
                <w:rFonts w:ascii="Arial" w:hAnsi="Arial" w:cs="Arial"/>
                <w:b/>
                <w:sz w:val="20"/>
                <w:szCs w:val="20"/>
                <w:rtl/>
                <w:lang w:val="en-GB"/>
              </w:rPr>
            </w:pPr>
            <w:r>
              <w:rPr>
                <w:rFonts w:ascii="Arial" w:hAnsi="Arial" w:cs="Arial"/>
                <w:b/>
                <w:sz w:val="20"/>
                <w:szCs w:val="20"/>
                <w:lang w:val="en-GB"/>
              </w:rPr>
              <w:t>Description</w:t>
            </w:r>
          </w:p>
          <w:p w14:paraId="03E8E974" w14:textId="43C4889F" w:rsidR="00495A80" w:rsidRPr="007B1C73" w:rsidRDefault="00495A80" w:rsidP="003653FD">
            <w:pPr>
              <w:autoSpaceDE w:val="0"/>
              <w:autoSpaceDN w:val="0"/>
              <w:adjustRightInd w:val="0"/>
              <w:jc w:val="center"/>
              <w:rPr>
                <w:rFonts w:ascii="Arial" w:hAnsi="Arial" w:cs="Arial"/>
                <w:b/>
                <w:sz w:val="20"/>
                <w:szCs w:val="20"/>
                <w:lang w:val="en-GB"/>
              </w:rPr>
            </w:pPr>
            <w:r>
              <w:rPr>
                <w:rFonts w:ascii="Arial" w:hAnsi="Arial" w:cs="Arial" w:hint="cs"/>
                <w:b/>
                <w:sz w:val="20"/>
                <w:szCs w:val="20"/>
                <w:rtl/>
                <w:lang w:val="en-GB"/>
              </w:rPr>
              <w:t>توضیحات</w:t>
            </w:r>
          </w:p>
        </w:tc>
        <w:tc>
          <w:tcPr>
            <w:tcW w:w="633" w:type="dxa"/>
            <w:vAlign w:val="center"/>
          </w:tcPr>
          <w:p w14:paraId="2F516151" w14:textId="77777777" w:rsidR="00B36E8B" w:rsidRDefault="00B36E8B" w:rsidP="003653FD">
            <w:pPr>
              <w:autoSpaceDE w:val="0"/>
              <w:autoSpaceDN w:val="0"/>
              <w:adjustRightInd w:val="0"/>
              <w:jc w:val="center"/>
              <w:rPr>
                <w:rFonts w:ascii="Arial" w:hAnsi="Arial" w:cs="Arial"/>
                <w:b/>
                <w:sz w:val="20"/>
                <w:szCs w:val="20"/>
                <w:rtl/>
                <w:lang w:val="en-GB"/>
              </w:rPr>
            </w:pPr>
            <w:r>
              <w:rPr>
                <w:rFonts w:ascii="Arial" w:hAnsi="Arial" w:cs="Arial"/>
                <w:b/>
                <w:sz w:val="20"/>
                <w:szCs w:val="20"/>
                <w:lang w:val="en-GB"/>
              </w:rPr>
              <w:t>Unit</w:t>
            </w:r>
          </w:p>
          <w:p w14:paraId="1950AACF" w14:textId="138BC3BE" w:rsidR="00495A80" w:rsidRPr="007B1C73" w:rsidRDefault="00495A80" w:rsidP="003653FD">
            <w:pPr>
              <w:autoSpaceDE w:val="0"/>
              <w:autoSpaceDN w:val="0"/>
              <w:adjustRightInd w:val="0"/>
              <w:jc w:val="center"/>
              <w:rPr>
                <w:rFonts w:ascii="Arial" w:hAnsi="Arial" w:cs="Arial"/>
                <w:b/>
                <w:sz w:val="20"/>
                <w:szCs w:val="20"/>
                <w:lang w:val="en-GB"/>
              </w:rPr>
            </w:pPr>
            <w:r>
              <w:rPr>
                <w:rFonts w:ascii="Arial" w:hAnsi="Arial" w:cs="Arial" w:hint="cs"/>
                <w:b/>
                <w:sz w:val="20"/>
                <w:szCs w:val="20"/>
                <w:rtl/>
                <w:lang w:val="en-GB"/>
              </w:rPr>
              <w:t>واحد</w:t>
            </w:r>
          </w:p>
        </w:tc>
        <w:tc>
          <w:tcPr>
            <w:tcW w:w="633" w:type="dxa"/>
            <w:vAlign w:val="center"/>
          </w:tcPr>
          <w:p w14:paraId="1B612AE3" w14:textId="77777777" w:rsidR="00B36E8B" w:rsidRDefault="00B36E8B" w:rsidP="003653FD">
            <w:pPr>
              <w:autoSpaceDE w:val="0"/>
              <w:autoSpaceDN w:val="0"/>
              <w:adjustRightInd w:val="0"/>
              <w:jc w:val="center"/>
              <w:rPr>
                <w:rFonts w:ascii="Arial" w:hAnsi="Arial" w:cs="Arial"/>
                <w:b/>
                <w:sz w:val="20"/>
                <w:szCs w:val="20"/>
                <w:rtl/>
                <w:lang w:val="en-GB"/>
              </w:rPr>
            </w:pPr>
            <w:r>
              <w:rPr>
                <w:rFonts w:ascii="Arial" w:hAnsi="Arial" w:cs="Arial"/>
                <w:b/>
                <w:sz w:val="20"/>
                <w:szCs w:val="20"/>
                <w:lang w:val="en-GB"/>
              </w:rPr>
              <w:t>QTY</w:t>
            </w:r>
          </w:p>
          <w:p w14:paraId="46B58C5C" w14:textId="36186E76" w:rsidR="00495A80" w:rsidRPr="007B1C73" w:rsidRDefault="00495A80" w:rsidP="003653FD">
            <w:pPr>
              <w:autoSpaceDE w:val="0"/>
              <w:autoSpaceDN w:val="0"/>
              <w:adjustRightInd w:val="0"/>
              <w:jc w:val="center"/>
              <w:rPr>
                <w:rFonts w:ascii="Arial" w:hAnsi="Arial" w:cs="Arial"/>
                <w:b/>
                <w:sz w:val="20"/>
                <w:szCs w:val="20"/>
                <w:lang w:val="en-GB"/>
              </w:rPr>
            </w:pPr>
            <w:r>
              <w:rPr>
                <w:rFonts w:ascii="Arial" w:hAnsi="Arial" w:cs="Arial" w:hint="cs"/>
                <w:b/>
                <w:sz w:val="20"/>
                <w:szCs w:val="20"/>
                <w:rtl/>
                <w:lang w:val="en-GB"/>
              </w:rPr>
              <w:t>تعداد/ مقدار</w:t>
            </w:r>
          </w:p>
        </w:tc>
        <w:tc>
          <w:tcPr>
            <w:tcW w:w="1447" w:type="dxa"/>
            <w:vAlign w:val="center"/>
          </w:tcPr>
          <w:p w14:paraId="1246B241" w14:textId="0F34ED37" w:rsidR="00B36E8B" w:rsidRPr="00311F26" w:rsidRDefault="00AB35E9" w:rsidP="003653FD">
            <w:pPr>
              <w:autoSpaceDE w:val="0"/>
              <w:autoSpaceDN w:val="0"/>
              <w:adjustRightInd w:val="0"/>
              <w:jc w:val="center"/>
              <w:rPr>
                <w:rFonts w:ascii="Arial" w:hAnsi="Arial" w:cs="Arial"/>
                <w:b/>
                <w:sz w:val="16"/>
                <w:szCs w:val="16"/>
                <w:rtl/>
                <w:lang w:val="en-US" w:bidi="prs-AF"/>
              </w:rPr>
            </w:pPr>
            <w:r w:rsidRPr="00311F26">
              <w:rPr>
                <w:rFonts w:ascii="Arial" w:hAnsi="Arial" w:cs="Arial"/>
                <w:b/>
                <w:sz w:val="16"/>
                <w:szCs w:val="16"/>
                <w:lang w:val="en-GB"/>
              </w:rPr>
              <w:t>Unit Cost</w:t>
            </w:r>
            <w:r w:rsidR="0045111C" w:rsidRPr="00311F26">
              <w:rPr>
                <w:rFonts w:ascii="Arial" w:hAnsi="Arial" w:cs="Arial"/>
                <w:b/>
                <w:sz w:val="16"/>
                <w:szCs w:val="16"/>
                <w:lang w:val="en-US" w:bidi="prs-AF"/>
              </w:rPr>
              <w:t>/</w:t>
            </w:r>
            <w:r w:rsidR="008E7443" w:rsidRPr="00311F26">
              <w:rPr>
                <w:rFonts w:ascii="Arial" w:hAnsi="Arial" w:cs="Arial"/>
                <w:b/>
                <w:sz w:val="16"/>
                <w:szCs w:val="16"/>
                <w:lang w:val="en-US" w:bidi="prs-AF"/>
              </w:rPr>
              <w:t>Travel</w:t>
            </w:r>
            <w:r w:rsidR="00BB05DD" w:rsidRPr="00311F26">
              <w:rPr>
                <w:rFonts w:ascii="Arial" w:hAnsi="Arial" w:cs="Arial"/>
                <w:b/>
                <w:sz w:val="16"/>
                <w:szCs w:val="16"/>
                <w:lang w:val="en-US" w:bidi="prs-AF"/>
              </w:rPr>
              <w:t xml:space="preserve"> from Zero point of Islam Qala to GTC camp</w:t>
            </w:r>
          </w:p>
          <w:p w14:paraId="3DD67200" w14:textId="1302A95A" w:rsidR="00495A80" w:rsidRPr="0045111C" w:rsidRDefault="00495A80" w:rsidP="003653FD">
            <w:pPr>
              <w:autoSpaceDE w:val="0"/>
              <w:autoSpaceDN w:val="0"/>
              <w:adjustRightInd w:val="0"/>
              <w:jc w:val="center"/>
              <w:rPr>
                <w:rFonts w:ascii="Arial" w:hAnsi="Arial" w:cs="Arial"/>
                <w:b/>
                <w:sz w:val="20"/>
                <w:szCs w:val="20"/>
                <w:lang w:val="en-US" w:bidi="fa-IR"/>
              </w:rPr>
            </w:pPr>
            <w:r w:rsidRPr="00311F26">
              <w:rPr>
                <w:rFonts w:ascii="Arial" w:hAnsi="Arial" w:cs="Arial" w:hint="cs"/>
                <w:b/>
                <w:sz w:val="16"/>
                <w:szCs w:val="16"/>
                <w:rtl/>
                <w:lang w:val="en-US" w:bidi="prs-AF"/>
              </w:rPr>
              <w:t>مصرف فی</w:t>
            </w:r>
            <w:r w:rsidR="00BB05DD" w:rsidRPr="00311F26">
              <w:rPr>
                <w:rFonts w:ascii="Arial" w:hAnsi="Arial" w:cs="Arial" w:hint="cs"/>
                <w:b/>
                <w:sz w:val="16"/>
                <w:szCs w:val="16"/>
                <w:rtl/>
                <w:lang w:val="en-US" w:bidi="prs-AF"/>
              </w:rPr>
              <w:t xml:space="preserve"> سفر از نقطه صفری تا به کمپ</w:t>
            </w:r>
          </w:p>
        </w:tc>
        <w:tc>
          <w:tcPr>
            <w:tcW w:w="1114" w:type="dxa"/>
            <w:vAlign w:val="center"/>
          </w:tcPr>
          <w:p w14:paraId="5173A0A5" w14:textId="77777777" w:rsidR="00B36E8B" w:rsidRDefault="00AB35E9" w:rsidP="003653FD">
            <w:pPr>
              <w:autoSpaceDE w:val="0"/>
              <w:autoSpaceDN w:val="0"/>
              <w:adjustRightInd w:val="0"/>
              <w:jc w:val="center"/>
              <w:rPr>
                <w:rFonts w:ascii="Arial" w:hAnsi="Arial" w:cs="Arial"/>
                <w:b/>
                <w:sz w:val="20"/>
                <w:szCs w:val="20"/>
                <w:rtl/>
                <w:lang w:val="en-GB"/>
              </w:rPr>
            </w:pPr>
            <w:r>
              <w:rPr>
                <w:rFonts w:ascii="Arial" w:hAnsi="Arial" w:cs="Arial"/>
                <w:b/>
                <w:sz w:val="20"/>
                <w:szCs w:val="20"/>
                <w:lang w:val="en-GB"/>
              </w:rPr>
              <w:t xml:space="preserve">Total Cost </w:t>
            </w:r>
          </w:p>
          <w:p w14:paraId="66E035E6" w14:textId="02660DC8" w:rsidR="00495A80" w:rsidRPr="007B1C73" w:rsidRDefault="00495A80" w:rsidP="003653FD">
            <w:pPr>
              <w:autoSpaceDE w:val="0"/>
              <w:autoSpaceDN w:val="0"/>
              <w:adjustRightInd w:val="0"/>
              <w:jc w:val="center"/>
              <w:rPr>
                <w:rFonts w:ascii="Arial" w:hAnsi="Arial" w:cs="Arial"/>
                <w:b/>
                <w:sz w:val="20"/>
                <w:szCs w:val="20"/>
                <w:lang w:val="en-GB"/>
              </w:rPr>
            </w:pPr>
            <w:r>
              <w:rPr>
                <w:rFonts w:ascii="Arial" w:hAnsi="Arial" w:cs="Arial" w:hint="cs"/>
                <w:b/>
                <w:sz w:val="20"/>
                <w:szCs w:val="20"/>
                <w:rtl/>
                <w:lang w:val="en-GB"/>
              </w:rPr>
              <w:t>مجموع مصارف</w:t>
            </w:r>
          </w:p>
        </w:tc>
      </w:tr>
      <w:tr w:rsidR="00E54567" w:rsidRPr="001F6758" w14:paraId="6C5D87E0" w14:textId="77777777" w:rsidTr="00E54567">
        <w:trPr>
          <w:cantSplit/>
          <w:trHeight w:val="9357"/>
        </w:trPr>
        <w:tc>
          <w:tcPr>
            <w:tcW w:w="596" w:type="dxa"/>
            <w:vAlign w:val="center"/>
          </w:tcPr>
          <w:p w14:paraId="5F3F9C04" w14:textId="27B1A2CF" w:rsidR="008E7443" w:rsidRPr="001F6758" w:rsidRDefault="008E7443" w:rsidP="008E7443">
            <w:pPr>
              <w:jc w:val="center"/>
              <w:rPr>
                <w:rFonts w:ascii="Arial" w:hAnsi="Arial" w:cs="Arial"/>
                <w:sz w:val="20"/>
                <w:szCs w:val="20"/>
                <w:lang w:val="en-GB"/>
              </w:rPr>
            </w:pPr>
            <w:r>
              <w:rPr>
                <w:rFonts w:ascii="Arial" w:hAnsi="Arial" w:cs="Arial"/>
                <w:sz w:val="20"/>
                <w:szCs w:val="20"/>
                <w:lang w:val="en-GB"/>
              </w:rPr>
              <w:t>1</w:t>
            </w:r>
          </w:p>
        </w:tc>
        <w:tc>
          <w:tcPr>
            <w:tcW w:w="1032" w:type="dxa"/>
            <w:tcBorders>
              <w:top w:val="single" w:sz="4" w:space="0" w:color="auto"/>
              <w:left w:val="single" w:sz="4" w:space="0" w:color="auto"/>
              <w:bottom w:val="single" w:sz="4" w:space="0" w:color="auto"/>
              <w:right w:val="nil"/>
            </w:tcBorders>
            <w:shd w:val="clear" w:color="auto" w:fill="auto"/>
            <w:vAlign w:val="center"/>
          </w:tcPr>
          <w:p w14:paraId="41D25C33" w14:textId="77777777" w:rsidR="008E7443" w:rsidRDefault="008E7443" w:rsidP="008E7443">
            <w:pPr>
              <w:jc w:val="center"/>
              <w:rPr>
                <w:rFonts w:asciiTheme="minorBidi" w:hAnsiTheme="minorBidi" w:cstheme="minorBidi"/>
                <w:sz w:val="20"/>
                <w:szCs w:val="20"/>
                <w:rtl/>
                <w:lang w:val="en-GB"/>
              </w:rPr>
            </w:pPr>
            <w:r w:rsidRPr="00CB17D6">
              <w:rPr>
                <w:rFonts w:asciiTheme="minorBidi" w:hAnsiTheme="minorBidi" w:cstheme="minorBidi"/>
                <w:sz w:val="20"/>
                <w:szCs w:val="20"/>
                <w:lang w:val="en-GB"/>
              </w:rPr>
              <w:t>Toyota Saracha</w:t>
            </w:r>
          </w:p>
          <w:p w14:paraId="26514116" w14:textId="0630BF88" w:rsidR="00495A80" w:rsidRPr="00E8270B" w:rsidRDefault="00495A80" w:rsidP="008E7443">
            <w:pPr>
              <w:jc w:val="center"/>
              <w:rPr>
                <w:rFonts w:asciiTheme="minorBidi" w:hAnsiTheme="minorBidi" w:cstheme="minorBidi"/>
                <w:sz w:val="20"/>
                <w:szCs w:val="20"/>
                <w:highlight w:val="yellow"/>
                <w:lang w:val="en-GB"/>
              </w:rPr>
            </w:pPr>
            <w:r>
              <w:rPr>
                <w:rFonts w:asciiTheme="minorBidi" w:hAnsiTheme="minorBidi" w:cstheme="minorBidi" w:hint="cs"/>
                <w:sz w:val="20"/>
                <w:szCs w:val="20"/>
                <w:rtl/>
                <w:lang w:val="en-GB"/>
              </w:rPr>
              <w:t>تویوتا سراچه</w:t>
            </w:r>
          </w:p>
        </w:tc>
        <w:tc>
          <w:tcPr>
            <w:tcW w:w="5790" w:type="dxa"/>
          </w:tcPr>
          <w:p w14:paraId="7074C02F" w14:textId="77777777" w:rsidR="008E7443" w:rsidRDefault="008E7443" w:rsidP="008E7443">
            <w:pPr>
              <w:ind w:left="360"/>
              <w:rPr>
                <w:rFonts w:ascii="Calibri" w:hAnsi="Calibri" w:cs="Calibri"/>
                <w:b/>
                <w:bCs/>
                <w:sz w:val="18"/>
                <w:szCs w:val="18"/>
                <w:lang w:val="en-US"/>
              </w:rPr>
            </w:pPr>
          </w:p>
          <w:p w14:paraId="4CB685A3" w14:textId="77777777" w:rsidR="00311F26" w:rsidRPr="002A3461" w:rsidRDefault="00311F26" w:rsidP="00311F26">
            <w:pPr>
              <w:ind w:left="360"/>
              <w:rPr>
                <w:rFonts w:ascii="Calibri" w:hAnsi="Calibri" w:cs="Calibri"/>
                <w:b/>
                <w:bCs/>
                <w:sz w:val="20"/>
                <w:szCs w:val="20"/>
                <w:rtl/>
                <w:lang w:val="en-US" w:bidi="fa-IR"/>
              </w:rPr>
            </w:pPr>
            <w:r w:rsidRPr="002A3461">
              <w:rPr>
                <w:rFonts w:ascii="Calibri" w:hAnsi="Calibri" w:cs="Calibri"/>
                <w:b/>
                <w:bCs/>
                <w:sz w:val="20"/>
                <w:szCs w:val="20"/>
                <w:lang w:val="en-US"/>
              </w:rPr>
              <w:t>Movement area:</w:t>
            </w:r>
            <w:r>
              <w:rPr>
                <w:rFonts w:ascii="Calibri" w:hAnsi="Calibri" w:cs="Calibri"/>
                <w:b/>
                <w:bCs/>
                <w:sz w:val="20"/>
                <w:szCs w:val="20"/>
                <w:lang w:val="en-US"/>
              </w:rPr>
              <w:t xml:space="preserve"> </w:t>
            </w:r>
            <w:r w:rsidRPr="0024383B">
              <w:rPr>
                <w:rFonts w:ascii="Arial" w:hAnsi="Arial" w:cs="Arial" w:hint="cs"/>
                <w:b/>
                <w:bCs/>
                <w:sz w:val="20"/>
                <w:szCs w:val="20"/>
                <w:rtl/>
                <w:lang w:val="en-US"/>
              </w:rPr>
              <w:t>مسیر حرکت</w:t>
            </w:r>
          </w:p>
          <w:p w14:paraId="1131AEFC" w14:textId="77777777" w:rsidR="00311F26" w:rsidRDefault="00311F26" w:rsidP="00311F26">
            <w:pPr>
              <w:ind w:left="360"/>
              <w:rPr>
                <w:rFonts w:ascii="Calibri" w:hAnsi="Calibri" w:cs="Calibri"/>
                <w:b/>
                <w:bCs/>
                <w:sz w:val="20"/>
                <w:szCs w:val="20"/>
                <w:rtl/>
                <w:lang w:val="en-US"/>
              </w:rPr>
            </w:pPr>
            <w:r w:rsidRPr="002A3461">
              <w:rPr>
                <w:rFonts w:ascii="Calibri" w:hAnsi="Calibri" w:cs="Calibri"/>
                <w:b/>
                <w:bCs/>
                <w:sz w:val="20"/>
                <w:szCs w:val="20"/>
                <w:lang w:val="en-US"/>
              </w:rPr>
              <w:t>From Islam Qala Zero Point to Herat City, (Sarak Khaja Shaib Ansar, GTC camp)</w:t>
            </w:r>
            <w:r>
              <w:rPr>
                <w:rFonts w:ascii="Calibri" w:hAnsi="Calibri" w:cs="Calibri"/>
                <w:b/>
                <w:bCs/>
                <w:sz w:val="20"/>
                <w:szCs w:val="20"/>
                <w:lang w:val="en-US"/>
              </w:rPr>
              <w:t xml:space="preserve"> One Way Trip</w:t>
            </w:r>
            <w:r w:rsidRPr="002A3461">
              <w:rPr>
                <w:rFonts w:ascii="Calibri" w:hAnsi="Calibri" w:cs="Calibri"/>
                <w:b/>
                <w:bCs/>
                <w:sz w:val="20"/>
                <w:szCs w:val="20"/>
                <w:lang w:val="en-US"/>
              </w:rPr>
              <w:t>.</w:t>
            </w:r>
          </w:p>
          <w:p w14:paraId="3A12BB2F" w14:textId="77777777" w:rsidR="00311F26" w:rsidRPr="0024383B" w:rsidRDefault="00311F26" w:rsidP="00311F26">
            <w:pPr>
              <w:bidi/>
              <w:ind w:left="360"/>
              <w:rPr>
                <w:rFonts w:ascii="Calibri" w:hAnsi="Calibri" w:cstheme="minorBidi"/>
                <w:b/>
                <w:bCs/>
                <w:sz w:val="20"/>
                <w:szCs w:val="20"/>
                <w:rtl/>
                <w:lang w:val="en-US" w:bidi="fa-IR"/>
              </w:rPr>
            </w:pPr>
            <w:r w:rsidRPr="0024383B">
              <w:rPr>
                <w:rFonts w:ascii="Arial" w:hAnsi="Arial" w:cs="Arial" w:hint="cs"/>
                <w:b/>
                <w:bCs/>
                <w:sz w:val="20"/>
                <w:szCs w:val="20"/>
                <w:rtl/>
                <w:lang w:val="en-US"/>
              </w:rPr>
              <w:t>از نقطه صفری اسلام قلعه به کمپ</w:t>
            </w:r>
            <w:r>
              <w:rPr>
                <w:rFonts w:ascii="Calibri" w:hAnsi="Calibri" w:cs="Calibri" w:hint="cs"/>
                <w:b/>
                <w:bCs/>
                <w:sz w:val="20"/>
                <w:szCs w:val="20"/>
                <w:rtl/>
                <w:lang w:val="en-US"/>
              </w:rPr>
              <w:t xml:space="preserve"> </w:t>
            </w:r>
            <w:r w:rsidRPr="0024383B">
              <w:rPr>
                <w:rFonts w:ascii="Calibri" w:hAnsi="Calibri" w:cs="Calibri"/>
                <w:b/>
                <w:bCs/>
                <w:sz w:val="20"/>
                <w:szCs w:val="20"/>
                <w:lang w:val="en-US"/>
              </w:rPr>
              <w:t>GTC</w:t>
            </w:r>
            <w:r w:rsidRPr="0024383B">
              <w:rPr>
                <w:rFonts w:ascii="Calibri" w:hAnsi="Calibri" w:cs="Calibri" w:hint="cs"/>
                <w:b/>
                <w:bCs/>
                <w:sz w:val="20"/>
                <w:szCs w:val="20"/>
                <w:rtl/>
                <w:lang w:val="en-US"/>
              </w:rPr>
              <w:t xml:space="preserve"> </w:t>
            </w:r>
            <w:r w:rsidRPr="0024383B">
              <w:rPr>
                <w:rFonts w:ascii="Arial" w:hAnsi="Arial" w:cs="Arial" w:hint="cs"/>
                <w:b/>
                <w:bCs/>
                <w:sz w:val="20"/>
                <w:szCs w:val="20"/>
                <w:rtl/>
                <w:lang w:val="en-US"/>
              </w:rPr>
              <w:t>که</w:t>
            </w:r>
            <w:r w:rsidRPr="0024383B">
              <w:rPr>
                <w:rFonts w:ascii="Calibri" w:hAnsi="Calibri" w:cs="Calibri" w:hint="cs"/>
                <w:b/>
                <w:bCs/>
                <w:sz w:val="20"/>
                <w:szCs w:val="20"/>
                <w:rtl/>
                <w:lang w:val="en-US"/>
              </w:rPr>
              <w:t xml:space="preserve"> </w:t>
            </w:r>
            <w:r w:rsidRPr="0024383B">
              <w:rPr>
                <w:rFonts w:ascii="Arial" w:hAnsi="Arial" w:cs="Arial" w:hint="cs"/>
                <w:b/>
                <w:bCs/>
                <w:sz w:val="20"/>
                <w:szCs w:val="20"/>
                <w:rtl/>
                <w:lang w:val="en-US"/>
              </w:rPr>
              <w:t>در</w:t>
            </w:r>
            <w:r>
              <w:rPr>
                <w:rFonts w:ascii="Calibri" w:hAnsi="Calibri" w:cstheme="minorBidi" w:hint="cs"/>
                <w:b/>
                <w:bCs/>
                <w:sz w:val="20"/>
                <w:szCs w:val="20"/>
                <w:rtl/>
                <w:lang w:val="en-US" w:bidi="fa-IR"/>
              </w:rPr>
              <w:t xml:space="preserve"> سرک خواجه عبدالله انصاری شهر هرات موقعیت دارد. (مسیر یا سفر یک طرفه).</w:t>
            </w:r>
          </w:p>
          <w:p w14:paraId="7BA3D868" w14:textId="77777777" w:rsidR="00311F26" w:rsidRDefault="00311F26" w:rsidP="00311F26">
            <w:pPr>
              <w:ind w:left="360"/>
              <w:rPr>
                <w:rFonts w:ascii="Calibri" w:hAnsi="Calibri" w:cs="Calibri"/>
                <w:b/>
                <w:bCs/>
                <w:sz w:val="18"/>
                <w:szCs w:val="18"/>
                <w:lang w:val="en-US"/>
              </w:rPr>
            </w:pPr>
          </w:p>
          <w:p w14:paraId="57B201EB" w14:textId="77777777" w:rsidR="00311F26" w:rsidRDefault="00311F26" w:rsidP="00311F26">
            <w:pPr>
              <w:ind w:left="360"/>
              <w:rPr>
                <w:rFonts w:ascii="Calibri" w:hAnsi="Calibri" w:cs="Calibri"/>
                <w:b/>
                <w:bCs/>
                <w:sz w:val="20"/>
                <w:szCs w:val="20"/>
                <w:lang w:val="en-US"/>
              </w:rPr>
            </w:pPr>
            <w:r w:rsidRPr="00F57BA1">
              <w:rPr>
                <w:rFonts w:ascii="Calibri" w:hAnsi="Calibri" w:cs="Calibri"/>
                <w:b/>
                <w:bCs/>
                <w:sz w:val="20"/>
                <w:szCs w:val="20"/>
                <w:lang w:val="en-US"/>
              </w:rPr>
              <w:t>Toyota Saracha, Model 1997 or above:</w:t>
            </w:r>
          </w:p>
          <w:p w14:paraId="63008330" w14:textId="77777777" w:rsidR="00311F26" w:rsidRPr="00F57BA1" w:rsidRDefault="00311F26" w:rsidP="00311F26">
            <w:pPr>
              <w:bidi/>
              <w:ind w:left="360"/>
              <w:rPr>
                <w:rFonts w:ascii="Calibri" w:hAnsi="Calibri" w:cstheme="minorBidi"/>
                <w:b/>
                <w:bCs/>
                <w:sz w:val="20"/>
                <w:szCs w:val="20"/>
                <w:rtl/>
                <w:lang w:val="en-US" w:bidi="fa-IR"/>
              </w:rPr>
            </w:pPr>
            <w:r w:rsidRPr="00F57BA1">
              <w:rPr>
                <w:rFonts w:ascii="Calibri" w:hAnsi="Calibri" w:cs="Calibri"/>
                <w:b/>
                <w:bCs/>
                <w:sz w:val="20"/>
                <w:szCs w:val="20"/>
                <w:lang w:val="en-US"/>
              </w:rPr>
              <w:t xml:space="preserve"> </w:t>
            </w:r>
            <w:r w:rsidRPr="00F57BA1">
              <w:rPr>
                <w:rFonts w:ascii="Calibri" w:hAnsi="Calibri" w:cstheme="minorBidi" w:hint="cs"/>
                <w:b/>
                <w:bCs/>
                <w:sz w:val="20"/>
                <w:szCs w:val="20"/>
                <w:rtl/>
                <w:lang w:val="en-US" w:bidi="fa-IR"/>
              </w:rPr>
              <w:t>تویوتا سراچه، مدل 1997 یا بالاتر</w:t>
            </w:r>
          </w:p>
          <w:p w14:paraId="25B5BB14" w14:textId="77777777" w:rsidR="00311F26" w:rsidRPr="00F57BA1" w:rsidRDefault="00311F26" w:rsidP="00311F26">
            <w:pPr>
              <w:ind w:left="360"/>
              <w:rPr>
                <w:rFonts w:ascii="Calibri" w:hAnsi="Calibri" w:cs="Calibri"/>
                <w:sz w:val="20"/>
                <w:szCs w:val="20"/>
                <w:lang w:val="en-US"/>
              </w:rPr>
            </w:pPr>
            <w:r w:rsidRPr="00F57BA1">
              <w:rPr>
                <w:rFonts w:ascii="Calibri" w:hAnsi="Calibri" w:cs="Calibri"/>
                <w:sz w:val="20"/>
                <w:szCs w:val="20"/>
                <w:lang w:val="en-US"/>
              </w:rPr>
              <w:t>• With great Physical conditions.</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شکل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ظاهری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واسطه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عالی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باشد</w:t>
            </w:r>
          </w:p>
          <w:p w14:paraId="47D6C4A8" w14:textId="77777777" w:rsidR="00311F26" w:rsidRPr="00F57BA1" w:rsidRDefault="00311F26" w:rsidP="00311F26">
            <w:pPr>
              <w:ind w:left="360"/>
              <w:rPr>
                <w:rFonts w:ascii="Calibri" w:hAnsi="Calibri" w:cs="Calibri"/>
                <w:sz w:val="20"/>
                <w:szCs w:val="20"/>
                <w:lang w:val="en-US"/>
              </w:rPr>
            </w:pPr>
            <w:r w:rsidRPr="00F57BA1">
              <w:rPr>
                <w:rFonts w:ascii="Calibri" w:hAnsi="Calibri" w:cs="Calibri"/>
                <w:sz w:val="20"/>
                <w:szCs w:val="20"/>
                <w:lang w:val="en-US"/>
              </w:rPr>
              <w:t>• Updated traffic documents.</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اسناد</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ترافیکی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روز</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باشد</w:t>
            </w:r>
          </w:p>
          <w:p w14:paraId="15434B6F" w14:textId="77777777" w:rsidR="00311F26" w:rsidRPr="00F57BA1" w:rsidRDefault="00311F26" w:rsidP="00311F26">
            <w:pPr>
              <w:ind w:left="360"/>
              <w:rPr>
                <w:rFonts w:ascii="Calibri" w:hAnsi="Calibri" w:cs="Calibri"/>
                <w:sz w:val="20"/>
                <w:szCs w:val="20"/>
                <w:lang w:val="en-US"/>
              </w:rPr>
            </w:pPr>
            <w:r w:rsidRPr="00F57BA1">
              <w:rPr>
                <w:rFonts w:ascii="Calibri" w:hAnsi="Calibri" w:cs="Calibri"/>
                <w:sz w:val="20"/>
                <w:szCs w:val="20"/>
                <w:lang w:val="en-US"/>
              </w:rPr>
              <w:t>• Driver with updated driver license.</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دایور</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همراه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با</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جواز</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رانندگی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روز</w:t>
            </w:r>
            <w:r w:rsidRPr="00F57BA1">
              <w:rPr>
                <w:rFonts w:ascii="Calibri" w:hAnsi="Calibri" w:cs="Calibri" w:hint="cs"/>
                <w:sz w:val="20"/>
                <w:szCs w:val="20"/>
                <w:rtl/>
                <w:lang w:val="en-US"/>
              </w:rPr>
              <w:t xml:space="preserve"> </w:t>
            </w:r>
          </w:p>
          <w:p w14:paraId="51B1921A" w14:textId="77777777" w:rsidR="00311F26" w:rsidRPr="00F57BA1" w:rsidRDefault="00311F26" w:rsidP="00311F26">
            <w:pPr>
              <w:ind w:left="360"/>
              <w:rPr>
                <w:rFonts w:ascii="Calibri" w:hAnsi="Calibri" w:cs="Calibri"/>
                <w:sz w:val="20"/>
                <w:szCs w:val="20"/>
                <w:lang w:val="en-US"/>
              </w:rPr>
            </w:pPr>
            <w:r w:rsidRPr="00F57BA1">
              <w:rPr>
                <w:rFonts w:ascii="Calibri" w:hAnsi="Calibri" w:cs="Calibri"/>
                <w:sz w:val="20"/>
                <w:szCs w:val="20"/>
                <w:lang w:val="en-US"/>
              </w:rPr>
              <w:t>• Driver must not pick up other passengers with the returned children during the travel.</w:t>
            </w:r>
          </w:p>
          <w:p w14:paraId="243ED2CD" w14:textId="77777777" w:rsidR="00311F26" w:rsidRPr="00F57BA1" w:rsidRDefault="00311F26" w:rsidP="00311F26">
            <w:pPr>
              <w:bidi/>
              <w:ind w:left="360"/>
              <w:rPr>
                <w:rFonts w:ascii="Calibri" w:hAnsi="Calibri" w:cstheme="minorBidi"/>
                <w:sz w:val="20"/>
                <w:szCs w:val="20"/>
                <w:lang w:val="en-US" w:bidi="fa-IR"/>
              </w:rPr>
            </w:pPr>
            <w:r w:rsidRPr="00F57BA1">
              <w:rPr>
                <w:rFonts w:ascii="Calibri" w:hAnsi="Calibri" w:cstheme="minorBidi" w:hint="cs"/>
                <w:sz w:val="20"/>
                <w:szCs w:val="20"/>
                <w:rtl/>
                <w:lang w:val="en-US" w:bidi="fa-IR"/>
              </w:rPr>
              <w:t>دریور نباید در هنگام سفر دیگر اشخاص را سوار موتر کند، تنها باید اطفال رد مرز شده را انتقال دهد.</w:t>
            </w:r>
          </w:p>
          <w:p w14:paraId="1929D6C5" w14:textId="77777777" w:rsidR="00311F26" w:rsidRDefault="00311F26" w:rsidP="00311F26">
            <w:pPr>
              <w:ind w:left="360"/>
              <w:rPr>
                <w:rFonts w:ascii="Calibri" w:hAnsi="Calibri" w:cs="Calibri"/>
                <w:sz w:val="20"/>
                <w:szCs w:val="20"/>
                <w:lang w:val="en-US"/>
              </w:rPr>
            </w:pPr>
            <w:r w:rsidRPr="00F57BA1">
              <w:rPr>
                <w:rFonts w:ascii="Calibri" w:hAnsi="Calibri" w:cs="Calibri"/>
                <w:sz w:val="20"/>
                <w:szCs w:val="20"/>
                <w:lang w:val="en-US"/>
              </w:rPr>
              <w:t>• Fuel and Maintenance (Fuel and Maintenance is the responsibility of the transportation company)</w:t>
            </w:r>
          </w:p>
          <w:p w14:paraId="7521044D" w14:textId="77777777" w:rsidR="00311F26" w:rsidRPr="00F57BA1" w:rsidRDefault="00311F26" w:rsidP="00311F26">
            <w:pPr>
              <w:bidi/>
              <w:ind w:left="360"/>
              <w:rPr>
                <w:rFonts w:ascii="Calibri" w:hAnsi="Calibri" w:cs="Calibri"/>
                <w:sz w:val="20"/>
                <w:szCs w:val="20"/>
                <w:lang w:val="en-US"/>
              </w:rPr>
            </w:pPr>
            <w:r w:rsidRPr="00F57BA1">
              <w:rPr>
                <w:rFonts w:ascii="Calibri" w:hAnsi="Calibri" w:cs="Calibri"/>
                <w:sz w:val="20"/>
                <w:szCs w:val="20"/>
                <w:lang w:val="en-US"/>
              </w:rPr>
              <w:t>.</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تیل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ترمیمات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مسولیت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شرکت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ترانسپورتی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است</w:t>
            </w:r>
          </w:p>
          <w:p w14:paraId="0EAEFBC8" w14:textId="77777777" w:rsidR="00311F26" w:rsidRPr="00F57BA1" w:rsidRDefault="00311F26" w:rsidP="00311F26">
            <w:pPr>
              <w:ind w:left="360"/>
              <w:rPr>
                <w:rFonts w:ascii="Calibri" w:hAnsi="Calibri" w:cs="Calibri"/>
                <w:sz w:val="20"/>
                <w:szCs w:val="20"/>
                <w:lang w:val="en-US"/>
              </w:rPr>
            </w:pPr>
            <w:r w:rsidRPr="00F57BA1">
              <w:rPr>
                <w:rFonts w:ascii="Calibri" w:hAnsi="Calibri" w:cs="Calibri"/>
                <w:sz w:val="20"/>
                <w:szCs w:val="20"/>
                <w:lang w:val="en-US"/>
              </w:rPr>
              <w:t>•Active AC / Heating System</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ایرکاندیشن</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فعال</w:t>
            </w:r>
            <w:r w:rsidRPr="00F57BA1">
              <w:rPr>
                <w:rFonts w:ascii="Calibri" w:hAnsi="Calibri" w:cs="Calibri" w:hint="cs"/>
                <w:sz w:val="20"/>
                <w:szCs w:val="20"/>
                <w:rtl/>
                <w:lang w:val="en-US"/>
              </w:rPr>
              <w:t xml:space="preserve"> / </w:t>
            </w:r>
            <w:r w:rsidRPr="00F57BA1">
              <w:rPr>
                <w:rFonts w:ascii="Arial" w:hAnsi="Arial" w:cs="Arial" w:hint="cs"/>
                <w:sz w:val="20"/>
                <w:szCs w:val="20"/>
                <w:rtl/>
                <w:lang w:val="en-US"/>
              </w:rPr>
              <w:t>سیستم</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گرمایش</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فعال</w:t>
            </w:r>
            <w:r w:rsidRPr="00F57BA1">
              <w:rPr>
                <w:rFonts w:ascii="Calibri" w:hAnsi="Calibri" w:cs="Calibri" w:hint="cs"/>
                <w:sz w:val="20"/>
                <w:szCs w:val="20"/>
                <w:rtl/>
                <w:lang w:val="en-US"/>
              </w:rPr>
              <w:t xml:space="preserve"> </w:t>
            </w:r>
          </w:p>
          <w:p w14:paraId="69FDDA3B" w14:textId="77777777" w:rsidR="00311F26" w:rsidRPr="00F57BA1" w:rsidRDefault="00311F26" w:rsidP="00311F26">
            <w:pPr>
              <w:ind w:left="360"/>
              <w:rPr>
                <w:rFonts w:ascii="Calibri" w:hAnsi="Calibri" w:cs="Calibri"/>
                <w:sz w:val="20"/>
                <w:szCs w:val="20"/>
                <w:rtl/>
                <w:lang w:val="en-US"/>
              </w:rPr>
            </w:pPr>
            <w:r w:rsidRPr="00F57BA1">
              <w:rPr>
                <w:rFonts w:ascii="Calibri" w:hAnsi="Calibri" w:cs="Calibri"/>
                <w:sz w:val="20"/>
                <w:szCs w:val="20"/>
                <w:lang w:val="en-US"/>
              </w:rPr>
              <w:t>• The car should have a fire extinguisher and First Aid kit.</w:t>
            </w:r>
          </w:p>
          <w:p w14:paraId="4AA9FA93" w14:textId="77777777" w:rsidR="00311F26" w:rsidRPr="00F57BA1" w:rsidRDefault="00311F26" w:rsidP="00311F26">
            <w:pPr>
              <w:bidi/>
              <w:ind w:left="360"/>
              <w:rPr>
                <w:rFonts w:ascii="Calibri" w:hAnsi="Calibri" w:cs="Calibri"/>
                <w:sz w:val="20"/>
                <w:szCs w:val="20"/>
                <w:lang w:val="en-US"/>
              </w:rPr>
            </w:pPr>
            <w:r w:rsidRPr="00F57BA1">
              <w:rPr>
                <w:rFonts w:ascii="Arial" w:hAnsi="Arial" w:cs="Arial" w:hint="cs"/>
                <w:sz w:val="20"/>
                <w:szCs w:val="20"/>
                <w:rtl/>
                <w:lang w:val="en-US"/>
              </w:rPr>
              <w:t>موتر</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ها</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دارای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جعبه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کمک</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های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اولیه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بالون</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ضد</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حریق</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باشد</w:t>
            </w:r>
            <w:r w:rsidRPr="00F57BA1">
              <w:rPr>
                <w:rFonts w:ascii="Calibri" w:hAnsi="Calibri" w:cs="Calibri" w:hint="cs"/>
                <w:sz w:val="20"/>
                <w:szCs w:val="20"/>
                <w:rtl/>
                <w:lang w:val="en-US"/>
              </w:rPr>
              <w:t>.</w:t>
            </w:r>
          </w:p>
          <w:p w14:paraId="75FEBDE1" w14:textId="77777777" w:rsidR="00311F26" w:rsidRPr="00F57BA1" w:rsidRDefault="00311F26" w:rsidP="00311F26">
            <w:pPr>
              <w:ind w:left="360"/>
              <w:rPr>
                <w:rFonts w:ascii="Calibri" w:hAnsi="Calibri" w:cs="Calibri"/>
                <w:sz w:val="20"/>
                <w:szCs w:val="20"/>
                <w:rtl/>
                <w:lang w:val="en-US"/>
              </w:rPr>
            </w:pPr>
            <w:r w:rsidRPr="00F57BA1">
              <w:rPr>
                <w:rFonts w:ascii="Calibri" w:hAnsi="Calibri" w:cs="Calibri"/>
                <w:sz w:val="20"/>
                <w:szCs w:val="20"/>
                <w:lang w:val="en-US"/>
              </w:rPr>
              <w:t>• Jumper cable and t</w:t>
            </w:r>
            <w:r w:rsidRPr="00F57BA1">
              <w:rPr>
                <w:rFonts w:ascii="Calibri" w:hAnsi="Calibri" w:cs="Calibri"/>
                <w:sz w:val="20"/>
                <w:szCs w:val="20"/>
                <w:lang w:val="en-US" w:bidi="prs-AF"/>
              </w:rPr>
              <w:t>wo</w:t>
            </w:r>
            <w:r w:rsidRPr="00F57BA1">
              <w:rPr>
                <w:rFonts w:ascii="Calibri" w:hAnsi="Calibri" w:cs="Calibri"/>
                <w:sz w:val="20"/>
                <w:szCs w:val="20"/>
                <w:lang w:val="en-US"/>
              </w:rPr>
              <w:t xml:space="preserve"> rope are needed for urgent use. </w:t>
            </w:r>
          </w:p>
          <w:p w14:paraId="48C750D5" w14:textId="77777777" w:rsidR="00311F26" w:rsidRPr="00F57BA1" w:rsidRDefault="00311F26" w:rsidP="00311F26">
            <w:pPr>
              <w:bidi/>
              <w:ind w:left="360"/>
              <w:rPr>
                <w:rFonts w:ascii="Calibri" w:hAnsi="Calibri" w:cs="Calibri"/>
                <w:sz w:val="20"/>
                <w:szCs w:val="20"/>
                <w:lang w:val="en-US"/>
              </w:rPr>
            </w:pPr>
            <w:r w:rsidRPr="00F57BA1">
              <w:rPr>
                <w:rFonts w:ascii="Arial" w:hAnsi="Arial" w:cs="Arial" w:hint="cs"/>
                <w:sz w:val="20"/>
                <w:szCs w:val="20"/>
                <w:rtl/>
                <w:lang w:val="en-US"/>
              </w:rPr>
              <w:t>کیبل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وصل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برق</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ریسمان</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برای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استفاده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در</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مواقع</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عاجل</w:t>
            </w:r>
            <w:r w:rsidRPr="00F57BA1">
              <w:rPr>
                <w:rFonts w:ascii="Calibri" w:hAnsi="Calibri" w:cs="Calibri" w:hint="cs"/>
                <w:sz w:val="20"/>
                <w:szCs w:val="20"/>
                <w:rtl/>
                <w:lang w:val="en-US"/>
              </w:rPr>
              <w:t xml:space="preserve"> </w:t>
            </w:r>
          </w:p>
          <w:p w14:paraId="2174CB08" w14:textId="77777777" w:rsidR="00311F26" w:rsidRPr="00F57BA1" w:rsidRDefault="00311F26" w:rsidP="00311F26">
            <w:pPr>
              <w:ind w:left="360"/>
              <w:rPr>
                <w:rFonts w:ascii="Calibri" w:hAnsi="Calibri" w:cs="Calibri"/>
                <w:sz w:val="20"/>
                <w:szCs w:val="20"/>
                <w:rtl/>
                <w:lang w:val="en-US"/>
              </w:rPr>
            </w:pPr>
            <w:r w:rsidRPr="00F57BA1">
              <w:rPr>
                <w:rFonts w:ascii="Calibri" w:hAnsi="Calibri" w:cs="Calibri"/>
                <w:sz w:val="20"/>
                <w:szCs w:val="20"/>
                <w:lang w:val="en-US"/>
              </w:rPr>
              <w:t>• Basic Tools, Spare tire, Jack and Small spare parts kits, a small amount of fluid (Gear oil, Engine oil)</w:t>
            </w:r>
          </w:p>
          <w:p w14:paraId="189DA89B" w14:textId="77777777" w:rsidR="00311F26" w:rsidRPr="00F57BA1" w:rsidRDefault="00311F26" w:rsidP="00311F26">
            <w:pPr>
              <w:bidi/>
              <w:ind w:left="360"/>
              <w:rPr>
                <w:rFonts w:ascii="Calibri" w:hAnsi="Calibri" w:cs="Calibri"/>
                <w:sz w:val="20"/>
                <w:szCs w:val="20"/>
                <w:lang w:val="en-US"/>
              </w:rPr>
            </w:pPr>
            <w:r w:rsidRPr="00F57BA1">
              <w:rPr>
                <w:rFonts w:ascii="Arial" w:hAnsi="Arial" w:cs="Arial" w:hint="cs"/>
                <w:sz w:val="20"/>
                <w:szCs w:val="20"/>
                <w:rtl/>
                <w:lang w:val="en-US"/>
              </w:rPr>
              <w:t>وسایل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ضروری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اولیه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مانند</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تیل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اضافه،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جک،</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پرزه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جات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کوچک</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ضروری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روغنیات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ضروری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داخل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موتر</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موجود</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باشد</w:t>
            </w:r>
            <w:r w:rsidRPr="00F57BA1">
              <w:rPr>
                <w:rFonts w:ascii="Calibri" w:hAnsi="Calibri" w:cs="Calibri" w:hint="cs"/>
                <w:sz w:val="20"/>
                <w:szCs w:val="20"/>
                <w:rtl/>
                <w:lang w:val="en-US"/>
              </w:rPr>
              <w:t>.</w:t>
            </w:r>
          </w:p>
          <w:p w14:paraId="735A0CB6" w14:textId="77777777" w:rsidR="00311F26" w:rsidRPr="00F57BA1" w:rsidRDefault="00311F26" w:rsidP="00311F26">
            <w:pPr>
              <w:ind w:left="360"/>
              <w:rPr>
                <w:rFonts w:ascii="Calibri" w:hAnsi="Calibri" w:cs="Calibri"/>
                <w:sz w:val="20"/>
                <w:szCs w:val="20"/>
                <w:lang w:val="en-US"/>
              </w:rPr>
            </w:pPr>
            <w:r w:rsidRPr="00F57BA1">
              <w:rPr>
                <w:rFonts w:ascii="Calibri" w:hAnsi="Calibri" w:cs="Calibri"/>
                <w:sz w:val="20"/>
                <w:szCs w:val="20"/>
                <w:lang w:val="en-US"/>
              </w:rPr>
              <w:t>• Installation and activation of GPS is necessary for all vehicles in the whole duration of the contract.</w:t>
            </w:r>
          </w:p>
          <w:p w14:paraId="60A68A1E" w14:textId="77777777" w:rsidR="00311F26" w:rsidRPr="00F57BA1" w:rsidRDefault="00311F26" w:rsidP="00311F26">
            <w:pPr>
              <w:bidi/>
              <w:rPr>
                <w:rFonts w:ascii="Calibri" w:hAnsi="Calibri" w:cs="Calibri"/>
                <w:sz w:val="20"/>
                <w:szCs w:val="20"/>
                <w:lang w:val="en-US"/>
              </w:rPr>
            </w:pPr>
            <w:r w:rsidRPr="00F57BA1">
              <w:rPr>
                <w:rFonts w:ascii="Arial" w:hAnsi="Arial" w:cs="Arial" w:hint="cs"/>
                <w:sz w:val="20"/>
                <w:szCs w:val="20"/>
                <w:rtl/>
                <w:lang w:val="en-US"/>
              </w:rPr>
              <w:t>فعال</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سازی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پی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اس</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برای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واسطه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ها</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در</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جریات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عمر</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این</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قرارداد</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ضروری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است</w:t>
            </w:r>
            <w:r w:rsidRPr="00F57BA1">
              <w:rPr>
                <w:rFonts w:ascii="Calibri" w:hAnsi="Calibri" w:cs="Calibri" w:hint="cs"/>
                <w:sz w:val="20"/>
                <w:szCs w:val="20"/>
                <w:rtl/>
                <w:lang w:val="en-US"/>
              </w:rPr>
              <w:t>.</w:t>
            </w:r>
          </w:p>
          <w:p w14:paraId="700D7F3B" w14:textId="77777777" w:rsidR="00311F26" w:rsidRPr="00F57BA1" w:rsidRDefault="00311F26" w:rsidP="00311F26">
            <w:pPr>
              <w:ind w:left="360"/>
              <w:rPr>
                <w:rFonts w:ascii="Calibri" w:hAnsi="Calibri" w:cs="Calibri"/>
                <w:sz w:val="20"/>
                <w:szCs w:val="20"/>
                <w:rtl/>
                <w:lang w:val="en-US"/>
              </w:rPr>
            </w:pPr>
            <w:r w:rsidRPr="00F57BA1">
              <w:rPr>
                <w:rFonts w:ascii="Calibri" w:hAnsi="Calibri" w:cs="Calibri"/>
                <w:sz w:val="20"/>
                <w:szCs w:val="20"/>
                <w:lang w:val="en-US"/>
              </w:rPr>
              <w:t>• All the vehicles should not use gas fuel.</w:t>
            </w:r>
          </w:p>
          <w:p w14:paraId="50D6EE92" w14:textId="77777777" w:rsidR="00311F26" w:rsidRPr="00F57BA1" w:rsidRDefault="00311F26" w:rsidP="00311F26">
            <w:pPr>
              <w:bidi/>
              <w:ind w:left="360"/>
              <w:rPr>
                <w:rFonts w:ascii="Calibri" w:hAnsi="Calibri" w:cs="Calibri"/>
                <w:sz w:val="20"/>
                <w:szCs w:val="20"/>
                <w:lang w:val="en-US"/>
              </w:rPr>
            </w:pP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واسطه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نقلیه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از</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گاز</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جهت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سوخت</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استفاده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نکند</w:t>
            </w:r>
          </w:p>
          <w:p w14:paraId="608B45DB" w14:textId="77777777" w:rsidR="00311F26" w:rsidRPr="00F57BA1" w:rsidRDefault="00311F26" w:rsidP="00311F26">
            <w:pPr>
              <w:ind w:left="360"/>
              <w:rPr>
                <w:rFonts w:ascii="Calibri" w:hAnsi="Calibri" w:cs="Calibri"/>
                <w:sz w:val="20"/>
                <w:szCs w:val="20"/>
                <w:rtl/>
                <w:lang w:val="en-US"/>
              </w:rPr>
            </w:pPr>
            <w:r w:rsidRPr="00F57BA1">
              <w:rPr>
                <w:rFonts w:ascii="Calibri" w:hAnsi="Calibri" w:cs="Calibri"/>
                <w:sz w:val="20"/>
                <w:szCs w:val="20"/>
                <w:lang w:val="en-US"/>
              </w:rPr>
              <w:t>• In case of breakdown of any vehicle in any area during the implementation of project activities. The contracting company is obliged to send another vehicle in the same area and in this situation, every effort should be made to avoid wasting time.</w:t>
            </w:r>
          </w:p>
          <w:p w14:paraId="5A03D533" w14:textId="77777777" w:rsidR="00311F26" w:rsidRPr="00F57BA1" w:rsidRDefault="00311F26" w:rsidP="00311F26">
            <w:pPr>
              <w:bidi/>
              <w:ind w:left="360"/>
              <w:rPr>
                <w:rFonts w:ascii="Calibri" w:hAnsi="Calibri" w:cs="Calibri"/>
                <w:sz w:val="20"/>
                <w:szCs w:val="20"/>
                <w:lang w:val="en-US"/>
              </w:rPr>
            </w:pPr>
            <w:r w:rsidRPr="00F57BA1">
              <w:rPr>
                <w:rFonts w:ascii="Arial" w:hAnsi="Arial" w:cs="Arial" w:hint="cs"/>
                <w:sz w:val="20"/>
                <w:szCs w:val="20"/>
                <w:rtl/>
                <w:lang w:val="en-US"/>
              </w:rPr>
              <w:t>در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صورت</w:t>
            </w:r>
            <w:r w:rsidRPr="00F57BA1">
              <w:rPr>
                <w:rFonts w:ascii="Calibri" w:hAnsi="Calibri" w:cs="Calibri"/>
                <w:sz w:val="20"/>
                <w:szCs w:val="20"/>
                <w:rtl/>
                <w:lang w:val="en-US"/>
              </w:rPr>
              <w:t xml:space="preserve"> </w:t>
            </w:r>
            <w:r w:rsidRPr="00F57BA1">
              <w:rPr>
                <w:rFonts w:ascii="Arial" w:hAnsi="Arial" w:cs="Arial" w:hint="cs"/>
                <w:sz w:val="20"/>
                <w:szCs w:val="20"/>
                <w:rtl/>
                <w:lang w:val="en-US"/>
              </w:rPr>
              <w:t>خرابی</w:t>
            </w:r>
            <w:r w:rsidRPr="00F57BA1">
              <w:rPr>
                <w:rFonts w:ascii="Calibri" w:hAnsi="Calibri" w:cs="Calibri"/>
                <w:sz w:val="20"/>
                <w:szCs w:val="20"/>
                <w:rtl/>
                <w:lang w:val="en-US"/>
              </w:rPr>
              <w:t xml:space="preserve"> </w:t>
            </w:r>
            <w:r w:rsidRPr="00F57BA1">
              <w:rPr>
                <w:rFonts w:ascii="Arial" w:hAnsi="Arial" w:cs="Arial" w:hint="cs"/>
                <w:sz w:val="20"/>
                <w:szCs w:val="20"/>
                <w:rtl/>
                <w:lang w:val="en-US"/>
              </w:rPr>
              <w:t>هر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وسیله</w:t>
            </w:r>
            <w:r w:rsidRPr="00F57BA1">
              <w:rPr>
                <w:rFonts w:ascii="Calibri" w:hAnsi="Calibri" w:cs="Calibri"/>
                <w:sz w:val="20"/>
                <w:szCs w:val="20"/>
                <w:rtl/>
                <w:lang w:val="en-US"/>
              </w:rPr>
              <w:t xml:space="preserve"> </w:t>
            </w:r>
            <w:r w:rsidRPr="00F57BA1">
              <w:rPr>
                <w:rFonts w:ascii="Arial" w:hAnsi="Arial" w:cs="Arial" w:hint="cs"/>
                <w:sz w:val="20"/>
                <w:szCs w:val="20"/>
                <w:rtl/>
                <w:lang w:val="en-US"/>
              </w:rPr>
              <w:t>نقلیه</w:t>
            </w:r>
            <w:r w:rsidRPr="00F57BA1">
              <w:rPr>
                <w:rFonts w:ascii="Calibri" w:hAnsi="Calibri" w:cs="Calibri"/>
                <w:sz w:val="20"/>
                <w:szCs w:val="20"/>
                <w:rtl/>
                <w:lang w:val="en-US"/>
              </w:rPr>
              <w:t xml:space="preserve"> </w:t>
            </w:r>
            <w:r w:rsidRPr="00F57BA1">
              <w:rPr>
                <w:rFonts w:ascii="Arial" w:hAnsi="Arial" w:cs="Arial" w:hint="cs"/>
                <w:sz w:val="20"/>
                <w:szCs w:val="20"/>
                <w:rtl/>
                <w:lang w:val="en-US"/>
              </w:rPr>
              <w:t>در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هر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منطقه</w:t>
            </w:r>
            <w:r w:rsidRPr="00F57BA1">
              <w:rPr>
                <w:rFonts w:ascii="Calibri" w:hAnsi="Calibri" w:cs="Calibri"/>
                <w:sz w:val="20"/>
                <w:szCs w:val="20"/>
                <w:rtl/>
                <w:lang w:val="en-US"/>
              </w:rPr>
              <w:t xml:space="preserve"> </w:t>
            </w:r>
            <w:r w:rsidRPr="00F57BA1">
              <w:rPr>
                <w:rFonts w:ascii="Arial" w:hAnsi="Arial" w:cs="Arial" w:hint="cs"/>
                <w:sz w:val="20"/>
                <w:szCs w:val="20"/>
                <w:rtl/>
                <w:lang w:val="en-US"/>
              </w:rPr>
              <w:t>در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حین</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اجرای</w:t>
            </w:r>
            <w:r w:rsidRPr="00F57BA1">
              <w:rPr>
                <w:rFonts w:ascii="Calibri" w:hAnsi="Calibri" w:cs="Calibri"/>
                <w:sz w:val="20"/>
                <w:szCs w:val="20"/>
                <w:rtl/>
                <w:lang w:val="en-US"/>
              </w:rPr>
              <w:t xml:space="preserve"> </w:t>
            </w:r>
            <w:r w:rsidRPr="00F57BA1">
              <w:rPr>
                <w:rFonts w:ascii="Arial" w:hAnsi="Arial" w:cs="Arial" w:hint="cs"/>
                <w:sz w:val="20"/>
                <w:szCs w:val="20"/>
                <w:rtl/>
                <w:lang w:val="en-US"/>
              </w:rPr>
              <w:t>فعالیت</w:t>
            </w:r>
            <w:r w:rsidRPr="00F57BA1">
              <w:rPr>
                <w:rFonts w:ascii="Calibri" w:hAnsi="Calibri" w:cs="Calibri"/>
                <w:sz w:val="20"/>
                <w:szCs w:val="20"/>
                <w:rtl/>
                <w:lang w:val="en-US"/>
              </w:rPr>
              <w:t xml:space="preserve"> </w:t>
            </w:r>
            <w:r w:rsidRPr="00F57BA1">
              <w:rPr>
                <w:rFonts w:ascii="Arial" w:hAnsi="Arial" w:cs="Arial" w:hint="cs"/>
                <w:sz w:val="20"/>
                <w:szCs w:val="20"/>
                <w:rtl/>
                <w:lang w:val="en-US"/>
              </w:rPr>
              <w:t>های</w:t>
            </w:r>
            <w:r w:rsidRPr="00F57BA1">
              <w:rPr>
                <w:rFonts w:ascii="Calibri" w:hAnsi="Calibri" w:cs="Calibri"/>
                <w:sz w:val="20"/>
                <w:szCs w:val="20"/>
                <w:rtl/>
                <w:lang w:val="en-US"/>
              </w:rPr>
              <w:t xml:space="preserve"> </w:t>
            </w:r>
            <w:r w:rsidRPr="00F57BA1">
              <w:rPr>
                <w:rFonts w:ascii="Arial" w:hAnsi="Arial" w:cs="Arial" w:hint="cs"/>
                <w:sz w:val="20"/>
                <w:szCs w:val="20"/>
                <w:rtl/>
                <w:lang w:val="en-US"/>
              </w:rPr>
              <w:t>پروژه</w:t>
            </w:r>
            <w:r w:rsidRPr="00F57BA1">
              <w:rPr>
                <w:rFonts w:ascii="Calibri" w:hAnsi="Calibri" w:cs="Calibri"/>
                <w:sz w:val="20"/>
                <w:szCs w:val="20"/>
                <w:rtl/>
                <w:lang w:val="en-US"/>
              </w:rPr>
              <w:t xml:space="preserve">. </w:t>
            </w:r>
            <w:r w:rsidRPr="00F57BA1">
              <w:rPr>
                <w:rFonts w:ascii="Arial" w:hAnsi="Arial" w:cs="Arial" w:hint="cs"/>
                <w:sz w:val="20"/>
                <w:szCs w:val="20"/>
                <w:rtl/>
                <w:lang w:val="en-US"/>
              </w:rPr>
              <w:t>شرکت</w:t>
            </w:r>
            <w:r w:rsidRPr="00F57BA1">
              <w:rPr>
                <w:rFonts w:ascii="Calibri" w:hAnsi="Calibri" w:cs="Calibri"/>
                <w:sz w:val="20"/>
                <w:szCs w:val="20"/>
                <w:rtl/>
                <w:lang w:val="en-US"/>
              </w:rPr>
              <w:t xml:space="preserve"> </w:t>
            </w:r>
            <w:r w:rsidRPr="00F57BA1">
              <w:rPr>
                <w:rFonts w:ascii="Arial" w:hAnsi="Arial" w:cs="Arial" w:hint="cs"/>
                <w:sz w:val="20"/>
                <w:szCs w:val="20"/>
                <w:rtl/>
                <w:lang w:val="en-US"/>
              </w:rPr>
              <w:t>قراردادی</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موظف</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است</w:t>
            </w:r>
            <w:r w:rsidRPr="00F57BA1">
              <w:rPr>
                <w:rFonts w:ascii="Calibri" w:hAnsi="Calibri" w:cs="Calibri"/>
                <w:sz w:val="20"/>
                <w:szCs w:val="20"/>
                <w:rtl/>
                <w:lang w:val="en-US"/>
              </w:rPr>
              <w:t xml:space="preserve"> </w:t>
            </w:r>
            <w:r w:rsidRPr="00F57BA1">
              <w:rPr>
                <w:rFonts w:ascii="Arial" w:hAnsi="Arial" w:cs="Arial" w:hint="cs"/>
                <w:sz w:val="20"/>
                <w:szCs w:val="20"/>
                <w:rtl/>
                <w:lang w:val="en-US"/>
              </w:rPr>
              <w:t>واسطه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نقلیه</w:t>
            </w:r>
            <w:r w:rsidRPr="00F57BA1">
              <w:rPr>
                <w:rFonts w:ascii="Calibri" w:hAnsi="Calibri" w:cs="Calibri" w:hint="cs"/>
                <w:sz w:val="20"/>
                <w:szCs w:val="20"/>
                <w:rtl/>
                <w:lang w:val="en-US"/>
              </w:rPr>
              <w:t xml:space="preserve"> </w:t>
            </w:r>
            <w:r w:rsidRPr="00F57BA1">
              <w:rPr>
                <w:rFonts w:ascii="Arial" w:hAnsi="Arial" w:cs="Arial" w:hint="cs"/>
                <w:sz w:val="20"/>
                <w:szCs w:val="20"/>
                <w:rtl/>
                <w:lang w:val="en-US"/>
              </w:rPr>
              <w:t>دیگری</w:t>
            </w:r>
            <w:r w:rsidRPr="00F57BA1">
              <w:rPr>
                <w:rFonts w:ascii="Calibri" w:hAnsi="Calibri" w:cs="Calibri"/>
                <w:sz w:val="20"/>
                <w:szCs w:val="20"/>
                <w:rtl/>
                <w:lang w:val="en-US"/>
              </w:rPr>
              <w:t xml:space="preserve"> </w:t>
            </w:r>
            <w:r w:rsidRPr="00F57BA1">
              <w:rPr>
                <w:rFonts w:ascii="Arial" w:hAnsi="Arial" w:cs="Arial" w:hint="cs"/>
                <w:sz w:val="20"/>
                <w:szCs w:val="20"/>
                <w:rtl/>
                <w:lang w:val="en-US"/>
              </w:rPr>
              <w:t>را</w:t>
            </w:r>
            <w:r w:rsidRPr="00F57BA1">
              <w:rPr>
                <w:rFonts w:ascii="Calibri" w:hAnsi="Calibri" w:cs="Calibri"/>
                <w:sz w:val="20"/>
                <w:szCs w:val="20"/>
                <w:rtl/>
                <w:lang w:val="en-US"/>
              </w:rPr>
              <w:t xml:space="preserve"> </w:t>
            </w:r>
            <w:r w:rsidRPr="00F57BA1">
              <w:rPr>
                <w:rFonts w:ascii="Arial" w:hAnsi="Arial" w:cs="Arial" w:hint="cs"/>
                <w:sz w:val="20"/>
                <w:szCs w:val="20"/>
                <w:rtl/>
                <w:lang w:val="en-US"/>
              </w:rPr>
              <w:t>در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همان</w:t>
            </w:r>
            <w:r w:rsidRPr="00F57BA1">
              <w:rPr>
                <w:rFonts w:ascii="Calibri" w:hAnsi="Calibri" w:cs="Calibri"/>
                <w:sz w:val="20"/>
                <w:szCs w:val="20"/>
                <w:rtl/>
                <w:lang w:val="en-US"/>
              </w:rPr>
              <w:t xml:space="preserve"> </w:t>
            </w:r>
            <w:r w:rsidRPr="00F57BA1">
              <w:rPr>
                <w:rFonts w:ascii="Arial" w:hAnsi="Arial" w:cs="Arial" w:hint="cs"/>
                <w:sz w:val="20"/>
                <w:szCs w:val="20"/>
                <w:rtl/>
                <w:lang w:val="en-US"/>
              </w:rPr>
              <w:t>منطقه</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ارسال</w:t>
            </w:r>
            <w:r w:rsidRPr="00F57BA1">
              <w:rPr>
                <w:rFonts w:ascii="Calibri" w:hAnsi="Calibri" w:cs="Calibri"/>
                <w:sz w:val="20"/>
                <w:szCs w:val="20"/>
                <w:rtl/>
                <w:lang w:val="en-US"/>
              </w:rPr>
              <w:t xml:space="preserve"> </w:t>
            </w:r>
            <w:r w:rsidRPr="00F57BA1">
              <w:rPr>
                <w:rFonts w:ascii="Arial" w:hAnsi="Arial" w:cs="Arial" w:hint="cs"/>
                <w:sz w:val="20"/>
                <w:szCs w:val="20"/>
                <w:rtl/>
                <w:lang w:val="en-US"/>
              </w:rPr>
              <w:t>کند</w:t>
            </w:r>
            <w:r w:rsidRPr="00F57BA1">
              <w:rPr>
                <w:rFonts w:ascii="Calibri" w:hAnsi="Calibri" w:cs="Calibri"/>
                <w:sz w:val="20"/>
                <w:szCs w:val="20"/>
                <w:rtl/>
                <w:lang w:val="en-US"/>
              </w:rPr>
              <w:t xml:space="preserve"> </w:t>
            </w:r>
            <w:r w:rsidRPr="00F57BA1">
              <w:rPr>
                <w:rFonts w:ascii="Arial" w:hAnsi="Arial" w:cs="Arial" w:hint="cs"/>
                <w:sz w:val="20"/>
                <w:szCs w:val="20"/>
                <w:rtl/>
                <w:lang w:val="en-US"/>
              </w:rPr>
              <w:t>و</w:t>
            </w:r>
            <w:r w:rsidRPr="00F57BA1">
              <w:rPr>
                <w:rFonts w:ascii="Calibri" w:hAnsi="Calibri" w:cs="Calibri"/>
                <w:sz w:val="20"/>
                <w:szCs w:val="20"/>
                <w:rtl/>
                <w:lang w:val="en-US"/>
              </w:rPr>
              <w:t xml:space="preserve"> </w:t>
            </w:r>
            <w:r w:rsidRPr="00F57BA1">
              <w:rPr>
                <w:rFonts w:ascii="Arial" w:hAnsi="Arial" w:cs="Arial" w:hint="cs"/>
                <w:sz w:val="20"/>
                <w:szCs w:val="20"/>
                <w:rtl/>
                <w:lang w:val="en-US"/>
              </w:rPr>
              <w:t>در</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این</w:t>
            </w:r>
            <w:r w:rsidRPr="00F57BA1">
              <w:rPr>
                <w:rFonts w:ascii="Calibri" w:hAnsi="Calibri" w:cs="Calibri"/>
                <w:sz w:val="20"/>
                <w:szCs w:val="20"/>
                <w:rtl/>
                <w:lang w:val="en-US"/>
              </w:rPr>
              <w:t xml:space="preserve"> </w:t>
            </w:r>
            <w:r w:rsidRPr="00F57BA1">
              <w:rPr>
                <w:rFonts w:ascii="Arial" w:hAnsi="Arial" w:cs="Arial" w:hint="cs"/>
                <w:sz w:val="20"/>
                <w:szCs w:val="20"/>
                <w:rtl/>
                <w:lang w:val="en-US"/>
              </w:rPr>
              <w:t>شرایط</w:t>
            </w:r>
            <w:r w:rsidRPr="00F57BA1">
              <w:rPr>
                <w:rFonts w:ascii="Calibri" w:hAnsi="Calibri" w:cs="Calibri"/>
                <w:sz w:val="20"/>
                <w:szCs w:val="20"/>
                <w:rtl/>
                <w:lang w:val="en-US"/>
              </w:rPr>
              <w:t xml:space="preserve"> </w:t>
            </w:r>
            <w:r w:rsidRPr="00F57BA1">
              <w:rPr>
                <w:rFonts w:ascii="Arial" w:hAnsi="Arial" w:cs="Arial" w:hint="cs"/>
                <w:sz w:val="20"/>
                <w:szCs w:val="20"/>
                <w:rtl/>
                <w:lang w:val="en-US"/>
              </w:rPr>
              <w:t>باید</w:t>
            </w:r>
            <w:r w:rsidRPr="00F57BA1">
              <w:rPr>
                <w:rFonts w:ascii="Calibri" w:hAnsi="Calibri" w:cs="Calibri"/>
                <w:sz w:val="20"/>
                <w:szCs w:val="20"/>
                <w:rtl/>
                <w:lang w:val="en-US"/>
              </w:rPr>
              <w:t xml:space="preserve"> </w:t>
            </w:r>
            <w:r w:rsidRPr="00F57BA1">
              <w:rPr>
                <w:rFonts w:ascii="Arial" w:hAnsi="Arial" w:cs="Arial" w:hint="cs"/>
                <w:sz w:val="20"/>
                <w:szCs w:val="20"/>
                <w:rtl/>
                <w:lang w:val="en-US"/>
              </w:rPr>
              <w:t>تمام</w:t>
            </w:r>
            <w:r w:rsidRPr="00F57BA1">
              <w:rPr>
                <w:rFonts w:ascii="Calibri" w:hAnsi="Calibri" w:cs="Calibri"/>
                <w:sz w:val="20"/>
                <w:szCs w:val="20"/>
                <w:rtl/>
                <w:lang w:val="en-US"/>
              </w:rPr>
              <w:t xml:space="preserve"> </w:t>
            </w:r>
            <w:r w:rsidRPr="00F57BA1">
              <w:rPr>
                <w:rFonts w:ascii="Arial" w:hAnsi="Arial" w:cs="Arial" w:hint="cs"/>
                <w:sz w:val="20"/>
                <w:szCs w:val="20"/>
                <w:rtl/>
                <w:lang w:val="en-US"/>
              </w:rPr>
              <w:t>تلاش</w:t>
            </w:r>
            <w:r w:rsidRPr="00F57BA1">
              <w:rPr>
                <w:rFonts w:ascii="Calibri" w:hAnsi="Calibri" w:cs="Calibri"/>
                <w:sz w:val="20"/>
                <w:szCs w:val="20"/>
                <w:rtl/>
                <w:lang w:val="en-US"/>
              </w:rPr>
              <w:t xml:space="preserve"> </w:t>
            </w:r>
            <w:r w:rsidRPr="00F57BA1">
              <w:rPr>
                <w:rFonts w:ascii="Arial" w:hAnsi="Arial" w:cs="Arial" w:hint="cs"/>
                <w:sz w:val="20"/>
                <w:szCs w:val="20"/>
                <w:rtl/>
                <w:lang w:val="en-US"/>
              </w:rPr>
              <w:t>خود</w:t>
            </w:r>
            <w:r w:rsidRPr="00F57BA1">
              <w:rPr>
                <w:rFonts w:ascii="Calibri" w:hAnsi="Calibri" w:cs="Calibri"/>
                <w:sz w:val="20"/>
                <w:szCs w:val="20"/>
                <w:rtl/>
                <w:lang w:val="en-US"/>
              </w:rPr>
              <w:t xml:space="preserve"> </w:t>
            </w:r>
            <w:r w:rsidRPr="00F57BA1">
              <w:rPr>
                <w:rFonts w:ascii="Arial" w:hAnsi="Arial" w:cs="Arial" w:hint="cs"/>
                <w:sz w:val="20"/>
                <w:szCs w:val="20"/>
                <w:rtl/>
                <w:lang w:val="en-US"/>
              </w:rPr>
              <w:t>را</w:t>
            </w:r>
            <w:r w:rsidRPr="00F57BA1">
              <w:rPr>
                <w:rFonts w:ascii="Calibri" w:hAnsi="Calibri" w:cs="Calibri"/>
                <w:sz w:val="20"/>
                <w:szCs w:val="20"/>
                <w:rtl/>
                <w:lang w:val="en-US"/>
              </w:rPr>
              <w:t xml:space="preserve"> </w:t>
            </w:r>
            <w:r w:rsidRPr="00F57BA1">
              <w:rPr>
                <w:rFonts w:ascii="Arial" w:hAnsi="Arial" w:cs="Arial" w:hint="cs"/>
                <w:sz w:val="20"/>
                <w:szCs w:val="20"/>
                <w:rtl/>
                <w:lang w:val="en-US"/>
              </w:rPr>
              <w:t>برای</w:t>
            </w:r>
            <w:r w:rsidRPr="00F57BA1">
              <w:rPr>
                <w:rFonts w:ascii="Calibri" w:hAnsi="Calibri" w:cs="Calibri"/>
                <w:sz w:val="20"/>
                <w:szCs w:val="20"/>
                <w:rtl/>
                <w:lang w:val="en-US"/>
              </w:rPr>
              <w:t xml:space="preserve"> </w:t>
            </w:r>
            <w:r w:rsidRPr="00F57BA1">
              <w:rPr>
                <w:rFonts w:ascii="Arial" w:hAnsi="Arial" w:cs="Arial" w:hint="cs"/>
                <w:sz w:val="20"/>
                <w:szCs w:val="20"/>
                <w:rtl/>
                <w:lang w:val="en-US"/>
              </w:rPr>
              <w:t>جلوگیری</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از</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اتلاف</w:t>
            </w:r>
            <w:r w:rsidRPr="00F57BA1">
              <w:rPr>
                <w:rFonts w:ascii="Calibri" w:hAnsi="Calibri" w:cs="Calibri"/>
                <w:sz w:val="20"/>
                <w:szCs w:val="20"/>
                <w:rtl/>
                <w:lang w:val="en-US"/>
              </w:rPr>
              <w:t xml:space="preserve"> </w:t>
            </w:r>
            <w:r w:rsidRPr="00F57BA1">
              <w:rPr>
                <w:rFonts w:ascii="Arial" w:hAnsi="Arial" w:cs="Arial" w:hint="cs"/>
                <w:sz w:val="20"/>
                <w:szCs w:val="20"/>
                <w:rtl/>
                <w:lang w:val="en-US"/>
              </w:rPr>
              <w:t>وقت</w:t>
            </w:r>
            <w:r w:rsidRPr="00F57BA1">
              <w:rPr>
                <w:rFonts w:ascii="Calibri" w:hAnsi="Calibri" w:cs="Calibri"/>
                <w:sz w:val="20"/>
                <w:szCs w:val="20"/>
                <w:rtl/>
                <w:lang w:val="en-US"/>
              </w:rPr>
              <w:t xml:space="preserve"> </w:t>
            </w:r>
            <w:r w:rsidRPr="00F57BA1">
              <w:rPr>
                <w:rFonts w:ascii="Arial" w:hAnsi="Arial" w:cs="Arial" w:hint="cs"/>
                <w:sz w:val="20"/>
                <w:szCs w:val="20"/>
                <w:rtl/>
                <w:lang w:val="en-US"/>
              </w:rPr>
              <w:t>انجام</w:t>
            </w:r>
            <w:r w:rsidRPr="00F57BA1">
              <w:rPr>
                <w:rFonts w:ascii="Calibri" w:hAnsi="Calibri" w:cs="Calibri"/>
                <w:sz w:val="20"/>
                <w:szCs w:val="20"/>
                <w:rtl/>
                <w:lang w:val="en-US"/>
              </w:rPr>
              <w:t xml:space="preserve"> </w:t>
            </w:r>
            <w:r w:rsidRPr="00F57BA1">
              <w:rPr>
                <w:rFonts w:ascii="Arial" w:hAnsi="Arial" w:cs="Arial" w:hint="cs"/>
                <w:sz w:val="20"/>
                <w:szCs w:val="20"/>
                <w:rtl/>
                <w:lang w:val="en-US"/>
              </w:rPr>
              <w:t>داد</w:t>
            </w:r>
            <w:r w:rsidRPr="00F57BA1">
              <w:rPr>
                <w:rFonts w:ascii="Calibri" w:hAnsi="Calibri" w:cs="Calibri"/>
                <w:sz w:val="20"/>
                <w:szCs w:val="20"/>
                <w:lang w:val="en-US"/>
              </w:rPr>
              <w:t>.</w:t>
            </w:r>
          </w:p>
          <w:p w14:paraId="65A20A73" w14:textId="23FA19A5" w:rsidR="008E7443" w:rsidRPr="006F0DE2" w:rsidRDefault="008E7443" w:rsidP="008E7443">
            <w:pPr>
              <w:spacing w:after="240"/>
              <w:rPr>
                <w:rFonts w:ascii="Calibri" w:hAnsi="Calibri" w:cs="Calibri"/>
                <w:sz w:val="16"/>
                <w:szCs w:val="16"/>
                <w:lang w:val="en-US"/>
              </w:rPr>
            </w:pPr>
          </w:p>
        </w:tc>
        <w:tc>
          <w:tcPr>
            <w:tcW w:w="633" w:type="dxa"/>
            <w:vAlign w:val="center"/>
          </w:tcPr>
          <w:p w14:paraId="3B60A033" w14:textId="77777777" w:rsidR="008E7443" w:rsidRPr="00311F26" w:rsidRDefault="008E7443" w:rsidP="008E7443">
            <w:pPr>
              <w:jc w:val="center"/>
              <w:rPr>
                <w:rFonts w:asciiTheme="minorBidi" w:hAnsiTheme="minorBidi" w:cstheme="minorBidi"/>
                <w:sz w:val="18"/>
                <w:szCs w:val="18"/>
                <w:rtl/>
                <w:lang w:val="en-GB"/>
              </w:rPr>
            </w:pPr>
            <w:r w:rsidRPr="00311F26">
              <w:rPr>
                <w:rFonts w:asciiTheme="minorBidi" w:hAnsiTheme="minorBidi" w:cstheme="minorBidi"/>
                <w:sz w:val="18"/>
                <w:szCs w:val="18"/>
                <w:lang w:val="en-GB"/>
              </w:rPr>
              <w:t>Vehicle</w:t>
            </w:r>
          </w:p>
          <w:p w14:paraId="1477BB84" w14:textId="12310664" w:rsidR="00495A80" w:rsidRPr="00E8270B" w:rsidRDefault="00495A80" w:rsidP="008E7443">
            <w:pPr>
              <w:jc w:val="center"/>
              <w:rPr>
                <w:rFonts w:asciiTheme="minorBidi" w:hAnsiTheme="minorBidi" w:cstheme="minorBidi"/>
                <w:sz w:val="20"/>
                <w:szCs w:val="20"/>
                <w:highlight w:val="yellow"/>
                <w:lang w:val="en-GB"/>
              </w:rPr>
            </w:pPr>
            <w:r>
              <w:rPr>
                <w:rFonts w:asciiTheme="minorBidi" w:hAnsiTheme="minorBidi" w:cstheme="minorBidi" w:hint="cs"/>
                <w:sz w:val="20"/>
                <w:szCs w:val="20"/>
                <w:rtl/>
                <w:lang w:val="en-GB"/>
              </w:rPr>
              <w:t>وسیله نقلیه</w:t>
            </w:r>
          </w:p>
        </w:tc>
        <w:tc>
          <w:tcPr>
            <w:tcW w:w="633" w:type="dxa"/>
            <w:vAlign w:val="center"/>
          </w:tcPr>
          <w:p w14:paraId="50617358" w14:textId="2BDEF602" w:rsidR="008E7443" w:rsidRPr="001F6758" w:rsidRDefault="008E7443" w:rsidP="008E7443">
            <w:pPr>
              <w:autoSpaceDE w:val="0"/>
              <w:autoSpaceDN w:val="0"/>
              <w:adjustRightInd w:val="0"/>
              <w:jc w:val="center"/>
              <w:rPr>
                <w:rFonts w:ascii="Arial" w:hAnsi="Arial" w:cs="Arial"/>
                <w:b/>
                <w:sz w:val="20"/>
                <w:szCs w:val="20"/>
                <w:lang w:val="en-GB"/>
              </w:rPr>
            </w:pPr>
            <w:r>
              <w:rPr>
                <w:rFonts w:asciiTheme="minorBidi" w:hAnsiTheme="minorBidi" w:cstheme="minorBidi"/>
                <w:sz w:val="20"/>
                <w:szCs w:val="20"/>
                <w:lang w:val="en-GB"/>
              </w:rPr>
              <w:t>5</w:t>
            </w:r>
          </w:p>
        </w:tc>
        <w:tc>
          <w:tcPr>
            <w:tcW w:w="1447" w:type="dxa"/>
            <w:vAlign w:val="center"/>
          </w:tcPr>
          <w:p w14:paraId="4592E03E" w14:textId="77777777" w:rsidR="008E7443" w:rsidRPr="001F6758" w:rsidRDefault="008E7443" w:rsidP="008E7443">
            <w:pPr>
              <w:autoSpaceDE w:val="0"/>
              <w:autoSpaceDN w:val="0"/>
              <w:adjustRightInd w:val="0"/>
              <w:jc w:val="center"/>
              <w:rPr>
                <w:rFonts w:ascii="Arial" w:hAnsi="Arial" w:cs="Arial"/>
                <w:b/>
                <w:sz w:val="20"/>
                <w:szCs w:val="20"/>
                <w:lang w:val="en-GB"/>
              </w:rPr>
            </w:pPr>
          </w:p>
        </w:tc>
        <w:tc>
          <w:tcPr>
            <w:tcW w:w="1114" w:type="dxa"/>
            <w:vAlign w:val="center"/>
          </w:tcPr>
          <w:p w14:paraId="2EB18C3B" w14:textId="68CD3E1F" w:rsidR="008E7443" w:rsidRPr="001F6758" w:rsidRDefault="008E7443" w:rsidP="008E7443">
            <w:pPr>
              <w:autoSpaceDE w:val="0"/>
              <w:autoSpaceDN w:val="0"/>
              <w:adjustRightInd w:val="0"/>
              <w:jc w:val="center"/>
              <w:rPr>
                <w:rFonts w:ascii="Arial" w:hAnsi="Arial" w:cs="Arial"/>
                <w:b/>
                <w:sz w:val="20"/>
                <w:szCs w:val="20"/>
                <w:lang w:val="en-GB"/>
              </w:rPr>
            </w:pPr>
          </w:p>
        </w:tc>
      </w:tr>
      <w:tr w:rsidR="00093615" w:rsidRPr="001F6758" w14:paraId="179C1010" w14:textId="7379B29F" w:rsidTr="00E54567">
        <w:trPr>
          <w:trHeight w:val="348"/>
        </w:trPr>
        <w:tc>
          <w:tcPr>
            <w:tcW w:w="10134" w:type="dxa"/>
            <w:gridSpan w:val="6"/>
            <w:vAlign w:val="center"/>
          </w:tcPr>
          <w:p w14:paraId="55A0DF1C" w14:textId="3DA3C2F7" w:rsidR="00093615" w:rsidRPr="0025498B" w:rsidRDefault="00FB1943" w:rsidP="00452487">
            <w:pPr>
              <w:autoSpaceDE w:val="0"/>
              <w:autoSpaceDN w:val="0"/>
              <w:adjustRightInd w:val="0"/>
              <w:jc w:val="right"/>
              <w:rPr>
                <w:rFonts w:ascii="Arial" w:hAnsi="Arial" w:cs="Arial"/>
                <w:b/>
                <w:bCs/>
                <w:sz w:val="20"/>
                <w:szCs w:val="20"/>
              </w:rPr>
            </w:pPr>
            <w:r>
              <w:rPr>
                <w:rFonts w:ascii="Arial" w:hAnsi="Arial" w:cs="Arial" w:hint="cs"/>
                <w:b/>
                <w:bCs/>
                <w:sz w:val="20"/>
                <w:szCs w:val="20"/>
                <w:rtl/>
                <w:lang w:val="en-GB"/>
              </w:rPr>
              <w:t xml:space="preserve"> مجموع مبلغ همراه با مالیات</w:t>
            </w:r>
            <w:r w:rsidR="00093615" w:rsidRPr="0025498B">
              <w:rPr>
                <w:rFonts w:ascii="Arial" w:hAnsi="Arial" w:cs="Arial"/>
                <w:b/>
                <w:bCs/>
                <w:sz w:val="20"/>
                <w:szCs w:val="20"/>
              </w:rPr>
              <w:t>Total with (2%) tax</w:t>
            </w:r>
          </w:p>
        </w:tc>
        <w:tc>
          <w:tcPr>
            <w:tcW w:w="1114" w:type="dxa"/>
          </w:tcPr>
          <w:p w14:paraId="1EC66278" w14:textId="77777777" w:rsidR="00093615" w:rsidRPr="0025498B" w:rsidRDefault="00093615" w:rsidP="00452487">
            <w:pPr>
              <w:autoSpaceDE w:val="0"/>
              <w:autoSpaceDN w:val="0"/>
              <w:adjustRightInd w:val="0"/>
              <w:jc w:val="right"/>
              <w:rPr>
                <w:rFonts w:ascii="Arial" w:hAnsi="Arial" w:cs="Arial"/>
                <w:b/>
                <w:bCs/>
                <w:sz w:val="20"/>
                <w:szCs w:val="20"/>
              </w:rPr>
            </w:pPr>
          </w:p>
        </w:tc>
      </w:tr>
      <w:tr w:rsidR="00093615" w:rsidRPr="001F6758" w14:paraId="1E157611" w14:textId="46218CC1" w:rsidTr="00E54567">
        <w:trPr>
          <w:trHeight w:val="406"/>
        </w:trPr>
        <w:tc>
          <w:tcPr>
            <w:tcW w:w="10134" w:type="dxa"/>
            <w:gridSpan w:val="6"/>
            <w:vAlign w:val="center"/>
          </w:tcPr>
          <w:p w14:paraId="18FCC9AF" w14:textId="3BC26500" w:rsidR="00093615" w:rsidRPr="008E7443" w:rsidRDefault="00FB1943" w:rsidP="00452487">
            <w:pPr>
              <w:autoSpaceDE w:val="0"/>
              <w:autoSpaceDN w:val="0"/>
              <w:adjustRightInd w:val="0"/>
              <w:jc w:val="right"/>
              <w:rPr>
                <w:rFonts w:ascii="Arial" w:hAnsi="Arial" w:cs="Arial"/>
                <w:b/>
                <w:bCs/>
                <w:sz w:val="20"/>
                <w:szCs w:val="20"/>
                <w:lang w:val="en-GB"/>
              </w:rPr>
            </w:pPr>
            <w:r>
              <w:rPr>
                <w:rFonts w:ascii="Arial" w:hAnsi="Arial" w:cs="Arial" w:hint="cs"/>
                <w:b/>
                <w:bCs/>
                <w:sz w:val="20"/>
                <w:szCs w:val="20"/>
                <w:rtl/>
                <w:lang w:val="en-GB"/>
              </w:rPr>
              <w:lastRenderedPageBreak/>
              <w:t xml:space="preserve"> ملبغ مالیات</w:t>
            </w:r>
            <w:r w:rsidR="00093615" w:rsidRPr="008E7443">
              <w:rPr>
                <w:rFonts w:ascii="Arial" w:hAnsi="Arial" w:cs="Arial"/>
                <w:b/>
                <w:bCs/>
                <w:sz w:val="20"/>
                <w:szCs w:val="20"/>
                <w:lang w:val="en-GB"/>
              </w:rPr>
              <w:t>Total Tax</w:t>
            </w:r>
          </w:p>
          <w:p w14:paraId="1EBEF04D" w14:textId="77777777" w:rsidR="00093615" w:rsidRPr="008E7443" w:rsidRDefault="00093615" w:rsidP="00452487">
            <w:pPr>
              <w:autoSpaceDE w:val="0"/>
              <w:autoSpaceDN w:val="0"/>
              <w:adjustRightInd w:val="0"/>
              <w:jc w:val="right"/>
              <w:rPr>
                <w:rFonts w:ascii="Arial" w:hAnsi="Arial" w:cs="Arial"/>
                <w:b/>
                <w:bCs/>
                <w:sz w:val="20"/>
                <w:szCs w:val="20"/>
                <w:lang w:val="en-GB"/>
              </w:rPr>
            </w:pPr>
          </w:p>
        </w:tc>
        <w:tc>
          <w:tcPr>
            <w:tcW w:w="1114" w:type="dxa"/>
          </w:tcPr>
          <w:p w14:paraId="1021B4C3" w14:textId="77777777" w:rsidR="00093615" w:rsidRPr="00FF7DD1" w:rsidRDefault="00093615" w:rsidP="00452487">
            <w:pPr>
              <w:autoSpaceDE w:val="0"/>
              <w:autoSpaceDN w:val="0"/>
              <w:adjustRightInd w:val="0"/>
              <w:jc w:val="right"/>
              <w:rPr>
                <w:rFonts w:ascii="Arial" w:hAnsi="Arial" w:cs="Arial"/>
                <w:b/>
                <w:bCs/>
                <w:sz w:val="20"/>
                <w:szCs w:val="20"/>
                <w:lang w:val="en-GB"/>
              </w:rPr>
            </w:pPr>
          </w:p>
        </w:tc>
      </w:tr>
      <w:tr w:rsidR="00093615" w:rsidRPr="001F6758" w14:paraId="4183F3BF" w14:textId="53CE7FEB" w:rsidTr="00E54567">
        <w:trPr>
          <w:trHeight w:val="480"/>
        </w:trPr>
        <w:tc>
          <w:tcPr>
            <w:tcW w:w="10134" w:type="dxa"/>
            <w:gridSpan w:val="6"/>
            <w:vAlign w:val="center"/>
          </w:tcPr>
          <w:p w14:paraId="6FCA5DF8" w14:textId="6B8F95B8" w:rsidR="00093615" w:rsidRPr="0025498B" w:rsidRDefault="00FB1943" w:rsidP="00452487">
            <w:pPr>
              <w:autoSpaceDE w:val="0"/>
              <w:autoSpaceDN w:val="0"/>
              <w:adjustRightInd w:val="0"/>
              <w:jc w:val="right"/>
              <w:rPr>
                <w:rFonts w:ascii="Arial" w:hAnsi="Arial" w:cs="Arial"/>
                <w:b/>
                <w:bCs/>
                <w:sz w:val="20"/>
                <w:szCs w:val="20"/>
              </w:rPr>
            </w:pPr>
            <w:r>
              <w:rPr>
                <w:rFonts w:ascii="Arial" w:hAnsi="Arial" w:cs="Arial" w:hint="cs"/>
                <w:b/>
                <w:bCs/>
                <w:sz w:val="20"/>
                <w:szCs w:val="20"/>
                <w:rtl/>
                <w:lang w:val="en-GB"/>
              </w:rPr>
              <w:t xml:space="preserve"> مجموع مبلغ بعد از کم کردن مالیات</w:t>
            </w:r>
            <w:r w:rsidR="00093615" w:rsidRPr="0025498B">
              <w:rPr>
                <w:rFonts w:ascii="Arial" w:hAnsi="Arial" w:cs="Arial"/>
                <w:b/>
                <w:bCs/>
                <w:sz w:val="20"/>
                <w:szCs w:val="20"/>
              </w:rPr>
              <w:t>Total after tax deduction:</w:t>
            </w:r>
          </w:p>
        </w:tc>
        <w:tc>
          <w:tcPr>
            <w:tcW w:w="1114" w:type="dxa"/>
          </w:tcPr>
          <w:p w14:paraId="340E2DFE" w14:textId="77777777" w:rsidR="00093615" w:rsidRPr="0025498B" w:rsidRDefault="00093615" w:rsidP="00452487">
            <w:pPr>
              <w:autoSpaceDE w:val="0"/>
              <w:autoSpaceDN w:val="0"/>
              <w:adjustRightInd w:val="0"/>
              <w:jc w:val="right"/>
              <w:rPr>
                <w:rFonts w:ascii="Arial" w:hAnsi="Arial" w:cs="Arial"/>
                <w:b/>
                <w:bCs/>
                <w:sz w:val="20"/>
                <w:szCs w:val="20"/>
              </w:rPr>
            </w:pPr>
          </w:p>
        </w:tc>
      </w:tr>
    </w:tbl>
    <w:p w14:paraId="06403C19" w14:textId="77777777" w:rsidR="00E54567" w:rsidRDefault="00E54567" w:rsidP="00B36E8B">
      <w:pPr>
        <w:rPr>
          <w:rFonts w:ascii="Arial" w:hAnsi="Arial"/>
          <w:b/>
          <w:i/>
          <w:sz w:val="20"/>
          <w:szCs w:val="20"/>
          <w:rtl/>
          <w:lang w:val="en-GB"/>
        </w:rPr>
      </w:pPr>
    </w:p>
    <w:p w14:paraId="7C1E0E7A" w14:textId="77777777" w:rsidR="00E54567" w:rsidRDefault="00E54567" w:rsidP="00B36E8B">
      <w:pPr>
        <w:rPr>
          <w:rFonts w:ascii="Arial" w:hAnsi="Arial"/>
          <w:b/>
          <w:i/>
          <w:sz w:val="20"/>
          <w:szCs w:val="20"/>
          <w:rtl/>
          <w:lang w:val="en-GB"/>
        </w:rPr>
      </w:pPr>
    </w:p>
    <w:p w14:paraId="09BACA94" w14:textId="694E4E48" w:rsidR="00B36E8B" w:rsidRDefault="00B36E8B" w:rsidP="00B36E8B">
      <w:pPr>
        <w:rPr>
          <w:rFonts w:ascii="Arial" w:hAnsi="Arial"/>
          <w:bCs/>
          <w:i/>
          <w:sz w:val="20"/>
          <w:szCs w:val="20"/>
          <w:lang w:val="en-GB"/>
        </w:rPr>
      </w:pPr>
      <w:r>
        <w:rPr>
          <w:rFonts w:ascii="Arial" w:hAnsi="Arial"/>
          <w:b/>
          <w:i/>
          <w:sz w:val="20"/>
          <w:szCs w:val="20"/>
          <w:lang w:val="en-GB"/>
        </w:rPr>
        <w:t>Service provider detail.</w:t>
      </w:r>
      <w:r>
        <w:rPr>
          <w:rFonts w:ascii="Arial" w:hAnsi="Arial"/>
          <w:bCs/>
          <w:i/>
          <w:sz w:val="20"/>
          <w:szCs w:val="20"/>
          <w:lang w:val="en-GB"/>
        </w:rPr>
        <w:t xml:space="preserve"> </w:t>
      </w:r>
    </w:p>
    <w:p w14:paraId="5DFA4E7B" w14:textId="77777777" w:rsidR="00B36E8B" w:rsidRDefault="00B36E8B" w:rsidP="00B36E8B">
      <w:pPr>
        <w:rPr>
          <w:rFonts w:ascii="Arial" w:hAnsi="Arial"/>
          <w:bCs/>
          <w: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B36E8B" w:rsidRPr="00E77FB8" w14:paraId="7369FA39" w14:textId="77777777" w:rsidTr="003653FD">
        <w:tc>
          <w:tcPr>
            <w:tcW w:w="4822" w:type="dxa"/>
          </w:tcPr>
          <w:p w14:paraId="66A19FCB" w14:textId="77777777" w:rsidR="00B36E8B" w:rsidRPr="00590803" w:rsidRDefault="00B36E8B" w:rsidP="003653FD">
            <w:pPr>
              <w:autoSpaceDE w:val="0"/>
              <w:autoSpaceDN w:val="0"/>
              <w:adjustRightInd w:val="0"/>
              <w:rPr>
                <w:rFonts w:ascii="Arial" w:hAnsi="Arial" w:cs="Arial"/>
                <w:b/>
                <w:sz w:val="20"/>
                <w:szCs w:val="20"/>
                <w:lang w:val="en-GB"/>
              </w:rPr>
            </w:pPr>
          </w:p>
        </w:tc>
        <w:tc>
          <w:tcPr>
            <w:tcW w:w="4806" w:type="dxa"/>
          </w:tcPr>
          <w:p w14:paraId="617C2A27" w14:textId="77777777" w:rsidR="00B36E8B" w:rsidRPr="00590803" w:rsidRDefault="00B36E8B" w:rsidP="003653FD">
            <w:pPr>
              <w:autoSpaceDE w:val="0"/>
              <w:autoSpaceDN w:val="0"/>
              <w:adjustRightInd w:val="0"/>
              <w:rPr>
                <w:rFonts w:ascii="Arial" w:hAnsi="Arial" w:cs="Arial"/>
                <w:b/>
                <w:sz w:val="20"/>
                <w:szCs w:val="20"/>
                <w:lang w:val="en-GB"/>
              </w:rPr>
            </w:pPr>
            <w:r w:rsidRPr="00590803">
              <w:rPr>
                <w:rFonts w:ascii="Arial" w:hAnsi="Arial" w:cs="Arial"/>
                <w:b/>
                <w:sz w:val="20"/>
                <w:szCs w:val="20"/>
                <w:lang w:val="en-GB"/>
              </w:rPr>
              <w:t>Information to be entered by supplier</w:t>
            </w:r>
            <w:r>
              <w:rPr>
                <w:rFonts w:ascii="Arial" w:hAnsi="Arial" w:cs="Arial"/>
                <w:b/>
                <w:sz w:val="20"/>
                <w:szCs w:val="20"/>
                <w:lang w:val="en-GB"/>
              </w:rPr>
              <w:t xml:space="preserve">/Service Provider </w:t>
            </w:r>
            <w:r w:rsidRPr="00590803">
              <w:rPr>
                <w:rFonts w:ascii="Arial" w:hAnsi="Arial" w:cs="Arial"/>
                <w:b/>
                <w:sz w:val="20"/>
                <w:szCs w:val="20"/>
                <w:lang w:val="en-GB"/>
              </w:rPr>
              <w:t xml:space="preserve">in the below columns </w:t>
            </w:r>
          </w:p>
        </w:tc>
      </w:tr>
      <w:tr w:rsidR="00B36E8B" w:rsidRPr="00E9736E" w14:paraId="40AD8FD9" w14:textId="77777777" w:rsidTr="003653FD">
        <w:trPr>
          <w:trHeight w:val="432"/>
        </w:trPr>
        <w:tc>
          <w:tcPr>
            <w:tcW w:w="4822" w:type="dxa"/>
          </w:tcPr>
          <w:p w14:paraId="43B157AA" w14:textId="77777777" w:rsidR="00B36E8B" w:rsidRDefault="00B36E8B" w:rsidP="003653FD">
            <w:r>
              <w:t>Company Name:</w:t>
            </w:r>
          </w:p>
          <w:p w14:paraId="057CF173" w14:textId="77777777" w:rsidR="00B36E8B" w:rsidRPr="00590803" w:rsidRDefault="00B36E8B" w:rsidP="003653FD">
            <w:pPr>
              <w:autoSpaceDE w:val="0"/>
              <w:autoSpaceDN w:val="0"/>
              <w:adjustRightInd w:val="0"/>
              <w:rPr>
                <w:rFonts w:ascii="Arial" w:hAnsi="Arial" w:cs="Arial"/>
                <w:sz w:val="20"/>
                <w:szCs w:val="20"/>
                <w:lang w:val="en-GB"/>
              </w:rPr>
            </w:pPr>
          </w:p>
        </w:tc>
        <w:tc>
          <w:tcPr>
            <w:tcW w:w="4806" w:type="dxa"/>
          </w:tcPr>
          <w:p w14:paraId="25477057" w14:textId="77777777" w:rsidR="00B36E8B" w:rsidRPr="00590803" w:rsidRDefault="00B36E8B" w:rsidP="003653FD">
            <w:pPr>
              <w:autoSpaceDE w:val="0"/>
              <w:autoSpaceDN w:val="0"/>
              <w:adjustRightInd w:val="0"/>
              <w:rPr>
                <w:rFonts w:ascii="Arial" w:hAnsi="Arial" w:cs="Arial"/>
                <w:sz w:val="20"/>
                <w:szCs w:val="20"/>
                <w:lang w:val="en-GB"/>
              </w:rPr>
            </w:pPr>
          </w:p>
        </w:tc>
      </w:tr>
      <w:tr w:rsidR="00B36E8B" w:rsidRPr="0036792F" w14:paraId="75692317" w14:textId="77777777" w:rsidTr="003653FD">
        <w:trPr>
          <w:trHeight w:val="432"/>
        </w:trPr>
        <w:tc>
          <w:tcPr>
            <w:tcW w:w="4822" w:type="dxa"/>
          </w:tcPr>
          <w:p w14:paraId="5D74544B" w14:textId="77777777" w:rsidR="00B36E8B" w:rsidRPr="00590803" w:rsidRDefault="00B36E8B" w:rsidP="003653FD">
            <w:pPr>
              <w:autoSpaceDE w:val="0"/>
              <w:autoSpaceDN w:val="0"/>
              <w:adjustRightInd w:val="0"/>
              <w:rPr>
                <w:rFonts w:ascii="Arial" w:hAnsi="Arial" w:cs="Arial"/>
                <w:sz w:val="20"/>
                <w:szCs w:val="20"/>
                <w:lang w:val="en-GB"/>
              </w:rPr>
            </w:pPr>
            <w:r>
              <w:t>Company Authorized Representative Name:</w:t>
            </w:r>
          </w:p>
        </w:tc>
        <w:tc>
          <w:tcPr>
            <w:tcW w:w="4806" w:type="dxa"/>
          </w:tcPr>
          <w:p w14:paraId="52D2A0A1" w14:textId="77777777" w:rsidR="00B36E8B" w:rsidRPr="00590803" w:rsidRDefault="00B36E8B" w:rsidP="003653FD">
            <w:pPr>
              <w:autoSpaceDE w:val="0"/>
              <w:autoSpaceDN w:val="0"/>
              <w:adjustRightInd w:val="0"/>
              <w:rPr>
                <w:rFonts w:ascii="Arial" w:hAnsi="Arial" w:cs="Arial"/>
                <w:sz w:val="20"/>
                <w:szCs w:val="20"/>
                <w:lang w:val="en-GB"/>
              </w:rPr>
            </w:pPr>
          </w:p>
        </w:tc>
      </w:tr>
      <w:tr w:rsidR="00B36E8B" w:rsidRPr="0036792F" w14:paraId="62EBE6D5" w14:textId="77777777" w:rsidTr="003653FD">
        <w:trPr>
          <w:trHeight w:val="432"/>
        </w:trPr>
        <w:tc>
          <w:tcPr>
            <w:tcW w:w="4822" w:type="dxa"/>
          </w:tcPr>
          <w:p w14:paraId="5D742B0E" w14:textId="77777777" w:rsidR="00B36E8B" w:rsidRPr="00590803" w:rsidRDefault="00B36E8B" w:rsidP="003653FD">
            <w:pPr>
              <w:autoSpaceDE w:val="0"/>
              <w:autoSpaceDN w:val="0"/>
              <w:adjustRightInd w:val="0"/>
              <w:rPr>
                <w:rFonts w:ascii="Arial" w:hAnsi="Arial" w:cs="Arial"/>
                <w:b/>
                <w:sz w:val="20"/>
                <w:szCs w:val="20"/>
                <w:lang w:val="en-GB"/>
              </w:rPr>
            </w:pPr>
            <w:r>
              <w:t>Tazkera number:</w:t>
            </w:r>
          </w:p>
        </w:tc>
        <w:tc>
          <w:tcPr>
            <w:tcW w:w="4806" w:type="dxa"/>
          </w:tcPr>
          <w:p w14:paraId="4CA4A21C" w14:textId="77777777" w:rsidR="00B36E8B" w:rsidRPr="00590803" w:rsidRDefault="00B36E8B" w:rsidP="003653FD">
            <w:pPr>
              <w:autoSpaceDE w:val="0"/>
              <w:autoSpaceDN w:val="0"/>
              <w:adjustRightInd w:val="0"/>
              <w:rPr>
                <w:rFonts w:ascii="Arial" w:hAnsi="Arial" w:cs="Arial"/>
                <w:sz w:val="20"/>
                <w:szCs w:val="20"/>
                <w:lang w:val="en-GB"/>
              </w:rPr>
            </w:pPr>
          </w:p>
        </w:tc>
      </w:tr>
      <w:tr w:rsidR="00B36E8B" w:rsidRPr="00E77FB8" w14:paraId="6D3B83E3" w14:textId="77777777" w:rsidTr="003653FD">
        <w:trPr>
          <w:trHeight w:val="432"/>
        </w:trPr>
        <w:tc>
          <w:tcPr>
            <w:tcW w:w="4822" w:type="dxa"/>
          </w:tcPr>
          <w:p w14:paraId="0F037158" w14:textId="77777777" w:rsidR="00B36E8B" w:rsidRPr="00590803" w:rsidRDefault="00B36E8B" w:rsidP="003653FD">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Please state full contact details of the </w:t>
            </w:r>
            <w:r>
              <w:rPr>
                <w:rFonts w:ascii="Arial" w:hAnsi="Arial" w:cs="Arial"/>
                <w:sz w:val="20"/>
                <w:szCs w:val="20"/>
                <w:lang w:val="en-GB"/>
              </w:rPr>
              <w:t>contractor</w:t>
            </w:r>
            <w:r w:rsidRPr="00590803">
              <w:rPr>
                <w:rFonts w:ascii="Arial" w:hAnsi="Arial" w:cs="Arial"/>
                <w:sz w:val="20"/>
                <w:szCs w:val="20"/>
                <w:lang w:val="en-GB"/>
              </w:rPr>
              <w:t>.</w:t>
            </w:r>
          </w:p>
        </w:tc>
        <w:tc>
          <w:tcPr>
            <w:tcW w:w="4806" w:type="dxa"/>
          </w:tcPr>
          <w:p w14:paraId="121FE908" w14:textId="77777777" w:rsidR="00B36E8B" w:rsidRPr="00590803" w:rsidRDefault="00B36E8B" w:rsidP="003653FD">
            <w:pPr>
              <w:autoSpaceDE w:val="0"/>
              <w:autoSpaceDN w:val="0"/>
              <w:adjustRightInd w:val="0"/>
              <w:rPr>
                <w:rFonts w:ascii="Arial" w:hAnsi="Arial" w:cs="Arial"/>
                <w:sz w:val="20"/>
                <w:szCs w:val="20"/>
                <w:lang w:val="en-GB"/>
              </w:rPr>
            </w:pPr>
          </w:p>
        </w:tc>
      </w:tr>
      <w:tr w:rsidR="00B36E8B" w:rsidRPr="00E9736E" w14:paraId="2D37EFFB" w14:textId="77777777" w:rsidTr="003653FD">
        <w:trPr>
          <w:trHeight w:val="432"/>
        </w:trPr>
        <w:tc>
          <w:tcPr>
            <w:tcW w:w="4822" w:type="dxa"/>
          </w:tcPr>
          <w:p w14:paraId="1F3F8D35" w14:textId="77777777" w:rsidR="00B36E8B" w:rsidRPr="00E9736E" w:rsidRDefault="00B36E8B" w:rsidP="003653FD">
            <w:pPr>
              <w:autoSpaceDE w:val="0"/>
              <w:autoSpaceDN w:val="0"/>
              <w:adjustRightInd w:val="0"/>
              <w:rPr>
                <w:rFonts w:ascii="Arial" w:hAnsi="Arial" w:cs="Arial"/>
                <w:b/>
                <w:sz w:val="20"/>
                <w:szCs w:val="20"/>
                <w:lang w:val="en-US"/>
              </w:rPr>
            </w:pPr>
            <w:r>
              <w:t>Company Registration No:</w:t>
            </w:r>
          </w:p>
        </w:tc>
        <w:tc>
          <w:tcPr>
            <w:tcW w:w="4806" w:type="dxa"/>
          </w:tcPr>
          <w:p w14:paraId="6418F9E7" w14:textId="77777777" w:rsidR="00B36E8B" w:rsidRPr="00590803" w:rsidRDefault="00B36E8B" w:rsidP="003653FD">
            <w:pPr>
              <w:autoSpaceDE w:val="0"/>
              <w:autoSpaceDN w:val="0"/>
              <w:adjustRightInd w:val="0"/>
              <w:rPr>
                <w:rFonts w:ascii="Arial" w:hAnsi="Arial" w:cs="Arial"/>
                <w:b/>
                <w:sz w:val="20"/>
                <w:szCs w:val="20"/>
                <w:lang w:val="en-GB"/>
              </w:rPr>
            </w:pPr>
          </w:p>
        </w:tc>
      </w:tr>
      <w:tr w:rsidR="00B36E8B" w:rsidRPr="00590803" w14:paraId="32F3E41C" w14:textId="77777777" w:rsidTr="003653FD">
        <w:trPr>
          <w:trHeight w:val="432"/>
        </w:trPr>
        <w:tc>
          <w:tcPr>
            <w:tcW w:w="4822" w:type="dxa"/>
          </w:tcPr>
          <w:p w14:paraId="55FE3A96" w14:textId="77777777" w:rsidR="00B36E8B" w:rsidRPr="00590803" w:rsidRDefault="00B36E8B" w:rsidP="003653FD">
            <w:pPr>
              <w:autoSpaceDE w:val="0"/>
              <w:autoSpaceDN w:val="0"/>
              <w:adjustRightInd w:val="0"/>
              <w:rPr>
                <w:rFonts w:ascii="Arial" w:hAnsi="Arial" w:cs="Arial"/>
                <w:b/>
                <w:sz w:val="20"/>
                <w:szCs w:val="20"/>
                <w:lang w:val="en-GB"/>
              </w:rPr>
            </w:pPr>
            <w:r>
              <w:t>Company Specialization:</w:t>
            </w:r>
          </w:p>
        </w:tc>
        <w:tc>
          <w:tcPr>
            <w:tcW w:w="4806" w:type="dxa"/>
          </w:tcPr>
          <w:p w14:paraId="151A747F" w14:textId="77777777" w:rsidR="00B36E8B" w:rsidRPr="00590803" w:rsidRDefault="00B36E8B" w:rsidP="003653FD">
            <w:pPr>
              <w:autoSpaceDE w:val="0"/>
              <w:autoSpaceDN w:val="0"/>
              <w:adjustRightInd w:val="0"/>
              <w:rPr>
                <w:rFonts w:ascii="Arial" w:hAnsi="Arial" w:cs="Arial"/>
                <w:sz w:val="20"/>
                <w:szCs w:val="20"/>
                <w:lang w:val="en-GB"/>
              </w:rPr>
            </w:pPr>
          </w:p>
        </w:tc>
      </w:tr>
      <w:tr w:rsidR="00B36E8B" w:rsidRPr="00590803" w14:paraId="4BED0DD5" w14:textId="77777777" w:rsidTr="003653FD">
        <w:trPr>
          <w:trHeight w:val="432"/>
        </w:trPr>
        <w:tc>
          <w:tcPr>
            <w:tcW w:w="4822" w:type="dxa"/>
          </w:tcPr>
          <w:p w14:paraId="5182D3F2" w14:textId="77777777" w:rsidR="00B36E8B" w:rsidRPr="00C155A3" w:rsidRDefault="00B36E8B" w:rsidP="003653FD">
            <w:pPr>
              <w:autoSpaceDE w:val="0"/>
              <w:autoSpaceDN w:val="0"/>
              <w:adjustRightInd w:val="0"/>
              <w:rPr>
                <w:rFonts w:ascii="Arial" w:hAnsi="Arial" w:cs="Arial"/>
                <w:bCs/>
                <w:sz w:val="20"/>
                <w:szCs w:val="20"/>
                <w:lang w:val="en-GB"/>
              </w:rPr>
            </w:pPr>
            <w:r w:rsidRPr="00C155A3">
              <w:rPr>
                <w:rFonts w:ascii="Arial" w:hAnsi="Arial" w:cs="Arial"/>
                <w:bCs/>
                <w:sz w:val="20"/>
                <w:szCs w:val="20"/>
                <w:lang w:val="en-GB"/>
              </w:rPr>
              <w:t>Official Mobile No</w:t>
            </w:r>
          </w:p>
        </w:tc>
        <w:tc>
          <w:tcPr>
            <w:tcW w:w="4806" w:type="dxa"/>
          </w:tcPr>
          <w:p w14:paraId="2309D996" w14:textId="77777777" w:rsidR="00B36E8B" w:rsidRPr="00590803" w:rsidRDefault="00B36E8B" w:rsidP="003653FD">
            <w:pPr>
              <w:autoSpaceDE w:val="0"/>
              <w:autoSpaceDN w:val="0"/>
              <w:adjustRightInd w:val="0"/>
              <w:rPr>
                <w:rFonts w:ascii="Arial" w:hAnsi="Arial" w:cs="Arial"/>
                <w:b/>
                <w:sz w:val="20"/>
                <w:szCs w:val="20"/>
                <w:lang w:val="en-GB"/>
              </w:rPr>
            </w:pPr>
          </w:p>
        </w:tc>
      </w:tr>
      <w:tr w:rsidR="00B36E8B" w:rsidRPr="00E9736E" w14:paraId="6CC177D8" w14:textId="77777777" w:rsidTr="003653FD">
        <w:trPr>
          <w:trHeight w:val="432"/>
        </w:trPr>
        <w:tc>
          <w:tcPr>
            <w:tcW w:w="4822" w:type="dxa"/>
          </w:tcPr>
          <w:p w14:paraId="60388303" w14:textId="77777777" w:rsidR="00B36E8B" w:rsidRPr="00590803" w:rsidRDefault="00B36E8B" w:rsidP="003653FD">
            <w:pPr>
              <w:autoSpaceDE w:val="0"/>
              <w:autoSpaceDN w:val="0"/>
              <w:adjustRightInd w:val="0"/>
              <w:rPr>
                <w:rFonts w:ascii="Arial" w:hAnsi="Arial" w:cs="Arial"/>
                <w:sz w:val="20"/>
                <w:szCs w:val="20"/>
                <w:lang w:val="en-GB"/>
              </w:rPr>
            </w:pPr>
            <w:r>
              <w:rPr>
                <w:rFonts w:ascii="Arial" w:hAnsi="Arial" w:cs="Arial"/>
                <w:sz w:val="20"/>
                <w:szCs w:val="20"/>
                <w:lang w:val="en-GB"/>
              </w:rPr>
              <w:t>Email Address</w:t>
            </w:r>
          </w:p>
        </w:tc>
        <w:tc>
          <w:tcPr>
            <w:tcW w:w="4806" w:type="dxa"/>
          </w:tcPr>
          <w:p w14:paraId="7306F3BC" w14:textId="77777777" w:rsidR="00B36E8B" w:rsidRPr="00590803" w:rsidRDefault="00B36E8B" w:rsidP="003653FD">
            <w:pPr>
              <w:autoSpaceDE w:val="0"/>
              <w:autoSpaceDN w:val="0"/>
              <w:adjustRightInd w:val="0"/>
              <w:rPr>
                <w:rFonts w:ascii="Arial" w:hAnsi="Arial" w:cs="Arial"/>
                <w:b/>
                <w:sz w:val="20"/>
                <w:szCs w:val="20"/>
                <w:lang w:val="en-GB"/>
              </w:rPr>
            </w:pPr>
          </w:p>
        </w:tc>
      </w:tr>
      <w:tr w:rsidR="00B36E8B" w:rsidRPr="00E9736E" w14:paraId="7843F29E" w14:textId="77777777" w:rsidTr="003653FD">
        <w:trPr>
          <w:trHeight w:val="1052"/>
        </w:trPr>
        <w:tc>
          <w:tcPr>
            <w:tcW w:w="4822" w:type="dxa"/>
          </w:tcPr>
          <w:p w14:paraId="551F7FBF" w14:textId="77777777" w:rsidR="00B36E8B" w:rsidRPr="00590803" w:rsidRDefault="00B36E8B" w:rsidP="003653FD">
            <w:pPr>
              <w:autoSpaceDE w:val="0"/>
              <w:autoSpaceDN w:val="0"/>
              <w:adjustRightInd w:val="0"/>
              <w:rPr>
                <w:rFonts w:ascii="Arial" w:hAnsi="Arial" w:cs="Arial"/>
                <w:sz w:val="20"/>
                <w:szCs w:val="20"/>
                <w:lang w:val="en-GB"/>
              </w:rPr>
            </w:pPr>
            <w:r>
              <w:t>BusinessAddress:</w:t>
            </w:r>
            <w:r w:rsidRPr="00590803">
              <w:rPr>
                <w:rFonts w:ascii="Arial" w:hAnsi="Arial" w:cs="Arial"/>
                <w:sz w:val="20"/>
                <w:szCs w:val="20"/>
                <w:lang w:val="en-GB"/>
              </w:rPr>
              <w:t xml:space="preserve"> </w:t>
            </w:r>
          </w:p>
        </w:tc>
        <w:tc>
          <w:tcPr>
            <w:tcW w:w="4806" w:type="dxa"/>
          </w:tcPr>
          <w:p w14:paraId="347499FB" w14:textId="77777777" w:rsidR="00B36E8B" w:rsidRPr="00590803" w:rsidRDefault="00B36E8B" w:rsidP="003653FD">
            <w:pPr>
              <w:autoSpaceDE w:val="0"/>
              <w:autoSpaceDN w:val="0"/>
              <w:adjustRightInd w:val="0"/>
              <w:rPr>
                <w:rFonts w:ascii="Arial" w:hAnsi="Arial" w:cs="Arial"/>
                <w:b/>
                <w:sz w:val="20"/>
                <w:szCs w:val="20"/>
                <w:lang w:val="en-GB"/>
              </w:rPr>
            </w:pPr>
          </w:p>
        </w:tc>
      </w:tr>
      <w:tr w:rsidR="00B36E8B" w:rsidRPr="00E77FB8" w14:paraId="2BCCD2DA" w14:textId="77777777" w:rsidTr="003653FD">
        <w:trPr>
          <w:trHeight w:val="432"/>
        </w:trPr>
        <w:tc>
          <w:tcPr>
            <w:tcW w:w="4822" w:type="dxa"/>
          </w:tcPr>
          <w:p w14:paraId="61BF9FB1" w14:textId="77777777" w:rsidR="00B36E8B" w:rsidRPr="00590803" w:rsidRDefault="00B36E8B" w:rsidP="003653FD">
            <w:pPr>
              <w:autoSpaceDE w:val="0"/>
              <w:autoSpaceDN w:val="0"/>
              <w:adjustRightInd w:val="0"/>
              <w:rPr>
                <w:rFonts w:ascii="Arial" w:hAnsi="Arial" w:cs="Arial"/>
                <w:sz w:val="20"/>
                <w:szCs w:val="20"/>
                <w:lang w:val="en-GB"/>
              </w:rPr>
            </w:pPr>
            <w:r w:rsidRPr="00590803">
              <w:rPr>
                <w:rFonts w:ascii="Arial" w:hAnsi="Arial" w:cs="Arial"/>
                <w:sz w:val="20"/>
                <w:szCs w:val="20"/>
                <w:lang w:val="en-GB"/>
              </w:rPr>
              <w:t>A reference list is attached (shall only be submitted if supplier has not delivered to the Contracting Authority before)</w:t>
            </w:r>
          </w:p>
        </w:tc>
        <w:tc>
          <w:tcPr>
            <w:tcW w:w="4806" w:type="dxa"/>
          </w:tcPr>
          <w:p w14:paraId="0F5E32BA" w14:textId="77777777" w:rsidR="00B36E8B" w:rsidRPr="00590803" w:rsidRDefault="00B36E8B" w:rsidP="003653FD">
            <w:pPr>
              <w:autoSpaceDE w:val="0"/>
              <w:autoSpaceDN w:val="0"/>
              <w:adjustRightInd w:val="0"/>
              <w:rPr>
                <w:rFonts w:ascii="Arial" w:hAnsi="Arial" w:cs="Arial"/>
                <w:b/>
                <w:sz w:val="20"/>
                <w:szCs w:val="20"/>
                <w:lang w:val="en-GB"/>
              </w:rPr>
            </w:pPr>
          </w:p>
        </w:tc>
      </w:tr>
      <w:tr w:rsidR="00B36E8B" w:rsidRPr="00E77FB8" w14:paraId="458177D7" w14:textId="77777777" w:rsidTr="003653FD">
        <w:trPr>
          <w:trHeight w:val="350"/>
        </w:trPr>
        <w:tc>
          <w:tcPr>
            <w:tcW w:w="4822" w:type="dxa"/>
          </w:tcPr>
          <w:p w14:paraId="6BC1C165" w14:textId="77777777" w:rsidR="00B36E8B" w:rsidRPr="00590803" w:rsidRDefault="00B36E8B" w:rsidP="003653FD">
            <w:pPr>
              <w:autoSpaceDE w:val="0"/>
              <w:autoSpaceDN w:val="0"/>
              <w:adjustRightInd w:val="0"/>
              <w:rPr>
                <w:rFonts w:ascii="Arial" w:hAnsi="Arial" w:cs="Arial"/>
                <w:sz w:val="20"/>
                <w:szCs w:val="20"/>
                <w:lang w:val="en-GB"/>
              </w:rPr>
            </w:pPr>
          </w:p>
        </w:tc>
        <w:tc>
          <w:tcPr>
            <w:tcW w:w="4806" w:type="dxa"/>
          </w:tcPr>
          <w:p w14:paraId="0325357C" w14:textId="77777777" w:rsidR="00B36E8B" w:rsidRPr="00590803" w:rsidRDefault="00B36E8B" w:rsidP="003653FD">
            <w:pPr>
              <w:autoSpaceDE w:val="0"/>
              <w:autoSpaceDN w:val="0"/>
              <w:adjustRightInd w:val="0"/>
              <w:rPr>
                <w:rFonts w:ascii="Arial" w:hAnsi="Arial" w:cs="Arial"/>
                <w:b/>
                <w:sz w:val="20"/>
                <w:szCs w:val="20"/>
                <w:lang w:val="en-GB"/>
              </w:rPr>
            </w:pPr>
          </w:p>
        </w:tc>
      </w:tr>
      <w:tr w:rsidR="00B36E8B" w:rsidRPr="00590803" w14:paraId="7FB023A8" w14:textId="77777777" w:rsidTr="003653FD">
        <w:trPr>
          <w:trHeight w:val="432"/>
        </w:trPr>
        <w:tc>
          <w:tcPr>
            <w:tcW w:w="4822" w:type="dxa"/>
          </w:tcPr>
          <w:p w14:paraId="12DF49E1" w14:textId="77777777" w:rsidR="00B36E8B" w:rsidRPr="00590803" w:rsidRDefault="00B36E8B" w:rsidP="003653FD">
            <w:pPr>
              <w:autoSpaceDE w:val="0"/>
              <w:autoSpaceDN w:val="0"/>
              <w:adjustRightInd w:val="0"/>
              <w:rPr>
                <w:rFonts w:ascii="Arial" w:hAnsi="Arial" w:cs="Arial"/>
                <w:b/>
                <w:sz w:val="20"/>
                <w:szCs w:val="20"/>
                <w:lang w:val="en-GB"/>
              </w:rPr>
            </w:pPr>
            <w:r w:rsidRPr="00590803">
              <w:rPr>
                <w:rFonts w:ascii="Arial" w:hAnsi="Arial" w:cs="Arial"/>
                <w:b/>
                <w:sz w:val="20"/>
                <w:szCs w:val="20"/>
                <w:lang w:val="en-GB"/>
              </w:rPr>
              <w:t>CSR information</w:t>
            </w:r>
          </w:p>
        </w:tc>
        <w:tc>
          <w:tcPr>
            <w:tcW w:w="4806" w:type="dxa"/>
          </w:tcPr>
          <w:p w14:paraId="1B21EDE5" w14:textId="77777777" w:rsidR="00B36E8B" w:rsidRPr="00590803" w:rsidRDefault="00B36E8B" w:rsidP="003653FD">
            <w:pPr>
              <w:autoSpaceDE w:val="0"/>
              <w:autoSpaceDN w:val="0"/>
              <w:adjustRightInd w:val="0"/>
              <w:rPr>
                <w:rFonts w:ascii="Arial" w:hAnsi="Arial" w:cs="Arial"/>
                <w:b/>
                <w:sz w:val="20"/>
                <w:szCs w:val="20"/>
                <w:lang w:val="en-GB"/>
              </w:rPr>
            </w:pPr>
          </w:p>
        </w:tc>
      </w:tr>
      <w:tr w:rsidR="00B36E8B" w:rsidRPr="00590803" w14:paraId="6B9B37E6" w14:textId="77777777" w:rsidTr="003653FD">
        <w:trPr>
          <w:trHeight w:val="432"/>
        </w:trPr>
        <w:tc>
          <w:tcPr>
            <w:tcW w:w="4822" w:type="dxa"/>
          </w:tcPr>
          <w:p w14:paraId="2354F073" w14:textId="77777777" w:rsidR="00B36E8B" w:rsidRPr="00590803" w:rsidRDefault="00B36E8B" w:rsidP="003653FD">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Does your company have CSR related policies in place – e.g. </w:t>
            </w:r>
            <w:r w:rsidRPr="00590803">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06" w:type="dxa"/>
          </w:tcPr>
          <w:p w14:paraId="0C992E8B" w14:textId="77777777" w:rsidR="00B36E8B" w:rsidRPr="00590803" w:rsidRDefault="00B36E8B" w:rsidP="003653FD">
            <w:pPr>
              <w:autoSpaceDE w:val="0"/>
              <w:autoSpaceDN w:val="0"/>
              <w:adjustRightInd w:val="0"/>
              <w:rPr>
                <w:rFonts w:ascii="Arial" w:hAnsi="Arial" w:cs="Arial"/>
                <w:b/>
                <w:sz w:val="20"/>
                <w:szCs w:val="20"/>
                <w:lang w:val="en-GB"/>
              </w:rPr>
            </w:pPr>
          </w:p>
        </w:tc>
      </w:tr>
      <w:tr w:rsidR="00B36E8B" w:rsidRPr="00590803" w14:paraId="6DB878E8" w14:textId="77777777" w:rsidTr="003653FD">
        <w:trPr>
          <w:trHeight w:val="432"/>
        </w:trPr>
        <w:tc>
          <w:tcPr>
            <w:tcW w:w="4822" w:type="dxa"/>
          </w:tcPr>
          <w:p w14:paraId="3CBC759B" w14:textId="77777777" w:rsidR="00B36E8B" w:rsidRPr="00590803" w:rsidRDefault="00B36E8B" w:rsidP="003653FD">
            <w:pPr>
              <w:autoSpaceDE w:val="0"/>
              <w:autoSpaceDN w:val="0"/>
              <w:adjustRightInd w:val="0"/>
              <w:rPr>
                <w:rFonts w:ascii="Arial" w:hAnsi="Arial" w:cs="Arial"/>
                <w:sz w:val="20"/>
                <w:szCs w:val="20"/>
                <w:lang w:val="en-GB"/>
              </w:rPr>
            </w:pPr>
            <w:r w:rsidRPr="00B20DBB">
              <w:rPr>
                <w:rFonts w:ascii="Arial" w:hAnsi="Arial" w:cs="Arial"/>
                <w:sz w:val="20"/>
                <w:szCs w:val="20"/>
                <w:lang w:val="en-GB"/>
              </w:rPr>
              <w:t xml:space="preserve">Is your company e.g. </w:t>
            </w:r>
            <w:r w:rsidRPr="00B20DBB">
              <w:rPr>
                <w:rFonts w:ascii="Arial" w:hAnsi="Arial" w:cs="Arial"/>
                <w:b/>
                <w:bCs/>
                <w:sz w:val="20"/>
                <w:szCs w:val="20"/>
                <w:lang w:val="en-GB"/>
              </w:rPr>
              <w:t>ISO</w:t>
            </w:r>
            <w:r w:rsidRPr="00B20DBB">
              <w:rPr>
                <w:rFonts w:ascii="Arial" w:hAnsi="Arial" w:cs="Arial"/>
                <w:sz w:val="20"/>
                <w:szCs w:val="20"/>
                <w:lang w:val="en-GB"/>
              </w:rPr>
              <w:t xml:space="preserve"> 26000/50001/14000 certified or SA8000 certified? Please state which.</w:t>
            </w:r>
            <w:r w:rsidRPr="00590803">
              <w:rPr>
                <w:rFonts w:ascii="Arial" w:hAnsi="Arial" w:cs="Arial"/>
                <w:sz w:val="20"/>
                <w:szCs w:val="20"/>
                <w:lang w:val="en-GB"/>
              </w:rPr>
              <w:t xml:space="preserve"> </w:t>
            </w:r>
          </w:p>
        </w:tc>
        <w:tc>
          <w:tcPr>
            <w:tcW w:w="4806" w:type="dxa"/>
          </w:tcPr>
          <w:p w14:paraId="24F88950" w14:textId="77777777" w:rsidR="00B36E8B" w:rsidRPr="00590803" w:rsidRDefault="00B36E8B" w:rsidP="003653FD">
            <w:pPr>
              <w:autoSpaceDE w:val="0"/>
              <w:autoSpaceDN w:val="0"/>
              <w:adjustRightInd w:val="0"/>
              <w:rPr>
                <w:rFonts w:ascii="Arial" w:hAnsi="Arial" w:cs="Arial"/>
                <w:b/>
                <w:sz w:val="20"/>
                <w:szCs w:val="20"/>
                <w:lang w:val="en-GB"/>
              </w:rPr>
            </w:pPr>
          </w:p>
        </w:tc>
      </w:tr>
      <w:tr w:rsidR="00B36E8B" w:rsidRPr="00E77FB8" w14:paraId="03C6504B" w14:textId="77777777" w:rsidTr="003653FD">
        <w:trPr>
          <w:trHeight w:val="432"/>
        </w:trPr>
        <w:tc>
          <w:tcPr>
            <w:tcW w:w="4822" w:type="dxa"/>
          </w:tcPr>
          <w:p w14:paraId="59035AFC" w14:textId="77777777" w:rsidR="00B36E8B" w:rsidRPr="00590803" w:rsidRDefault="00B36E8B" w:rsidP="003653FD">
            <w:pPr>
              <w:autoSpaceDE w:val="0"/>
              <w:autoSpaceDN w:val="0"/>
              <w:adjustRightInd w:val="0"/>
              <w:rPr>
                <w:rFonts w:ascii="Arial" w:hAnsi="Arial" w:cs="Arial"/>
                <w:sz w:val="20"/>
                <w:szCs w:val="20"/>
                <w:lang w:val="en-GB"/>
              </w:rPr>
            </w:pPr>
            <w:r w:rsidRPr="00590803">
              <w:rPr>
                <w:rFonts w:ascii="Arial" w:hAnsi="Arial" w:cs="Arial"/>
                <w:sz w:val="20"/>
                <w:szCs w:val="20"/>
                <w:lang w:val="en-GB"/>
              </w:rPr>
              <w:t>Does your company have a Code of Conduct?</w:t>
            </w:r>
          </w:p>
        </w:tc>
        <w:tc>
          <w:tcPr>
            <w:tcW w:w="4806" w:type="dxa"/>
          </w:tcPr>
          <w:p w14:paraId="70C65561" w14:textId="77777777" w:rsidR="00B36E8B" w:rsidRPr="00590803" w:rsidRDefault="00B36E8B" w:rsidP="003653FD">
            <w:pPr>
              <w:autoSpaceDE w:val="0"/>
              <w:autoSpaceDN w:val="0"/>
              <w:adjustRightInd w:val="0"/>
              <w:rPr>
                <w:rFonts w:ascii="Arial" w:hAnsi="Arial" w:cs="Arial"/>
                <w:b/>
                <w:sz w:val="20"/>
                <w:szCs w:val="20"/>
                <w:lang w:val="en-GB"/>
              </w:rPr>
            </w:pPr>
          </w:p>
        </w:tc>
      </w:tr>
    </w:tbl>
    <w:p w14:paraId="6A031001" w14:textId="77777777" w:rsidR="00B36E8B" w:rsidRDefault="00B36E8B" w:rsidP="00B36E8B">
      <w:pPr>
        <w:autoSpaceDE w:val="0"/>
        <w:autoSpaceDN w:val="0"/>
        <w:adjustRightInd w:val="0"/>
        <w:rPr>
          <w:rFonts w:ascii="Arial" w:hAnsi="Arial" w:cs="Arial"/>
          <w:b/>
          <w:bCs/>
          <w:caps/>
          <w:sz w:val="28"/>
          <w:szCs w:val="28"/>
          <w:lang w:val="en-GB"/>
        </w:rPr>
      </w:pPr>
    </w:p>
    <w:p w14:paraId="1289F080" w14:textId="77777777" w:rsidR="00B36E8B" w:rsidRPr="001F6758" w:rsidRDefault="00B36E8B" w:rsidP="00B36E8B">
      <w:pPr>
        <w:autoSpaceDE w:val="0"/>
        <w:autoSpaceDN w:val="0"/>
        <w:adjustRightInd w:val="0"/>
        <w:ind w:left="360"/>
        <w:rPr>
          <w:rFonts w:ascii="Arial" w:hAnsi="Arial" w:cs="Arial"/>
          <w:sz w:val="20"/>
          <w:szCs w:val="20"/>
          <w:lang w:val="en-GB"/>
        </w:rPr>
      </w:pPr>
      <w:bookmarkStart w:id="1" w:name="_Hlk134287491"/>
      <w:r w:rsidRPr="00B20DBB">
        <w:rPr>
          <w:rFonts w:ascii="Arial" w:hAnsi="Arial" w:cs="Arial"/>
          <w:sz w:val="20"/>
          <w:szCs w:val="20"/>
          <w:lang w:val="en-GB"/>
        </w:rPr>
        <w:t>the Contract and misrepresentation will be regarded as grounds for termination.</w:t>
      </w:r>
    </w:p>
    <w:p w14:paraId="50DC14D3" w14:textId="77777777" w:rsidR="00B36E8B" w:rsidRPr="001F6758" w:rsidRDefault="00B36E8B" w:rsidP="00B36E8B">
      <w:pPr>
        <w:autoSpaceDE w:val="0"/>
        <w:autoSpaceDN w:val="0"/>
        <w:adjustRightInd w:val="0"/>
        <w:ind w:left="360"/>
        <w:rPr>
          <w:rFonts w:ascii="Arial" w:hAnsi="Arial" w:cs="Arial"/>
          <w:sz w:val="20"/>
          <w:szCs w:val="20"/>
          <w:lang w:val="en-GB"/>
        </w:rPr>
      </w:pPr>
    </w:p>
    <w:p w14:paraId="2617B094" w14:textId="77777777" w:rsidR="00B36E8B" w:rsidRPr="001F6758" w:rsidRDefault="00B36E8B" w:rsidP="00B36E8B">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5EE6CD30" w14:textId="787B39B4" w:rsidR="00B36E8B" w:rsidRPr="001F6758" w:rsidRDefault="00B36E8B" w:rsidP="001D5102">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75A89F8" w14:textId="77777777" w:rsidR="00B36E8B" w:rsidRPr="001F6758" w:rsidRDefault="00B36E8B" w:rsidP="00B36E8B">
      <w:pPr>
        <w:autoSpaceDE w:val="0"/>
        <w:autoSpaceDN w:val="0"/>
        <w:adjustRightInd w:val="0"/>
        <w:rPr>
          <w:rFonts w:ascii="Arial" w:hAnsi="Arial" w:cs="Arial"/>
          <w:sz w:val="20"/>
          <w:szCs w:val="20"/>
          <w:lang w:val="en-GB"/>
        </w:rPr>
      </w:pPr>
    </w:p>
    <w:tbl>
      <w:tblPr>
        <w:tblW w:w="0" w:type="auto"/>
        <w:jc w:val="center"/>
        <w:tblLook w:val="01E0" w:firstRow="1" w:lastRow="1" w:firstColumn="1" w:lastColumn="1" w:noHBand="0" w:noVBand="0"/>
      </w:tblPr>
      <w:tblGrid>
        <w:gridCol w:w="2451"/>
        <w:gridCol w:w="5397"/>
      </w:tblGrid>
      <w:tr w:rsidR="00B36E8B" w:rsidRPr="001F6758" w14:paraId="17761866" w14:textId="77777777" w:rsidTr="003653FD">
        <w:trPr>
          <w:trHeight w:val="432"/>
          <w:jc w:val="center"/>
        </w:trPr>
        <w:tc>
          <w:tcPr>
            <w:tcW w:w="2451" w:type="dxa"/>
          </w:tcPr>
          <w:p w14:paraId="476BDFA3" w14:textId="77777777" w:rsidR="00B36E8B" w:rsidRPr="001F6758" w:rsidRDefault="00B36E8B" w:rsidP="003653FD">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106F4350" w14:textId="77777777" w:rsidR="00B36E8B" w:rsidRPr="001F6758" w:rsidRDefault="00B36E8B" w:rsidP="003653FD">
            <w:pPr>
              <w:autoSpaceDE w:val="0"/>
              <w:autoSpaceDN w:val="0"/>
              <w:adjustRightInd w:val="0"/>
              <w:rPr>
                <w:rFonts w:ascii="Arial" w:hAnsi="Arial" w:cs="Arial"/>
                <w:b/>
                <w:sz w:val="20"/>
                <w:szCs w:val="20"/>
                <w:lang w:val="en-GB"/>
              </w:rPr>
            </w:pPr>
          </w:p>
        </w:tc>
      </w:tr>
      <w:tr w:rsidR="00B36E8B" w:rsidRPr="001F6758" w14:paraId="162FAEEC" w14:textId="77777777" w:rsidTr="003653FD">
        <w:trPr>
          <w:trHeight w:val="432"/>
          <w:jc w:val="center"/>
        </w:trPr>
        <w:tc>
          <w:tcPr>
            <w:tcW w:w="2451" w:type="dxa"/>
          </w:tcPr>
          <w:p w14:paraId="2892CDB5" w14:textId="77777777" w:rsidR="00B36E8B" w:rsidRPr="001F6758" w:rsidRDefault="00B36E8B" w:rsidP="003653FD">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22EA6BA0" w14:textId="77777777" w:rsidR="00B36E8B" w:rsidRPr="001F6758" w:rsidRDefault="00B36E8B" w:rsidP="003653FD">
            <w:pPr>
              <w:autoSpaceDE w:val="0"/>
              <w:autoSpaceDN w:val="0"/>
              <w:adjustRightInd w:val="0"/>
              <w:rPr>
                <w:rFonts w:ascii="Arial" w:hAnsi="Arial" w:cs="Arial"/>
                <w:b/>
                <w:sz w:val="20"/>
                <w:szCs w:val="20"/>
                <w:lang w:val="en-GB"/>
              </w:rPr>
            </w:pPr>
          </w:p>
        </w:tc>
      </w:tr>
      <w:tr w:rsidR="00B36E8B" w:rsidRPr="001F6758" w14:paraId="6C68C779" w14:textId="77777777" w:rsidTr="003653FD">
        <w:trPr>
          <w:trHeight w:val="432"/>
          <w:jc w:val="center"/>
        </w:trPr>
        <w:tc>
          <w:tcPr>
            <w:tcW w:w="2451" w:type="dxa"/>
          </w:tcPr>
          <w:p w14:paraId="3E564663" w14:textId="77777777" w:rsidR="00B36E8B" w:rsidRPr="001F6758" w:rsidRDefault="00B36E8B" w:rsidP="003653FD">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0ED715B7" w14:textId="77777777" w:rsidR="00B36E8B" w:rsidRPr="001F6758" w:rsidRDefault="00B36E8B" w:rsidP="003653FD">
            <w:pPr>
              <w:autoSpaceDE w:val="0"/>
              <w:autoSpaceDN w:val="0"/>
              <w:adjustRightInd w:val="0"/>
              <w:rPr>
                <w:rFonts w:ascii="Arial" w:hAnsi="Arial" w:cs="Arial"/>
                <w:b/>
                <w:sz w:val="20"/>
                <w:szCs w:val="20"/>
                <w:lang w:val="en-GB"/>
              </w:rPr>
            </w:pPr>
          </w:p>
        </w:tc>
      </w:tr>
      <w:tr w:rsidR="00B36E8B" w:rsidRPr="001F6758" w14:paraId="6FD989E5" w14:textId="77777777" w:rsidTr="003653FD">
        <w:trPr>
          <w:trHeight w:val="432"/>
          <w:jc w:val="center"/>
        </w:trPr>
        <w:tc>
          <w:tcPr>
            <w:tcW w:w="2451" w:type="dxa"/>
          </w:tcPr>
          <w:p w14:paraId="0AB95D6E" w14:textId="77777777" w:rsidR="00B36E8B" w:rsidRPr="001F6758" w:rsidRDefault="00B36E8B" w:rsidP="003653FD">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0441EACE" w14:textId="77777777" w:rsidR="00B36E8B" w:rsidRPr="001F6758" w:rsidRDefault="00B36E8B" w:rsidP="003653FD">
            <w:pPr>
              <w:autoSpaceDE w:val="0"/>
              <w:autoSpaceDN w:val="0"/>
              <w:adjustRightInd w:val="0"/>
              <w:rPr>
                <w:rFonts w:ascii="Arial" w:hAnsi="Arial" w:cs="Arial"/>
                <w:b/>
                <w:sz w:val="20"/>
                <w:szCs w:val="20"/>
                <w:lang w:val="en-GB"/>
              </w:rPr>
            </w:pPr>
          </w:p>
        </w:tc>
      </w:tr>
      <w:tr w:rsidR="00B36E8B" w:rsidRPr="001F6758" w14:paraId="34CEF4DA" w14:textId="77777777" w:rsidTr="003653FD">
        <w:trPr>
          <w:trHeight w:val="432"/>
          <w:jc w:val="center"/>
        </w:trPr>
        <w:tc>
          <w:tcPr>
            <w:tcW w:w="2451" w:type="dxa"/>
          </w:tcPr>
          <w:p w14:paraId="078C04B7" w14:textId="77777777" w:rsidR="00B36E8B" w:rsidRPr="001F6758" w:rsidRDefault="00B36E8B" w:rsidP="003653FD">
            <w:pPr>
              <w:autoSpaceDE w:val="0"/>
              <w:autoSpaceDN w:val="0"/>
              <w:adjustRightInd w:val="0"/>
              <w:rPr>
                <w:rFonts w:ascii="Arial" w:hAnsi="Arial" w:cs="Arial"/>
                <w:sz w:val="20"/>
                <w:szCs w:val="20"/>
                <w:lang w:val="en-GB"/>
              </w:rPr>
            </w:pPr>
            <w:r w:rsidRPr="001F6758">
              <w:rPr>
                <w:rFonts w:ascii="Arial" w:hAnsi="Arial" w:cs="Arial"/>
                <w:sz w:val="20"/>
                <w:szCs w:val="20"/>
                <w:lang w:val="en-GB"/>
              </w:rPr>
              <w:lastRenderedPageBreak/>
              <w:t>E-mail:</w:t>
            </w:r>
          </w:p>
        </w:tc>
        <w:tc>
          <w:tcPr>
            <w:tcW w:w="5397" w:type="dxa"/>
          </w:tcPr>
          <w:p w14:paraId="219D90F6" w14:textId="77777777" w:rsidR="00B36E8B" w:rsidRPr="001F6758" w:rsidRDefault="00B36E8B" w:rsidP="003653FD">
            <w:pPr>
              <w:autoSpaceDE w:val="0"/>
              <w:autoSpaceDN w:val="0"/>
              <w:adjustRightInd w:val="0"/>
              <w:rPr>
                <w:rFonts w:ascii="Arial" w:hAnsi="Arial" w:cs="Arial"/>
                <w:b/>
                <w:sz w:val="20"/>
                <w:szCs w:val="20"/>
                <w:lang w:val="en-GB"/>
              </w:rPr>
            </w:pPr>
          </w:p>
        </w:tc>
      </w:tr>
      <w:tr w:rsidR="00B36E8B" w:rsidRPr="001F6758" w14:paraId="608005F5" w14:textId="77777777" w:rsidTr="003653FD">
        <w:trPr>
          <w:trHeight w:val="432"/>
          <w:jc w:val="center"/>
        </w:trPr>
        <w:tc>
          <w:tcPr>
            <w:tcW w:w="2451" w:type="dxa"/>
          </w:tcPr>
          <w:p w14:paraId="02940D9D" w14:textId="77777777" w:rsidR="00B36E8B" w:rsidRPr="001F6758" w:rsidRDefault="00B36E8B" w:rsidP="003653FD">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04DAFF47" w14:textId="77777777" w:rsidR="00B36E8B" w:rsidRPr="001F6758" w:rsidRDefault="00B36E8B" w:rsidP="003653FD">
            <w:pPr>
              <w:autoSpaceDE w:val="0"/>
              <w:autoSpaceDN w:val="0"/>
              <w:adjustRightInd w:val="0"/>
              <w:rPr>
                <w:rFonts w:ascii="Arial" w:hAnsi="Arial" w:cs="Arial"/>
                <w:b/>
                <w:sz w:val="20"/>
                <w:szCs w:val="20"/>
                <w:lang w:val="en-GB"/>
              </w:rPr>
            </w:pPr>
          </w:p>
        </w:tc>
      </w:tr>
      <w:tr w:rsidR="00B36E8B" w:rsidRPr="001F6758" w14:paraId="6A3A01D3" w14:textId="77777777" w:rsidTr="003653FD">
        <w:trPr>
          <w:trHeight w:val="432"/>
          <w:jc w:val="center"/>
        </w:trPr>
        <w:tc>
          <w:tcPr>
            <w:tcW w:w="2451" w:type="dxa"/>
          </w:tcPr>
          <w:p w14:paraId="2A717D8F" w14:textId="77777777" w:rsidR="00B36E8B" w:rsidRPr="001F6758" w:rsidRDefault="00B36E8B" w:rsidP="003653FD">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EAA147" w14:textId="77777777" w:rsidR="00B36E8B" w:rsidRPr="001F6758" w:rsidRDefault="00B36E8B" w:rsidP="003653FD">
            <w:pPr>
              <w:autoSpaceDE w:val="0"/>
              <w:autoSpaceDN w:val="0"/>
              <w:adjustRightInd w:val="0"/>
              <w:rPr>
                <w:rFonts w:ascii="Arial" w:hAnsi="Arial" w:cs="Arial"/>
                <w:b/>
                <w:sz w:val="20"/>
                <w:szCs w:val="20"/>
                <w:lang w:val="en-GB"/>
              </w:rPr>
            </w:pPr>
          </w:p>
        </w:tc>
      </w:tr>
    </w:tbl>
    <w:bookmarkEnd w:id="1"/>
    <w:p w14:paraId="30FF9DB7" w14:textId="7726B9D4" w:rsidR="00B36E8B" w:rsidRDefault="00B36E8B" w:rsidP="00B36E8B">
      <w:pPr>
        <w:rPr>
          <w:b/>
          <w:lang w:val="en-US"/>
        </w:rPr>
      </w:pPr>
      <w:r w:rsidRPr="00ED7FA4">
        <w:rPr>
          <w:b/>
          <w:lang w:val="en-US"/>
        </w:rPr>
        <w:t>Announcement Reference:</w:t>
      </w:r>
      <w:r>
        <w:rPr>
          <w:b/>
          <w:lang w:val="en-US"/>
        </w:rPr>
        <w:t xml:space="preserve"> </w:t>
      </w:r>
      <w:r w:rsidR="00AB0CBB">
        <w:rPr>
          <w:rFonts w:hint="cs"/>
          <w:b/>
          <w:rtl/>
          <w:lang w:val="en-US"/>
        </w:rPr>
        <w:t>لیست ریفرنس‌ها</w:t>
      </w:r>
    </w:p>
    <w:p w14:paraId="59523CD0" w14:textId="77777777" w:rsidR="00B36E8B" w:rsidRPr="00ED7FA4" w:rsidRDefault="00B36E8B" w:rsidP="00B36E8B">
      <w:pPr>
        <w:rPr>
          <w:b/>
          <w:lang w:val="en-US"/>
        </w:rPr>
      </w:pPr>
    </w:p>
    <w:p w14:paraId="42F3CE68" w14:textId="77777777" w:rsidR="00B36E8B" w:rsidRDefault="00B36E8B" w:rsidP="00B36E8B">
      <w:pPr>
        <w:rPr>
          <w:b/>
          <w:lang w:val="en-US"/>
        </w:rPr>
      </w:pPr>
      <w:r w:rsidRPr="00ED7FA4">
        <w:rPr>
          <w:b/>
          <w:lang w:val="en-US"/>
        </w:rPr>
        <w:t>Appendix A – Summary of Relevant Work Experience</w:t>
      </w:r>
    </w:p>
    <w:p w14:paraId="1E423344" w14:textId="77777777" w:rsidR="00B36E8B" w:rsidRPr="00ED7FA4" w:rsidRDefault="00B36E8B" w:rsidP="00B36E8B">
      <w:pPr>
        <w:jc w:val="center"/>
        <w:rPr>
          <w:b/>
          <w:lang w:val="en-US"/>
        </w:rPr>
      </w:pPr>
    </w:p>
    <w:p w14:paraId="6CB5761E" w14:textId="77777777" w:rsidR="00B36E8B" w:rsidRDefault="00B36E8B" w:rsidP="00B36E8B">
      <w:pPr>
        <w:rPr>
          <w:b/>
          <w:lang w:val="en-US"/>
        </w:rPr>
      </w:pPr>
      <w:r w:rsidRPr="00ED7FA4">
        <w:rPr>
          <w:b/>
          <w:lang w:val="en-US"/>
        </w:rPr>
        <w:t>Vender Name:</w:t>
      </w:r>
      <w:r>
        <w:rPr>
          <w:b/>
          <w:lang w:val="en-US"/>
        </w:rPr>
        <w:t xml:space="preserve"> ______________</w:t>
      </w:r>
    </w:p>
    <w:p w14:paraId="08814281" w14:textId="5F02D43D" w:rsidR="00B36E8B" w:rsidRPr="00ED7FA4" w:rsidRDefault="00CF4891" w:rsidP="00B36E8B">
      <w:pPr>
        <w:rPr>
          <w:b/>
          <w:lang w:val="en-US"/>
        </w:rPr>
      </w:pPr>
      <w:r>
        <w:rPr>
          <w:b/>
          <w:lang w:val="en-US"/>
        </w:rPr>
        <w:t xml:space="preserve">                                                                                                                                                                                                                                                                                                                                                                                                                                                                                                                                                                                                                                                                                                                                                     </w:t>
      </w:r>
    </w:p>
    <w:tbl>
      <w:tblPr>
        <w:tblStyle w:val="TableGrid"/>
        <w:tblW w:w="10377" w:type="dxa"/>
        <w:tblInd w:w="-10" w:type="dxa"/>
        <w:tblLook w:val="04A0" w:firstRow="1" w:lastRow="0" w:firstColumn="1" w:lastColumn="0" w:noHBand="0" w:noVBand="1"/>
      </w:tblPr>
      <w:tblGrid>
        <w:gridCol w:w="1984"/>
        <w:gridCol w:w="2505"/>
        <w:gridCol w:w="2018"/>
        <w:gridCol w:w="2125"/>
        <w:gridCol w:w="1745"/>
      </w:tblGrid>
      <w:tr w:rsidR="00B36E8B" w14:paraId="188B0AD7" w14:textId="77777777" w:rsidTr="003653FD">
        <w:tc>
          <w:tcPr>
            <w:tcW w:w="1984" w:type="dxa"/>
            <w:tcBorders>
              <w:top w:val="single" w:sz="8" w:space="0" w:color="auto"/>
              <w:left w:val="single" w:sz="8" w:space="0" w:color="auto"/>
              <w:bottom w:val="single" w:sz="4" w:space="0" w:color="auto"/>
              <w:right w:val="single" w:sz="4" w:space="0" w:color="auto"/>
            </w:tcBorders>
            <w:shd w:val="clear" w:color="auto" w:fill="auto"/>
          </w:tcPr>
          <w:p w14:paraId="61E10E07" w14:textId="77777777" w:rsidR="00B36E8B" w:rsidRPr="00ED7FA4" w:rsidRDefault="00B36E8B" w:rsidP="003653FD">
            <w:pPr>
              <w:jc w:val="center"/>
              <w:rPr>
                <w:sz w:val="16"/>
                <w:szCs w:val="16"/>
                <w:lang w:val="en-US"/>
              </w:rPr>
            </w:pPr>
            <w:r w:rsidRPr="00ED7FA4">
              <w:rPr>
                <w:rFonts w:ascii="Calibri" w:hAnsi="Calibri"/>
                <w:color w:val="000000"/>
                <w:sz w:val="16"/>
                <w:szCs w:val="16"/>
                <w:lang w:val="en-US"/>
              </w:rPr>
              <w:br/>
              <w:t>Client Name, Agent, Contact Information (Email &amp; Telephone)</w:t>
            </w:r>
          </w:p>
        </w:tc>
        <w:tc>
          <w:tcPr>
            <w:tcW w:w="2505" w:type="dxa"/>
            <w:tcBorders>
              <w:top w:val="single" w:sz="8" w:space="0" w:color="auto"/>
              <w:left w:val="nil"/>
              <w:bottom w:val="single" w:sz="4" w:space="0" w:color="auto"/>
              <w:right w:val="single" w:sz="4" w:space="0" w:color="auto"/>
            </w:tcBorders>
            <w:shd w:val="clear" w:color="auto" w:fill="auto"/>
          </w:tcPr>
          <w:p w14:paraId="11E4011B" w14:textId="77777777" w:rsidR="00B36E8B" w:rsidRPr="00ED7FA4" w:rsidRDefault="00B36E8B" w:rsidP="003653FD">
            <w:pPr>
              <w:jc w:val="center"/>
              <w:rPr>
                <w:rFonts w:ascii="Calibri" w:hAnsi="Calibri"/>
                <w:color w:val="000000"/>
                <w:sz w:val="16"/>
                <w:szCs w:val="16"/>
                <w:lang w:val="en-US"/>
              </w:rPr>
            </w:pPr>
          </w:p>
          <w:p w14:paraId="730B2520" w14:textId="77777777" w:rsidR="00B36E8B" w:rsidRPr="00ED7FA4" w:rsidRDefault="00B36E8B" w:rsidP="003653FD">
            <w:pPr>
              <w:jc w:val="center"/>
              <w:rPr>
                <w:sz w:val="16"/>
                <w:szCs w:val="16"/>
                <w:lang w:val="en-US"/>
              </w:rPr>
            </w:pPr>
            <w:r w:rsidRPr="00ED7FA4">
              <w:rPr>
                <w:rFonts w:ascii="Calibri" w:hAnsi="Calibri"/>
                <w:color w:val="000000"/>
                <w:sz w:val="16"/>
                <w:szCs w:val="16"/>
                <w:lang w:val="en-US"/>
              </w:rPr>
              <w:t>Description of Goods and/or Services Delivered/Performed.</w:t>
            </w:r>
          </w:p>
        </w:tc>
        <w:tc>
          <w:tcPr>
            <w:tcW w:w="2018" w:type="dxa"/>
            <w:tcBorders>
              <w:top w:val="single" w:sz="8" w:space="0" w:color="auto"/>
              <w:left w:val="nil"/>
              <w:bottom w:val="single" w:sz="4" w:space="0" w:color="auto"/>
              <w:right w:val="single" w:sz="4" w:space="0" w:color="auto"/>
            </w:tcBorders>
            <w:shd w:val="clear" w:color="auto" w:fill="auto"/>
          </w:tcPr>
          <w:p w14:paraId="0D9C1EEF" w14:textId="77777777" w:rsidR="00B36E8B" w:rsidRPr="00ED7FA4" w:rsidRDefault="00B36E8B" w:rsidP="003653FD">
            <w:pPr>
              <w:jc w:val="center"/>
              <w:rPr>
                <w:sz w:val="16"/>
                <w:szCs w:val="16"/>
                <w:lang w:val="en-US"/>
              </w:rPr>
            </w:pPr>
            <w:r w:rsidRPr="00ED7FA4">
              <w:rPr>
                <w:rFonts w:ascii="Calibri" w:hAnsi="Calibri"/>
                <w:color w:val="000000"/>
                <w:sz w:val="16"/>
                <w:szCs w:val="16"/>
                <w:lang w:val="en-US"/>
              </w:rPr>
              <w:t>Location</w:t>
            </w:r>
            <w:r w:rsidRPr="00ED7FA4">
              <w:rPr>
                <w:rFonts w:ascii="Calibri" w:hAnsi="Calibri"/>
                <w:color w:val="000000"/>
                <w:sz w:val="16"/>
                <w:szCs w:val="16"/>
                <w:lang w:val="en-US"/>
              </w:rPr>
              <w:br/>
              <w:t>Start and End Dates</w:t>
            </w:r>
            <w:r w:rsidRPr="00ED7FA4">
              <w:rPr>
                <w:rFonts w:ascii="Calibri" w:hAnsi="Calibri"/>
                <w:color w:val="000000"/>
                <w:sz w:val="16"/>
                <w:szCs w:val="16"/>
                <w:lang w:val="en-US"/>
              </w:rPr>
              <w:br/>
              <w:t>Value of Works in AFN/USD</w:t>
            </w:r>
          </w:p>
        </w:tc>
        <w:tc>
          <w:tcPr>
            <w:tcW w:w="2125" w:type="dxa"/>
            <w:tcBorders>
              <w:top w:val="single" w:sz="8" w:space="0" w:color="auto"/>
              <w:left w:val="nil"/>
              <w:bottom w:val="single" w:sz="4" w:space="0" w:color="auto"/>
              <w:right w:val="single" w:sz="4" w:space="0" w:color="auto"/>
            </w:tcBorders>
            <w:shd w:val="clear" w:color="auto" w:fill="auto"/>
          </w:tcPr>
          <w:p w14:paraId="395B764A" w14:textId="77777777" w:rsidR="00B36E8B" w:rsidRPr="00ED7FA4" w:rsidRDefault="00B36E8B" w:rsidP="003653FD">
            <w:pPr>
              <w:jc w:val="center"/>
              <w:rPr>
                <w:sz w:val="16"/>
                <w:szCs w:val="16"/>
                <w:lang w:val="en-US"/>
              </w:rPr>
            </w:pPr>
            <w:r w:rsidRPr="00ED7FA4">
              <w:rPr>
                <w:rFonts w:ascii="Calibri" w:hAnsi="Calibri"/>
                <w:color w:val="000000"/>
                <w:sz w:val="16"/>
                <w:szCs w:val="16"/>
                <w:lang w:val="en-US"/>
              </w:rPr>
              <w:t>Was contract or purchase order completed successfully?</w:t>
            </w:r>
          </w:p>
        </w:tc>
        <w:tc>
          <w:tcPr>
            <w:tcW w:w="1745" w:type="dxa"/>
            <w:tcBorders>
              <w:top w:val="single" w:sz="8" w:space="0" w:color="auto"/>
              <w:left w:val="nil"/>
              <w:bottom w:val="single" w:sz="4" w:space="0" w:color="auto"/>
              <w:right w:val="single" w:sz="4" w:space="0" w:color="auto"/>
            </w:tcBorders>
          </w:tcPr>
          <w:p w14:paraId="04D5C8F5" w14:textId="77777777" w:rsidR="00B36E8B" w:rsidRPr="00ED7FA4" w:rsidRDefault="00B36E8B" w:rsidP="003653FD">
            <w:pPr>
              <w:jc w:val="center"/>
              <w:rPr>
                <w:rFonts w:ascii="Calibri" w:hAnsi="Calibri"/>
                <w:color w:val="000000"/>
                <w:sz w:val="16"/>
                <w:szCs w:val="16"/>
                <w:lang w:val="en-US"/>
              </w:rPr>
            </w:pPr>
            <w:r w:rsidRPr="00ED7FA4">
              <w:rPr>
                <w:rFonts w:ascii="Calibri" w:hAnsi="Calibri"/>
                <w:color w:val="000000"/>
                <w:sz w:val="16"/>
                <w:szCs w:val="16"/>
              </w:rPr>
              <w:t>Remarks</w:t>
            </w:r>
          </w:p>
        </w:tc>
      </w:tr>
      <w:tr w:rsidR="00B36E8B" w14:paraId="240E3681" w14:textId="77777777" w:rsidTr="00C4731C">
        <w:trPr>
          <w:trHeight w:val="746"/>
        </w:trPr>
        <w:tc>
          <w:tcPr>
            <w:tcW w:w="1984" w:type="dxa"/>
          </w:tcPr>
          <w:p w14:paraId="292B978C" w14:textId="77777777" w:rsidR="00B36E8B" w:rsidRDefault="00B36E8B" w:rsidP="003653FD">
            <w:pPr>
              <w:jc w:val="center"/>
              <w:rPr>
                <w:b/>
                <w:sz w:val="28"/>
                <w:szCs w:val="28"/>
                <w:lang w:val="en-US" w:bidi="fa-IR"/>
              </w:rPr>
            </w:pPr>
          </w:p>
        </w:tc>
        <w:tc>
          <w:tcPr>
            <w:tcW w:w="2505" w:type="dxa"/>
          </w:tcPr>
          <w:p w14:paraId="0861AD9B" w14:textId="77777777" w:rsidR="00B36E8B" w:rsidRDefault="00B36E8B" w:rsidP="003653FD">
            <w:pPr>
              <w:jc w:val="center"/>
              <w:rPr>
                <w:b/>
                <w:sz w:val="28"/>
                <w:szCs w:val="28"/>
                <w:lang w:val="en-US"/>
              </w:rPr>
            </w:pPr>
          </w:p>
        </w:tc>
        <w:tc>
          <w:tcPr>
            <w:tcW w:w="2018" w:type="dxa"/>
          </w:tcPr>
          <w:p w14:paraId="264DBB52" w14:textId="77777777" w:rsidR="00B36E8B" w:rsidRDefault="00B36E8B" w:rsidP="003653FD">
            <w:pPr>
              <w:jc w:val="center"/>
              <w:rPr>
                <w:b/>
                <w:sz w:val="28"/>
                <w:szCs w:val="28"/>
                <w:lang w:val="en-US"/>
              </w:rPr>
            </w:pPr>
          </w:p>
        </w:tc>
        <w:tc>
          <w:tcPr>
            <w:tcW w:w="2125" w:type="dxa"/>
          </w:tcPr>
          <w:p w14:paraId="0F18127B" w14:textId="77777777" w:rsidR="00B36E8B" w:rsidRDefault="00B36E8B" w:rsidP="003653FD">
            <w:pPr>
              <w:jc w:val="center"/>
              <w:rPr>
                <w:b/>
                <w:sz w:val="28"/>
                <w:szCs w:val="28"/>
                <w:lang w:val="en-US"/>
              </w:rPr>
            </w:pPr>
          </w:p>
        </w:tc>
        <w:tc>
          <w:tcPr>
            <w:tcW w:w="1745" w:type="dxa"/>
          </w:tcPr>
          <w:p w14:paraId="2989BC6C" w14:textId="77777777" w:rsidR="00B36E8B" w:rsidRDefault="00B36E8B" w:rsidP="003653FD">
            <w:pPr>
              <w:jc w:val="center"/>
              <w:rPr>
                <w:b/>
                <w:sz w:val="28"/>
                <w:szCs w:val="28"/>
                <w:lang w:val="en-US"/>
              </w:rPr>
            </w:pPr>
          </w:p>
        </w:tc>
      </w:tr>
      <w:tr w:rsidR="00B36E8B" w14:paraId="042867F5" w14:textId="77777777" w:rsidTr="00C4731C">
        <w:trPr>
          <w:trHeight w:val="710"/>
        </w:trPr>
        <w:tc>
          <w:tcPr>
            <w:tcW w:w="1984" w:type="dxa"/>
          </w:tcPr>
          <w:p w14:paraId="504DC057" w14:textId="77777777" w:rsidR="00B36E8B" w:rsidRDefault="00B36E8B" w:rsidP="003653FD">
            <w:pPr>
              <w:jc w:val="center"/>
              <w:rPr>
                <w:b/>
                <w:sz w:val="28"/>
                <w:szCs w:val="28"/>
                <w:lang w:val="en-US"/>
              </w:rPr>
            </w:pPr>
          </w:p>
        </w:tc>
        <w:tc>
          <w:tcPr>
            <w:tcW w:w="2505" w:type="dxa"/>
          </w:tcPr>
          <w:p w14:paraId="51D89C67" w14:textId="77777777" w:rsidR="00B36E8B" w:rsidRDefault="00B36E8B" w:rsidP="003653FD">
            <w:pPr>
              <w:jc w:val="center"/>
              <w:rPr>
                <w:b/>
                <w:sz w:val="28"/>
                <w:szCs w:val="28"/>
                <w:lang w:val="en-US"/>
              </w:rPr>
            </w:pPr>
          </w:p>
        </w:tc>
        <w:tc>
          <w:tcPr>
            <w:tcW w:w="2018" w:type="dxa"/>
          </w:tcPr>
          <w:p w14:paraId="7DF4EA3D" w14:textId="77777777" w:rsidR="00B36E8B" w:rsidRDefault="00B36E8B" w:rsidP="003653FD">
            <w:pPr>
              <w:jc w:val="center"/>
              <w:rPr>
                <w:b/>
                <w:sz w:val="28"/>
                <w:szCs w:val="28"/>
                <w:lang w:val="en-US"/>
              </w:rPr>
            </w:pPr>
          </w:p>
        </w:tc>
        <w:tc>
          <w:tcPr>
            <w:tcW w:w="2125" w:type="dxa"/>
          </w:tcPr>
          <w:p w14:paraId="37CB29A9" w14:textId="77777777" w:rsidR="00B36E8B" w:rsidRDefault="00B36E8B" w:rsidP="003653FD">
            <w:pPr>
              <w:jc w:val="center"/>
              <w:rPr>
                <w:b/>
                <w:sz w:val="28"/>
                <w:szCs w:val="28"/>
                <w:lang w:val="en-US"/>
              </w:rPr>
            </w:pPr>
          </w:p>
        </w:tc>
        <w:tc>
          <w:tcPr>
            <w:tcW w:w="1745" w:type="dxa"/>
          </w:tcPr>
          <w:p w14:paraId="080A09D8" w14:textId="77777777" w:rsidR="00B36E8B" w:rsidRDefault="00B36E8B" w:rsidP="003653FD">
            <w:pPr>
              <w:jc w:val="center"/>
              <w:rPr>
                <w:b/>
                <w:sz w:val="28"/>
                <w:szCs w:val="28"/>
                <w:lang w:val="en-US"/>
              </w:rPr>
            </w:pPr>
          </w:p>
        </w:tc>
      </w:tr>
      <w:tr w:rsidR="00B36E8B" w14:paraId="018888F2" w14:textId="77777777" w:rsidTr="00C4731C">
        <w:trPr>
          <w:trHeight w:val="710"/>
        </w:trPr>
        <w:tc>
          <w:tcPr>
            <w:tcW w:w="1984" w:type="dxa"/>
          </w:tcPr>
          <w:p w14:paraId="1D28D63B" w14:textId="77777777" w:rsidR="00B36E8B" w:rsidRDefault="00B36E8B" w:rsidP="003653FD">
            <w:pPr>
              <w:jc w:val="center"/>
              <w:rPr>
                <w:b/>
                <w:sz w:val="28"/>
                <w:szCs w:val="28"/>
                <w:lang w:val="en-US"/>
              </w:rPr>
            </w:pPr>
          </w:p>
        </w:tc>
        <w:tc>
          <w:tcPr>
            <w:tcW w:w="2505" w:type="dxa"/>
          </w:tcPr>
          <w:p w14:paraId="42AF6010" w14:textId="77777777" w:rsidR="00B36E8B" w:rsidRDefault="00B36E8B" w:rsidP="003653FD">
            <w:pPr>
              <w:jc w:val="center"/>
              <w:rPr>
                <w:b/>
                <w:sz w:val="28"/>
                <w:szCs w:val="28"/>
                <w:lang w:val="en-US"/>
              </w:rPr>
            </w:pPr>
          </w:p>
        </w:tc>
        <w:tc>
          <w:tcPr>
            <w:tcW w:w="2018" w:type="dxa"/>
          </w:tcPr>
          <w:p w14:paraId="5D051C5A" w14:textId="77777777" w:rsidR="00B36E8B" w:rsidRDefault="00B36E8B" w:rsidP="003653FD">
            <w:pPr>
              <w:jc w:val="center"/>
              <w:rPr>
                <w:b/>
                <w:sz w:val="28"/>
                <w:szCs w:val="28"/>
                <w:lang w:val="en-US"/>
              </w:rPr>
            </w:pPr>
          </w:p>
        </w:tc>
        <w:tc>
          <w:tcPr>
            <w:tcW w:w="2125" w:type="dxa"/>
          </w:tcPr>
          <w:p w14:paraId="281DA108" w14:textId="77777777" w:rsidR="00B36E8B" w:rsidRDefault="00B36E8B" w:rsidP="003653FD">
            <w:pPr>
              <w:jc w:val="center"/>
              <w:rPr>
                <w:b/>
                <w:sz w:val="28"/>
                <w:szCs w:val="28"/>
                <w:lang w:val="en-US"/>
              </w:rPr>
            </w:pPr>
          </w:p>
        </w:tc>
        <w:tc>
          <w:tcPr>
            <w:tcW w:w="1745" w:type="dxa"/>
          </w:tcPr>
          <w:p w14:paraId="13B77ECF" w14:textId="77777777" w:rsidR="00B36E8B" w:rsidRDefault="00B36E8B" w:rsidP="003653FD">
            <w:pPr>
              <w:jc w:val="center"/>
              <w:rPr>
                <w:b/>
                <w:sz w:val="28"/>
                <w:szCs w:val="28"/>
                <w:lang w:val="en-US"/>
              </w:rPr>
            </w:pPr>
          </w:p>
        </w:tc>
      </w:tr>
    </w:tbl>
    <w:p w14:paraId="2E830F8C" w14:textId="77777777" w:rsidR="00B36E8B" w:rsidRPr="00ED7FA4" w:rsidRDefault="00B36E8B" w:rsidP="00B36E8B">
      <w:pPr>
        <w:jc w:val="center"/>
        <w:rPr>
          <w:b/>
          <w:sz w:val="28"/>
          <w:szCs w:val="28"/>
          <w:rtl/>
          <w:lang w:val="en-US" w:bidi="fa-IR"/>
        </w:rPr>
      </w:pPr>
    </w:p>
    <w:p w14:paraId="74F83018" w14:textId="77777777" w:rsidR="00B36E8B" w:rsidRPr="00ED7FA4" w:rsidRDefault="00B36E8B" w:rsidP="00B36E8B">
      <w:pPr>
        <w:rPr>
          <w:lang w:val="en-US"/>
        </w:rPr>
      </w:pPr>
      <w:r>
        <w:rPr>
          <w:lang w:val="en-US"/>
        </w:rPr>
        <w:t>Sign and stamp: ____________________</w:t>
      </w:r>
    </w:p>
    <w:p w14:paraId="29200E77" w14:textId="7F5380A1" w:rsidR="00E46CE4" w:rsidRDefault="00E46CE4">
      <w:pPr>
        <w:rPr>
          <w:lang w:val="en-US"/>
        </w:rPr>
      </w:pPr>
    </w:p>
    <w:p w14:paraId="417AA30D" w14:textId="77777777" w:rsidR="00E46CE4" w:rsidRDefault="00E46CE4">
      <w:pPr>
        <w:spacing w:after="200" w:line="276" w:lineRule="auto"/>
        <w:rPr>
          <w:lang w:val="en-US"/>
        </w:rPr>
      </w:pPr>
      <w:r>
        <w:rPr>
          <w:lang w:val="en-US"/>
        </w:rPr>
        <w:br w:type="page"/>
      </w:r>
    </w:p>
    <w:p w14:paraId="327CBC36" w14:textId="77777777" w:rsidR="00E46CE4" w:rsidRPr="00BF5A3A" w:rsidRDefault="00E46CE4" w:rsidP="00E46CE4">
      <w:pPr>
        <w:pStyle w:val="Header"/>
        <w:rPr>
          <w:sz w:val="22"/>
          <w:szCs w:val="22"/>
          <w:lang w:val="en-US"/>
        </w:rPr>
      </w:pPr>
      <w:bookmarkStart w:id="2" w:name="_Ref28418659"/>
      <w:bookmarkStart w:id="3" w:name="_Toc110316558"/>
      <w:r w:rsidRPr="00A32254">
        <w:rPr>
          <w:rFonts w:ascii="Arial" w:hAnsi="Arial" w:cs="Arial"/>
          <w:b/>
          <w:caps/>
          <w:sz w:val="22"/>
          <w:szCs w:val="22"/>
          <w:lang w:val="en-GB"/>
        </w:rPr>
        <w:lastRenderedPageBreak/>
        <w:t>General Terms and Conditions for supply contracts</w:t>
      </w:r>
      <w:r>
        <w:rPr>
          <w:rFonts w:ascii="Arial" w:hAnsi="Arial" w:cs="Arial"/>
          <w:b/>
          <w:caps/>
          <w:sz w:val="22"/>
          <w:szCs w:val="22"/>
          <w:lang w:val="en-GB"/>
        </w:rPr>
        <w:t>.</w:t>
      </w:r>
    </w:p>
    <w:p w14:paraId="764D2447" w14:textId="77777777" w:rsidR="00E46CE4" w:rsidRPr="00223CE2" w:rsidRDefault="00E46CE4" w:rsidP="00E46CE4">
      <w:pPr>
        <w:rPr>
          <w:rFonts w:ascii="Arial" w:hAnsi="Arial" w:cs="Arial"/>
          <w:sz w:val="14"/>
          <w:szCs w:val="14"/>
          <w:lang w:val="en-GB"/>
        </w:rPr>
      </w:pPr>
    </w:p>
    <w:p w14:paraId="0875AEA2" w14:textId="77777777" w:rsidR="00E46CE4" w:rsidRDefault="00E46CE4" w:rsidP="00E46CE4">
      <w:pPr>
        <w:rPr>
          <w:rFonts w:ascii="Arial" w:hAnsi="Arial" w:cs="Arial"/>
          <w:b/>
          <w:caps/>
          <w:sz w:val="14"/>
          <w:szCs w:val="16"/>
          <w:lang w:val="en-GB"/>
        </w:rPr>
      </w:pPr>
    </w:p>
    <w:p w14:paraId="25B933A0" w14:textId="77777777" w:rsidR="00E46CE4" w:rsidRPr="00223CE2" w:rsidRDefault="00E46CE4" w:rsidP="00E46CE4">
      <w:pPr>
        <w:rPr>
          <w:rFonts w:ascii="Arial" w:hAnsi="Arial" w:cs="Arial"/>
          <w:b/>
          <w:caps/>
          <w:sz w:val="14"/>
          <w:szCs w:val="16"/>
          <w:lang w:val="en-GB"/>
        </w:rPr>
      </w:pPr>
      <w:r w:rsidRPr="00223CE2">
        <w:rPr>
          <w:rFonts w:ascii="Arial" w:hAnsi="Arial" w:cs="Arial"/>
          <w:b/>
          <w:caps/>
          <w:sz w:val="14"/>
          <w:szCs w:val="16"/>
          <w:lang w:val="en-GB"/>
        </w:rPr>
        <w:t>DEFINITIONS</w:t>
      </w:r>
    </w:p>
    <w:p w14:paraId="4CFE527F" w14:textId="77777777" w:rsidR="00E46CE4" w:rsidRPr="00223CE2" w:rsidRDefault="00E46CE4" w:rsidP="00E46CE4">
      <w:pPr>
        <w:rPr>
          <w:rFonts w:ascii="Arial" w:hAnsi="Arial" w:cs="Arial"/>
          <w:sz w:val="14"/>
          <w:szCs w:val="16"/>
          <w:lang w:val="en-GB"/>
        </w:rPr>
      </w:pPr>
      <w:r w:rsidRPr="00223CE2">
        <w:rPr>
          <w:rFonts w:ascii="Arial" w:hAnsi="Arial" w:cs="Arial"/>
          <w:caps/>
          <w:sz w:val="14"/>
          <w:szCs w:val="16"/>
          <w:lang w:val="en-GB"/>
        </w:rPr>
        <w:t>I</w:t>
      </w:r>
      <w:r w:rsidRPr="00223CE2">
        <w:rPr>
          <w:rFonts w:ascii="Arial" w:hAnsi="Arial" w:cs="Arial"/>
          <w:sz w:val="14"/>
          <w:szCs w:val="16"/>
          <w:lang w:val="en-GB"/>
        </w:rPr>
        <w:t>n these general terms and conditions, the terms:</w:t>
      </w:r>
    </w:p>
    <w:p w14:paraId="53AFB604"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16E6962A"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“Seller” and “Contractor” are used interchangeably and shall also cover the term “Supplier” used in any contract as defined above.</w:t>
      </w:r>
    </w:p>
    <w:p w14:paraId="271B9383"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“Buyer” and “Contracting Authority” are used interchangeably.</w:t>
      </w:r>
    </w:p>
    <w:p w14:paraId="67F6E2A7"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“Goods” and “supplies” are used interchangeably, to designate the supplies object of the Contract as defined above.</w:t>
      </w:r>
    </w:p>
    <w:p w14:paraId="05620740"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 xml:space="preserve">The Contracting Authority’s “partners” are the </w:t>
      </w:r>
      <w:r>
        <w:rPr>
          <w:rFonts w:ascii="Arial" w:hAnsi="Arial" w:cs="Arial"/>
          <w:sz w:val="14"/>
          <w:szCs w:val="16"/>
          <w:lang w:val="en-GB"/>
        </w:rPr>
        <w:t>organizations</w:t>
      </w:r>
      <w:r w:rsidRPr="00223CE2">
        <w:rPr>
          <w:rFonts w:ascii="Arial" w:hAnsi="Arial" w:cs="Arial"/>
          <w:sz w:val="14"/>
          <w:szCs w:val="16"/>
          <w:lang w:val="en-GB"/>
        </w:rPr>
        <w:t xml:space="preserve"> to which the Contracting Authority is associated or linked.</w:t>
      </w:r>
    </w:p>
    <w:p w14:paraId="1CBCC8EA" w14:textId="77777777" w:rsidR="00E46CE4" w:rsidRPr="00223CE2" w:rsidRDefault="00E46CE4" w:rsidP="00E46CE4">
      <w:pPr>
        <w:ind w:left="360"/>
        <w:rPr>
          <w:rFonts w:ascii="Arial (W1)" w:hAnsi="Arial (W1)" w:cs="Arial"/>
          <w:sz w:val="14"/>
          <w:szCs w:val="16"/>
          <w:lang w:val="en-GB"/>
        </w:rPr>
      </w:pPr>
    </w:p>
    <w:p w14:paraId="1174885C" w14:textId="77777777" w:rsidR="00E46CE4" w:rsidRPr="00223CE2" w:rsidRDefault="00E46CE4" w:rsidP="00E46CE4">
      <w:pPr>
        <w:jc w:val="both"/>
        <w:rPr>
          <w:rFonts w:ascii="Arial" w:hAnsi="Arial" w:cs="Arial"/>
          <w:b/>
          <w:caps/>
          <w:sz w:val="14"/>
          <w:szCs w:val="16"/>
          <w:lang w:val="en-GB"/>
        </w:rPr>
      </w:pPr>
      <w:r w:rsidRPr="00223CE2">
        <w:rPr>
          <w:rFonts w:ascii="Arial" w:hAnsi="Arial" w:cs="Arial"/>
          <w:b/>
          <w:caps/>
          <w:sz w:val="14"/>
          <w:szCs w:val="16"/>
          <w:lang w:val="en-GB"/>
        </w:rPr>
        <w:t>1. Delivery terms</w:t>
      </w:r>
    </w:p>
    <w:p w14:paraId="3E9FF29C" w14:textId="77777777" w:rsidR="00E46CE4" w:rsidRPr="00223CE2" w:rsidRDefault="00E46CE4" w:rsidP="00E46CE4">
      <w:pPr>
        <w:jc w:val="both"/>
        <w:rPr>
          <w:rFonts w:ascii="Arial" w:hAnsi="Arial" w:cs="Arial"/>
          <w:sz w:val="14"/>
          <w:szCs w:val="16"/>
          <w:lang w:val="en-GB"/>
        </w:rPr>
      </w:pPr>
      <w:r w:rsidRPr="00223CE2">
        <w:rPr>
          <w:rFonts w:ascii="Arial" w:hAnsi="Arial" w:cs="Arial"/>
          <w:color w:val="000000"/>
          <w:sz w:val="14"/>
          <w:szCs w:val="16"/>
          <w:lang w:val="en-GB"/>
        </w:rPr>
        <w:t>Notwithstanding any Incoterm 2010 used in a purchase order or similar document</w:t>
      </w:r>
      <w:r w:rsidRPr="00223CE2">
        <w:rPr>
          <w:rFonts w:ascii="Arial" w:hAnsi="Arial" w:cs="Arial"/>
          <w:sz w:val="14"/>
          <w:szCs w:val="16"/>
          <w:lang w:val="en-GB"/>
        </w:rPr>
        <w:t xml:space="preserve">, it is the responsibility of the Seller to obtain any export license or other governmental </w:t>
      </w:r>
      <w:r>
        <w:rPr>
          <w:rFonts w:ascii="Arial" w:hAnsi="Arial" w:cs="Arial"/>
          <w:sz w:val="14"/>
          <w:szCs w:val="16"/>
          <w:lang w:val="en-GB"/>
        </w:rPr>
        <w:t>authorization</w:t>
      </w:r>
      <w:r w:rsidRPr="00223CE2">
        <w:rPr>
          <w:rFonts w:ascii="Arial" w:hAnsi="Arial" w:cs="Arial"/>
          <w:sz w:val="14"/>
          <w:szCs w:val="16"/>
          <w:lang w:val="en-GB"/>
        </w:rPr>
        <w:t xml:space="preserve"> for export.</w:t>
      </w:r>
    </w:p>
    <w:p w14:paraId="192B2590" w14:textId="77777777" w:rsidR="00E46CE4" w:rsidRPr="00223CE2" w:rsidRDefault="00E46CE4" w:rsidP="00E46CE4">
      <w:pPr>
        <w:rPr>
          <w:rFonts w:ascii="Arial" w:hAnsi="Arial" w:cs="Arial"/>
          <w:b/>
          <w:sz w:val="14"/>
          <w:szCs w:val="16"/>
          <w:lang w:val="en-GB"/>
        </w:rPr>
      </w:pPr>
    </w:p>
    <w:p w14:paraId="274CC574" w14:textId="77777777" w:rsidR="00E46CE4" w:rsidRPr="00223CE2" w:rsidRDefault="00E46CE4" w:rsidP="00E46CE4">
      <w:pPr>
        <w:rPr>
          <w:rFonts w:ascii="Arial" w:hAnsi="Arial" w:cs="Arial"/>
          <w:b/>
          <w:sz w:val="14"/>
          <w:szCs w:val="16"/>
          <w:lang w:val="en-GB"/>
        </w:rPr>
      </w:pPr>
      <w:r w:rsidRPr="00223CE2">
        <w:rPr>
          <w:rFonts w:ascii="Arial" w:hAnsi="Arial" w:cs="Arial"/>
          <w:b/>
          <w:sz w:val="14"/>
          <w:szCs w:val="16"/>
          <w:lang w:val="en-GB"/>
        </w:rPr>
        <w:t xml:space="preserve">2. PAYMENT </w:t>
      </w:r>
    </w:p>
    <w:p w14:paraId="473FB933"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Pr>
          <w:rFonts w:ascii="Arial" w:hAnsi="Arial" w:cs="Arial"/>
          <w:sz w:val="14"/>
          <w:szCs w:val="16"/>
          <w:lang w:val="en-GB"/>
        </w:rPr>
        <w:t>Supplier</w:t>
      </w:r>
      <w:r w:rsidRPr="00223CE2">
        <w:rPr>
          <w:rFonts w:ascii="Arial" w:hAnsi="Arial" w:cs="Arial"/>
          <w:sz w:val="14"/>
          <w:szCs w:val="16"/>
          <w:lang w:val="en-GB"/>
        </w:rPr>
        <w:t xml:space="preserve"> company bank account.  </w:t>
      </w:r>
    </w:p>
    <w:p w14:paraId="72B0ACFF" w14:textId="77777777" w:rsidR="00E46CE4" w:rsidRPr="00223CE2" w:rsidRDefault="00E46CE4" w:rsidP="00E46CE4">
      <w:pPr>
        <w:jc w:val="both"/>
        <w:rPr>
          <w:rFonts w:ascii="Arial" w:hAnsi="Arial" w:cs="Arial"/>
          <w:sz w:val="14"/>
          <w:szCs w:val="16"/>
          <w:lang w:val="en-GB"/>
        </w:rPr>
      </w:pPr>
    </w:p>
    <w:p w14:paraId="7EE999CF"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2.2 Payment made by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does not imply any acceptance of Goods or related services. Unless otherwise stated in the purchase order, prices are fixed.</w:t>
      </w:r>
    </w:p>
    <w:p w14:paraId="62BE9F0C" w14:textId="77777777" w:rsidR="00E46CE4" w:rsidRPr="00223CE2" w:rsidRDefault="00E46CE4" w:rsidP="00E46CE4">
      <w:pPr>
        <w:rPr>
          <w:rFonts w:ascii="Arial" w:hAnsi="Arial" w:cs="Arial"/>
          <w:sz w:val="14"/>
          <w:szCs w:val="16"/>
          <w:lang w:val="en-GB"/>
        </w:rPr>
      </w:pPr>
    </w:p>
    <w:p w14:paraId="45E86B26" w14:textId="77777777" w:rsidR="00E46CE4" w:rsidRPr="00223CE2" w:rsidRDefault="00E46CE4" w:rsidP="00E46CE4">
      <w:pPr>
        <w:rPr>
          <w:rFonts w:ascii="Arial" w:hAnsi="Arial" w:cs="Arial"/>
          <w:b/>
          <w:sz w:val="14"/>
          <w:szCs w:val="14"/>
          <w:lang w:val="en-GB"/>
        </w:rPr>
      </w:pPr>
      <w:r w:rsidRPr="00223CE2">
        <w:rPr>
          <w:rFonts w:ascii="Arial" w:hAnsi="Arial" w:cs="Arial"/>
          <w:b/>
          <w:sz w:val="14"/>
          <w:szCs w:val="14"/>
          <w:lang w:val="en-GB"/>
        </w:rPr>
        <w:t>3. INSPECTION AND ACCEPTANCE OF THE GOODS</w:t>
      </w:r>
    </w:p>
    <w:p w14:paraId="006357D7"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3.1. All Goods shall be subject to inspection and testing by the Contracting Authority or its designated representatives, to the extent practicable, at all times and places, including the period of manufacture and, in any event, </w:t>
      </w:r>
      <w:r>
        <w:rPr>
          <w:rFonts w:ascii="Arial" w:hAnsi="Arial" w:cs="Arial"/>
          <w:sz w:val="14"/>
          <w:szCs w:val="14"/>
          <w:lang w:val="en-GB"/>
        </w:rPr>
        <w:t>before</w:t>
      </w:r>
      <w:r w:rsidRPr="00223CE2">
        <w:rPr>
          <w:rFonts w:ascii="Arial" w:hAnsi="Arial" w:cs="Arial"/>
          <w:sz w:val="14"/>
          <w:szCs w:val="14"/>
          <w:lang w:val="en-GB"/>
        </w:rPr>
        <w:t xml:space="preserve"> formal acceptance by the Contracting Authority.</w:t>
      </w:r>
    </w:p>
    <w:p w14:paraId="7E2D8E12" w14:textId="77777777" w:rsidR="00E46CE4" w:rsidRPr="00223CE2" w:rsidRDefault="00E46CE4" w:rsidP="00E46CE4">
      <w:pPr>
        <w:jc w:val="both"/>
        <w:rPr>
          <w:rFonts w:ascii="Arial" w:hAnsi="Arial" w:cs="Arial"/>
          <w:sz w:val="14"/>
          <w:szCs w:val="14"/>
          <w:lang w:val="en-GB"/>
        </w:rPr>
      </w:pPr>
    </w:p>
    <w:p w14:paraId="34B046DF"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699BA450" w14:textId="77777777" w:rsidR="00E46CE4" w:rsidRPr="00223CE2" w:rsidRDefault="00E46CE4" w:rsidP="00E46CE4">
      <w:pPr>
        <w:jc w:val="both"/>
        <w:rPr>
          <w:rFonts w:ascii="Arial" w:hAnsi="Arial" w:cs="Arial"/>
          <w:sz w:val="14"/>
          <w:szCs w:val="14"/>
          <w:lang w:val="en-GB"/>
        </w:rPr>
      </w:pPr>
    </w:p>
    <w:p w14:paraId="12FB7FF6"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3.3. The Goods shall be taken over by the Contracting Authority when they have been delivered to </w:t>
      </w:r>
      <w:r>
        <w:rPr>
          <w:rFonts w:ascii="Arial" w:hAnsi="Arial" w:cs="Arial"/>
          <w:sz w:val="14"/>
          <w:szCs w:val="14"/>
          <w:lang w:val="en-GB"/>
        </w:rPr>
        <w:t xml:space="preserve">the </w:t>
      </w:r>
      <w:r w:rsidRPr="00223CE2">
        <w:rPr>
          <w:rFonts w:ascii="Arial" w:hAnsi="Arial" w:cs="Arial"/>
          <w:sz w:val="14"/>
          <w:szCs w:val="14"/>
          <w:lang w:val="en-GB"/>
        </w:rPr>
        <w:t xml:space="preserve">final destination </w:t>
      </w:r>
      <w:r>
        <w:rPr>
          <w:rFonts w:ascii="Arial" w:hAnsi="Arial" w:cs="Arial"/>
          <w:sz w:val="14"/>
          <w:szCs w:val="14"/>
          <w:lang w:val="en-GB"/>
        </w:rPr>
        <w:t>by</w:t>
      </w:r>
      <w:r w:rsidRPr="00223CE2">
        <w:rPr>
          <w:rFonts w:ascii="Arial" w:hAnsi="Arial" w:cs="Arial"/>
          <w:sz w:val="14"/>
          <w:szCs w:val="14"/>
          <w:lang w:val="en-GB"/>
        </w:rPr>
        <w:t xml:space="preserve"> the Contract, have satisfactorily passed the required tests, or have been successfully installed and commissioned as the case may be, and a certificate of acceptance has been issued.</w:t>
      </w:r>
    </w:p>
    <w:p w14:paraId="5568AD40" w14:textId="77777777" w:rsidR="00E46CE4" w:rsidRPr="00223CE2" w:rsidRDefault="00E46CE4" w:rsidP="00E46CE4">
      <w:pPr>
        <w:jc w:val="both"/>
        <w:rPr>
          <w:rFonts w:ascii="Arial" w:hAnsi="Arial" w:cs="Arial"/>
          <w:sz w:val="14"/>
          <w:szCs w:val="14"/>
          <w:lang w:val="en-GB"/>
        </w:rPr>
      </w:pPr>
    </w:p>
    <w:p w14:paraId="2BCB4286"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(i) inspect the Goods following their delivery at </w:t>
      </w:r>
      <w:r>
        <w:rPr>
          <w:rFonts w:ascii="Arial" w:hAnsi="Arial" w:cs="Arial"/>
          <w:sz w:val="14"/>
          <w:szCs w:val="14"/>
          <w:lang w:val="en-GB"/>
        </w:rPr>
        <w:t xml:space="preserve">the </w:t>
      </w:r>
      <w:r w:rsidRPr="00223CE2">
        <w:rPr>
          <w:rFonts w:ascii="Arial" w:hAnsi="Arial" w:cs="Arial"/>
          <w:sz w:val="14"/>
          <w:szCs w:val="14"/>
          <w:lang w:val="en-GB"/>
        </w:rPr>
        <w:t xml:space="preserve">final destination, (ii) proceed with and complete satisfactory tests, or (iii) be satisfied </w:t>
      </w:r>
      <w:r>
        <w:rPr>
          <w:rFonts w:ascii="Arial" w:hAnsi="Arial" w:cs="Arial"/>
          <w:sz w:val="14"/>
          <w:szCs w:val="14"/>
          <w:lang w:val="en-GB"/>
        </w:rPr>
        <w:t>with</w:t>
      </w:r>
      <w:r w:rsidRPr="00223CE2">
        <w:rPr>
          <w:rFonts w:ascii="Arial" w:hAnsi="Arial" w:cs="Arial"/>
          <w:sz w:val="14"/>
          <w:szCs w:val="14"/>
          <w:lang w:val="en-GB"/>
        </w:rPr>
        <w:t xml:space="preserve"> installation and commissioning of the equipment, as the case may be, and whichever is the latest. Payment by the Contracting Authority does not imply acceptance of the Goods.</w:t>
      </w:r>
    </w:p>
    <w:p w14:paraId="2FC3D317" w14:textId="77777777" w:rsidR="00E46CE4" w:rsidRPr="00223CE2" w:rsidRDefault="00E46CE4" w:rsidP="00E46CE4">
      <w:pPr>
        <w:jc w:val="both"/>
        <w:rPr>
          <w:rFonts w:ascii="Arial" w:hAnsi="Arial" w:cs="Arial"/>
          <w:sz w:val="14"/>
          <w:szCs w:val="14"/>
          <w:lang w:val="en-GB"/>
        </w:rPr>
      </w:pPr>
    </w:p>
    <w:p w14:paraId="0685ECFB"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3.5. If the Contracting Authority fails to issue an acceptance certificate within 45 days from </w:t>
      </w:r>
      <w:r>
        <w:rPr>
          <w:rFonts w:ascii="Arial" w:hAnsi="Arial" w:cs="Arial"/>
          <w:sz w:val="14"/>
          <w:szCs w:val="14"/>
          <w:lang w:val="en-GB"/>
        </w:rPr>
        <w:t xml:space="preserve">the </w:t>
      </w:r>
      <w:r w:rsidRPr="00223CE2">
        <w:rPr>
          <w:rFonts w:ascii="Arial" w:hAnsi="Arial" w:cs="Arial"/>
          <w:sz w:val="14"/>
          <w:szCs w:val="14"/>
          <w:lang w:val="en-GB"/>
        </w:rPr>
        <w:t xml:space="preserve">actual delivery of the Goods at </w:t>
      </w:r>
      <w:r>
        <w:rPr>
          <w:rFonts w:ascii="Arial" w:hAnsi="Arial" w:cs="Arial"/>
          <w:sz w:val="14"/>
          <w:szCs w:val="14"/>
          <w:lang w:val="en-GB"/>
        </w:rPr>
        <w:t xml:space="preserve">the </w:t>
      </w:r>
      <w:r w:rsidRPr="00223CE2">
        <w:rPr>
          <w:rFonts w:ascii="Arial" w:hAnsi="Arial" w:cs="Arial"/>
          <w:sz w:val="14"/>
          <w:szCs w:val="14"/>
          <w:lang w:val="en-GB"/>
        </w:rPr>
        <w:t>final destination, successful completion of the tests, successful installation</w:t>
      </w:r>
      <w:r>
        <w:rPr>
          <w:rFonts w:ascii="Arial" w:hAnsi="Arial" w:cs="Arial"/>
          <w:sz w:val="14"/>
          <w:szCs w:val="14"/>
          <w:lang w:val="en-GB"/>
        </w:rPr>
        <w:t>,</w:t>
      </w:r>
      <w:r w:rsidRPr="00223CE2">
        <w:rPr>
          <w:rFonts w:ascii="Arial" w:hAnsi="Arial" w:cs="Arial"/>
          <w:sz w:val="14"/>
          <w:szCs w:val="14"/>
          <w:lang w:val="en-GB"/>
        </w:rPr>
        <w:t xml:space="preserve"> and commissioning, whichever is the latest, the Contracting Authority shall be deemed to have issued the acceptance certificate on the last day of </w:t>
      </w:r>
      <w:r>
        <w:rPr>
          <w:rFonts w:ascii="Arial" w:hAnsi="Arial" w:cs="Arial"/>
          <w:sz w:val="14"/>
          <w:szCs w:val="14"/>
          <w:lang w:val="en-GB"/>
        </w:rPr>
        <w:t>those 45 days</w:t>
      </w:r>
      <w:r w:rsidRPr="00223CE2">
        <w:rPr>
          <w:rFonts w:ascii="Arial" w:hAnsi="Arial" w:cs="Arial"/>
          <w:sz w:val="14"/>
          <w:szCs w:val="14"/>
          <w:lang w:val="en-GB"/>
        </w:rPr>
        <w:t xml:space="preserve">. The issue of the acceptance certificate shall not release the Seller of any of its warranties under the Contract, including those of </w:t>
      </w:r>
      <w:r>
        <w:rPr>
          <w:rFonts w:ascii="Arial" w:hAnsi="Arial" w:cs="Arial"/>
          <w:sz w:val="14"/>
          <w:szCs w:val="14"/>
          <w:lang w:val="en-GB"/>
        </w:rPr>
        <w:t>Article</w:t>
      </w:r>
      <w:r w:rsidRPr="00223CE2">
        <w:rPr>
          <w:rFonts w:ascii="Arial" w:hAnsi="Arial" w:cs="Arial"/>
          <w:sz w:val="14"/>
          <w:szCs w:val="14"/>
          <w:lang w:val="en-GB"/>
        </w:rPr>
        <w:t xml:space="preserve"> 4. </w:t>
      </w:r>
    </w:p>
    <w:p w14:paraId="5AE10192" w14:textId="77777777" w:rsidR="00E46CE4" w:rsidRPr="00223CE2" w:rsidRDefault="00E46CE4" w:rsidP="00E46CE4">
      <w:pPr>
        <w:jc w:val="both"/>
        <w:rPr>
          <w:rFonts w:ascii="Arial" w:hAnsi="Arial" w:cs="Arial"/>
          <w:sz w:val="14"/>
          <w:szCs w:val="14"/>
          <w:lang w:val="en-GB"/>
        </w:rPr>
      </w:pPr>
    </w:p>
    <w:p w14:paraId="05061436"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Pr>
          <w:rFonts w:ascii="Arial" w:hAnsi="Arial" w:cs="Arial"/>
          <w:sz w:val="14"/>
          <w:szCs w:val="14"/>
          <w:lang w:val="en-GB"/>
        </w:rPr>
        <w:t>by</w:t>
      </w:r>
      <w:r w:rsidRPr="00223CE2">
        <w:rPr>
          <w:rFonts w:ascii="Arial" w:hAnsi="Arial" w:cs="Arial"/>
          <w:sz w:val="14"/>
          <w:szCs w:val="14"/>
          <w:lang w:val="en-GB"/>
        </w:rPr>
        <w:t xml:space="preserve"> article 4.3.</w:t>
      </w:r>
    </w:p>
    <w:p w14:paraId="55420ABF" w14:textId="77777777" w:rsidR="00E46CE4" w:rsidRPr="00223CE2" w:rsidRDefault="00E46CE4" w:rsidP="00E46CE4">
      <w:pPr>
        <w:rPr>
          <w:rFonts w:ascii="Arial" w:hAnsi="Arial" w:cs="Arial"/>
          <w:color w:val="000000"/>
          <w:sz w:val="14"/>
          <w:szCs w:val="16"/>
          <w:lang w:val="en-GB"/>
        </w:rPr>
      </w:pPr>
    </w:p>
    <w:p w14:paraId="61A324E4" w14:textId="77777777" w:rsidR="00E46CE4" w:rsidRPr="00223CE2" w:rsidRDefault="00E46CE4" w:rsidP="00E46CE4">
      <w:pPr>
        <w:rPr>
          <w:rFonts w:ascii="Arial" w:hAnsi="Arial" w:cs="Arial"/>
          <w:sz w:val="14"/>
          <w:szCs w:val="14"/>
          <w:lang w:val="en-GB"/>
        </w:rPr>
      </w:pPr>
      <w:r w:rsidRPr="00223CE2">
        <w:rPr>
          <w:rFonts w:ascii="Arial" w:hAnsi="Arial" w:cs="Arial"/>
          <w:b/>
          <w:sz w:val="14"/>
          <w:szCs w:val="14"/>
          <w:lang w:val="en-GB"/>
        </w:rPr>
        <w:t>4. WARRANTY OBLIGATIONS</w:t>
      </w:r>
    </w:p>
    <w:p w14:paraId="4ACB210F"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6DC01B4E" w14:textId="77777777" w:rsidR="00E46CE4" w:rsidRPr="00223CE2" w:rsidRDefault="00E46CE4" w:rsidP="00E46CE4">
      <w:pPr>
        <w:widowControl w:val="0"/>
        <w:jc w:val="both"/>
        <w:rPr>
          <w:rFonts w:ascii="Arial" w:hAnsi="Arial" w:cs="Arial"/>
          <w:sz w:val="14"/>
          <w:szCs w:val="14"/>
          <w:lang w:val="en-GB"/>
        </w:rPr>
      </w:pPr>
    </w:p>
    <w:p w14:paraId="7DE47DE3" w14:textId="77777777" w:rsidR="00E46CE4" w:rsidRPr="00223CE2" w:rsidRDefault="00E46CE4" w:rsidP="00E46CE4">
      <w:pPr>
        <w:widowControl w:val="0"/>
        <w:numPr>
          <w:ilvl w:val="0"/>
          <w:numId w:val="15"/>
        </w:numPr>
        <w:jc w:val="both"/>
        <w:rPr>
          <w:rFonts w:ascii="Arial" w:hAnsi="Arial" w:cs="Arial"/>
          <w:sz w:val="14"/>
          <w:szCs w:val="16"/>
          <w:lang w:val="en-GB"/>
        </w:rPr>
      </w:pPr>
      <w:r w:rsidRPr="00223CE2">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destination.</w:t>
      </w:r>
    </w:p>
    <w:p w14:paraId="41BE65BA" w14:textId="77777777" w:rsidR="00E46CE4" w:rsidRPr="00223CE2" w:rsidRDefault="00E46CE4" w:rsidP="00E46CE4">
      <w:pPr>
        <w:widowControl w:val="0"/>
        <w:numPr>
          <w:ilvl w:val="0"/>
          <w:numId w:val="15"/>
        </w:numPr>
        <w:jc w:val="both"/>
        <w:rPr>
          <w:rFonts w:ascii="Arial" w:hAnsi="Arial" w:cs="Arial"/>
          <w:sz w:val="14"/>
          <w:szCs w:val="16"/>
          <w:lang w:val="en-GB"/>
        </w:rPr>
      </w:pPr>
      <w:r w:rsidRPr="00223CE2">
        <w:rPr>
          <w:rFonts w:ascii="Arial" w:hAnsi="Arial" w:cs="Arial"/>
          <w:sz w:val="14"/>
          <w:szCs w:val="16"/>
          <w:lang w:val="en-GB"/>
        </w:rPr>
        <w:t xml:space="preserve">that the Goods are securely contained, packaged, and marked, taking into consideration the mode(s) of shipment in a manner </w:t>
      </w:r>
      <w:r>
        <w:rPr>
          <w:rFonts w:ascii="Arial" w:hAnsi="Arial" w:cs="Arial"/>
          <w:sz w:val="14"/>
          <w:szCs w:val="16"/>
          <w:lang w:val="en-GB"/>
        </w:rPr>
        <w:t>to</w:t>
      </w:r>
      <w:r w:rsidRPr="00223CE2">
        <w:rPr>
          <w:rFonts w:ascii="Arial" w:hAnsi="Arial" w:cs="Arial"/>
          <w:sz w:val="14"/>
          <w:szCs w:val="16"/>
          <w:lang w:val="en-GB"/>
        </w:rPr>
        <w:t xml:space="preserve"> protect the Goods during delivery to their ultimate destination.</w:t>
      </w:r>
    </w:p>
    <w:p w14:paraId="40515894"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0BBFEE99"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the Goods are of the quality, quantity</w:t>
      </w:r>
      <w:r>
        <w:rPr>
          <w:rFonts w:ascii="Arial" w:hAnsi="Arial" w:cs="Arial"/>
          <w:sz w:val="14"/>
          <w:szCs w:val="14"/>
          <w:lang w:val="en-GB"/>
        </w:rPr>
        <w:t>,</w:t>
      </w:r>
      <w:r w:rsidRPr="00223CE2">
        <w:rPr>
          <w:rFonts w:ascii="Arial" w:hAnsi="Arial" w:cs="Arial"/>
          <w:sz w:val="14"/>
          <w:szCs w:val="14"/>
          <w:lang w:val="en-GB"/>
        </w:rPr>
        <w:t xml:space="preserve"> and description required by the Contract.</w:t>
      </w:r>
    </w:p>
    <w:p w14:paraId="5D312C56"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the Goods are new and unused; and</w:t>
      </w:r>
    </w:p>
    <w:p w14:paraId="427EC765"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 xml:space="preserve">the Goods are free from any right of claim by any </w:t>
      </w:r>
      <w:r>
        <w:rPr>
          <w:rFonts w:ascii="Arial" w:hAnsi="Arial" w:cs="Arial"/>
          <w:sz w:val="14"/>
          <w:szCs w:val="14"/>
          <w:lang w:val="en-GB"/>
        </w:rPr>
        <w:t>third party</w:t>
      </w:r>
      <w:r w:rsidRPr="00223CE2">
        <w:rPr>
          <w:rFonts w:ascii="Arial" w:hAnsi="Arial" w:cs="Arial"/>
          <w:sz w:val="14"/>
          <w:szCs w:val="14"/>
          <w:lang w:val="en-GB"/>
        </w:rPr>
        <w:t xml:space="preserve"> and unencumbered by any title or other rights, including any liens or security interests and claims of infringement of any intellectual property rights, including, but not limited to, patents, trademarks, copyright, and trade secrets.</w:t>
      </w:r>
    </w:p>
    <w:p w14:paraId="14B4339A" w14:textId="77777777" w:rsidR="00E46CE4" w:rsidRPr="00223CE2" w:rsidRDefault="00E46CE4" w:rsidP="00E46CE4">
      <w:pPr>
        <w:widowControl w:val="0"/>
        <w:jc w:val="both"/>
        <w:rPr>
          <w:rFonts w:ascii="Arial" w:hAnsi="Arial" w:cs="Arial"/>
          <w:sz w:val="14"/>
          <w:szCs w:val="14"/>
          <w:lang w:val="en-GB"/>
        </w:rPr>
      </w:pPr>
    </w:p>
    <w:p w14:paraId="602C607A"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 xml:space="preserve">4.2. Unless provided otherwise in the Contract, all warranties shall remain fully valid for one year after acceptance of the Goods by the Contracting Authority. </w:t>
      </w:r>
    </w:p>
    <w:p w14:paraId="217E17BE" w14:textId="77777777" w:rsidR="00E46CE4" w:rsidRPr="00223CE2" w:rsidRDefault="00E46CE4" w:rsidP="00E46CE4">
      <w:pPr>
        <w:widowControl w:val="0"/>
        <w:jc w:val="both"/>
        <w:rPr>
          <w:rFonts w:ascii="Arial" w:hAnsi="Arial" w:cs="Arial"/>
          <w:sz w:val="14"/>
          <w:szCs w:val="14"/>
          <w:lang w:val="en-GB"/>
        </w:rPr>
      </w:pPr>
    </w:p>
    <w:p w14:paraId="7D618B51"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Pr>
          <w:rFonts w:ascii="Arial" w:hAnsi="Arial" w:cs="Arial"/>
          <w:sz w:val="14"/>
          <w:szCs w:val="14"/>
          <w:lang w:val="en-GB"/>
        </w:rPr>
        <w:t xml:space="preserve">the </w:t>
      </w:r>
      <w:r w:rsidRPr="00223CE2">
        <w:rPr>
          <w:rFonts w:ascii="Arial" w:hAnsi="Arial" w:cs="Arial"/>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Pr>
          <w:rFonts w:ascii="Arial" w:hAnsi="Arial" w:cs="Arial"/>
          <w:sz w:val="14"/>
          <w:szCs w:val="14"/>
          <w:lang w:val="en-GB"/>
        </w:rPr>
        <w:t>Seller’s</w:t>
      </w:r>
      <w:r w:rsidRPr="00223CE2">
        <w:rPr>
          <w:rFonts w:ascii="Arial" w:hAnsi="Arial" w:cs="Arial"/>
          <w:sz w:val="14"/>
          <w:szCs w:val="14"/>
          <w:lang w:val="en-GB"/>
        </w:rPr>
        <w:t xml:space="preserve"> risk and expense and without prejudice to any other rights which the Contracting Authority may have against the Seller under the Contract.</w:t>
      </w:r>
    </w:p>
    <w:p w14:paraId="222AA494" w14:textId="77777777" w:rsidR="00E46CE4" w:rsidRPr="00223CE2" w:rsidRDefault="00E46CE4" w:rsidP="00E46CE4">
      <w:pPr>
        <w:widowControl w:val="0"/>
        <w:jc w:val="both"/>
        <w:rPr>
          <w:rFonts w:ascii="Arial" w:hAnsi="Arial" w:cs="Arial"/>
          <w:sz w:val="14"/>
          <w:szCs w:val="14"/>
          <w:lang w:val="en-GB"/>
        </w:rPr>
      </w:pPr>
    </w:p>
    <w:p w14:paraId="58F888DF"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4.4. The Seller shall indemnify and hold harmless the Contracting Authority from and against all suits, actions, or administrative proceedings, claims</w:t>
      </w:r>
      <w:r>
        <w:rPr>
          <w:rFonts w:ascii="Arial" w:hAnsi="Arial" w:cs="Arial"/>
          <w:sz w:val="14"/>
          <w:szCs w:val="14"/>
          <w:lang w:val="en-GB"/>
        </w:rPr>
        <w:t>,</w:t>
      </w:r>
      <w:r w:rsidRPr="00223CE2">
        <w:rPr>
          <w:rFonts w:ascii="Arial" w:hAnsi="Arial" w:cs="Arial"/>
          <w:sz w:val="14"/>
          <w:szCs w:val="14"/>
          <w:lang w:val="en-GB"/>
        </w:rPr>
        <w:t xml:space="preserve"> and demands from </w:t>
      </w:r>
      <w:r>
        <w:rPr>
          <w:rFonts w:ascii="Arial" w:hAnsi="Arial" w:cs="Arial"/>
          <w:sz w:val="14"/>
          <w:szCs w:val="14"/>
          <w:lang w:val="en-GB"/>
        </w:rPr>
        <w:t>third parties</w:t>
      </w:r>
      <w:r w:rsidRPr="00223CE2">
        <w:rPr>
          <w:rFonts w:ascii="Arial" w:hAnsi="Arial" w:cs="Arial"/>
          <w:sz w:val="14"/>
          <w:szCs w:val="14"/>
          <w:lang w:val="en-GB"/>
        </w:rPr>
        <w:t>, losses, damages, costs, and expenses of any nature, including legal fees</w:t>
      </w:r>
      <w:r>
        <w:rPr>
          <w:rFonts w:ascii="Arial" w:hAnsi="Arial" w:cs="Arial"/>
          <w:sz w:val="14"/>
          <w:szCs w:val="14"/>
          <w:lang w:val="en-GB"/>
        </w:rPr>
        <w:t>,</w:t>
      </w:r>
      <w:r w:rsidRPr="00223CE2">
        <w:rPr>
          <w:rFonts w:ascii="Arial" w:hAnsi="Arial" w:cs="Arial"/>
          <w:sz w:val="14"/>
          <w:szCs w:val="14"/>
          <w:lang w:val="en-GB"/>
        </w:rPr>
        <w:t xml:space="preserve"> and expenses, which the Contracting Authority may suffer as a result of any infringement by the Seller of the warranties specified in article 4.1.</w:t>
      </w:r>
    </w:p>
    <w:p w14:paraId="51A7BB50" w14:textId="77777777" w:rsidR="00E46CE4" w:rsidRPr="00223CE2" w:rsidRDefault="00E46CE4" w:rsidP="00E46CE4">
      <w:pPr>
        <w:rPr>
          <w:rFonts w:ascii="Arial" w:hAnsi="Arial" w:cs="Arial"/>
          <w:b/>
          <w:sz w:val="14"/>
          <w:szCs w:val="16"/>
          <w:lang w:val="en-GB"/>
        </w:rPr>
      </w:pPr>
    </w:p>
    <w:p w14:paraId="2AC9BFE9" w14:textId="77777777" w:rsidR="00E46CE4" w:rsidRPr="00223CE2" w:rsidRDefault="00E46CE4" w:rsidP="00E46CE4">
      <w:pPr>
        <w:jc w:val="both"/>
        <w:rPr>
          <w:rFonts w:ascii="Arial" w:hAnsi="Arial" w:cs="Arial"/>
          <w:b/>
          <w:sz w:val="14"/>
          <w:szCs w:val="16"/>
          <w:lang w:val="en-GB"/>
        </w:rPr>
      </w:pPr>
      <w:r w:rsidRPr="00223CE2">
        <w:rPr>
          <w:rFonts w:ascii="Arial" w:hAnsi="Arial" w:cs="Arial"/>
          <w:b/>
          <w:sz w:val="14"/>
          <w:szCs w:val="16"/>
          <w:lang w:val="en-GB"/>
        </w:rPr>
        <w:t xml:space="preserve">5. </w:t>
      </w:r>
      <w:r>
        <w:rPr>
          <w:rFonts w:ascii="Arial" w:hAnsi="Arial" w:cs="Arial"/>
          <w:b/>
          <w:sz w:val="14"/>
          <w:szCs w:val="16"/>
          <w:lang w:val="en-GB"/>
        </w:rPr>
        <w:t>AFTER-SALES</w:t>
      </w:r>
      <w:r w:rsidRPr="00223CE2">
        <w:rPr>
          <w:rFonts w:ascii="Arial" w:hAnsi="Arial" w:cs="Arial"/>
          <w:b/>
          <w:sz w:val="14"/>
          <w:szCs w:val="16"/>
          <w:lang w:val="en-GB"/>
        </w:rPr>
        <w:t xml:space="preserve"> SERVICE</w:t>
      </w:r>
    </w:p>
    <w:p w14:paraId="18D40AF0"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The Seller shall be able to handle requests from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for technical assistance, maintenance, service</w:t>
      </w:r>
      <w:r>
        <w:rPr>
          <w:rFonts w:ascii="Arial" w:hAnsi="Arial" w:cs="Arial"/>
          <w:sz w:val="14"/>
          <w:szCs w:val="16"/>
          <w:lang w:val="en-GB"/>
        </w:rPr>
        <w:t>,</w:t>
      </w:r>
      <w:r w:rsidRPr="00223CE2">
        <w:rPr>
          <w:rFonts w:ascii="Arial" w:hAnsi="Arial" w:cs="Arial"/>
          <w:sz w:val="14"/>
          <w:szCs w:val="16"/>
          <w:lang w:val="en-GB"/>
        </w:rPr>
        <w:t xml:space="preserve"> and repairs of the Goods supplied.</w:t>
      </w:r>
    </w:p>
    <w:p w14:paraId="19B462FF" w14:textId="77777777" w:rsidR="00E46CE4" w:rsidRPr="00223CE2" w:rsidRDefault="00E46CE4" w:rsidP="00E46CE4">
      <w:pPr>
        <w:jc w:val="both"/>
        <w:rPr>
          <w:rFonts w:ascii="Arial" w:hAnsi="Arial" w:cs="Arial"/>
          <w:sz w:val="14"/>
          <w:szCs w:val="16"/>
          <w:lang w:val="en-GB"/>
        </w:rPr>
      </w:pPr>
    </w:p>
    <w:p w14:paraId="384680E4" w14:textId="77777777" w:rsidR="00E46CE4" w:rsidRPr="00223CE2" w:rsidRDefault="00E46CE4" w:rsidP="00E46CE4">
      <w:pPr>
        <w:jc w:val="both"/>
        <w:rPr>
          <w:rFonts w:ascii="Arial" w:hAnsi="Arial" w:cs="Arial"/>
          <w:b/>
          <w:caps/>
          <w:sz w:val="14"/>
          <w:szCs w:val="16"/>
          <w:lang w:val="en-GB"/>
        </w:rPr>
      </w:pPr>
      <w:r w:rsidRPr="00223CE2">
        <w:rPr>
          <w:rFonts w:ascii="Arial" w:hAnsi="Arial" w:cs="Arial"/>
          <w:b/>
          <w:caps/>
          <w:sz w:val="14"/>
          <w:szCs w:val="16"/>
          <w:lang w:val="en-GB"/>
        </w:rPr>
        <w:t>6. Liquidated damages for delay</w:t>
      </w:r>
    </w:p>
    <w:p w14:paraId="03CB83C6"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Subject to force majeure, if the Seller fails to deliver any of the Goods or to perform any of the services within the </w:t>
      </w:r>
      <w:r>
        <w:rPr>
          <w:rFonts w:ascii="Arial" w:hAnsi="Arial" w:cs="Arial"/>
          <w:sz w:val="14"/>
          <w:szCs w:val="16"/>
          <w:lang w:val="en-GB"/>
        </w:rPr>
        <w:t>period</w:t>
      </w:r>
      <w:r w:rsidRPr="00223CE2">
        <w:rPr>
          <w:rFonts w:ascii="Arial" w:hAnsi="Arial" w:cs="Arial"/>
          <w:sz w:val="14"/>
          <w:szCs w:val="16"/>
          <w:lang w:val="en-GB"/>
        </w:rPr>
        <w:t xml:space="preserve"> specified in the Contract, t</w:t>
      </w:r>
      <w:r w:rsidRPr="00223CE2">
        <w:rPr>
          <w:rFonts w:ascii="Arial" w:hAnsi="Arial" w:cs="Arial"/>
          <w:sz w:val="14"/>
          <w:szCs w:val="14"/>
          <w:lang w:val="en-GB"/>
        </w:rPr>
        <w:t>he Contracting Authority</w:t>
      </w:r>
      <w:r w:rsidRPr="00223CE2">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318AE759"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However, the ceiling of these penalties is 10% of the total Contract price. </w:t>
      </w:r>
    </w:p>
    <w:p w14:paraId="38D9FF73" w14:textId="77777777" w:rsidR="00E46CE4" w:rsidRPr="00223CE2" w:rsidRDefault="00E46CE4" w:rsidP="00E46CE4">
      <w:pPr>
        <w:jc w:val="both"/>
        <w:rPr>
          <w:rFonts w:ascii="Arial" w:hAnsi="Arial" w:cs="Arial"/>
          <w:sz w:val="14"/>
          <w:szCs w:val="16"/>
          <w:lang w:val="en-GB"/>
        </w:rPr>
      </w:pPr>
    </w:p>
    <w:p w14:paraId="1E29A882" w14:textId="77777777" w:rsidR="00E46CE4" w:rsidRPr="00223CE2" w:rsidRDefault="00E46CE4" w:rsidP="00E46CE4">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7. Force Majeure</w:t>
      </w:r>
    </w:p>
    <w:p w14:paraId="3F3252E0"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lastRenderedPageBreak/>
        <w:t>Neither Party shall be considered to be in default nor breach of its obligations under the Contract if the performance of such obligations is prevented by any event of force majeure arising after the date the Contract becomes effective.</w:t>
      </w:r>
    </w:p>
    <w:p w14:paraId="08A23871" w14:textId="77777777" w:rsidR="00E46CE4" w:rsidRPr="00223CE2" w:rsidRDefault="00E46CE4" w:rsidP="00E46CE4">
      <w:pPr>
        <w:ind w:left="360"/>
        <w:jc w:val="both"/>
        <w:rPr>
          <w:rFonts w:ascii="Arial" w:hAnsi="Arial" w:cs="Arial"/>
          <w:sz w:val="14"/>
          <w:szCs w:val="14"/>
          <w:lang w:val="en-GB"/>
        </w:rPr>
      </w:pPr>
    </w:p>
    <w:p w14:paraId="525BEB17"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For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2B56B95C" w14:textId="77777777" w:rsidR="00E46CE4" w:rsidRPr="00223CE2" w:rsidRDefault="00E46CE4" w:rsidP="00E46CE4">
      <w:pPr>
        <w:ind w:left="360"/>
        <w:jc w:val="both"/>
        <w:rPr>
          <w:rFonts w:ascii="Arial" w:hAnsi="Arial" w:cs="Arial"/>
          <w:sz w:val="14"/>
          <w:szCs w:val="14"/>
          <w:lang w:val="en-GB"/>
        </w:rPr>
      </w:pPr>
    </w:p>
    <w:p w14:paraId="3911B665"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If either Party considers that any circumstances of force majeure have occurred which may affect </w:t>
      </w:r>
      <w:r>
        <w:rPr>
          <w:rFonts w:ascii="Arial" w:hAnsi="Arial" w:cs="Arial"/>
          <w:sz w:val="14"/>
          <w:szCs w:val="14"/>
          <w:lang w:val="en-GB"/>
        </w:rPr>
        <w:t xml:space="preserve">the </w:t>
      </w:r>
      <w:r w:rsidRPr="00223CE2">
        <w:rPr>
          <w:rFonts w:ascii="Arial" w:hAnsi="Arial" w:cs="Arial"/>
          <w:sz w:val="14"/>
          <w:szCs w:val="14"/>
          <w:lang w:val="en-GB"/>
        </w:rPr>
        <w:t>performance of its obligations, it shall promptly notify the other Party and the Contracting Authority, giving details of the nature, the probable duration</w:t>
      </w:r>
      <w:r>
        <w:rPr>
          <w:rFonts w:ascii="Arial" w:hAnsi="Arial" w:cs="Arial"/>
          <w:sz w:val="14"/>
          <w:szCs w:val="14"/>
          <w:lang w:val="en-GB"/>
        </w:rPr>
        <w:t>,</w:t>
      </w:r>
      <w:r w:rsidRPr="00223CE2">
        <w:rPr>
          <w:rFonts w:ascii="Arial" w:hAnsi="Arial" w:cs="Arial"/>
          <w:sz w:val="14"/>
          <w:szCs w:val="14"/>
          <w:lang w:val="en-GB"/>
        </w:rPr>
        <w:t xml:space="preserve">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778F0E77" w14:textId="77777777" w:rsidR="00E46CE4" w:rsidRPr="00223CE2" w:rsidRDefault="00E46CE4" w:rsidP="00E46CE4">
      <w:pPr>
        <w:ind w:left="360"/>
        <w:rPr>
          <w:rFonts w:ascii="Arial" w:hAnsi="Arial" w:cs="Arial"/>
          <w:sz w:val="14"/>
          <w:szCs w:val="14"/>
          <w:lang w:val="en-GB"/>
        </w:rPr>
      </w:pPr>
    </w:p>
    <w:p w14:paraId="462AD9E6" w14:textId="77777777" w:rsidR="00E46CE4" w:rsidRPr="00223CE2" w:rsidRDefault="00E46CE4" w:rsidP="00E46CE4">
      <w:pPr>
        <w:rPr>
          <w:rFonts w:ascii="Arial" w:hAnsi="Arial" w:cs="Arial"/>
          <w:b/>
          <w:caps/>
          <w:color w:val="000000"/>
          <w:sz w:val="14"/>
          <w:szCs w:val="16"/>
          <w:lang w:val="en-US"/>
        </w:rPr>
      </w:pPr>
      <w:r w:rsidRPr="00223CE2">
        <w:rPr>
          <w:rFonts w:ascii="Arial" w:hAnsi="Arial" w:cs="Arial"/>
          <w:b/>
          <w:caps/>
          <w:color w:val="000000"/>
          <w:sz w:val="14"/>
          <w:szCs w:val="16"/>
          <w:lang w:val="en-US"/>
        </w:rPr>
        <w:t xml:space="preserve">8. Termination For Convenience </w:t>
      </w:r>
    </w:p>
    <w:p w14:paraId="74F63155" w14:textId="77777777" w:rsidR="00E46CE4" w:rsidRPr="00223CE2" w:rsidRDefault="00E46CE4" w:rsidP="00E46CE4">
      <w:pPr>
        <w:jc w:val="both"/>
        <w:rPr>
          <w:rFonts w:ascii="Arial" w:hAnsi="Arial" w:cs="Arial"/>
          <w:color w:val="000000"/>
          <w:sz w:val="14"/>
          <w:szCs w:val="16"/>
          <w:lang w:val="en-US"/>
        </w:rPr>
      </w:pP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may, for its convenience and without charge, cancel all or any part of the Contract</w:t>
      </w:r>
      <w:r w:rsidRPr="00223CE2">
        <w:rPr>
          <w:rFonts w:ascii="Arial" w:hAnsi="Arial" w:cs="Arial"/>
          <w:color w:val="FF0000"/>
          <w:sz w:val="14"/>
          <w:szCs w:val="16"/>
          <w:lang w:val="en-US"/>
        </w:rPr>
        <w:t>.</w:t>
      </w:r>
      <w:r w:rsidRPr="00223CE2">
        <w:rPr>
          <w:rFonts w:ascii="Arial" w:hAnsi="Arial" w:cs="Arial"/>
          <w:color w:val="000000"/>
          <w:sz w:val="14"/>
          <w:szCs w:val="16"/>
          <w:lang w:val="en-US"/>
        </w:rPr>
        <w:t xml:space="preserve"> If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w:t>
      </w:r>
      <w:r>
        <w:rPr>
          <w:rFonts w:ascii="Arial" w:hAnsi="Arial" w:cs="Arial"/>
          <w:color w:val="000000"/>
          <w:sz w:val="14"/>
          <w:szCs w:val="16"/>
          <w:lang w:val="en-US"/>
        </w:rPr>
        <w:t>terminates</w:t>
      </w:r>
      <w:r w:rsidRPr="00223CE2">
        <w:rPr>
          <w:rFonts w:ascii="Arial" w:hAnsi="Arial" w:cs="Arial"/>
          <w:color w:val="000000"/>
          <w:sz w:val="14"/>
          <w:szCs w:val="16"/>
          <w:lang w:val="en-US"/>
        </w:rPr>
        <w:t xml:space="preserve"> this Contract in whole or in part upon written notice to the Seller, t</w:t>
      </w:r>
      <w:r w:rsidRPr="00223CE2">
        <w:rPr>
          <w:rFonts w:ascii="Arial" w:hAnsi="Arial" w:cs="Arial"/>
          <w:sz w:val="14"/>
          <w:szCs w:val="14"/>
          <w:lang w:val="en-GB"/>
        </w:rPr>
        <w:t>he Contracting Authority</w:t>
      </w:r>
      <w:r w:rsidRPr="00223CE2">
        <w:rPr>
          <w:rFonts w:ascii="Arial" w:hAnsi="Arial" w:cs="Arial"/>
          <w:color w:val="000000"/>
          <w:sz w:val="14"/>
          <w:szCs w:val="16"/>
          <w:lang w:val="en-US"/>
        </w:rPr>
        <w:t xml:space="preserve"> shall be responsible for the actual costs incurred by the Seller as a direct result of such termination which </w:t>
      </w:r>
      <w:r>
        <w:rPr>
          <w:rFonts w:ascii="Arial" w:hAnsi="Arial" w:cs="Arial"/>
          <w:color w:val="000000"/>
          <w:sz w:val="14"/>
          <w:szCs w:val="16"/>
          <w:lang w:val="en-US"/>
        </w:rPr>
        <w:t>is</w:t>
      </w:r>
      <w:r w:rsidRPr="00223CE2">
        <w:rPr>
          <w:rFonts w:ascii="Arial" w:hAnsi="Arial" w:cs="Arial"/>
          <w:color w:val="000000"/>
          <w:sz w:val="14"/>
          <w:szCs w:val="16"/>
          <w:lang w:val="en-US"/>
        </w:rPr>
        <w:t xml:space="preserv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 xml:space="preserve">within thirty (30) calendar days after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notified the Seller of the termination. </w:t>
      </w:r>
    </w:p>
    <w:p w14:paraId="23CF6F7C" w14:textId="77777777" w:rsidR="00E46CE4" w:rsidRPr="00223CE2" w:rsidRDefault="00E46CE4" w:rsidP="00E46CE4">
      <w:pPr>
        <w:jc w:val="both"/>
        <w:rPr>
          <w:rFonts w:ascii="Arial" w:hAnsi="Arial" w:cs="Arial"/>
          <w:sz w:val="14"/>
          <w:szCs w:val="14"/>
          <w:lang w:val="en-GB"/>
        </w:rPr>
      </w:pPr>
    </w:p>
    <w:p w14:paraId="67F4A736" w14:textId="77777777" w:rsidR="00E46CE4" w:rsidRPr="00223CE2" w:rsidRDefault="00E46CE4" w:rsidP="00E46CE4">
      <w:pPr>
        <w:jc w:val="both"/>
        <w:rPr>
          <w:rFonts w:ascii="Arial" w:hAnsi="Arial" w:cs="Arial"/>
          <w:b/>
          <w:sz w:val="14"/>
          <w:szCs w:val="14"/>
          <w:lang w:val="en-GB"/>
        </w:rPr>
      </w:pPr>
      <w:r w:rsidRPr="00223CE2">
        <w:rPr>
          <w:rFonts w:ascii="Arial" w:hAnsi="Arial" w:cs="Arial"/>
          <w:b/>
          <w:sz w:val="14"/>
          <w:szCs w:val="14"/>
          <w:lang w:val="en-GB"/>
        </w:rPr>
        <w:t>9. VARIATIONS</w:t>
      </w:r>
    </w:p>
    <w:p w14:paraId="2FBFA12E"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Pr>
          <w:rFonts w:ascii="Arial" w:hAnsi="Arial" w:cs="Arial"/>
          <w:sz w:val="14"/>
          <w:szCs w:val="14"/>
          <w:lang w:val="en-GB"/>
        </w:rPr>
        <w:t>apply</w:t>
      </w:r>
      <w:r w:rsidRPr="00223CE2">
        <w:rPr>
          <w:rFonts w:ascii="Arial" w:hAnsi="Arial" w:cs="Arial"/>
          <w:sz w:val="14"/>
          <w:szCs w:val="14"/>
          <w:lang w:val="en-GB"/>
        </w:rPr>
        <w:t xml:space="preserve"> to the quantities procured under the variation. </w:t>
      </w:r>
    </w:p>
    <w:p w14:paraId="65971E07" w14:textId="77777777" w:rsidR="00E46CE4" w:rsidRPr="00223CE2" w:rsidRDefault="00E46CE4" w:rsidP="00E46CE4">
      <w:pPr>
        <w:rPr>
          <w:rFonts w:ascii="Arial" w:hAnsi="Arial" w:cs="Arial"/>
          <w:color w:val="000000"/>
          <w:sz w:val="14"/>
          <w:szCs w:val="16"/>
          <w:lang w:val="en-US"/>
        </w:rPr>
      </w:pPr>
    </w:p>
    <w:p w14:paraId="7167D4D9" w14:textId="77777777" w:rsidR="00E46CE4" w:rsidRPr="00223CE2" w:rsidRDefault="00E46CE4" w:rsidP="00E46CE4">
      <w:pPr>
        <w:rPr>
          <w:rFonts w:ascii="Arial" w:hAnsi="Arial" w:cs="Arial"/>
          <w:b/>
          <w:caps/>
          <w:sz w:val="14"/>
          <w:szCs w:val="14"/>
          <w:lang w:val="en-GB"/>
        </w:rPr>
      </w:pPr>
      <w:r w:rsidRPr="00223CE2">
        <w:rPr>
          <w:rFonts w:ascii="Arial" w:hAnsi="Arial" w:cs="Arial"/>
          <w:b/>
          <w:caps/>
          <w:sz w:val="14"/>
          <w:szCs w:val="14"/>
          <w:lang w:val="en-GB"/>
        </w:rPr>
        <w:t>10. Applicable Law and disputes</w:t>
      </w:r>
    </w:p>
    <w:p w14:paraId="375D6EA9" w14:textId="77777777" w:rsidR="00E46CE4" w:rsidRPr="00223CE2" w:rsidRDefault="00E46CE4" w:rsidP="00E46CE4">
      <w:pPr>
        <w:jc w:val="both"/>
        <w:outlineLvl w:val="0"/>
        <w:rPr>
          <w:rFonts w:ascii="Arial" w:hAnsi="Arial" w:cs="Arial"/>
          <w:sz w:val="14"/>
          <w:szCs w:val="14"/>
          <w:lang w:val="en-GB"/>
        </w:rPr>
      </w:pPr>
      <w:r w:rsidRPr="00223CE2">
        <w:rPr>
          <w:rFonts w:ascii="Arial" w:hAnsi="Arial" w:cs="Arial"/>
          <w:sz w:val="14"/>
          <w:szCs w:val="14"/>
          <w:lang w:val="en-GB"/>
        </w:rPr>
        <w:t xml:space="preserve">The Contract is governed by and shall be construed </w:t>
      </w:r>
      <w:r>
        <w:rPr>
          <w:rFonts w:ascii="Arial" w:hAnsi="Arial" w:cs="Arial"/>
          <w:sz w:val="14"/>
          <w:szCs w:val="14"/>
          <w:lang w:val="en-GB"/>
        </w:rPr>
        <w:t>by</w:t>
      </w:r>
      <w:r w:rsidRPr="00223CE2">
        <w:rPr>
          <w:rFonts w:ascii="Arial" w:hAnsi="Arial" w:cs="Arial"/>
          <w:sz w:val="14"/>
          <w:szCs w:val="14"/>
          <w:lang w:val="en-GB"/>
        </w:rPr>
        <w:t xml:space="preserve"> the laws of the country of establishment of the Contracting Authority.</w:t>
      </w:r>
    </w:p>
    <w:p w14:paraId="166B1D8B" w14:textId="77777777" w:rsidR="00E46CE4" w:rsidRPr="00223CE2" w:rsidRDefault="00E46CE4" w:rsidP="00E46CE4">
      <w:pPr>
        <w:jc w:val="both"/>
        <w:outlineLvl w:val="0"/>
        <w:rPr>
          <w:rFonts w:ascii="Arial" w:hAnsi="Arial" w:cs="Arial"/>
          <w:b/>
          <w:caps/>
          <w:sz w:val="14"/>
          <w:szCs w:val="14"/>
          <w:lang w:val="en-GB"/>
        </w:rPr>
      </w:pPr>
    </w:p>
    <w:p w14:paraId="2659104D" w14:textId="77777777" w:rsidR="00E46CE4" w:rsidRPr="00223CE2" w:rsidRDefault="00E46CE4" w:rsidP="00E46CE4">
      <w:pPr>
        <w:jc w:val="both"/>
        <w:rPr>
          <w:rFonts w:ascii="Arial" w:hAnsi="Arial" w:cs="Arial"/>
          <w:color w:val="000000"/>
          <w:sz w:val="14"/>
          <w:szCs w:val="14"/>
          <w:lang w:val="en-GB"/>
        </w:rPr>
      </w:pPr>
      <w:r w:rsidRPr="00223CE2">
        <w:rPr>
          <w:rFonts w:ascii="Arial" w:hAnsi="Arial" w:cs="Arial"/>
          <w:color w:val="000000"/>
          <w:sz w:val="14"/>
          <w:szCs w:val="14"/>
          <w:lang w:val="en-GB"/>
        </w:rPr>
        <w:t xml:space="preserve">Any dispute or breach of contract arising under this Contract shall be solved amicably if possible. If not possible and unless provided otherwise in the Contract, it shall be submitted to, and settled by, the competent court in the country of establishment of the Contracting Authority, </w:t>
      </w:r>
      <w:r>
        <w:rPr>
          <w:rFonts w:ascii="Arial" w:hAnsi="Arial" w:cs="Arial"/>
          <w:color w:val="000000"/>
          <w:sz w:val="14"/>
          <w:szCs w:val="14"/>
          <w:lang w:val="en-GB"/>
        </w:rPr>
        <w:t>by</w:t>
      </w:r>
      <w:r w:rsidRPr="00223CE2">
        <w:rPr>
          <w:rFonts w:ascii="Arial" w:hAnsi="Arial" w:cs="Arial"/>
          <w:color w:val="000000"/>
          <w:sz w:val="14"/>
          <w:szCs w:val="14"/>
          <w:lang w:val="en-GB"/>
        </w:rPr>
        <w:t xml:space="preserve"> the national law of that country.</w:t>
      </w:r>
    </w:p>
    <w:p w14:paraId="41D3134B" w14:textId="77777777" w:rsidR="00E46CE4" w:rsidRPr="00223CE2" w:rsidRDefault="00E46CE4" w:rsidP="00E46CE4">
      <w:pPr>
        <w:keepNext/>
        <w:outlineLvl w:val="0"/>
        <w:rPr>
          <w:rFonts w:ascii="Arial" w:hAnsi="Arial"/>
          <w:b/>
          <w:bCs/>
          <w:sz w:val="14"/>
          <w:szCs w:val="14"/>
          <w:lang w:val="en-GB" w:eastAsia="en-GB"/>
        </w:rPr>
      </w:pPr>
    </w:p>
    <w:p w14:paraId="5997FC5C" w14:textId="77777777" w:rsidR="00E46CE4" w:rsidRPr="00223CE2" w:rsidRDefault="00E46CE4" w:rsidP="00E46CE4">
      <w:pPr>
        <w:jc w:val="both"/>
        <w:rPr>
          <w:rFonts w:ascii="Arial" w:hAnsi="Arial" w:cs="Arial"/>
          <w:b/>
          <w:bCs/>
          <w:sz w:val="14"/>
          <w:szCs w:val="14"/>
          <w:lang w:val="en-GB"/>
        </w:rPr>
      </w:pPr>
      <w:r w:rsidRPr="00223CE2">
        <w:rPr>
          <w:rFonts w:ascii="Arial" w:hAnsi="Arial" w:cs="Arial"/>
          <w:b/>
          <w:bCs/>
          <w:sz w:val="14"/>
          <w:szCs w:val="14"/>
          <w:lang w:val="en-GB"/>
        </w:rPr>
        <w:t>11. REMEDIES FOR DEFAULT</w:t>
      </w:r>
    </w:p>
    <w:p w14:paraId="36B946A4"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11.1. The Seller shall be considered in default under the Contract if:</w:t>
      </w:r>
    </w:p>
    <w:p w14:paraId="7CD7C6A9"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he fails to deliver any or all the Goods within the period specified in the Contract.</w:t>
      </w:r>
    </w:p>
    <w:p w14:paraId="7CED2D5D"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he fails to perform any other obligations under the Contract.</w:t>
      </w:r>
    </w:p>
    <w:p w14:paraId="31F23F3F"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 xml:space="preserve">his declarations in respect </w:t>
      </w:r>
      <w:r>
        <w:rPr>
          <w:rFonts w:ascii="Arial" w:hAnsi="Arial" w:cs="Arial"/>
          <w:sz w:val="14"/>
          <w:szCs w:val="14"/>
          <w:lang w:val="en-GB"/>
        </w:rPr>
        <w:t>of</w:t>
      </w:r>
      <w:r w:rsidRPr="00223CE2">
        <w:rPr>
          <w:rFonts w:ascii="Arial" w:hAnsi="Arial" w:cs="Arial"/>
          <w:sz w:val="14"/>
          <w:szCs w:val="14"/>
          <w:lang w:val="en-GB"/>
        </w:rPr>
        <w:t xml:space="preserve"> his eligibility (article 15) and/or in respect of </w:t>
      </w:r>
      <w:r>
        <w:rPr>
          <w:rFonts w:ascii="Arial" w:hAnsi="Arial" w:cs="Arial"/>
          <w:sz w:val="14"/>
          <w:szCs w:val="14"/>
          <w:lang w:val="en-GB"/>
        </w:rPr>
        <w:t>Article</w:t>
      </w:r>
      <w:r w:rsidRPr="00223CE2">
        <w:rPr>
          <w:rFonts w:ascii="Arial" w:hAnsi="Arial" w:cs="Arial"/>
          <w:sz w:val="14"/>
          <w:szCs w:val="14"/>
          <w:lang w:val="en-GB"/>
        </w:rPr>
        <w:t xml:space="preserve"> 13 (Child </w:t>
      </w:r>
      <w:r>
        <w:rPr>
          <w:rFonts w:ascii="Arial" w:hAnsi="Arial" w:cs="Arial"/>
          <w:sz w:val="14"/>
          <w:szCs w:val="14"/>
          <w:lang w:val="en-GB"/>
        </w:rPr>
        <w:t>labor</w:t>
      </w:r>
      <w:r w:rsidRPr="00223CE2">
        <w:rPr>
          <w:rFonts w:ascii="Arial" w:hAnsi="Arial" w:cs="Arial"/>
          <w:sz w:val="14"/>
          <w:szCs w:val="14"/>
          <w:lang w:val="en-GB"/>
        </w:rPr>
        <w:t xml:space="preserve"> and forced </w:t>
      </w:r>
      <w:r>
        <w:rPr>
          <w:rFonts w:ascii="Arial" w:hAnsi="Arial" w:cs="Arial"/>
          <w:sz w:val="14"/>
          <w:szCs w:val="14"/>
          <w:lang w:val="en-GB"/>
        </w:rPr>
        <w:t>labor</w:t>
      </w:r>
      <w:r w:rsidRPr="00223CE2">
        <w:rPr>
          <w:rFonts w:ascii="Arial" w:hAnsi="Arial" w:cs="Arial"/>
          <w:sz w:val="14"/>
          <w:szCs w:val="14"/>
          <w:lang w:val="en-GB"/>
        </w:rPr>
        <w:t xml:space="preserve">) and </w:t>
      </w:r>
      <w:r>
        <w:rPr>
          <w:rFonts w:ascii="Arial" w:hAnsi="Arial" w:cs="Arial"/>
          <w:sz w:val="14"/>
          <w:szCs w:val="14"/>
          <w:lang w:val="en-GB"/>
        </w:rPr>
        <w:t>Article</w:t>
      </w:r>
      <w:r w:rsidRPr="00223CE2">
        <w:rPr>
          <w:rFonts w:ascii="Arial" w:hAnsi="Arial" w:cs="Arial"/>
          <w:sz w:val="14"/>
          <w:szCs w:val="14"/>
          <w:lang w:val="en-GB"/>
        </w:rPr>
        <w:t xml:space="preserve"> 14 (Mines), appear to have been untrue or cease to be true.</w:t>
      </w:r>
    </w:p>
    <w:p w14:paraId="35713478"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he engages in the practices described in article 16 (corrupt practices).</w:t>
      </w:r>
    </w:p>
    <w:p w14:paraId="52F6BE9A" w14:textId="77777777" w:rsidR="00E46CE4" w:rsidRPr="00223CE2" w:rsidRDefault="00E46CE4" w:rsidP="00E46CE4">
      <w:pPr>
        <w:ind w:left="360"/>
        <w:jc w:val="both"/>
        <w:rPr>
          <w:rFonts w:ascii="Arial" w:hAnsi="Arial" w:cs="Arial"/>
          <w:sz w:val="14"/>
          <w:szCs w:val="14"/>
          <w:lang w:val="en-GB"/>
        </w:rPr>
      </w:pPr>
    </w:p>
    <w:p w14:paraId="5EFB0012"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11.2. Upon </w:t>
      </w:r>
      <w:r>
        <w:rPr>
          <w:rFonts w:ascii="Arial" w:hAnsi="Arial" w:cs="Arial"/>
          <w:sz w:val="14"/>
          <w:szCs w:val="14"/>
          <w:lang w:val="en-GB"/>
        </w:rPr>
        <w:t xml:space="preserve">the </w:t>
      </w:r>
      <w:r w:rsidRPr="00223CE2">
        <w:rPr>
          <w:rFonts w:ascii="Arial" w:hAnsi="Arial" w:cs="Arial"/>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5E3EA27B"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 xml:space="preserve">liquidated damages for delay under </w:t>
      </w:r>
      <w:r>
        <w:rPr>
          <w:rFonts w:ascii="Arial" w:hAnsi="Arial" w:cs="Arial"/>
          <w:sz w:val="14"/>
          <w:szCs w:val="14"/>
          <w:lang w:val="en-GB"/>
        </w:rPr>
        <w:t>Article</w:t>
      </w:r>
      <w:r w:rsidRPr="00223CE2">
        <w:rPr>
          <w:rFonts w:ascii="Arial" w:hAnsi="Arial" w:cs="Arial"/>
          <w:sz w:val="14"/>
          <w:szCs w:val="14"/>
          <w:lang w:val="en-GB"/>
        </w:rPr>
        <w:t xml:space="preserve"> 7; </w:t>
      </w:r>
    </w:p>
    <w:p w14:paraId="23EC30C3"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any of the remedies specified in article 4.3.</w:t>
      </w:r>
    </w:p>
    <w:p w14:paraId="371767C8"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refuse to accept all or part of the Goods.</w:t>
      </w:r>
      <w:r w:rsidRPr="00223CE2">
        <w:rPr>
          <w:rFonts w:ascii="Arial" w:hAnsi="Arial" w:cs="Arial"/>
          <w:color w:val="FF0000"/>
          <w:sz w:val="14"/>
          <w:szCs w:val="14"/>
          <w:lang w:val="en-GB"/>
        </w:rPr>
        <w:t xml:space="preserve"> </w:t>
      </w:r>
    </w:p>
    <w:p w14:paraId="17F52D50"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general damages.</w:t>
      </w:r>
    </w:p>
    <w:p w14:paraId="33D81EBE"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termination of the Contract.</w:t>
      </w:r>
    </w:p>
    <w:p w14:paraId="05204036" w14:textId="77777777" w:rsidR="00E46CE4" w:rsidRPr="00223CE2" w:rsidRDefault="00E46CE4" w:rsidP="00E46CE4">
      <w:pPr>
        <w:ind w:left="360"/>
        <w:jc w:val="both"/>
        <w:rPr>
          <w:rFonts w:ascii="Arial" w:hAnsi="Arial" w:cs="Arial"/>
          <w:sz w:val="14"/>
          <w:szCs w:val="14"/>
          <w:lang w:val="en-GB"/>
        </w:rPr>
      </w:pPr>
    </w:p>
    <w:p w14:paraId="414BFB49"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end in a prompt and orderly manner the performance of any obligations under the Contract, in such a way as to reduce expenses to a minimum. The Contracting Authority shall have no other liability than paying the Seller the goods which have already been accepted </w:t>
      </w:r>
      <w:r>
        <w:rPr>
          <w:rFonts w:ascii="Arial" w:hAnsi="Arial" w:cs="Arial"/>
          <w:sz w:val="14"/>
          <w:szCs w:val="14"/>
          <w:lang w:val="en-GB"/>
        </w:rPr>
        <w:t>by</w:t>
      </w:r>
      <w:r w:rsidRPr="00223CE2">
        <w:rPr>
          <w:rFonts w:ascii="Arial" w:hAnsi="Arial" w:cs="Arial"/>
          <w:sz w:val="14"/>
          <w:szCs w:val="14"/>
          <w:lang w:val="en-GB"/>
        </w:rPr>
        <w:t xml:space="preserve"> </w:t>
      </w:r>
      <w:r>
        <w:rPr>
          <w:rFonts w:ascii="Arial" w:hAnsi="Arial" w:cs="Arial"/>
          <w:sz w:val="14"/>
          <w:szCs w:val="14"/>
          <w:lang w:val="en-GB"/>
        </w:rPr>
        <w:t>Article</w:t>
      </w:r>
      <w:r w:rsidRPr="00223CE2">
        <w:rPr>
          <w:rFonts w:ascii="Arial" w:hAnsi="Arial" w:cs="Arial"/>
          <w:sz w:val="14"/>
          <w:szCs w:val="14"/>
          <w:lang w:val="en-GB"/>
        </w:rPr>
        <w:t xml:space="preserve"> 3, and shall be entitled to deduct from any such sums:</w:t>
      </w:r>
    </w:p>
    <w:p w14:paraId="1AF3E4AE" w14:textId="77777777" w:rsidR="00E46CE4" w:rsidRPr="00223CE2" w:rsidRDefault="00E46CE4" w:rsidP="00E46CE4">
      <w:pPr>
        <w:jc w:val="both"/>
        <w:rPr>
          <w:rFonts w:ascii="Arial" w:hAnsi="Arial" w:cs="Arial"/>
          <w:sz w:val="14"/>
          <w:szCs w:val="14"/>
          <w:lang w:val="en-GB"/>
        </w:rPr>
      </w:pPr>
    </w:p>
    <w:p w14:paraId="1998B3CA"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Any liquidated or general damages due by the Seller.</w:t>
      </w:r>
    </w:p>
    <w:p w14:paraId="1236184A"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and/or any sums due by the Seller under article 4.3.</w:t>
      </w:r>
    </w:p>
    <w:p w14:paraId="404E826F"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  and/or any excess cost occasioned by a replacement procurement  </w:t>
      </w:r>
    </w:p>
    <w:p w14:paraId="1EEEB4F7"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   From other sources. </w:t>
      </w:r>
    </w:p>
    <w:p w14:paraId="46A13D00" w14:textId="77777777" w:rsidR="00E46CE4" w:rsidRPr="00223CE2" w:rsidRDefault="00E46CE4" w:rsidP="00E46CE4">
      <w:pPr>
        <w:jc w:val="both"/>
        <w:rPr>
          <w:rFonts w:ascii="Arial" w:hAnsi="Arial" w:cs="Arial"/>
          <w:sz w:val="14"/>
          <w:szCs w:val="14"/>
          <w:lang w:val="en-GB"/>
        </w:rPr>
      </w:pPr>
    </w:p>
    <w:p w14:paraId="32ADF79A"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The Contracting Authority shall also be entitled to call any pre-financing or performance guarantee provided by the Seller under the Contract. </w:t>
      </w:r>
    </w:p>
    <w:p w14:paraId="5700972D" w14:textId="77777777" w:rsidR="00E46CE4" w:rsidRPr="00223CE2" w:rsidRDefault="00E46CE4" w:rsidP="00E46CE4">
      <w:pPr>
        <w:rPr>
          <w:rFonts w:ascii="Arial" w:hAnsi="Arial" w:cs="Arial"/>
          <w:color w:val="000000"/>
          <w:sz w:val="14"/>
          <w:szCs w:val="14"/>
          <w:lang w:val="en-GB"/>
        </w:rPr>
      </w:pPr>
    </w:p>
    <w:p w14:paraId="4CB47715" w14:textId="77777777" w:rsidR="00E46CE4" w:rsidRPr="00223CE2" w:rsidRDefault="00E46CE4" w:rsidP="00E46CE4">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12. Officials</w:t>
      </w:r>
    </w:p>
    <w:p w14:paraId="42494362" w14:textId="77777777" w:rsidR="00E46CE4" w:rsidRPr="00223CE2" w:rsidRDefault="00E46CE4" w:rsidP="00E46CE4">
      <w:pPr>
        <w:jc w:val="both"/>
        <w:rPr>
          <w:rFonts w:ascii="Arial" w:hAnsi="Arial" w:cs="Arial"/>
          <w:color w:val="000000"/>
          <w:sz w:val="14"/>
          <w:szCs w:val="16"/>
          <w:lang w:val="en-GB"/>
        </w:rPr>
      </w:pPr>
      <w:r w:rsidRPr="00223CE2">
        <w:rPr>
          <w:rFonts w:ascii="Arial" w:hAnsi="Arial" w:cs="Arial"/>
          <w:color w:val="000000"/>
          <w:sz w:val="14"/>
          <w:szCs w:val="16"/>
          <w:lang w:val="en-GB"/>
        </w:rPr>
        <w:t xml:space="preserve">The Seller warrants that no official of </w:t>
      </w:r>
      <w:r w:rsidRPr="00223CE2">
        <w:rPr>
          <w:rFonts w:ascii="Arial" w:hAnsi="Arial" w:cs="Arial"/>
          <w:sz w:val="14"/>
          <w:szCs w:val="14"/>
          <w:lang w:val="en-GB"/>
        </w:rPr>
        <w:t>the Contracting Authority</w:t>
      </w:r>
      <w:r w:rsidRPr="00223CE2">
        <w:rPr>
          <w:rFonts w:ascii="Arial" w:hAnsi="Arial" w:cs="Arial"/>
          <w:color w:val="000000"/>
          <w:sz w:val="14"/>
          <w:szCs w:val="16"/>
          <w:lang w:val="en-GB"/>
        </w:rPr>
        <w:t xml:space="preserve"> and/or its partner has received or will be offered by the Seller any direct or indirect benefit arising from this Contract. </w:t>
      </w:r>
    </w:p>
    <w:p w14:paraId="0FAAEFE1" w14:textId="77777777" w:rsidR="00E46CE4" w:rsidRPr="00223CE2" w:rsidRDefault="00E46CE4" w:rsidP="00E46CE4">
      <w:pPr>
        <w:jc w:val="both"/>
        <w:rPr>
          <w:rFonts w:ascii="Arial" w:hAnsi="Arial" w:cs="Arial"/>
          <w:color w:val="000000"/>
          <w:sz w:val="14"/>
          <w:szCs w:val="16"/>
          <w:lang w:val="en-GB"/>
        </w:rPr>
      </w:pPr>
    </w:p>
    <w:p w14:paraId="2BC14615" w14:textId="77777777" w:rsidR="00E46CE4" w:rsidRPr="00223CE2" w:rsidRDefault="00E46CE4" w:rsidP="00E46CE4">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 xml:space="preserve">13. Child </w:t>
      </w:r>
      <w:r>
        <w:rPr>
          <w:rFonts w:ascii="Arial" w:hAnsi="Arial" w:cs="Arial"/>
          <w:b/>
          <w:caps/>
          <w:color w:val="000000"/>
          <w:sz w:val="14"/>
          <w:szCs w:val="16"/>
          <w:lang w:val="en-GB"/>
        </w:rPr>
        <w:t>labor</w:t>
      </w:r>
      <w:r w:rsidRPr="00223CE2">
        <w:rPr>
          <w:rFonts w:ascii="Arial" w:hAnsi="Arial" w:cs="Arial"/>
          <w:b/>
          <w:caps/>
          <w:color w:val="000000"/>
          <w:sz w:val="14"/>
          <w:szCs w:val="16"/>
          <w:lang w:val="en-GB"/>
        </w:rPr>
        <w:t xml:space="preserve"> and forced </w:t>
      </w:r>
      <w:r>
        <w:rPr>
          <w:rFonts w:ascii="Arial" w:hAnsi="Arial" w:cs="Arial"/>
          <w:b/>
          <w:caps/>
          <w:color w:val="000000"/>
          <w:sz w:val="14"/>
          <w:szCs w:val="16"/>
          <w:lang w:val="en-GB"/>
        </w:rPr>
        <w:t>labor</w:t>
      </w:r>
    </w:p>
    <w:p w14:paraId="30AA6813" w14:textId="77777777" w:rsidR="00E46CE4" w:rsidRPr="00223CE2" w:rsidRDefault="00E46CE4" w:rsidP="00E46CE4">
      <w:pPr>
        <w:jc w:val="both"/>
        <w:rPr>
          <w:rFonts w:ascii="Arial" w:hAnsi="Arial" w:cs="Arial"/>
          <w:sz w:val="14"/>
          <w:szCs w:val="16"/>
          <w:lang w:val="en-GB"/>
        </w:rPr>
      </w:pPr>
      <w:r w:rsidRPr="00223CE2">
        <w:rPr>
          <w:rFonts w:ascii="Arial" w:hAnsi="Arial" w:cs="Arial"/>
          <w:color w:val="000000"/>
          <w:sz w:val="14"/>
          <w:szCs w:val="16"/>
          <w:lang w:val="en-GB"/>
        </w:rPr>
        <w:t xml:space="preserve">The Seller warrants that it and its affiliates comply with the UN </w:t>
      </w:r>
      <w:r w:rsidRPr="00223CE2">
        <w:rPr>
          <w:rFonts w:ascii="Arial" w:hAnsi="Arial" w:cs="Arial"/>
          <w:i/>
          <w:iCs/>
          <w:color w:val="000000"/>
          <w:sz w:val="14"/>
          <w:szCs w:val="16"/>
          <w:lang w:val="en-GB"/>
        </w:rPr>
        <w:t>Convention on the Rights of the Child</w:t>
      </w:r>
      <w:r w:rsidRPr="00223CE2">
        <w:rPr>
          <w:rFonts w:ascii="Arial" w:hAnsi="Arial" w:cs="Arial"/>
          <w:color w:val="000000"/>
          <w:sz w:val="14"/>
          <w:szCs w:val="16"/>
          <w:lang w:val="en-GB"/>
        </w:rPr>
        <w:t xml:space="preserve"> - </w:t>
      </w:r>
      <w:r w:rsidRPr="00223CE2">
        <w:rPr>
          <w:rFonts w:ascii="Arial" w:hAnsi="Arial" w:cs="Arial"/>
          <w:sz w:val="14"/>
          <w:lang w:val="en-GB"/>
        </w:rPr>
        <w:t xml:space="preserve">UNGA Doc A/RES/44/25 (12 December 1989) with Annex – and that it or its affiliates has not made or will not make use of forced or compulsory </w:t>
      </w:r>
      <w:r>
        <w:rPr>
          <w:rFonts w:ascii="Arial" w:hAnsi="Arial" w:cs="Arial"/>
          <w:sz w:val="14"/>
          <w:lang w:val="en-GB"/>
        </w:rPr>
        <w:t>labor</w:t>
      </w:r>
      <w:r w:rsidRPr="00223CE2">
        <w:rPr>
          <w:rFonts w:ascii="Arial" w:hAnsi="Arial" w:cs="Arial"/>
          <w:sz w:val="14"/>
          <w:lang w:val="en-GB"/>
        </w:rPr>
        <w:t xml:space="preserve"> as described in the </w:t>
      </w:r>
      <w:r w:rsidRPr="00223CE2">
        <w:rPr>
          <w:rFonts w:ascii="Arial" w:hAnsi="Arial" w:cs="Arial"/>
          <w:i/>
          <w:iCs/>
          <w:sz w:val="14"/>
          <w:lang w:val="en-GB"/>
        </w:rPr>
        <w:t xml:space="preserve">Forced </w:t>
      </w:r>
      <w:r>
        <w:rPr>
          <w:rFonts w:ascii="Arial" w:hAnsi="Arial" w:cs="Arial"/>
          <w:i/>
          <w:iCs/>
          <w:sz w:val="14"/>
          <w:lang w:val="en-GB"/>
        </w:rPr>
        <w:t>labor</w:t>
      </w:r>
      <w:r w:rsidRPr="00223CE2">
        <w:rPr>
          <w:rFonts w:ascii="Arial" w:hAnsi="Arial" w:cs="Arial"/>
          <w:i/>
          <w:iCs/>
          <w:sz w:val="14"/>
          <w:lang w:val="en-GB"/>
        </w:rPr>
        <w:t xml:space="preserve"> Convention</w:t>
      </w:r>
      <w:r w:rsidRPr="00223CE2">
        <w:rPr>
          <w:rFonts w:ascii="Arial" w:hAnsi="Arial" w:cs="Arial"/>
          <w:sz w:val="14"/>
          <w:lang w:val="en-GB"/>
        </w:rPr>
        <w:t xml:space="preserve"> and in </w:t>
      </w:r>
      <w:r w:rsidRPr="00223CE2">
        <w:rPr>
          <w:rFonts w:ascii="Arial" w:hAnsi="Arial" w:cs="Arial"/>
          <w:i/>
          <w:iCs/>
          <w:sz w:val="14"/>
          <w:lang w:val="en-GB"/>
        </w:rPr>
        <w:t>the Abolition of Forced Labour Convention 105</w:t>
      </w:r>
      <w:r w:rsidRPr="00223CE2">
        <w:rPr>
          <w:rFonts w:ascii="Arial" w:hAnsi="Arial" w:cs="Arial"/>
          <w:sz w:val="14"/>
          <w:lang w:val="en-GB"/>
        </w:rPr>
        <w:t xml:space="preserve"> of the International Labour Organization.</w:t>
      </w:r>
      <w:r w:rsidRPr="00223CE2">
        <w:rPr>
          <w:rFonts w:ascii="Arial" w:hAnsi="Arial" w:cs="Arial"/>
          <w:sz w:val="14"/>
          <w:szCs w:val="16"/>
          <w:lang w:val="en-GB"/>
        </w:rPr>
        <w:t xml:space="preserve"> Furthermore, the Seller warrants that it, and its affiliates, respect and uphold basic social rights and working conditions for their employees. </w:t>
      </w:r>
    </w:p>
    <w:p w14:paraId="14676F94" w14:textId="77777777" w:rsidR="00E46CE4" w:rsidRPr="00223CE2" w:rsidRDefault="00E46CE4" w:rsidP="00E46CE4">
      <w:pPr>
        <w:jc w:val="both"/>
        <w:rPr>
          <w:rFonts w:ascii="Arial" w:hAnsi="Arial" w:cs="Arial"/>
          <w:sz w:val="14"/>
          <w:szCs w:val="16"/>
          <w:lang w:val="en-GB"/>
        </w:rPr>
      </w:pPr>
    </w:p>
    <w:p w14:paraId="5F304FF7" w14:textId="77777777" w:rsidR="00E46CE4" w:rsidRPr="00223CE2" w:rsidRDefault="00E46CE4" w:rsidP="00E46CE4">
      <w:pPr>
        <w:jc w:val="both"/>
        <w:rPr>
          <w:rFonts w:ascii="Arial" w:hAnsi="Arial" w:cs="Arial"/>
          <w:b/>
          <w:caps/>
          <w:sz w:val="14"/>
          <w:szCs w:val="16"/>
          <w:lang w:val="en-GB"/>
        </w:rPr>
      </w:pPr>
      <w:r w:rsidRPr="00223CE2">
        <w:rPr>
          <w:rFonts w:ascii="Arial" w:hAnsi="Arial" w:cs="Arial"/>
          <w:b/>
          <w:caps/>
          <w:sz w:val="14"/>
          <w:szCs w:val="16"/>
          <w:lang w:val="en-GB"/>
        </w:rPr>
        <w:t xml:space="preserve">14. Mines </w:t>
      </w:r>
    </w:p>
    <w:p w14:paraId="5B789058"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The Seller warrants that it and its affiliates are NOT engaged in any development, sale</w:t>
      </w:r>
      <w:r>
        <w:rPr>
          <w:rFonts w:ascii="Arial" w:hAnsi="Arial" w:cs="Arial"/>
          <w:sz w:val="14"/>
          <w:szCs w:val="16"/>
          <w:lang w:val="en-GB"/>
        </w:rPr>
        <w:t>,</w:t>
      </w:r>
      <w:r w:rsidRPr="00223CE2">
        <w:rPr>
          <w:rFonts w:ascii="Arial" w:hAnsi="Arial" w:cs="Arial"/>
          <w:sz w:val="14"/>
          <w:szCs w:val="16"/>
          <w:lang w:val="en-GB"/>
        </w:rPr>
        <w:t xml:space="preserve"> or manufacture of anti-personnel mines and/or cluster bombs or components utilized in the manufacture of anti-personnel mines and/or cluster bombs. </w:t>
      </w:r>
    </w:p>
    <w:p w14:paraId="3B466319" w14:textId="77777777" w:rsidR="00E46CE4" w:rsidRPr="00223CE2" w:rsidRDefault="00E46CE4" w:rsidP="00E46CE4">
      <w:pPr>
        <w:jc w:val="both"/>
        <w:rPr>
          <w:rFonts w:ascii="Arial" w:hAnsi="Arial" w:cs="Arial"/>
          <w:color w:val="000000"/>
          <w:sz w:val="14"/>
          <w:szCs w:val="16"/>
          <w:lang w:val="en-GB"/>
        </w:rPr>
      </w:pPr>
    </w:p>
    <w:p w14:paraId="16549BD6" w14:textId="77777777" w:rsidR="00E46CE4" w:rsidRPr="00223CE2" w:rsidRDefault="00E46CE4" w:rsidP="00E46CE4">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 xml:space="preserve">15.  Ineligibility </w:t>
      </w:r>
    </w:p>
    <w:p w14:paraId="46EB2DD8" w14:textId="77777777" w:rsidR="00E46CE4" w:rsidRPr="00223CE2" w:rsidRDefault="00E46CE4" w:rsidP="00E46CE4">
      <w:pPr>
        <w:jc w:val="both"/>
        <w:rPr>
          <w:rFonts w:ascii="Arial" w:hAnsi="Arial" w:cs="Arial"/>
          <w:color w:val="000000"/>
          <w:sz w:val="14"/>
          <w:szCs w:val="14"/>
          <w:lang w:val="en-GB"/>
        </w:rPr>
      </w:pPr>
      <w:r w:rsidRPr="00223CE2">
        <w:rPr>
          <w:rFonts w:ascii="Arial" w:hAnsi="Arial" w:cs="Arial"/>
          <w:color w:val="000000"/>
          <w:sz w:val="14"/>
          <w:szCs w:val="14"/>
          <w:lang w:val="en-GB"/>
        </w:rPr>
        <w:t xml:space="preserve">By signing the purchase order, the Seller certifies that he is NOT in one of the situations listed below: </w:t>
      </w:r>
    </w:p>
    <w:p w14:paraId="474A8DC9" w14:textId="77777777" w:rsidR="00E46CE4" w:rsidRPr="00223CE2" w:rsidRDefault="00E46CE4" w:rsidP="00E46CE4">
      <w:pPr>
        <w:jc w:val="both"/>
        <w:rPr>
          <w:rFonts w:ascii="Arial" w:hAnsi="Arial" w:cs="Arial"/>
          <w:color w:val="000000"/>
          <w:sz w:val="14"/>
          <w:szCs w:val="14"/>
          <w:lang w:val="en-GB"/>
        </w:rPr>
      </w:pPr>
    </w:p>
    <w:p w14:paraId="122E3B74"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He is bankrupt or being wound up, is having his affairs administered by the courts, has entered an arrangement with creditors, has suspended business activities, is the subject of proceedings concerning those matters, or is in any analogous situation arising from a similar procedure provided for in national legislation or regulations.</w:t>
      </w:r>
    </w:p>
    <w:p w14:paraId="12AB860B"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 xml:space="preserve">He has been convicted of an </w:t>
      </w:r>
      <w:r>
        <w:rPr>
          <w:rFonts w:ascii="Arial" w:hAnsi="Arial" w:cs="Arial"/>
          <w:sz w:val="14"/>
          <w:szCs w:val="14"/>
          <w:lang w:val="en-GB"/>
        </w:rPr>
        <w:t>offense</w:t>
      </w:r>
      <w:r w:rsidRPr="00223CE2">
        <w:rPr>
          <w:rFonts w:ascii="Arial" w:hAnsi="Arial" w:cs="Arial"/>
          <w:sz w:val="14"/>
          <w:szCs w:val="14"/>
          <w:lang w:val="en-GB"/>
        </w:rPr>
        <w:t xml:space="preserve"> concerning his professional conduct by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w:t>
      </w:r>
    </w:p>
    <w:p w14:paraId="5942109D"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He has been guilty of grave professional misconduct proven by any means that the Contracting Authority can justify.</w:t>
      </w:r>
    </w:p>
    <w:p w14:paraId="56842EDA"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 xml:space="preserve">He has not fulfilled obligations relating to the payment of social security contributions or the payment of taxes </w:t>
      </w:r>
      <w:r>
        <w:rPr>
          <w:rFonts w:ascii="Arial" w:hAnsi="Arial" w:cs="Arial"/>
          <w:sz w:val="14"/>
          <w:szCs w:val="14"/>
          <w:lang w:val="en-GB"/>
        </w:rPr>
        <w:t>by</w:t>
      </w:r>
      <w:r w:rsidRPr="00223CE2">
        <w:rPr>
          <w:rFonts w:ascii="Arial" w:hAnsi="Arial" w:cs="Arial"/>
          <w:sz w:val="14"/>
          <w:szCs w:val="14"/>
          <w:lang w:val="en-GB"/>
        </w:rPr>
        <w:t xml:space="preserve"> the legal provisions of the country in which he is established or with those of the country of the Contracting Authority or those of the country where the Contract is to be performed.</w:t>
      </w:r>
    </w:p>
    <w:p w14:paraId="2806368A"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 xml:space="preserve">He has been the subject of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 for fraud, corruption, involvement in a criminal </w:t>
      </w:r>
      <w:r>
        <w:rPr>
          <w:rFonts w:ascii="Arial" w:hAnsi="Arial" w:cs="Arial"/>
          <w:sz w:val="14"/>
          <w:szCs w:val="14"/>
          <w:lang w:val="en-GB"/>
        </w:rPr>
        <w:t>organization,</w:t>
      </w:r>
      <w:r w:rsidRPr="00223CE2">
        <w:rPr>
          <w:rFonts w:ascii="Arial" w:hAnsi="Arial" w:cs="Arial"/>
          <w:sz w:val="14"/>
          <w:szCs w:val="14"/>
          <w:lang w:val="en-GB"/>
        </w:rPr>
        <w:t xml:space="preserve"> or any other illegal activity.</w:t>
      </w:r>
    </w:p>
    <w:p w14:paraId="116721B4"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lastRenderedPageBreak/>
        <w:t>Following another procurement procedure carried out by the Contracting Authority or one of their partners, he has been declared to be in serious breach of contract for failure to comply with his contractual obligations.</w:t>
      </w:r>
    </w:p>
    <w:p w14:paraId="3C84BA80" w14:textId="77777777" w:rsidR="00E46CE4" w:rsidRPr="00223CE2" w:rsidRDefault="00E46CE4" w:rsidP="00E46CE4">
      <w:pPr>
        <w:jc w:val="both"/>
        <w:rPr>
          <w:rFonts w:ascii="Arial" w:hAnsi="Arial" w:cs="Arial"/>
          <w:b/>
          <w:bCs/>
          <w:color w:val="000000"/>
          <w:sz w:val="14"/>
          <w:szCs w:val="14"/>
          <w:lang w:val="en-GB"/>
        </w:rPr>
      </w:pPr>
    </w:p>
    <w:p w14:paraId="4AF39E9C" w14:textId="77777777" w:rsidR="00E46CE4" w:rsidRPr="00223CE2" w:rsidRDefault="00E46CE4" w:rsidP="00E46CE4">
      <w:pPr>
        <w:jc w:val="both"/>
        <w:rPr>
          <w:rFonts w:ascii="Arial" w:hAnsi="Arial" w:cs="Arial"/>
          <w:b/>
          <w:caps/>
          <w:sz w:val="14"/>
          <w:szCs w:val="14"/>
          <w:lang w:val="en-GB"/>
        </w:rPr>
      </w:pPr>
      <w:r w:rsidRPr="00223CE2">
        <w:rPr>
          <w:rFonts w:ascii="Arial" w:hAnsi="Arial" w:cs="Arial"/>
          <w:b/>
          <w:caps/>
          <w:sz w:val="14"/>
          <w:szCs w:val="14"/>
          <w:lang w:val="en-GB"/>
        </w:rPr>
        <w:t>16. Corrupt practices</w:t>
      </w:r>
    </w:p>
    <w:p w14:paraId="7F18A5E7" w14:textId="77777777" w:rsidR="00E46CE4" w:rsidRPr="00223CE2" w:rsidRDefault="00E46CE4" w:rsidP="00E46CE4">
      <w:pPr>
        <w:jc w:val="both"/>
        <w:rPr>
          <w:rFonts w:ascii="Arial" w:hAnsi="Arial" w:cs="Arial"/>
          <w:bCs/>
          <w:color w:val="000000"/>
          <w:sz w:val="14"/>
          <w:szCs w:val="14"/>
          <w:lang w:val="en-GB"/>
        </w:rPr>
      </w:pPr>
      <w:r w:rsidRPr="00223CE2">
        <w:rPr>
          <w:rFonts w:ascii="Arial" w:hAnsi="Arial" w:cs="Arial"/>
          <w:sz w:val="14"/>
          <w:szCs w:val="14"/>
          <w:lang w:val="en-GB"/>
        </w:rPr>
        <w:t>The Seller and his personnel shall refrain from performing, condoning, or tolerating any corrupt, fraudulent, collusive</w:t>
      </w:r>
      <w:r>
        <w:rPr>
          <w:rFonts w:ascii="Arial" w:hAnsi="Arial" w:cs="Arial"/>
          <w:sz w:val="14"/>
          <w:szCs w:val="14"/>
          <w:lang w:val="en-GB"/>
        </w:rPr>
        <w:t>,</w:t>
      </w:r>
      <w:r w:rsidRPr="00223CE2">
        <w:rPr>
          <w:rFonts w:ascii="Arial" w:hAnsi="Arial" w:cs="Arial"/>
          <w:sz w:val="14"/>
          <w:szCs w:val="14"/>
          <w:lang w:val="en-GB"/>
        </w:rPr>
        <w:t xml:space="preserve"> or coercive practices, whether such practices are </w:t>
      </w:r>
      <w:r>
        <w:rPr>
          <w:rFonts w:ascii="Arial" w:hAnsi="Arial" w:cs="Arial"/>
          <w:sz w:val="14"/>
          <w:szCs w:val="14"/>
          <w:lang w:val="en-GB"/>
        </w:rPr>
        <w:t>about</w:t>
      </w:r>
      <w:r w:rsidRPr="00223CE2">
        <w:rPr>
          <w:rFonts w:ascii="Arial" w:hAnsi="Arial" w:cs="Arial"/>
          <w:sz w:val="14"/>
          <w:szCs w:val="14"/>
          <w:lang w:val="en-GB"/>
        </w:rPr>
        <w:t xml:space="preserve"> the performance of the Contract or not. </w:t>
      </w:r>
      <w:r w:rsidRPr="00223CE2">
        <w:rPr>
          <w:rFonts w:ascii="Arial" w:hAnsi="Arial" w:cs="Arial"/>
          <w:bCs/>
          <w:color w:val="000000"/>
          <w:sz w:val="14"/>
          <w:szCs w:val="14"/>
          <w:lang w:val="en-GB"/>
        </w:rPr>
        <w:t xml:space="preserve">“Corrupt practice” means the offering, giving, receiving, or soliciting, directly or indirectly, of anything of value </w:t>
      </w:r>
      <w:r w:rsidRPr="00223CE2">
        <w:rPr>
          <w:rFonts w:ascii="Arial" w:hAnsi="Arial" w:cs="Arial"/>
          <w:sz w:val="14"/>
          <w:szCs w:val="14"/>
          <w:lang w:val="en-GB"/>
        </w:rPr>
        <w:t xml:space="preserve">as an inducement or reward for doing or forbearing to do any act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 or for showing favour or disfavour to any person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w:t>
      </w:r>
      <w:r w:rsidRPr="00223CE2">
        <w:rPr>
          <w:rFonts w:ascii="Arial" w:hAnsi="Arial" w:cs="Arial"/>
          <w:bCs/>
          <w:color w:val="000000"/>
          <w:sz w:val="14"/>
          <w:szCs w:val="14"/>
          <w:lang w:val="en-GB"/>
        </w:rPr>
        <w:t xml:space="preserve"> </w:t>
      </w:r>
    </w:p>
    <w:p w14:paraId="6FA189F3" w14:textId="77777777" w:rsidR="00E46CE4" w:rsidRPr="00223CE2" w:rsidRDefault="00E46CE4" w:rsidP="00E46CE4">
      <w:pPr>
        <w:jc w:val="both"/>
        <w:rPr>
          <w:rFonts w:ascii="Arial" w:hAnsi="Arial" w:cs="Arial"/>
          <w:sz w:val="14"/>
          <w:szCs w:val="14"/>
          <w:lang w:val="en-GB"/>
        </w:rPr>
      </w:pPr>
    </w:p>
    <w:p w14:paraId="23361302"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relation to, or discharge of, his obligations under the Contract.  </w:t>
      </w:r>
    </w:p>
    <w:p w14:paraId="6C840492"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14:paraId="1FB054DE" w14:textId="77777777" w:rsidR="00E46CE4" w:rsidRPr="00223CE2" w:rsidRDefault="00E46CE4" w:rsidP="00E46CE4">
      <w:pPr>
        <w:jc w:val="both"/>
        <w:rPr>
          <w:rFonts w:ascii="Arial" w:hAnsi="Arial" w:cs="Arial"/>
          <w:sz w:val="14"/>
          <w:szCs w:val="14"/>
          <w:lang w:val="en-GB"/>
        </w:rPr>
      </w:pPr>
    </w:p>
    <w:p w14:paraId="4AB49DFE"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identified, or commission paid to a company which has the appearance of being a front company.</w:t>
      </w:r>
    </w:p>
    <w:p w14:paraId="0E1DEED8" w14:textId="77777777" w:rsidR="00E46CE4" w:rsidRPr="00223CE2" w:rsidRDefault="00E46CE4" w:rsidP="00E46CE4">
      <w:pPr>
        <w:jc w:val="both"/>
        <w:rPr>
          <w:rFonts w:ascii="Arial" w:hAnsi="Arial" w:cs="Arial"/>
          <w:b/>
          <w:caps/>
          <w:sz w:val="14"/>
          <w:szCs w:val="14"/>
          <w:lang w:val="en-GB"/>
        </w:rPr>
      </w:pPr>
    </w:p>
    <w:p w14:paraId="2D609894" w14:textId="77777777" w:rsidR="00E46CE4" w:rsidRPr="00223CE2" w:rsidRDefault="00E46CE4" w:rsidP="00E46CE4">
      <w:pPr>
        <w:jc w:val="both"/>
        <w:rPr>
          <w:rFonts w:ascii="Arial" w:hAnsi="Arial" w:cs="Arial"/>
          <w:b/>
          <w:caps/>
          <w:sz w:val="14"/>
          <w:szCs w:val="14"/>
          <w:lang w:val="en-GB"/>
        </w:rPr>
      </w:pPr>
      <w:r w:rsidRPr="00223CE2">
        <w:rPr>
          <w:rFonts w:ascii="Arial" w:hAnsi="Arial" w:cs="Arial"/>
          <w:b/>
          <w:caps/>
          <w:sz w:val="14"/>
          <w:szCs w:val="14"/>
          <w:lang w:val="en-GB"/>
        </w:rPr>
        <w:t>17. Discretion and confidentiality</w:t>
      </w:r>
    </w:p>
    <w:p w14:paraId="6DCA43E0" w14:textId="77777777" w:rsidR="00E46CE4" w:rsidRPr="00223CE2" w:rsidRDefault="00E46CE4" w:rsidP="00E46CE4">
      <w:pPr>
        <w:jc w:val="both"/>
        <w:rPr>
          <w:rFonts w:ascii="Arial" w:hAnsi="Arial" w:cs="Arial"/>
          <w:b/>
          <w:bCs/>
          <w:sz w:val="14"/>
          <w:szCs w:val="14"/>
          <w:lang w:val="en-GB"/>
        </w:rPr>
      </w:pPr>
      <w:r w:rsidRPr="00223CE2">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refrain from making any public statements concerning the project or the delivery without the prior approval of the Contracting Authority.  </w:t>
      </w:r>
    </w:p>
    <w:p w14:paraId="039AC79D" w14:textId="77777777" w:rsidR="00E46CE4" w:rsidRPr="00223CE2" w:rsidRDefault="00E46CE4" w:rsidP="00E46CE4">
      <w:pPr>
        <w:jc w:val="both"/>
        <w:rPr>
          <w:rFonts w:ascii="Arial" w:hAnsi="Arial" w:cs="Arial"/>
          <w:b/>
          <w:bCs/>
          <w:sz w:val="14"/>
          <w:szCs w:val="14"/>
          <w:lang w:val="en-GB"/>
        </w:rPr>
      </w:pPr>
    </w:p>
    <w:p w14:paraId="63E8806A" w14:textId="77777777" w:rsidR="00E46CE4" w:rsidRPr="00223CE2" w:rsidRDefault="00E46CE4" w:rsidP="00E46CE4">
      <w:pPr>
        <w:jc w:val="both"/>
        <w:rPr>
          <w:rFonts w:ascii="Arial" w:hAnsi="Arial" w:cs="Arial"/>
          <w:b/>
          <w:bCs/>
          <w:sz w:val="14"/>
          <w:szCs w:val="14"/>
          <w:lang w:val="en-GB"/>
        </w:rPr>
      </w:pPr>
      <w:r w:rsidRPr="00223CE2">
        <w:rPr>
          <w:rFonts w:ascii="Arial" w:hAnsi="Arial" w:cs="Arial"/>
          <w:b/>
          <w:bCs/>
          <w:sz w:val="14"/>
          <w:szCs w:val="14"/>
          <w:lang w:val="en-GB"/>
        </w:rPr>
        <w:t>18. CHECKS AND AUDITS</w:t>
      </w:r>
    </w:p>
    <w:p w14:paraId="69934D0E"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52FFF72A" w14:textId="77777777" w:rsidR="00E46CE4" w:rsidRPr="00223CE2" w:rsidRDefault="00E46CE4" w:rsidP="00E46CE4">
      <w:pPr>
        <w:jc w:val="both"/>
        <w:rPr>
          <w:rFonts w:ascii="Arial" w:hAnsi="Arial" w:cs="Arial"/>
          <w:sz w:val="14"/>
          <w:szCs w:val="14"/>
          <w:lang w:val="en-GB"/>
        </w:rPr>
      </w:pPr>
    </w:p>
    <w:p w14:paraId="40B9E15F" w14:textId="77777777" w:rsidR="00E46CE4" w:rsidRPr="00223CE2" w:rsidRDefault="00E46CE4" w:rsidP="00E46CE4">
      <w:pPr>
        <w:rPr>
          <w:rFonts w:ascii="Arial" w:hAnsi="Arial" w:cs="Arial"/>
          <w:b/>
          <w:sz w:val="14"/>
          <w:szCs w:val="14"/>
          <w:lang w:val="en-GB"/>
        </w:rPr>
      </w:pPr>
      <w:r w:rsidRPr="00223CE2">
        <w:rPr>
          <w:rFonts w:ascii="Arial" w:hAnsi="Arial" w:cs="Arial"/>
          <w:b/>
          <w:sz w:val="14"/>
          <w:szCs w:val="14"/>
          <w:lang w:val="en-GB"/>
        </w:rPr>
        <w:t>19. LIABILITY</w:t>
      </w:r>
    </w:p>
    <w:p w14:paraId="3607CE8E" w14:textId="77777777" w:rsidR="00E46CE4" w:rsidRDefault="00E46CE4" w:rsidP="00E46CE4">
      <w:pPr>
        <w:autoSpaceDE w:val="0"/>
        <w:autoSpaceDN w:val="0"/>
        <w:adjustRightInd w:val="0"/>
        <w:rPr>
          <w:rFonts w:ascii="Arial" w:hAnsi="Arial" w:cs="Arial"/>
          <w:sz w:val="14"/>
          <w:szCs w:val="14"/>
          <w:lang w:val="en-GB"/>
        </w:rPr>
      </w:pPr>
      <w:r w:rsidRPr="00223CE2">
        <w:rPr>
          <w:rFonts w:ascii="Arial" w:hAnsi="Arial" w:cs="Arial"/>
          <w:sz w:val="14"/>
          <w:szCs w:val="14"/>
          <w:lang w:val="en-GB"/>
        </w:rPr>
        <w:t>Under no circumstances or for no reason whatsoever will the Back Donor entertain any request for indemnity or payment directly submitted by the Contracting Authorities Contractors.</w:t>
      </w:r>
      <w:r w:rsidRPr="00396E82">
        <w:rPr>
          <w:rFonts w:ascii="Arial" w:hAnsi="Arial" w:cs="Arial"/>
          <w:sz w:val="14"/>
          <w:szCs w:val="14"/>
          <w:lang w:val="en-GB"/>
        </w:rPr>
        <w:t xml:space="preserve">  </w:t>
      </w:r>
    </w:p>
    <w:p w14:paraId="648BFDA4" w14:textId="77777777" w:rsidR="00E46CE4" w:rsidRDefault="00E46CE4" w:rsidP="00E46CE4">
      <w:pPr>
        <w:autoSpaceDE w:val="0"/>
        <w:autoSpaceDN w:val="0"/>
        <w:adjustRightInd w:val="0"/>
        <w:rPr>
          <w:rFonts w:ascii="Arial" w:hAnsi="Arial" w:cs="Arial"/>
          <w:sz w:val="14"/>
          <w:szCs w:val="14"/>
          <w:lang w:val="en-GB"/>
        </w:rPr>
      </w:pPr>
    </w:p>
    <w:p w14:paraId="698E7789" w14:textId="77777777" w:rsidR="00E46CE4" w:rsidRPr="003220E3" w:rsidRDefault="00E46CE4" w:rsidP="00E46CE4">
      <w:pPr>
        <w:autoSpaceDE w:val="0"/>
        <w:autoSpaceDN w:val="0"/>
        <w:adjustRightInd w:val="0"/>
        <w:rPr>
          <w:rFonts w:ascii="Arial" w:hAnsi="Arial" w:cs="Arial"/>
          <w:b/>
          <w:sz w:val="14"/>
          <w:szCs w:val="14"/>
          <w:lang w:val="en-GB"/>
        </w:rPr>
      </w:pPr>
      <w:r w:rsidRPr="003220E3">
        <w:rPr>
          <w:rFonts w:ascii="Arial" w:hAnsi="Arial" w:cs="Arial"/>
          <w:b/>
          <w:sz w:val="14"/>
          <w:szCs w:val="14"/>
          <w:lang w:val="en-GB"/>
        </w:rPr>
        <w:t>20. ELECTRONIC SCREENING</w:t>
      </w:r>
    </w:p>
    <w:p w14:paraId="198C9F62" w14:textId="77777777" w:rsidR="00E46CE4" w:rsidRPr="006E50D8" w:rsidRDefault="00E46CE4" w:rsidP="00E46CE4">
      <w:pPr>
        <w:autoSpaceDE w:val="0"/>
        <w:autoSpaceDN w:val="0"/>
        <w:adjustRightInd w:val="0"/>
        <w:rPr>
          <w:rFonts w:ascii="Arial" w:hAnsi="Arial" w:cs="Arial"/>
          <w:sz w:val="14"/>
          <w:szCs w:val="14"/>
          <w:lang w:val="en-GB"/>
        </w:rPr>
      </w:pPr>
      <w:r>
        <w:rPr>
          <w:rFonts w:ascii="Arial" w:hAnsi="Arial" w:cs="Arial"/>
          <w:sz w:val="14"/>
          <w:szCs w:val="14"/>
          <w:lang w:val="en-GB"/>
        </w:rPr>
        <w:t>RRAA</w:t>
      </w:r>
      <w:r w:rsidRPr="003220E3">
        <w:rPr>
          <w:rFonts w:ascii="Arial" w:hAnsi="Arial" w:cs="Arial"/>
          <w:sz w:val="14"/>
          <w:szCs w:val="14"/>
          <w:lang w:val="en-GB"/>
        </w:rPr>
        <w:t xml:space="preserve"> may be required to verify the identity of its suppliers/contractors and to check that its suppliers/contractors have not been involved in illegal activities. </w:t>
      </w:r>
      <w:r>
        <w:rPr>
          <w:rFonts w:ascii="Arial" w:hAnsi="Arial" w:cs="Arial"/>
          <w:sz w:val="14"/>
          <w:szCs w:val="14"/>
          <w:lang w:val="en-GB"/>
        </w:rPr>
        <w:t>RRAA</w:t>
      </w:r>
      <w:r w:rsidRPr="003220E3">
        <w:rPr>
          <w:rFonts w:ascii="Arial" w:hAnsi="Arial" w:cs="Arial"/>
          <w:sz w:val="14"/>
          <w:szCs w:val="14"/>
          <w:lang w:val="en-GB"/>
        </w:rPr>
        <w:t xml:space="preserve"> reserves the right to use electronic screening tools for this purpose.  </w:t>
      </w:r>
    </w:p>
    <w:p w14:paraId="42CB398F" w14:textId="77777777" w:rsidR="00E46CE4" w:rsidRPr="00FC1093" w:rsidRDefault="00E46CE4" w:rsidP="00E46CE4">
      <w:pPr>
        <w:pStyle w:val="NormalWeb"/>
        <w:spacing w:before="0" w:after="0"/>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By signing the Contract, the Contractor (or, if a joint venture or consortium, any member thereof) certifies that he and/or his affiliates are not in one of the situations listed below: </w:t>
      </w:r>
    </w:p>
    <w:p w14:paraId="096BFD51"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0EE1C227"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convicted of an </w:t>
      </w:r>
      <w:r>
        <w:rPr>
          <w:rFonts w:asciiTheme="majorBidi" w:hAnsiTheme="majorBidi" w:cstheme="majorBidi"/>
          <w:sz w:val="14"/>
          <w:lang w:val="en-GB"/>
        </w:rPr>
        <w:t>offense</w:t>
      </w:r>
      <w:r w:rsidRPr="00FC1093">
        <w:rPr>
          <w:rFonts w:asciiTheme="majorBidi" w:hAnsiTheme="majorBidi" w:cstheme="majorBidi"/>
          <w:sz w:val="14"/>
          <w:lang w:val="en-GB"/>
        </w:rPr>
        <w:t xml:space="preserve"> concerning their professional conduct by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res judicata.</w:t>
      </w:r>
    </w:p>
    <w:p w14:paraId="05E20EB7"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They have been guilty of grave professional misconduct proven by any means that the Contracting Authority can justify.</w:t>
      </w:r>
    </w:p>
    <w:p w14:paraId="4C5B2CF7"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60D8D931"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the subject of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 xml:space="preserve">res judicata </w:t>
      </w:r>
      <w:r w:rsidRPr="00FC1093">
        <w:rPr>
          <w:rFonts w:asciiTheme="majorBidi" w:hAnsiTheme="majorBidi" w:cstheme="majorBidi"/>
          <w:sz w:val="14"/>
          <w:lang w:val="en-GB"/>
        </w:rPr>
        <w:t xml:space="preserve">for fraud, corruption, involvement in a criminal </w:t>
      </w:r>
      <w:r>
        <w:rPr>
          <w:rFonts w:asciiTheme="majorBidi" w:hAnsiTheme="majorBidi" w:cstheme="majorBidi"/>
          <w:sz w:val="14"/>
          <w:lang w:val="en-GB"/>
        </w:rPr>
        <w:t>organization,</w:t>
      </w:r>
      <w:r w:rsidRPr="00FC1093">
        <w:rPr>
          <w:rFonts w:asciiTheme="majorBidi" w:hAnsiTheme="majorBidi" w:cstheme="majorBidi"/>
          <w:sz w:val="14"/>
          <w:lang w:val="en-GB"/>
        </w:rPr>
        <w:t xml:space="preserve"> or any other illegal activity. </w:t>
      </w:r>
    </w:p>
    <w:p w14:paraId="7A11285B" w14:textId="77777777" w:rsidR="00E46CE4" w:rsidRPr="00201918" w:rsidRDefault="00E46CE4" w:rsidP="00E46CE4">
      <w:pPr>
        <w:numPr>
          <w:ilvl w:val="0"/>
          <w:numId w:val="12"/>
        </w:numPr>
        <w:tabs>
          <w:tab w:val="clear" w:pos="720"/>
        </w:tabs>
        <w:ind w:left="851"/>
        <w:jc w:val="both"/>
        <w:rPr>
          <w:rFonts w:asciiTheme="majorBidi" w:hAnsiTheme="majorBidi" w:cstheme="majorBidi"/>
          <w:sz w:val="14"/>
          <w:lang w:val="en-GB"/>
        </w:rPr>
      </w:pPr>
      <w:r w:rsidRPr="00FC1093">
        <w:rPr>
          <w:rFonts w:asciiTheme="majorBidi" w:hAnsiTheme="majorBidi" w:cstheme="majorBidi"/>
          <w:sz w:val="14"/>
          <w:lang w:val="en-GB"/>
        </w:rPr>
        <w:t>Following another procurement procedure or grant award procedure financed by the European Community budget or another donor or following another procurement procedure carried out by the Contracting Authority or one of its partners, they have been declared to be in serious breach of Contract for failure to comply with their Contractual obligations.</w:t>
      </w:r>
    </w:p>
    <w:p w14:paraId="7F46190D" w14:textId="77777777" w:rsidR="00E46CE4" w:rsidRPr="00FC1093" w:rsidRDefault="00E46CE4" w:rsidP="00E46CE4">
      <w:pPr>
        <w:pStyle w:val="NormalWeb"/>
        <w:spacing w:before="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60. CHECKS AND AUDITS</w:t>
      </w:r>
    </w:p>
    <w:p w14:paraId="3F3BFA70" w14:textId="77777777" w:rsidR="00E46CE4" w:rsidRPr="00FC1093" w:rsidRDefault="00E46CE4" w:rsidP="00E46CE4">
      <w:pPr>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For the purpose of checks and audit </w:t>
      </w:r>
      <w:r w:rsidRPr="00FC1093">
        <w:rPr>
          <w:rFonts w:asciiTheme="majorBidi" w:hAnsiTheme="majorBidi"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Pr>
          <w:rFonts w:asciiTheme="majorBidi" w:hAnsiTheme="majorBidi" w:cstheme="majorBidi"/>
          <w:sz w:val="14"/>
          <w:lang w:val="en-GB"/>
        </w:rPr>
        <w:t>Authority</w:t>
      </w:r>
      <w:r w:rsidRPr="00FC1093">
        <w:rPr>
          <w:rFonts w:asciiTheme="majorBidi" w:hAnsiTheme="majorBidi" w:cstheme="majorBidi"/>
          <w:sz w:val="14"/>
          <w:lang w:val="en-GB"/>
        </w:rPr>
        <w:t xml:space="preserve">, the Engineer, or any person authorized by them, including USAID, </w:t>
      </w:r>
      <w:r w:rsidRPr="00FC1093">
        <w:rPr>
          <w:rFonts w:asciiTheme="majorBidi" w:hAnsiTheme="majorBidi" w:cstheme="majorBidi"/>
          <w:color w:val="000000"/>
          <w:sz w:val="14"/>
          <w:lang w:val="en-GB"/>
        </w:rPr>
        <w:t>the European Commission, the European Anti-Fraud Office and the Court of Auditors in case the Contract is financed by USAID or the European Community budget</w:t>
      </w:r>
      <w:r w:rsidRPr="00FC1093">
        <w:rPr>
          <w:rFonts w:asciiTheme="majorBidi" w:hAnsiTheme="majorBidi"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7B03781F" w14:textId="77777777" w:rsidR="00E46CE4" w:rsidRPr="00FC1093" w:rsidRDefault="00E46CE4" w:rsidP="00E46CE4">
      <w:pPr>
        <w:pStyle w:val="NormalWeb"/>
        <w:spacing w:before="240" w:beforeAutospacing="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61. SETTLEMENT OF DISPUTES</w:t>
      </w:r>
    </w:p>
    <w:p w14:paraId="4F242A82" w14:textId="77777777" w:rsidR="00E46CE4" w:rsidRPr="00FC1093" w:rsidRDefault="00E46CE4" w:rsidP="00E46CE4">
      <w:pPr>
        <w:jc w:val="both"/>
        <w:rPr>
          <w:rFonts w:asciiTheme="majorBidi" w:hAnsiTheme="majorBidi" w:cstheme="majorBidi"/>
          <w:sz w:val="14"/>
          <w:szCs w:val="14"/>
          <w:lang w:val="en-GB"/>
        </w:rPr>
      </w:pPr>
      <w:r w:rsidRPr="00FC1093">
        <w:rPr>
          <w:rFonts w:asciiTheme="majorBidi" w:hAnsiTheme="majorBidi" w:cstheme="majorBidi"/>
          <w:b/>
          <w:color w:val="000000"/>
          <w:sz w:val="14"/>
          <w:lang w:val="en-GB"/>
        </w:rPr>
        <w:t xml:space="preserve">61.1. </w:t>
      </w:r>
      <w:r w:rsidRPr="00FC1093">
        <w:rPr>
          <w:rFonts w:asciiTheme="majorBidi" w:hAnsiTheme="majorBidi" w:cstheme="majorBidi"/>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w:t>
      </w:r>
      <w:r w:rsidRPr="00FC1093">
        <w:rPr>
          <w:rFonts w:asciiTheme="majorBidi" w:hAnsiTheme="majorBidi" w:cstheme="majorBidi"/>
          <w:sz w:val="14"/>
          <w:szCs w:val="14"/>
          <w:lang w:val="en-GB"/>
        </w:rPr>
        <w:noBreakHyphen/>
        <w:t>settlement procedure by notifying the other.</w:t>
      </w:r>
    </w:p>
    <w:p w14:paraId="397F90C6" w14:textId="77777777" w:rsidR="00E46CE4" w:rsidRPr="00FC1093" w:rsidRDefault="00E46CE4" w:rsidP="00E46CE4">
      <w:pPr>
        <w:jc w:val="both"/>
        <w:rPr>
          <w:rFonts w:asciiTheme="majorBidi" w:hAnsiTheme="majorBidi" w:cstheme="majorBidi"/>
          <w:sz w:val="14"/>
          <w:lang w:val="en-GB"/>
        </w:rPr>
      </w:pPr>
    </w:p>
    <w:p w14:paraId="6DE1C3B5" w14:textId="77777777" w:rsidR="00E46CE4" w:rsidRPr="00FC1093" w:rsidRDefault="00E46CE4" w:rsidP="00E46CE4">
      <w:pPr>
        <w:tabs>
          <w:tab w:val="left" w:pos="1417"/>
          <w:tab w:val="left" w:pos="2126"/>
          <w:tab w:val="left" w:pos="2835"/>
        </w:tabs>
        <w:jc w:val="both"/>
        <w:rPr>
          <w:rFonts w:asciiTheme="majorBidi" w:hAnsiTheme="majorBidi" w:cstheme="majorBidi"/>
          <w:sz w:val="14"/>
          <w:szCs w:val="14"/>
          <w:lang w:val="en-GB"/>
        </w:rPr>
      </w:pPr>
      <w:r w:rsidRPr="00FC1093">
        <w:rPr>
          <w:rFonts w:asciiTheme="majorBidi" w:hAnsiTheme="majorBidi" w:cstheme="majorBidi"/>
          <w:sz w:val="14"/>
          <w:szCs w:val="14"/>
          <w:lang w:val="en-GB"/>
        </w:rPr>
        <w:t>61.2. If no settlement is reached within 120 days of the start of the amicable dispute</w:t>
      </w:r>
      <w:r w:rsidRPr="00FC1093">
        <w:rPr>
          <w:rFonts w:asciiTheme="majorBidi" w:hAnsiTheme="majorBidi" w:cstheme="majorBidi"/>
          <w:sz w:val="14"/>
          <w:szCs w:val="14"/>
          <w:lang w:val="en-GB"/>
        </w:rPr>
        <w:noBreakHyphen/>
        <w:t xml:space="preserve">settlement procedure, each party may seek: </w:t>
      </w:r>
    </w:p>
    <w:p w14:paraId="091DF769" w14:textId="77777777" w:rsidR="00E46CE4" w:rsidRPr="00FC1093" w:rsidRDefault="00E46CE4" w:rsidP="00E46CE4">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a)</w:t>
      </w:r>
      <w:r w:rsidRPr="00FC1093">
        <w:rPr>
          <w:rFonts w:asciiTheme="majorBidi" w:hAnsiTheme="majorBidi" w:cstheme="majorBidi"/>
          <w:sz w:val="14"/>
          <w:szCs w:val="14"/>
          <w:lang w:val="en-GB"/>
        </w:rPr>
        <w:tab/>
        <w:t>either a ruling from a national court</w:t>
      </w:r>
    </w:p>
    <w:p w14:paraId="5DA925F9" w14:textId="77777777" w:rsidR="00E46CE4" w:rsidRPr="00FC1093" w:rsidRDefault="00E46CE4" w:rsidP="00E46CE4">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b)</w:t>
      </w:r>
      <w:r w:rsidRPr="00FC1093">
        <w:rPr>
          <w:rFonts w:asciiTheme="majorBidi" w:hAnsiTheme="majorBidi" w:cstheme="majorBidi"/>
          <w:sz w:val="14"/>
          <w:szCs w:val="14"/>
          <w:lang w:val="en-GB"/>
        </w:rPr>
        <w:tab/>
        <w:t>or an arbitration ruling in accordance with the Contract.</w:t>
      </w:r>
    </w:p>
    <w:p w14:paraId="3D22AF74" w14:textId="77777777" w:rsidR="00E46CE4" w:rsidRPr="00581160" w:rsidRDefault="00E46CE4" w:rsidP="00E46CE4">
      <w:pPr>
        <w:pStyle w:val="NormalWeb"/>
        <w:spacing w:before="240" w:beforeAutospacing="0" w:after="0"/>
        <w:jc w:val="both"/>
        <w:rPr>
          <w:rFonts w:asciiTheme="majorBidi" w:hAnsiTheme="majorBidi" w:cstheme="majorBidi"/>
          <w:b/>
          <w:sz w:val="6"/>
          <w:szCs w:val="16"/>
          <w:lang w:val="en-GB"/>
        </w:rPr>
      </w:pPr>
      <w:r w:rsidRPr="00FC1093">
        <w:rPr>
          <w:rFonts w:asciiTheme="majorBidi" w:hAnsiTheme="majorBidi" w:cstheme="majorBidi"/>
          <w:b/>
          <w:sz w:val="14"/>
          <w:lang w:val="en-GB"/>
        </w:rPr>
        <w:t xml:space="preserve">62. </w:t>
      </w:r>
      <w:r w:rsidRPr="004F6152">
        <w:rPr>
          <w:rFonts w:asciiTheme="majorBidi" w:hAnsiTheme="majorBidi" w:cstheme="majorBidi"/>
          <w:b/>
          <w:sz w:val="14"/>
          <w:lang w:val="en-GB"/>
        </w:rPr>
        <w:t>ASSIGNMENT OF RIGHTS AND OBLIGATIONS BY THE CONTRACTING AUTHORITY</w:t>
      </w:r>
    </w:p>
    <w:p w14:paraId="76B1C17D" w14:textId="77777777" w:rsidR="00E46CE4" w:rsidRPr="00BF5A3A" w:rsidRDefault="00E46CE4" w:rsidP="00E46CE4">
      <w:pPr>
        <w:pStyle w:val="Heading6"/>
        <w:rPr>
          <w:rFonts w:asciiTheme="majorBidi" w:hAnsiTheme="majorBidi" w:cstheme="majorBidi"/>
          <w:b w:val="0"/>
          <w:caps/>
          <w:sz w:val="14"/>
          <w:szCs w:val="14"/>
          <w:lang w:val="en-US"/>
        </w:rPr>
      </w:pPr>
      <w:r w:rsidRPr="00BF5A3A">
        <w:rPr>
          <w:rFonts w:asciiTheme="majorBidi" w:hAnsiTheme="majorBidi" w:cstheme="majorBidi"/>
          <w:b w:val="0"/>
          <w:sz w:val="14"/>
          <w:szCs w:val="14"/>
          <w:lang w:val="en-US"/>
        </w:rPr>
        <w:t xml:space="preserve">The contracting authority reserves the right to transfer and assign to any of its partners, or </w:t>
      </w:r>
      <w:r>
        <w:rPr>
          <w:rFonts w:asciiTheme="majorBidi" w:hAnsiTheme="majorBidi" w:cstheme="majorBidi"/>
          <w:b w:val="0"/>
          <w:sz w:val="14"/>
          <w:szCs w:val="14"/>
          <w:lang w:val="en-US"/>
        </w:rPr>
        <w:t>other beneficiaries</w:t>
      </w:r>
      <w:r w:rsidRPr="00BF5A3A">
        <w:rPr>
          <w:rFonts w:asciiTheme="majorBidi" w:hAnsiTheme="majorBidi" w:cstheme="majorBidi"/>
          <w:b w:val="0"/>
          <w:sz w:val="14"/>
          <w:szCs w:val="14"/>
          <w:lang w:val="en-US"/>
        </w:rPr>
        <w:t>, any right and any obligation the contracting authority has against the contractor under the contract.</w:t>
      </w:r>
      <w:bookmarkEnd w:id="2"/>
      <w:bookmarkEnd w:id="3"/>
      <w:r w:rsidRPr="00BF5A3A">
        <w:rPr>
          <w:rFonts w:asciiTheme="majorBidi" w:hAnsiTheme="majorBidi" w:cstheme="majorBidi"/>
          <w:b w:val="0"/>
          <w:sz w:val="14"/>
          <w:szCs w:val="14"/>
          <w:lang w:val="en-US"/>
        </w:rPr>
        <w:t xml:space="preserve">  </w:t>
      </w:r>
    </w:p>
    <w:p w14:paraId="1C58DC23" w14:textId="77777777" w:rsidR="00E46CE4" w:rsidRPr="00FC1093" w:rsidRDefault="00E46CE4" w:rsidP="00E46CE4">
      <w:pPr>
        <w:rPr>
          <w:rFonts w:asciiTheme="majorBidi" w:hAnsiTheme="majorBidi" w:cstheme="majorBidi"/>
          <w:sz w:val="14"/>
          <w:szCs w:val="14"/>
          <w:lang w:val="en-GB"/>
        </w:rPr>
      </w:pPr>
    </w:p>
    <w:p w14:paraId="1801EAC8" w14:textId="77777777" w:rsidR="00E46CE4" w:rsidRPr="00FC1093" w:rsidRDefault="00E46CE4" w:rsidP="00E46CE4">
      <w:pPr>
        <w:rPr>
          <w:rFonts w:asciiTheme="majorBidi" w:hAnsiTheme="majorBidi" w:cstheme="majorBidi"/>
          <w:b/>
          <w:sz w:val="14"/>
          <w:szCs w:val="14"/>
          <w:lang w:val="en-GB"/>
        </w:rPr>
      </w:pPr>
      <w:r w:rsidRPr="00FC1093">
        <w:rPr>
          <w:rFonts w:asciiTheme="majorBidi" w:hAnsiTheme="majorBidi" w:cstheme="majorBidi"/>
          <w:b/>
          <w:sz w:val="14"/>
          <w:szCs w:val="14"/>
          <w:lang w:val="en-GB"/>
        </w:rPr>
        <w:t xml:space="preserve">63. </w:t>
      </w:r>
      <w:r w:rsidRPr="00FC1093">
        <w:rPr>
          <w:rFonts w:asciiTheme="majorBidi" w:hAnsiTheme="majorBidi" w:cstheme="majorBidi"/>
          <w:b/>
          <w:sz w:val="14"/>
          <w:szCs w:val="14"/>
          <w:lang w:val="en-GB"/>
        </w:rPr>
        <w:tab/>
        <w:t>ELECTRONIC SCREENING</w:t>
      </w:r>
    </w:p>
    <w:p w14:paraId="1C98B9C0" w14:textId="77777777" w:rsidR="00E46CE4" w:rsidRPr="00FC1093" w:rsidRDefault="00E46CE4" w:rsidP="00E46CE4">
      <w:pPr>
        <w:rPr>
          <w:rFonts w:asciiTheme="majorBidi" w:hAnsiTheme="majorBidi" w:cstheme="majorBidi"/>
          <w:sz w:val="14"/>
          <w:szCs w:val="14"/>
          <w:lang w:val="en-GB"/>
        </w:rPr>
        <w:sectPr w:rsidR="00E46CE4" w:rsidRPr="00FC1093" w:rsidSect="00E46CE4">
          <w:type w:val="continuous"/>
          <w:pgSz w:w="12240" w:h="15840"/>
          <w:pgMar w:top="1411" w:right="850" w:bottom="576" w:left="850" w:header="562" w:footer="562" w:gutter="0"/>
          <w:cols w:space="708"/>
          <w:docGrid w:linePitch="360"/>
        </w:sectPr>
      </w:pPr>
      <w:r>
        <w:rPr>
          <w:rFonts w:asciiTheme="majorBidi" w:hAnsiTheme="majorBidi" w:cstheme="majorBidi"/>
          <w:sz w:val="14"/>
          <w:szCs w:val="14"/>
          <w:lang w:val="en-GB"/>
        </w:rPr>
        <w:t>RRAA</w:t>
      </w:r>
      <w:r w:rsidRPr="00FC1093">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Pr>
          <w:rFonts w:asciiTheme="majorBidi" w:hAnsiTheme="majorBidi" w:cstheme="majorBidi"/>
          <w:sz w:val="14"/>
          <w:szCs w:val="14"/>
          <w:lang w:val="en-GB"/>
        </w:rPr>
        <w:t>RRAA</w:t>
      </w:r>
      <w:r w:rsidRPr="00FC1093">
        <w:rPr>
          <w:rFonts w:asciiTheme="majorBidi" w:hAnsiTheme="majorBidi" w:cstheme="majorBidi"/>
          <w:sz w:val="14"/>
          <w:szCs w:val="14"/>
          <w:lang w:val="en-GB"/>
        </w:rPr>
        <w:t xml:space="preserve"> reserves the right to use electronic scre</w:t>
      </w:r>
      <w:r>
        <w:rPr>
          <w:rFonts w:asciiTheme="majorBidi" w:hAnsiTheme="majorBidi" w:cstheme="majorBidi"/>
          <w:sz w:val="14"/>
          <w:szCs w:val="14"/>
          <w:lang w:val="en-GB"/>
        </w:rPr>
        <w:t xml:space="preserve">ening tools for this purpose.  </w:t>
      </w:r>
    </w:p>
    <w:p w14:paraId="2A1AABFB" w14:textId="77777777" w:rsidR="00E46CE4" w:rsidRPr="00FC1093" w:rsidRDefault="00E46CE4" w:rsidP="00E46CE4">
      <w:pPr>
        <w:spacing w:after="200" w:line="276" w:lineRule="auto"/>
        <w:rPr>
          <w:rFonts w:asciiTheme="majorBidi" w:eastAsia="Calibri" w:hAnsiTheme="majorBidi" w:cstheme="majorBidi"/>
          <w:b/>
          <w:sz w:val="16"/>
          <w:szCs w:val="16"/>
          <w:lang w:val="en-GB"/>
        </w:rPr>
      </w:pPr>
    </w:p>
    <w:p w14:paraId="5C447C9F" w14:textId="77777777" w:rsidR="00E46CE4" w:rsidRDefault="00E46CE4" w:rsidP="00E46CE4">
      <w:pPr>
        <w:spacing w:after="200" w:line="276" w:lineRule="auto"/>
        <w:jc w:val="center"/>
        <w:rPr>
          <w:rFonts w:asciiTheme="majorBidi" w:eastAsia="Calibri" w:hAnsiTheme="majorBidi" w:cstheme="majorBidi"/>
          <w:b/>
          <w:sz w:val="32"/>
          <w:szCs w:val="32"/>
          <w:lang w:val="en-GB"/>
        </w:rPr>
      </w:pPr>
      <w:r w:rsidRPr="00FC1093">
        <w:rPr>
          <w:rFonts w:asciiTheme="majorBidi" w:eastAsia="Calibri" w:hAnsiTheme="majorBidi" w:cstheme="majorBidi"/>
          <w:b/>
          <w:sz w:val="32"/>
          <w:szCs w:val="32"/>
          <w:lang w:val="en-GB"/>
        </w:rPr>
        <w:t xml:space="preserve">Code of conduct for contractors                                                </w:t>
      </w:r>
    </w:p>
    <w:p w14:paraId="4A6DC1B1" w14:textId="77777777" w:rsidR="00E46CE4" w:rsidRPr="00FC1093" w:rsidRDefault="00E46CE4" w:rsidP="00E46CE4">
      <w:pPr>
        <w:spacing w:after="200" w:line="276" w:lineRule="auto"/>
        <w:jc w:val="center"/>
        <w:rPr>
          <w:rFonts w:asciiTheme="majorBidi" w:eastAsia="Calibri" w:hAnsiTheme="majorBidi" w:cstheme="majorBidi"/>
          <w:b/>
          <w:sz w:val="32"/>
          <w:szCs w:val="32"/>
          <w:lang w:val="en-GB"/>
        </w:rPr>
        <w:sectPr w:rsidR="00E46CE4" w:rsidRPr="00FC1093" w:rsidSect="00E46CE4">
          <w:headerReference w:type="even" r:id="rId13"/>
          <w:footerReference w:type="default" r:id="rId14"/>
          <w:pgSz w:w="11906" w:h="16838"/>
          <w:pgMar w:top="1304" w:right="1134" w:bottom="1304" w:left="1134" w:header="709" w:footer="709" w:gutter="0"/>
          <w:cols w:space="708"/>
          <w:docGrid w:linePitch="360"/>
        </w:sectPr>
      </w:pPr>
      <w:r w:rsidRPr="00FC1093">
        <w:rPr>
          <w:rFonts w:asciiTheme="majorBidi" w:eastAsia="Calibri" w:hAnsiTheme="majorBidi" w:cstheme="majorBidi"/>
          <w:b/>
          <w:sz w:val="32"/>
          <w:szCs w:val="32"/>
          <w:lang w:val="en-GB"/>
        </w:rPr>
        <w:t xml:space="preserve"> </w:t>
      </w:r>
      <w:r w:rsidRPr="00FC1093">
        <w:rPr>
          <w:rFonts w:asciiTheme="majorBidi" w:eastAsia="Calibri" w:hAnsiTheme="majorBidi" w:cstheme="majorBidi"/>
          <w:b/>
          <w:sz w:val="22"/>
          <w:szCs w:val="22"/>
          <w:lang w:val="en-GB"/>
        </w:rPr>
        <w:t>Ethical principles and standard</w:t>
      </w:r>
    </w:p>
    <w:p w14:paraId="6FAC8CA6"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b/>
          <w:sz w:val="14"/>
          <w:szCs w:val="14"/>
          <w:lang w:val="en-GB"/>
        </w:rPr>
        <w:t>By this Code of Conduct</w:t>
      </w:r>
      <w:r w:rsidRPr="00FC1093">
        <w:rPr>
          <w:rFonts w:asciiTheme="majorBidi" w:eastAsia="Calibri" w:hAnsiTheme="majorBidi" w:cstheme="majorBidi"/>
          <w:sz w:val="14"/>
          <w:szCs w:val="14"/>
          <w:lang w:val="en-GB"/>
        </w:rPr>
        <w:t xml:space="preserve">, the Contracting Authority applies ethics to procurement. We expect our contractors to act socially and environmentally </w:t>
      </w:r>
      <w:r>
        <w:rPr>
          <w:rFonts w:asciiTheme="majorBidi" w:eastAsia="Calibri" w:hAnsiTheme="majorBidi" w:cstheme="majorBidi"/>
          <w:sz w:val="14"/>
          <w:szCs w:val="14"/>
          <w:lang w:val="en-GB"/>
        </w:rPr>
        <w:t>responsibly</w:t>
      </w:r>
      <w:r w:rsidRPr="00FC1093">
        <w:rPr>
          <w:rFonts w:asciiTheme="majorBidi" w:eastAsia="Calibri" w:hAnsiTheme="majorBidi" w:cstheme="majorBidi"/>
          <w:sz w:val="14"/>
          <w:szCs w:val="14"/>
          <w:lang w:val="en-GB"/>
        </w:rPr>
        <w:t xml:space="preserve"> and actively work for the implementation of the standards and principles in this Code of Conduct. The Code of Conduct </w:t>
      </w:r>
      <w:r>
        <w:rPr>
          <w:rFonts w:asciiTheme="majorBidi" w:eastAsia="Calibri" w:hAnsiTheme="majorBidi" w:cstheme="majorBidi"/>
          <w:sz w:val="14"/>
          <w:szCs w:val="14"/>
          <w:lang w:val="en-GB"/>
        </w:rPr>
        <w:t>applies</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to</w:t>
      </w:r>
      <w:r w:rsidRPr="00FC1093">
        <w:rPr>
          <w:rFonts w:asciiTheme="majorBidi" w:eastAsia="Calibri" w:hAnsiTheme="majorBidi" w:cstheme="majorBidi"/>
          <w:sz w:val="14"/>
          <w:szCs w:val="14"/>
          <w:lang w:val="en-GB"/>
        </w:rPr>
        <w:t xml:space="preserve"> all our contractors who supply goods, services and works to our operations and projects. </w:t>
      </w:r>
    </w:p>
    <w:p w14:paraId="499CA4FB"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FC1093">
        <w:rPr>
          <w:rFonts w:asciiTheme="majorBidi" w:eastAsia="Calibri" w:hAnsiTheme="majorBidi" w:cstheme="majorBidi"/>
          <w:sz w:val="14"/>
          <w:szCs w:val="14"/>
          <w:vertAlign w:val="superscript"/>
          <w:lang w:val="en-GB"/>
        </w:rPr>
        <w:footnoteReference w:id="2"/>
      </w:r>
      <w:r w:rsidRPr="00FC1093">
        <w:rPr>
          <w:rFonts w:asciiTheme="majorBidi" w:eastAsia="Calibri" w:hAnsiTheme="majorBidi" w:cstheme="majorBidi"/>
          <w:sz w:val="14"/>
          <w:szCs w:val="14"/>
          <w:lang w:val="en-GB"/>
        </w:rPr>
        <w:t>, the UN Global Compact principles</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vertAlign w:val="superscript"/>
          <w:lang w:val="en-GB"/>
        </w:rPr>
        <w:footnoteReference w:id="3"/>
      </w:r>
      <w:r w:rsidRPr="00FC1093">
        <w:rPr>
          <w:rFonts w:asciiTheme="majorBidi" w:eastAsia="Calibri" w:hAnsiTheme="majorBidi" w:cstheme="majorBidi"/>
          <w:sz w:val="14"/>
          <w:szCs w:val="14"/>
          <w:lang w:val="en-GB"/>
        </w:rPr>
        <w:t xml:space="preserve"> and ECHO’s Humanitarian Aid Guidelines for Procurement 2011</w:t>
      </w:r>
      <w:r w:rsidRPr="00FC1093">
        <w:rPr>
          <w:rFonts w:asciiTheme="majorBidi" w:eastAsia="Calibri" w:hAnsiTheme="majorBidi" w:cstheme="majorBidi"/>
          <w:sz w:val="14"/>
          <w:szCs w:val="14"/>
          <w:vertAlign w:val="superscript"/>
          <w:lang w:val="en-GB"/>
        </w:rPr>
        <w:footnoteReference w:id="4"/>
      </w:r>
      <w:r w:rsidRPr="00FC1093">
        <w:rPr>
          <w:rFonts w:asciiTheme="majorBidi" w:eastAsia="Calibri" w:hAnsiTheme="majorBidi" w:cstheme="majorBidi"/>
          <w:sz w:val="14"/>
          <w:szCs w:val="14"/>
          <w:lang w:val="en-GB"/>
        </w:rPr>
        <w:t xml:space="preserve">.    </w:t>
      </w:r>
    </w:p>
    <w:p w14:paraId="19720196" w14:textId="77777777" w:rsidR="00E46CE4" w:rsidRPr="00FC1093" w:rsidRDefault="00E46CE4" w:rsidP="00E46CE4">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General Conditions</w:t>
      </w:r>
    </w:p>
    <w:p w14:paraId="45B38726"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1354845D"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2C66A92C"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set forth in this Code of Conduct. </w:t>
      </w:r>
    </w:p>
    <w:p w14:paraId="7974B81A"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t>
      </w:r>
      <w:r>
        <w:rPr>
          <w:rFonts w:asciiTheme="majorBidi" w:eastAsia="Calibri" w:hAnsiTheme="majorBidi" w:cstheme="majorBidi"/>
          <w:sz w:val="14"/>
          <w:szCs w:val="14"/>
          <w:lang w:val="en-GB"/>
        </w:rPr>
        <w:t>acknowledges</w:t>
      </w:r>
      <w:r w:rsidRPr="00FC1093">
        <w:rPr>
          <w:rFonts w:asciiTheme="majorBidi" w:eastAsia="Calibri" w:hAnsiTheme="majorBidi" w:cstheme="majorBidi"/>
          <w:sz w:val="14"/>
          <w:szCs w:val="14"/>
          <w:lang w:val="en-GB"/>
        </w:rPr>
        <w:t xml:space="preserve"> that implementing ethical standards and ensuring ethical behaviour in our supply chain is a continuous process and a </w:t>
      </w:r>
      <w:r>
        <w:rPr>
          <w:rFonts w:asciiTheme="majorBidi" w:eastAsia="Calibri" w:hAnsiTheme="majorBidi" w:cstheme="majorBidi"/>
          <w:sz w:val="14"/>
          <w:szCs w:val="14"/>
          <w:lang w:val="en-GB"/>
        </w:rPr>
        <w:t>long-term</w:t>
      </w:r>
      <w:r w:rsidRPr="00FC1093">
        <w:rPr>
          <w:rFonts w:asciiTheme="majorBidi" w:eastAsia="Calibri" w:hAnsiTheme="majorBidi" w:cstheme="majorBidi"/>
          <w:sz w:val="14"/>
          <w:szCs w:val="14"/>
          <w:lang w:val="en-GB"/>
        </w:rPr>
        <w:t xml:space="preserve"> commitment for which we also have a responsibility. In order to achieve high ethical standards for procurement we are willing to engage in dialogue and collaboration with our contractors. In addition</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0DC7A35A"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Unwillingness to </w:t>
      </w:r>
      <w:r>
        <w:rPr>
          <w:rFonts w:asciiTheme="majorBidi" w:eastAsia="Calibri" w:hAnsiTheme="majorBidi" w:cstheme="majorBidi"/>
          <w:sz w:val="14"/>
          <w:szCs w:val="14"/>
          <w:lang w:val="en-GB"/>
        </w:rPr>
        <w:t>cooperate</w:t>
      </w:r>
      <w:r w:rsidRPr="00FC1093">
        <w:rPr>
          <w:rFonts w:asciiTheme="majorBidi" w:eastAsia="Calibri" w:hAnsiTheme="majorBidi" w:cstheme="majorBidi"/>
          <w:sz w:val="14"/>
          <w:szCs w:val="14"/>
          <w:lang w:val="en-GB"/>
        </w:rPr>
        <w:t xml:space="preserve"> or serious violations of the Code of Conduct will lead to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termination of contracts.</w:t>
      </w:r>
    </w:p>
    <w:p w14:paraId="3ED2685F" w14:textId="77777777" w:rsidR="00E46CE4" w:rsidRPr="00FC1093" w:rsidRDefault="00E46CE4" w:rsidP="00E46CE4">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Human Rights and Labour Rights</w:t>
      </w:r>
      <w:r w:rsidRPr="00FC1093">
        <w:rPr>
          <w:rFonts w:asciiTheme="majorBidi" w:eastAsia="Calibri" w:hAnsiTheme="majorBidi" w:cstheme="majorBidi"/>
          <w:sz w:val="16"/>
          <w:szCs w:val="16"/>
          <w:lang w:val="en-GB"/>
        </w:rPr>
        <w:t xml:space="preserve"> </w:t>
      </w:r>
    </w:p>
    <w:p w14:paraId="28FAD297"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must at all times protect and promote human- and labour rights and work actively to address issues of concern. As a minimum</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they are obliged to comply with the following ethical standards: </w:t>
      </w:r>
    </w:p>
    <w:p w14:paraId="396DA8AC"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Respect for Human Rights </w:t>
      </w:r>
      <w:r w:rsidRPr="00FC1093">
        <w:rPr>
          <w:rFonts w:asciiTheme="majorBidi" w:eastAsia="Calibri" w:hAnsiTheme="majorBidi" w:cstheme="majorBidi"/>
          <w:sz w:val="14"/>
          <w:szCs w:val="14"/>
          <w:lang w:val="en-GB"/>
        </w:rPr>
        <w:t>(UN Universal Declaration of Human Rights)</w:t>
      </w:r>
    </w:p>
    <w:p w14:paraId="3EECA2B4"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basic principles of Universal Human Rights are that all human beings are born free and equal in dignity and rights, and everyone has the right to life, liberty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security of the person. Contractors must not flaunt their responsibility to uphold and promote the Human Rights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employees and the community in which they operate. </w:t>
      </w:r>
    </w:p>
    <w:p w14:paraId="172AB387"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5C35F73E"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sz w:val="14"/>
          <w:szCs w:val="14"/>
          <w:lang w:val="en-GB"/>
        </w:rPr>
      </w:pPr>
      <w:r>
        <w:rPr>
          <w:rFonts w:asciiTheme="majorBidi" w:eastAsia="Calibri" w:hAnsiTheme="majorBidi" w:cstheme="majorBidi"/>
          <w:i/>
          <w:sz w:val="14"/>
          <w:szCs w:val="14"/>
          <w:lang w:val="en-GB"/>
        </w:rPr>
        <w:t>Non-exploitation</w:t>
      </w:r>
      <w:r w:rsidRPr="00FC1093">
        <w:rPr>
          <w:rFonts w:asciiTheme="majorBidi" w:eastAsia="Calibri" w:hAnsiTheme="majorBidi" w:cstheme="majorBidi"/>
          <w:i/>
          <w:sz w:val="14"/>
          <w:szCs w:val="14"/>
          <w:lang w:val="en-GB"/>
        </w:rPr>
        <w:t xml:space="preserve"> of Child Labour </w:t>
      </w:r>
      <w:r w:rsidRPr="00FC1093">
        <w:rPr>
          <w:rFonts w:asciiTheme="majorBidi" w:eastAsia="Calibri" w:hAnsiTheme="majorBidi" w:cstheme="majorBidi"/>
          <w:sz w:val="14"/>
          <w:szCs w:val="14"/>
          <w:lang w:val="en-GB"/>
        </w:rPr>
        <w:t xml:space="preserve">(UN Child Convention on the Rights of the Child, and ILO Convention C138 &amp; C182)  </w:t>
      </w:r>
    </w:p>
    <w:p w14:paraId="1D5ADE04"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engage in the exploitation of child </w:t>
      </w:r>
      <w:r>
        <w:rPr>
          <w:rFonts w:asciiTheme="majorBidi" w:eastAsia="Calibri" w:hAnsiTheme="majorBidi" w:cstheme="majorBidi"/>
          <w:sz w:val="14"/>
          <w:szCs w:val="14"/>
          <w:lang w:val="en-GB"/>
        </w:rPr>
        <w:t>labor</w:t>
      </w:r>
      <w:r w:rsidRPr="00FC1093">
        <w:rPr>
          <w:rFonts w:asciiTheme="majorBidi" w:eastAsia="Calibri" w:hAnsiTheme="majorBidi" w:cstheme="majorBidi"/>
          <w:i/>
          <w:sz w:val="14"/>
          <w:szCs w:val="14"/>
          <w:vertAlign w:val="superscript"/>
          <w:lang w:val="en-GB"/>
        </w:rPr>
        <w:footnoteReference w:id="5"/>
      </w:r>
      <w:r w:rsidRPr="00FC1093">
        <w:rPr>
          <w:rFonts w:asciiTheme="majorBidi" w:eastAsia="Calibri" w:hAnsiTheme="majorBidi" w:cstheme="majorBidi"/>
          <w:sz w:val="14"/>
          <w:szCs w:val="14"/>
          <w:lang w:val="en-GB"/>
        </w:rPr>
        <w:t xml:space="preserve"> and contractors must take the necessary steps to prevent the employment of child </w:t>
      </w:r>
      <w:r>
        <w:rPr>
          <w:rFonts w:asciiTheme="majorBidi" w:eastAsia="Calibri" w:hAnsiTheme="majorBidi" w:cstheme="majorBidi"/>
          <w:sz w:val="14"/>
          <w:szCs w:val="14"/>
          <w:lang w:val="en-GB"/>
        </w:rPr>
        <w:t>labor</w:t>
      </w:r>
      <w:r w:rsidRPr="00FC1093">
        <w:rPr>
          <w:rFonts w:asciiTheme="majorBidi" w:eastAsia="Calibri" w:hAnsiTheme="majorBidi" w:cstheme="majorBidi"/>
          <w:sz w:val="14"/>
          <w:szCs w:val="14"/>
          <w:lang w:val="en-GB"/>
        </w:rPr>
        <w:t xml:space="preserve">. A child is defined as a person under the age of 18 and children shall not be engaged in </w:t>
      </w:r>
      <w:r>
        <w:rPr>
          <w:rFonts w:asciiTheme="majorBidi" w:eastAsia="Calibri" w:hAnsiTheme="majorBidi" w:cstheme="majorBidi"/>
          <w:sz w:val="14"/>
          <w:szCs w:val="14"/>
          <w:lang w:val="en-GB"/>
        </w:rPr>
        <w:t>labor</w:t>
      </w:r>
      <w:r w:rsidRPr="00FC1093">
        <w:rPr>
          <w:rFonts w:asciiTheme="majorBidi" w:eastAsia="Calibri" w:hAnsiTheme="majorBidi" w:cstheme="majorBidi"/>
          <w:sz w:val="14"/>
          <w:szCs w:val="14"/>
          <w:lang w:val="en-GB"/>
        </w:rPr>
        <w:t xml:space="preserve"> that </w:t>
      </w:r>
      <w:r>
        <w:rPr>
          <w:rFonts w:asciiTheme="majorBidi" w:eastAsia="Calibri" w:hAnsiTheme="majorBidi" w:cstheme="majorBidi"/>
          <w:sz w:val="14"/>
          <w:szCs w:val="14"/>
          <w:lang w:val="en-GB"/>
        </w:rPr>
        <w:t>compromises</w:t>
      </w:r>
      <w:r w:rsidRPr="00FC1093">
        <w:rPr>
          <w:rFonts w:asciiTheme="majorBidi" w:eastAsia="Calibri" w:hAnsiTheme="majorBidi"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20406C9"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2F8523DD"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Employment is freely chosen </w:t>
      </w:r>
      <w:r w:rsidRPr="00FC1093">
        <w:rPr>
          <w:rFonts w:asciiTheme="majorBidi" w:eastAsia="Calibri" w:hAnsiTheme="majorBidi" w:cstheme="majorBidi"/>
          <w:sz w:val="14"/>
          <w:szCs w:val="14"/>
          <w:lang w:val="en-GB"/>
        </w:rPr>
        <w:t>(ILO Convention C29 &amp; C105)</w:t>
      </w:r>
      <w:r w:rsidRPr="00FC1093">
        <w:rPr>
          <w:rFonts w:asciiTheme="majorBidi" w:eastAsia="Calibri" w:hAnsiTheme="majorBidi" w:cstheme="majorBidi"/>
          <w:i/>
          <w:sz w:val="14"/>
          <w:szCs w:val="14"/>
          <w:lang w:val="en-GB"/>
        </w:rPr>
        <w:t xml:space="preserve"> </w:t>
      </w:r>
    </w:p>
    <w:p w14:paraId="21BD9CC5"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make use of forced or bonded </w:t>
      </w:r>
      <w:r>
        <w:rPr>
          <w:rFonts w:asciiTheme="majorBidi" w:eastAsia="Calibri" w:hAnsiTheme="majorBidi" w:cstheme="majorBidi"/>
          <w:sz w:val="14"/>
          <w:szCs w:val="14"/>
          <w:lang w:val="en-GB"/>
        </w:rPr>
        <w:t>labor</w:t>
      </w:r>
      <w:r w:rsidRPr="00FC1093">
        <w:rPr>
          <w:rFonts w:asciiTheme="majorBidi" w:eastAsia="Calibri" w:hAnsiTheme="majorBidi" w:cstheme="majorBidi"/>
          <w:sz w:val="14"/>
          <w:szCs w:val="14"/>
          <w:lang w:val="en-GB"/>
        </w:rPr>
        <w:t xml:space="preserve"> and must respect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freedom to leave their employer.</w:t>
      </w:r>
    </w:p>
    <w:p w14:paraId="0233EFFC" w14:textId="77777777" w:rsidR="00E46CE4" w:rsidRPr="00FC1093" w:rsidRDefault="00E46CE4" w:rsidP="00E46CE4">
      <w:pPr>
        <w:spacing w:after="200" w:line="276" w:lineRule="auto"/>
        <w:ind w:left="851"/>
        <w:contextualSpacing/>
        <w:jc w:val="both"/>
        <w:rPr>
          <w:rFonts w:asciiTheme="majorBidi" w:eastAsia="Calibri" w:hAnsiTheme="majorBidi" w:cstheme="majorBidi"/>
          <w:i/>
          <w:sz w:val="14"/>
          <w:szCs w:val="14"/>
          <w:lang w:val="en-GB"/>
        </w:rPr>
      </w:pPr>
    </w:p>
    <w:p w14:paraId="1D8A55CA"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Freedom of association and the right to collective bargaining </w:t>
      </w:r>
      <w:r w:rsidRPr="00FC1093">
        <w:rPr>
          <w:rFonts w:asciiTheme="majorBidi" w:eastAsia="Calibri" w:hAnsiTheme="majorBidi" w:cstheme="majorBidi"/>
          <w:sz w:val="14"/>
          <w:szCs w:val="14"/>
          <w:lang w:val="en-GB"/>
        </w:rPr>
        <w:t>(ILO Convention C87 &amp; C98)</w:t>
      </w:r>
    </w:p>
    <w:p w14:paraId="5F09E58C"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w:t>
      </w:r>
      <w:r>
        <w:rPr>
          <w:rFonts w:asciiTheme="majorBidi" w:eastAsia="Calibri" w:hAnsiTheme="majorBidi" w:cstheme="majorBidi"/>
          <w:sz w:val="14"/>
          <w:szCs w:val="14"/>
          <w:lang w:val="en-GB"/>
        </w:rPr>
        <w:t>recognize</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right to join or form trade unions and bargain collectively and should adopt an open attitude towards the activities of trade unions (even if this is restricted under national law).</w:t>
      </w:r>
    </w:p>
    <w:p w14:paraId="19B8216D"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47E705D9"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Living wages are paid </w:t>
      </w:r>
      <w:r w:rsidRPr="00FC1093">
        <w:rPr>
          <w:rFonts w:asciiTheme="majorBidi" w:eastAsia="Calibri" w:hAnsiTheme="majorBidi" w:cstheme="majorBidi"/>
          <w:sz w:val="14"/>
          <w:szCs w:val="14"/>
          <w:lang w:val="en-GB"/>
        </w:rPr>
        <w:t>(ILO convention C131)</w:t>
      </w:r>
    </w:p>
    <w:p w14:paraId="04D838F7"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As a minimum, national minimum wage standards or ILO wage standards must be met by contractors.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schooling and provide a discretionary income</w:t>
      </w:r>
      <w:r w:rsidRPr="00FC1093">
        <w:rPr>
          <w:rFonts w:asciiTheme="majorBidi" w:eastAsia="Calibri" w:hAnsiTheme="majorBidi" w:cstheme="majorBidi"/>
          <w:sz w:val="14"/>
          <w:szCs w:val="14"/>
          <w:vertAlign w:val="superscript"/>
          <w:lang w:val="en-GB"/>
        </w:rPr>
        <w:footnoteReference w:id="6"/>
      </w:r>
      <w:r w:rsidRPr="00FC1093">
        <w:rPr>
          <w:rFonts w:asciiTheme="majorBidi" w:eastAsia="Calibri" w:hAnsiTheme="majorBidi" w:cstheme="majorBidi"/>
          <w:sz w:val="14"/>
          <w:szCs w:val="14"/>
          <w:lang w:val="en-GB"/>
        </w:rPr>
        <w:t xml:space="preserve"> - which is not always the case with a formal minimum wage. </w:t>
      </w:r>
    </w:p>
    <w:p w14:paraId="760E1B1E"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p>
    <w:p w14:paraId="1633415E"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discrimination in employment </w:t>
      </w:r>
      <w:r w:rsidRPr="00FC1093">
        <w:rPr>
          <w:rFonts w:asciiTheme="majorBidi" w:eastAsia="Calibri" w:hAnsiTheme="majorBidi" w:cstheme="majorBidi"/>
          <w:sz w:val="14"/>
          <w:szCs w:val="14"/>
          <w:lang w:val="en-GB"/>
        </w:rPr>
        <w:t>(ILO Convention C100 &amp; C111 and the UN Convention on Discrimination against Women)</w:t>
      </w:r>
    </w:p>
    <w:p w14:paraId="475F632D"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practice discrimination in hiring, salaries, job termination, </w:t>
      </w:r>
      <w:r>
        <w:rPr>
          <w:rFonts w:asciiTheme="majorBidi" w:eastAsia="Calibri" w:hAnsiTheme="majorBidi" w:cstheme="majorBidi"/>
          <w:sz w:val="14"/>
          <w:szCs w:val="14"/>
          <w:lang w:val="en-GB"/>
        </w:rPr>
        <w:t>retirement</w:t>
      </w:r>
      <w:r w:rsidRPr="00FC1093">
        <w:rPr>
          <w:rFonts w:asciiTheme="majorBidi" w:eastAsia="Calibri" w:hAnsiTheme="majorBidi" w:cstheme="majorBidi"/>
          <w:sz w:val="14"/>
          <w:szCs w:val="14"/>
          <w:lang w:val="en-GB"/>
        </w:rPr>
        <w:t xml:space="preserve">, and access to training or promotion - based on race, national origin, caste, gender, sexual orientation, political affiliation, disability, marital status, or HIV/AIDS status. </w:t>
      </w:r>
    </w:p>
    <w:p w14:paraId="316C9FBF"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2F393988"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harsh or inhumane treatment of employees </w:t>
      </w:r>
    </w:p>
    <w:p w14:paraId="4160D366"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3A9AC45A"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5E6B716F"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conditions are safe and hygienic </w:t>
      </w:r>
      <w:r w:rsidRPr="00FC1093">
        <w:rPr>
          <w:rFonts w:asciiTheme="majorBidi" w:eastAsia="Calibri" w:hAnsiTheme="majorBidi" w:cstheme="majorBidi"/>
          <w:sz w:val="14"/>
          <w:szCs w:val="14"/>
          <w:lang w:val="en-GB"/>
        </w:rPr>
        <w:t>(ILO Convention C155)</w:t>
      </w:r>
    </w:p>
    <w:p w14:paraId="5AEB86C4"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take adequate steps to provide safe and hygienic working environments.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workers safety must be a priority and adequate steps must be taken to prevent accidents and injury to health associated with or occurring in the course of work.</w:t>
      </w:r>
    </w:p>
    <w:p w14:paraId="189DE612" w14:textId="77777777" w:rsidR="00E46CE4" w:rsidRPr="00FC1093" w:rsidRDefault="00E46CE4" w:rsidP="00E46CE4">
      <w:pPr>
        <w:spacing w:after="200" w:line="276" w:lineRule="auto"/>
        <w:ind w:left="851"/>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 </w:t>
      </w:r>
    </w:p>
    <w:p w14:paraId="7C900459"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hours are not excessive </w:t>
      </w:r>
      <w:r w:rsidRPr="00FC1093">
        <w:rPr>
          <w:rFonts w:asciiTheme="majorBidi" w:eastAsia="Calibri" w:hAnsiTheme="majorBidi" w:cstheme="majorBidi"/>
          <w:sz w:val="14"/>
          <w:szCs w:val="14"/>
          <w:lang w:val="en-GB"/>
        </w:rPr>
        <w:t>(ILO Convention C1 &amp; C14)</w:t>
      </w:r>
    </w:p>
    <w:p w14:paraId="3C03B2EF"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voluntary.</w:t>
      </w:r>
    </w:p>
    <w:p w14:paraId="74F4442D"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p>
    <w:p w14:paraId="59E86BE1"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Regular employment is provided </w:t>
      </w:r>
      <w:r w:rsidRPr="00FC1093">
        <w:rPr>
          <w:rFonts w:asciiTheme="majorBidi" w:eastAsia="Calibri" w:hAnsiTheme="majorBidi" w:cstheme="majorBidi"/>
          <w:sz w:val="14"/>
          <w:szCs w:val="14"/>
          <w:lang w:val="en-GB"/>
        </w:rPr>
        <w:t>(ILO Convention C143)</w:t>
      </w:r>
    </w:p>
    <w:p w14:paraId="447F888E"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All Work performed must be </w:t>
      </w:r>
      <w:r>
        <w:rPr>
          <w:rFonts w:asciiTheme="majorBidi" w:eastAsia="Calibri" w:hAnsiTheme="majorBidi" w:cstheme="majorBidi"/>
          <w:sz w:val="14"/>
          <w:szCs w:val="14"/>
          <w:lang w:val="en-GB"/>
        </w:rPr>
        <w:t>based on</w:t>
      </w:r>
      <w:r w:rsidRPr="00FC1093">
        <w:rPr>
          <w:rFonts w:asciiTheme="majorBidi" w:eastAsia="Calibri" w:hAnsiTheme="majorBidi" w:cstheme="majorBidi"/>
          <w:sz w:val="14"/>
          <w:szCs w:val="14"/>
          <w:lang w:val="en-GB"/>
        </w:rPr>
        <w:t xml:space="preserve"> a </w:t>
      </w:r>
      <w:r>
        <w:rPr>
          <w:rFonts w:asciiTheme="majorBidi" w:eastAsia="Calibri" w:hAnsiTheme="majorBidi" w:cstheme="majorBidi"/>
          <w:sz w:val="14"/>
          <w:szCs w:val="14"/>
          <w:lang w:val="en-GB"/>
        </w:rPr>
        <w:t>recognized</w:t>
      </w:r>
      <w:r w:rsidRPr="00FC1093">
        <w:rPr>
          <w:rFonts w:asciiTheme="majorBidi" w:eastAsia="Calibri" w:hAnsiTheme="majorBidi"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6BA6860D" w14:textId="77777777" w:rsidR="00E46CE4" w:rsidRPr="00FC1093" w:rsidRDefault="00E46CE4" w:rsidP="00E46CE4">
      <w:pPr>
        <w:numPr>
          <w:ilvl w:val="0"/>
          <w:numId w:val="19"/>
        </w:numPr>
        <w:spacing w:after="200" w:line="276" w:lineRule="auto"/>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Condition outside the workplace</w:t>
      </w:r>
    </w:p>
    <w:p w14:paraId="6E719216"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  Property rights and traditional use of resources</w:t>
      </w:r>
    </w:p>
    <w:p w14:paraId="15FE4F74"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In case of conflicts with local societies about the use of land or</w:t>
      </w:r>
    </w:p>
    <w:p w14:paraId="583AD98D"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other natural resources, the parties, through negotiations  </w:t>
      </w:r>
    </w:p>
    <w:p w14:paraId="64B8C9D7"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secure respect for individual and collective rights to areas and</w:t>
      </w:r>
    </w:p>
    <w:p w14:paraId="20243238"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based on custom/practice. This also applies to cases. </w:t>
      </w:r>
    </w:p>
    <w:p w14:paraId="27A76483"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where the rights are not </w:t>
      </w:r>
      <w:r>
        <w:rPr>
          <w:rFonts w:asciiTheme="majorBidi" w:eastAsia="Calibri" w:hAnsiTheme="majorBidi" w:cstheme="majorBidi"/>
          <w:sz w:val="14"/>
          <w:szCs w:val="14"/>
          <w:lang w:val="en-GB"/>
        </w:rPr>
        <w:t>formalized</w:t>
      </w:r>
      <w:r w:rsidRPr="00FC1093">
        <w:rPr>
          <w:rFonts w:asciiTheme="majorBidi" w:eastAsia="Calibri" w:hAnsiTheme="majorBidi" w:cstheme="majorBidi"/>
          <w:sz w:val="14"/>
          <w:szCs w:val="14"/>
          <w:lang w:val="en-GB"/>
        </w:rPr>
        <w:t>.</w:t>
      </w:r>
    </w:p>
    <w:p w14:paraId="5BC7CB15"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1AC6C823"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Marginalized groups</w:t>
      </w:r>
    </w:p>
    <w:p w14:paraId="56F8A295"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The production and sourcing of raw materials for production </w:t>
      </w:r>
    </w:p>
    <w:p w14:paraId="1B820CFE"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must not contribute to harm the livelihood of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 xml:space="preserve">marginalized. </w:t>
      </w:r>
    </w:p>
    <w:p w14:paraId="67391E19"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groups, e.g. by occupying large land areas or other natural</w:t>
      </w:r>
    </w:p>
    <w:p w14:paraId="15449D45"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the groups in question are dependent on.</w:t>
      </w:r>
    </w:p>
    <w:p w14:paraId="04522109"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5DC9F5E3" w14:textId="77777777" w:rsidR="00E46CE4" w:rsidRPr="00FC1093" w:rsidRDefault="00E46CE4" w:rsidP="00E46CE4">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 xml:space="preserve">International Humanitarian Law </w:t>
      </w:r>
    </w:p>
    <w:p w14:paraId="27EAF855"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linked to armed conflicts or operating in armed conflict settings shall respect </w:t>
      </w:r>
      <w:r>
        <w:rPr>
          <w:rFonts w:asciiTheme="majorBidi" w:eastAsia="Calibri" w:hAnsiTheme="majorBidi" w:cstheme="majorBidi"/>
          <w:sz w:val="14"/>
          <w:szCs w:val="14"/>
          <w:lang w:val="en-GB"/>
        </w:rPr>
        <w:t>civilian</w:t>
      </w:r>
      <w:r w:rsidRPr="00FC1093">
        <w:rPr>
          <w:rFonts w:asciiTheme="majorBidi" w:eastAsia="Calibri" w:hAnsiTheme="majorBidi" w:cstheme="majorBidi"/>
          <w:sz w:val="14"/>
          <w:szCs w:val="14"/>
          <w:lang w:val="en-GB"/>
        </w:rPr>
        <w:t xml:space="preserve"> rights under International Humanitarian Law and not be engaged in activities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directly or indirectly initiate, sustain, and/or exacerbate armed conflicts and violations of International Humanitarian Law</w:t>
      </w:r>
      <w:r w:rsidRPr="00FC1093">
        <w:rPr>
          <w:rFonts w:asciiTheme="majorBidi" w:eastAsia="Calibri" w:hAnsiTheme="majorBidi" w:cstheme="majorBidi"/>
          <w:sz w:val="14"/>
          <w:szCs w:val="14"/>
          <w:vertAlign w:val="superscript"/>
          <w:lang w:val="en-GB"/>
        </w:rPr>
        <w:footnoteReference w:id="7"/>
      </w:r>
      <w:r w:rsidRPr="00FC1093">
        <w:rPr>
          <w:rFonts w:asciiTheme="majorBidi" w:eastAsia="Calibri" w:hAnsiTheme="majorBidi" w:cstheme="majorBidi"/>
          <w:sz w:val="14"/>
          <w:szCs w:val="14"/>
          <w:lang w:val="en-GB"/>
        </w:rPr>
        <w:t>. Contractors are expected to take a ‘do no harm’ approach to people affected by armed conflict.</w:t>
      </w:r>
    </w:p>
    <w:p w14:paraId="7C4599CF"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Additionally, Contractors shall not be engaged in any other illegal activity. </w:t>
      </w:r>
    </w:p>
    <w:p w14:paraId="152A9E9A" w14:textId="77777777" w:rsidR="00E46CE4" w:rsidRPr="00FC1093" w:rsidRDefault="00E46CE4" w:rsidP="00E46CE4">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Involvement in Weapon Activities</w:t>
      </w:r>
      <w:r w:rsidRPr="00FC1093">
        <w:rPr>
          <w:rFonts w:asciiTheme="majorBidi" w:eastAsia="Calibri" w:hAnsiTheme="majorBidi" w:cstheme="majorBidi"/>
          <w:sz w:val="16"/>
          <w:szCs w:val="16"/>
          <w:lang w:val="en-GB"/>
        </w:rPr>
        <w:t xml:space="preserve"> </w:t>
      </w:r>
    </w:p>
    <w:p w14:paraId="1F132BED"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feeds</w:t>
      </w:r>
      <w:r w:rsidRPr="00FC1093">
        <w:rPr>
          <w:rFonts w:asciiTheme="majorBidi" w:eastAsia="Calibri" w:hAnsiTheme="majorBidi" w:cstheme="majorBidi"/>
          <w:sz w:val="14"/>
          <w:szCs w:val="14"/>
          <w:lang w:val="en-GB"/>
        </w:rPr>
        <w:t xml:space="preserve"> into violations of International Humanitarian Law or is covered by the Geneva Conventions and Protocols. </w:t>
      </w:r>
    </w:p>
    <w:p w14:paraId="3D88DC7E" w14:textId="77777777" w:rsidR="00E46CE4" w:rsidRPr="00FC1093" w:rsidRDefault="00E46CE4" w:rsidP="00E46CE4">
      <w:pPr>
        <w:autoSpaceDE w:val="0"/>
        <w:autoSpaceDN w:val="0"/>
        <w:adjustRightInd w:val="0"/>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Protection of the Environment</w:t>
      </w:r>
    </w:p>
    <w:p w14:paraId="467FACDB"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wishes to </w:t>
      </w:r>
      <w:r>
        <w:rPr>
          <w:rFonts w:asciiTheme="majorBidi" w:eastAsia="Calibri" w:hAnsiTheme="majorBidi" w:cstheme="majorBidi"/>
          <w:sz w:val="14"/>
          <w:szCs w:val="14"/>
          <w:lang w:val="en-GB"/>
        </w:rPr>
        <w:t>minimize</w:t>
      </w:r>
      <w:r w:rsidRPr="00FC1093">
        <w:rPr>
          <w:rFonts w:asciiTheme="majorBidi" w:eastAsia="Calibri" w:hAnsiTheme="majorBidi"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2B173AA8"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3532047E" w14:textId="77777777" w:rsidR="00E46CE4" w:rsidRPr="00FC1093" w:rsidRDefault="00E46CE4" w:rsidP="00E46CE4">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Anti-Corruption</w:t>
      </w:r>
    </w:p>
    <w:p w14:paraId="5AE317DC"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Corruption is by the Contracting Authority defined as the misuse of entrusted power for private gain and it includes bribery, fraud, embezzlement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w:t>
      </w:r>
      <w:r>
        <w:rPr>
          <w:rFonts w:asciiTheme="majorBidi" w:eastAsia="Calibri" w:hAnsiTheme="majorBidi" w:cstheme="majorBidi"/>
          <w:sz w:val="14"/>
          <w:szCs w:val="14"/>
          <w:lang w:val="en-GB"/>
        </w:rPr>
        <w:t>taking</w:t>
      </w:r>
      <w:r w:rsidRPr="00FC1093">
        <w:rPr>
          <w:rFonts w:asciiTheme="majorBidi" w:eastAsia="Calibri" w:hAnsiTheme="majorBidi" w:cstheme="majorBidi"/>
          <w:sz w:val="14"/>
          <w:szCs w:val="14"/>
          <w:lang w:val="en-GB"/>
        </w:rPr>
        <w:t xml:space="preserve"> action to prevent and fight corruption, and </w:t>
      </w:r>
      <w:r>
        <w:rPr>
          <w:rFonts w:asciiTheme="majorBidi" w:eastAsia="Calibri" w:hAnsiTheme="majorBidi" w:cstheme="majorBidi"/>
          <w:sz w:val="14"/>
          <w:szCs w:val="14"/>
          <w:lang w:val="en-GB"/>
        </w:rPr>
        <w:t>abiding</w:t>
      </w:r>
      <w:r w:rsidRPr="00FC1093">
        <w:rPr>
          <w:rFonts w:asciiTheme="majorBidi" w:eastAsia="Calibri" w:hAnsiTheme="majorBidi"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Pr>
          <w:rFonts w:asciiTheme="majorBidi" w:eastAsia="Calibri" w:hAnsiTheme="majorBidi" w:cstheme="majorBidi"/>
          <w:sz w:val="14"/>
          <w:szCs w:val="14"/>
          <w:lang w:val="en-GB"/>
        </w:rPr>
        <w:t>RRAA</w:t>
      </w:r>
      <w:r w:rsidRPr="00FC1093">
        <w:rPr>
          <w:rFonts w:asciiTheme="majorBidi" w:eastAsia="Calibri" w:hAnsiTheme="majorBidi" w:cstheme="majorBidi"/>
          <w:sz w:val="14"/>
          <w:szCs w:val="14"/>
          <w:lang w:val="en-GB"/>
        </w:rPr>
        <w:t xml:space="preserve"> Complaint Mechanism</w:t>
      </w:r>
      <w:r w:rsidRPr="00FC1093">
        <w:rPr>
          <w:rFonts w:asciiTheme="majorBidi" w:eastAsia="Calibri" w:hAnsiTheme="majorBidi" w:cstheme="majorBidi"/>
          <w:sz w:val="14"/>
          <w:szCs w:val="14"/>
          <w:vertAlign w:val="superscript"/>
          <w:lang w:val="en-GB"/>
        </w:rPr>
        <w:footnoteReference w:id="8"/>
      </w:r>
      <w:r w:rsidRPr="00FC1093">
        <w:rPr>
          <w:rFonts w:asciiTheme="majorBidi" w:eastAsia="Calibri" w:hAnsiTheme="majorBidi" w:cstheme="majorBidi"/>
          <w:sz w:val="14"/>
          <w:szCs w:val="14"/>
          <w:lang w:val="en-GB"/>
        </w:rPr>
        <w:t>.</w:t>
      </w:r>
    </w:p>
    <w:p w14:paraId="551734B4"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 contractor’s involvement in any form of corrupt practice during any stage of a selection process, </w:t>
      </w:r>
      <w:r>
        <w:rPr>
          <w:rFonts w:asciiTheme="majorBidi" w:eastAsia="Calibri" w:hAnsiTheme="majorBidi" w:cstheme="majorBidi"/>
          <w:sz w:val="14"/>
          <w:szCs w:val="14"/>
          <w:lang w:val="en-GB"/>
        </w:rPr>
        <w:t>about</w:t>
      </w:r>
      <w:r w:rsidRPr="00FC1093">
        <w:rPr>
          <w:rFonts w:asciiTheme="majorBidi" w:eastAsia="Calibri" w:hAnsiTheme="majorBidi" w:cstheme="majorBidi"/>
          <w:sz w:val="14"/>
          <w:szCs w:val="14"/>
          <w:lang w:val="en-GB"/>
        </w:rPr>
        <w:t xml:space="preserve"> the performance of a contract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or any other business context is unacceptable and will lead to the rejection of bids or termination of contracts. </w:t>
      </w:r>
    </w:p>
    <w:p w14:paraId="764DB8CD" w14:textId="77777777" w:rsidR="00E46CE4" w:rsidRPr="00FC1093" w:rsidRDefault="00E46CE4" w:rsidP="00E46CE4">
      <w:pPr>
        <w:jc w:val="both"/>
        <w:rPr>
          <w:rFonts w:asciiTheme="majorBidi" w:hAnsiTheme="majorBidi" w:cstheme="majorBidi"/>
          <w:b/>
          <w:sz w:val="16"/>
          <w:szCs w:val="16"/>
          <w:lang w:val="en-GB"/>
        </w:rPr>
      </w:pPr>
      <w:r w:rsidRPr="00FC1093">
        <w:rPr>
          <w:rFonts w:asciiTheme="majorBidi" w:hAnsiTheme="majorBidi" w:cstheme="majorBidi"/>
          <w:b/>
          <w:sz w:val="16"/>
          <w:szCs w:val="16"/>
          <w:lang w:val="en-GB"/>
        </w:rPr>
        <w:t>Sexual Exploitation and Abuse</w:t>
      </w:r>
    </w:p>
    <w:p w14:paraId="1EB78164" w14:textId="77777777" w:rsidR="00E46CE4" w:rsidRPr="00FC1093" w:rsidRDefault="00E46CE4" w:rsidP="00E46CE4">
      <w:pPr>
        <w:jc w:val="both"/>
        <w:rPr>
          <w:rFonts w:asciiTheme="majorBidi" w:hAnsiTheme="majorBidi" w:cstheme="majorBidi"/>
          <w:sz w:val="14"/>
          <w:szCs w:val="14"/>
          <w:lang w:val="en-GB"/>
        </w:rPr>
      </w:pPr>
      <w:r w:rsidRPr="00FC1093">
        <w:rPr>
          <w:rFonts w:asciiTheme="majorBidi" w:hAnsiTheme="majorBidi" w:cstheme="majorBidi"/>
          <w:sz w:val="14"/>
          <w:szCs w:val="14"/>
          <w:lang w:val="en-GB"/>
        </w:rPr>
        <w:t>Contractors, their staff, sub-contractors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any other personnel engaged by the contractor, must not:</w:t>
      </w:r>
    </w:p>
    <w:p w14:paraId="00EBA8FB" w14:textId="77777777" w:rsidR="00E46CE4" w:rsidRPr="00BF5A3A" w:rsidRDefault="00E46CE4" w:rsidP="00E46CE4">
      <w:pPr>
        <w:jc w:val="both"/>
        <w:rPr>
          <w:rFonts w:asciiTheme="majorBidi" w:hAnsiTheme="majorBidi" w:cstheme="majorBidi"/>
          <w:sz w:val="14"/>
          <w:szCs w:val="14"/>
          <w:lang w:val="en-US"/>
        </w:rPr>
      </w:pPr>
    </w:p>
    <w:p w14:paraId="6BBE5BE1"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Sexually exploit or sexually abuse any individual. </w:t>
      </w:r>
    </w:p>
    <w:p w14:paraId="00D7B783"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6EA7C37A"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w:t>
      </w:r>
      <w:r>
        <w:rPr>
          <w:rFonts w:asciiTheme="majorBidi" w:hAnsiTheme="majorBidi" w:cstheme="majorBidi"/>
          <w:sz w:val="14"/>
          <w:szCs w:val="14"/>
          <w:lang w:val="en-GB"/>
        </w:rPr>
        <w:t xml:space="preserve">and </w:t>
      </w:r>
      <w:r w:rsidRPr="00FC1093">
        <w:rPr>
          <w:rFonts w:asciiTheme="majorBidi" w:hAnsiTheme="majorBidi" w:cstheme="majorBidi"/>
          <w:sz w:val="14"/>
          <w:szCs w:val="14"/>
          <w:lang w:val="en-GB"/>
        </w:rPr>
        <w:t xml:space="preserve">exposing a child to pornography including </w:t>
      </w:r>
      <w:r>
        <w:rPr>
          <w:rFonts w:asciiTheme="majorBidi" w:hAnsiTheme="majorBidi" w:cstheme="majorBidi"/>
          <w:sz w:val="14"/>
          <w:szCs w:val="14"/>
          <w:lang w:val="en-GB"/>
        </w:rPr>
        <w:t>online</w:t>
      </w:r>
      <w:r w:rsidRPr="00FC1093">
        <w:rPr>
          <w:rFonts w:asciiTheme="majorBidi" w:hAnsiTheme="majorBidi" w:cstheme="majorBidi"/>
          <w:sz w:val="14"/>
          <w:szCs w:val="14"/>
          <w:lang w:val="en-GB"/>
        </w:rPr>
        <w:t xml:space="preserve"> grooming and trafficking. Whenever possible avoid being alone with a child. </w:t>
      </w:r>
    </w:p>
    <w:p w14:paraId="35030394"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Consume, purchase, sell, possess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distribute any forms of child pornography. </w:t>
      </w:r>
    </w:p>
    <w:p w14:paraId="4FAD0521"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Exchange money, employment, goods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or services for sex, including sexual favours or other forms of humiliating, degrading or exploitative behaviour. This includes the buying of or profiting from sexual services as well as </w:t>
      </w:r>
      <w:r>
        <w:rPr>
          <w:rFonts w:asciiTheme="majorBidi" w:hAnsiTheme="majorBidi" w:cstheme="majorBidi"/>
          <w:sz w:val="14"/>
          <w:szCs w:val="14"/>
          <w:lang w:val="en-GB"/>
        </w:rPr>
        <w:t xml:space="preserve">the </w:t>
      </w:r>
      <w:r w:rsidRPr="00FC1093">
        <w:rPr>
          <w:rFonts w:asciiTheme="majorBidi" w:hAnsiTheme="majorBidi" w:cstheme="majorBidi"/>
          <w:sz w:val="14"/>
          <w:szCs w:val="14"/>
          <w:lang w:val="en-GB"/>
        </w:rPr>
        <w:t xml:space="preserve">exchange of assistance that is due to right holders for sexual favours. </w:t>
      </w:r>
    </w:p>
    <w:p w14:paraId="3BAA9DF4"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1B7A60C0"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40DE67B0" w14:textId="77777777" w:rsidR="00E46CE4" w:rsidRPr="00FC1093" w:rsidRDefault="00E46CE4" w:rsidP="00E46CE4">
      <w:pPr>
        <w:spacing w:line="276" w:lineRule="auto"/>
        <w:rPr>
          <w:rFonts w:asciiTheme="majorBidi" w:eastAsia="Calibri" w:hAnsiTheme="majorBidi" w:cstheme="majorBidi"/>
          <w:b/>
          <w:sz w:val="16"/>
          <w:szCs w:val="16"/>
          <w:lang w:val="en-GB"/>
        </w:rPr>
      </w:pPr>
    </w:p>
    <w:p w14:paraId="2F3C9EC9" w14:textId="77777777" w:rsidR="00E46CE4" w:rsidRPr="00FC1093" w:rsidRDefault="00E46CE4" w:rsidP="00E46CE4">
      <w:pPr>
        <w:spacing w:line="276" w:lineRule="auto"/>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List of International Conventions and Treaties covered by this Code of Conduct for Contractors</w:t>
      </w:r>
    </w:p>
    <w:p w14:paraId="43A44250"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Universal Declaration of Human Rights, 1948; </w:t>
      </w:r>
      <w:r w:rsidRPr="00FC1093">
        <w:rPr>
          <w:rFonts w:asciiTheme="majorBidi" w:eastAsia="Calibri" w:hAnsiTheme="majorBidi" w:cstheme="majorBidi"/>
          <w:i/>
          <w:sz w:val="14"/>
          <w:szCs w:val="14"/>
          <w:lang w:val="en-GB"/>
        </w:rPr>
        <w:t>http://www.un.org/en/documents/udhr/index.shtml</w:t>
      </w:r>
    </w:p>
    <w:p w14:paraId="0F90C0DF"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3F43DB44"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Un Guiding Principles on Business and Human Rights, 2011.</w:t>
      </w:r>
    </w:p>
    <w:p w14:paraId="293F98A5"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http://www.ohchr.org/Documents/Publications/GuidingPrinciplesBusinessHR_EN.pdf</w:t>
      </w:r>
    </w:p>
    <w:p w14:paraId="07CFBCB9"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4787C353"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Geneva Conventions I-IV, 1949</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additional Protocols.</w:t>
      </w:r>
    </w:p>
    <w:p w14:paraId="3E5D10E2"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http://www.icrc.org/eng/war-and-law/treaties-customary-law/geneva-conventions/index.jsp</w:t>
      </w:r>
    </w:p>
    <w:p w14:paraId="135D7DC1"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04AE0BD1"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ILO Declaration on Fundamental Principles and Rights at Work, 1998; </w:t>
      </w:r>
      <w:r w:rsidRPr="00FC1093">
        <w:rPr>
          <w:rFonts w:asciiTheme="majorBidi" w:eastAsia="Calibri" w:hAnsiTheme="majorBidi" w:cstheme="majorBidi"/>
          <w:i/>
          <w:sz w:val="14"/>
          <w:szCs w:val="14"/>
          <w:lang w:val="en-GB"/>
        </w:rPr>
        <w:t xml:space="preserve">http://www.ilo.org/declaration/lang--en/index.htm </w:t>
      </w:r>
      <w:r w:rsidRPr="00FC1093">
        <w:rPr>
          <w:rFonts w:asciiTheme="majorBidi" w:eastAsia="Calibri" w:hAnsiTheme="majorBidi" w:cstheme="majorBidi"/>
          <w:sz w:val="14"/>
          <w:szCs w:val="14"/>
          <w:lang w:val="en-GB"/>
        </w:rPr>
        <w:t xml:space="preserve">and </w:t>
      </w:r>
      <w:r w:rsidRPr="00FC1093">
        <w:rPr>
          <w:rFonts w:asciiTheme="majorBidi" w:eastAsia="Calibri" w:hAnsiTheme="majorBidi" w:cstheme="majorBidi"/>
          <w:i/>
          <w:sz w:val="14"/>
          <w:szCs w:val="14"/>
          <w:lang w:val="en-GB"/>
        </w:rPr>
        <w:t>http://www.ilo.org/wcmsp5/groups/public/---ed_norm/---declaration/documents/publication/wcms_095898.pdf</w:t>
      </w:r>
    </w:p>
    <w:p w14:paraId="2407F4F8"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604D8FBB"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Child Convention on the Rights of the Child, 1990; </w:t>
      </w:r>
      <w:r w:rsidRPr="00FC1093">
        <w:rPr>
          <w:rFonts w:asciiTheme="majorBidi" w:eastAsia="Calibri" w:hAnsiTheme="majorBidi" w:cstheme="majorBidi"/>
          <w:i/>
          <w:sz w:val="14"/>
          <w:szCs w:val="14"/>
          <w:lang w:val="en-GB"/>
        </w:rPr>
        <w:t>http://www2.ohchr.org/english/law/crc.htm</w:t>
      </w:r>
    </w:p>
    <w:p w14:paraId="1A8FD745"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1B423FD8"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C182, Worst Forms of Child Labour Convention, 1999; </w:t>
      </w:r>
      <w:r w:rsidRPr="00FC1093">
        <w:rPr>
          <w:rFonts w:asciiTheme="majorBidi" w:eastAsia="Calibri" w:hAnsiTheme="majorBidi" w:cstheme="majorBidi"/>
          <w:i/>
          <w:sz w:val="14"/>
          <w:szCs w:val="14"/>
          <w:lang w:val="en-GB"/>
        </w:rPr>
        <w:t>http://www.ilo.org/ilolex/cgi-lex/convde.pl?C182</w:t>
      </w:r>
    </w:p>
    <w:p w14:paraId="579809C6" w14:textId="77777777" w:rsidR="00E46CE4" w:rsidRPr="00FC1093" w:rsidRDefault="00E46CE4" w:rsidP="00E46CE4">
      <w:pPr>
        <w:autoSpaceDE w:val="0"/>
        <w:autoSpaceDN w:val="0"/>
        <w:adjustRightInd w:val="0"/>
        <w:ind w:left="567"/>
        <w:contextualSpacing/>
        <w:rPr>
          <w:rFonts w:asciiTheme="majorBidi" w:eastAsia="Calibri" w:hAnsiTheme="majorBidi" w:cstheme="majorBidi"/>
          <w:i/>
          <w:sz w:val="14"/>
          <w:szCs w:val="14"/>
          <w:lang w:val="en-GB"/>
        </w:rPr>
      </w:pPr>
    </w:p>
    <w:p w14:paraId="7EBBD5A1"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C138, Minimum Age Convention, 1973; </w:t>
      </w:r>
      <w:r w:rsidRPr="00FC1093">
        <w:rPr>
          <w:rFonts w:asciiTheme="majorBidi" w:eastAsia="Calibri" w:hAnsiTheme="majorBidi" w:cstheme="majorBidi"/>
          <w:i/>
          <w:sz w:val="14"/>
          <w:szCs w:val="14"/>
          <w:lang w:val="en-GB"/>
        </w:rPr>
        <w:t>http://www.ilo.org/ilolex/cgi-lex/convde.pl?C138</w:t>
      </w:r>
      <w:r w:rsidRPr="00FC1093">
        <w:rPr>
          <w:rFonts w:asciiTheme="majorBidi" w:eastAsia="Calibri" w:hAnsiTheme="majorBidi" w:cstheme="majorBidi"/>
          <w:sz w:val="14"/>
          <w:szCs w:val="14"/>
          <w:lang w:val="en-GB"/>
        </w:rPr>
        <w:t xml:space="preserve"> </w:t>
      </w:r>
    </w:p>
    <w:p w14:paraId="06FF867D" w14:textId="77777777" w:rsidR="00E46CE4" w:rsidRPr="00FC1093" w:rsidRDefault="00E46CE4" w:rsidP="00E46CE4">
      <w:pPr>
        <w:autoSpaceDE w:val="0"/>
        <w:autoSpaceDN w:val="0"/>
        <w:adjustRightInd w:val="0"/>
        <w:ind w:left="567"/>
        <w:contextualSpacing/>
        <w:rPr>
          <w:rFonts w:asciiTheme="majorBidi" w:eastAsia="Calibri" w:hAnsiTheme="majorBidi" w:cstheme="majorBidi"/>
          <w:i/>
          <w:sz w:val="14"/>
          <w:szCs w:val="14"/>
          <w:lang w:val="en-GB"/>
        </w:rPr>
      </w:pPr>
    </w:p>
    <w:p w14:paraId="13D72CC6"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C87, Freedom of Association and Protection of the Right to Organise Convention, 1948; </w:t>
      </w:r>
      <w:r w:rsidRPr="00FC1093">
        <w:rPr>
          <w:rFonts w:asciiTheme="majorBidi" w:eastAsia="Calibri" w:hAnsiTheme="majorBidi" w:cstheme="majorBidi"/>
          <w:i/>
          <w:sz w:val="14"/>
          <w:szCs w:val="14"/>
          <w:lang w:val="en-GB"/>
        </w:rPr>
        <w:t>http://www.ilo.org/ilolex/cgi-lex/convde.pl?C087</w:t>
      </w:r>
    </w:p>
    <w:p w14:paraId="40DD66B8"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08BA82EE"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C98, Right to Organise and Collective Bargaining Convention, 1949; </w:t>
      </w:r>
      <w:r w:rsidRPr="00FC1093">
        <w:rPr>
          <w:rFonts w:asciiTheme="majorBidi" w:eastAsia="Calibri" w:hAnsiTheme="majorBidi" w:cstheme="majorBidi"/>
          <w:i/>
          <w:sz w:val="14"/>
          <w:szCs w:val="14"/>
          <w:lang w:val="en-GB"/>
        </w:rPr>
        <w:t>http://www.ilo.org/ilolex/cgi-lex/convde.pl?C098</w:t>
      </w:r>
    </w:p>
    <w:p w14:paraId="763D8F04"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32A49340"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C29, Forced Labour Convention, 1930; </w:t>
      </w:r>
      <w:r w:rsidRPr="00FC1093">
        <w:rPr>
          <w:rFonts w:asciiTheme="majorBidi" w:eastAsia="Calibri" w:hAnsiTheme="majorBidi" w:cstheme="majorBidi"/>
          <w:i/>
          <w:sz w:val="14"/>
          <w:szCs w:val="14"/>
          <w:lang w:val="en-GB"/>
        </w:rPr>
        <w:t>http://www.ilo.org/ilolex/cgi-lex/convde.pl?C029</w:t>
      </w:r>
    </w:p>
    <w:p w14:paraId="6EB1CF65"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366E4B08"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C105, Abolition of Forced Labour Convention, 1957; </w:t>
      </w:r>
      <w:r w:rsidRPr="00FC1093">
        <w:rPr>
          <w:rFonts w:asciiTheme="majorBidi" w:eastAsia="Calibri" w:hAnsiTheme="majorBidi" w:cstheme="majorBidi"/>
          <w:i/>
          <w:sz w:val="14"/>
          <w:szCs w:val="14"/>
          <w:lang w:val="en-GB"/>
        </w:rPr>
        <w:t>http://www.ilo.org/ilolex/cgi-lex/convde.pl?C105</w:t>
      </w:r>
    </w:p>
    <w:p w14:paraId="404136C4" w14:textId="77777777" w:rsidR="00E46CE4" w:rsidRPr="00FC1093" w:rsidRDefault="00E46CE4" w:rsidP="00E46CE4">
      <w:pPr>
        <w:spacing w:after="200" w:line="276" w:lineRule="auto"/>
        <w:ind w:left="720"/>
        <w:contextualSpacing/>
        <w:rPr>
          <w:rFonts w:asciiTheme="majorBidi" w:eastAsia="Calibri" w:hAnsiTheme="majorBidi" w:cstheme="majorBidi"/>
          <w:i/>
          <w:sz w:val="14"/>
          <w:szCs w:val="14"/>
          <w:lang w:val="en-GB"/>
        </w:rPr>
      </w:pPr>
    </w:p>
    <w:p w14:paraId="20DED446"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C131, Minimum Wage Fixing Convention, 1970; </w:t>
      </w:r>
      <w:r w:rsidRPr="00FC1093">
        <w:rPr>
          <w:rFonts w:asciiTheme="majorBidi" w:eastAsia="Calibri" w:hAnsiTheme="majorBidi" w:cstheme="majorBidi"/>
          <w:i/>
          <w:sz w:val="14"/>
          <w:szCs w:val="14"/>
          <w:lang w:val="en-GB"/>
        </w:rPr>
        <w:t>http://www.ilo.org/ilolex/cgi-lex/convde.pl?C131</w:t>
      </w:r>
    </w:p>
    <w:p w14:paraId="1F823775" w14:textId="77777777" w:rsidR="00E46CE4" w:rsidRPr="00FC1093" w:rsidRDefault="00E46CE4" w:rsidP="00E46CE4">
      <w:pPr>
        <w:spacing w:after="200" w:line="276" w:lineRule="auto"/>
        <w:ind w:left="720"/>
        <w:contextualSpacing/>
        <w:rPr>
          <w:rFonts w:asciiTheme="majorBidi" w:eastAsia="Calibri" w:hAnsiTheme="majorBidi" w:cstheme="majorBidi"/>
          <w:i/>
          <w:sz w:val="14"/>
          <w:szCs w:val="14"/>
          <w:lang w:val="en-GB"/>
        </w:rPr>
      </w:pPr>
    </w:p>
    <w:p w14:paraId="6196358E"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C100, Equal Remuneration Convention, 1951; </w:t>
      </w:r>
      <w:r w:rsidRPr="00FC1093">
        <w:rPr>
          <w:rFonts w:asciiTheme="majorBidi" w:eastAsia="Calibri" w:hAnsiTheme="majorBidi" w:cstheme="majorBidi"/>
          <w:i/>
          <w:sz w:val="14"/>
          <w:szCs w:val="14"/>
          <w:lang w:val="en-GB"/>
        </w:rPr>
        <w:t>http://www.ilo.org/ilolex/cgi-lex/convde.pl?C100</w:t>
      </w:r>
    </w:p>
    <w:p w14:paraId="5A916F50"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18682B07"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C111, Discrimination (Employment and Occupation) Convention, 1958; </w:t>
      </w:r>
      <w:r w:rsidRPr="00FC1093">
        <w:rPr>
          <w:rFonts w:asciiTheme="majorBidi" w:eastAsia="Calibri" w:hAnsiTheme="majorBidi" w:cstheme="majorBidi"/>
          <w:i/>
          <w:sz w:val="14"/>
          <w:szCs w:val="14"/>
          <w:lang w:val="en-GB"/>
        </w:rPr>
        <w:t>http://www.ilo.org/ilolex/cgi-lex/convde.pl?C111</w:t>
      </w:r>
    </w:p>
    <w:p w14:paraId="6F4772A6"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2306329B" w14:textId="77777777" w:rsidR="00E46CE4" w:rsidRPr="00FC1093" w:rsidRDefault="00E46CE4" w:rsidP="00E46CE4">
      <w:pPr>
        <w:numPr>
          <w:ilvl w:val="1"/>
          <w:numId w:val="18"/>
        </w:numPr>
        <w:spacing w:after="200" w:line="276" w:lineRule="auto"/>
        <w:ind w:left="567" w:right="-213"/>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UN Convention on the Elimination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All Forms of Discrimination against Women 1979; </w:t>
      </w:r>
      <w:r w:rsidRPr="00FC1093">
        <w:rPr>
          <w:rFonts w:asciiTheme="majorBidi" w:eastAsia="Calibri" w:hAnsiTheme="majorBidi" w:cstheme="majorBidi"/>
          <w:i/>
          <w:sz w:val="14"/>
          <w:szCs w:val="14"/>
          <w:lang w:val="en-GB"/>
        </w:rPr>
        <w:t>http://www.un.org/womenwatch/daw/cedaw/text/econvention.htm</w:t>
      </w:r>
    </w:p>
    <w:p w14:paraId="3FD03827" w14:textId="77777777" w:rsidR="00E46CE4" w:rsidRPr="00FC1093" w:rsidRDefault="00E46CE4" w:rsidP="00E46CE4">
      <w:pPr>
        <w:spacing w:after="200" w:line="276" w:lineRule="auto"/>
        <w:ind w:left="567"/>
        <w:contextualSpacing/>
        <w:rPr>
          <w:rFonts w:asciiTheme="majorBidi" w:eastAsia="Calibri" w:hAnsiTheme="majorBidi" w:cstheme="majorBidi"/>
          <w:sz w:val="14"/>
          <w:szCs w:val="14"/>
          <w:lang w:val="en-GB"/>
        </w:rPr>
      </w:pPr>
    </w:p>
    <w:p w14:paraId="320713D3"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 Hours of Work (Industry) Convention, 1919; </w:t>
      </w:r>
      <w:r w:rsidRPr="00FC1093">
        <w:rPr>
          <w:rFonts w:asciiTheme="majorBidi" w:eastAsia="Calibri" w:hAnsiTheme="majorBidi" w:cstheme="majorBidi"/>
          <w:i/>
          <w:sz w:val="14"/>
          <w:szCs w:val="14"/>
          <w:lang w:val="en-GB"/>
        </w:rPr>
        <w:t>http://www.ilo.org/ilolex/cgi-lex/convde.pl?C001</w:t>
      </w:r>
    </w:p>
    <w:p w14:paraId="54904F75" w14:textId="77777777" w:rsidR="00E46CE4" w:rsidRPr="00FC1093" w:rsidRDefault="00E46CE4" w:rsidP="00E46CE4">
      <w:pPr>
        <w:spacing w:after="200" w:line="276" w:lineRule="auto"/>
        <w:ind w:left="720"/>
        <w:contextualSpacing/>
        <w:rPr>
          <w:rFonts w:asciiTheme="majorBidi" w:eastAsia="Calibri" w:hAnsiTheme="majorBidi" w:cstheme="majorBidi"/>
          <w:i/>
          <w:sz w:val="14"/>
          <w:szCs w:val="14"/>
          <w:lang w:val="en-GB"/>
        </w:rPr>
      </w:pPr>
    </w:p>
    <w:p w14:paraId="3F45121F"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C14, Weekly Rest (Industry) Convention, 1921; </w:t>
      </w:r>
      <w:r w:rsidRPr="00FC1093">
        <w:rPr>
          <w:rFonts w:asciiTheme="majorBidi" w:eastAsia="Calibri" w:hAnsiTheme="majorBidi" w:cstheme="majorBidi"/>
          <w:i/>
          <w:sz w:val="14"/>
          <w:szCs w:val="14"/>
          <w:lang w:val="en-GB"/>
        </w:rPr>
        <w:t>http://www.ilo.org/ilolex/cgi-lex/convde.pl?C014</w:t>
      </w:r>
    </w:p>
    <w:p w14:paraId="57D50833" w14:textId="77777777" w:rsidR="00E46CE4" w:rsidRPr="00FC1093" w:rsidRDefault="00E46CE4" w:rsidP="00E46CE4">
      <w:pPr>
        <w:spacing w:after="200" w:line="276" w:lineRule="auto"/>
        <w:ind w:left="720"/>
        <w:contextualSpacing/>
        <w:rPr>
          <w:rFonts w:asciiTheme="majorBidi" w:eastAsia="Calibri" w:hAnsiTheme="majorBidi" w:cstheme="majorBidi"/>
          <w:sz w:val="14"/>
          <w:szCs w:val="14"/>
          <w:lang w:val="en-GB"/>
        </w:rPr>
      </w:pPr>
    </w:p>
    <w:p w14:paraId="22A87DAC"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C143, Migrant Workers (Supplementary Provisions) </w:t>
      </w:r>
      <w:r>
        <w:rPr>
          <w:rFonts w:asciiTheme="majorBidi" w:eastAsia="Calibri" w:hAnsiTheme="majorBidi" w:cstheme="majorBidi"/>
          <w:sz w:val="14"/>
          <w:szCs w:val="14"/>
          <w:lang w:val="en-GB"/>
        </w:rPr>
        <w:t>Convention</w:t>
      </w:r>
      <w:r w:rsidRPr="00FC1093">
        <w:rPr>
          <w:rFonts w:asciiTheme="majorBidi" w:eastAsia="Calibri" w:hAnsiTheme="majorBidi" w:cstheme="majorBidi"/>
          <w:sz w:val="14"/>
          <w:szCs w:val="14"/>
          <w:lang w:val="en-GB"/>
        </w:rPr>
        <w:t>, 1975; http://www.ilo.org/ilolex/cgi-lex/convde.pl?C143</w:t>
      </w:r>
    </w:p>
    <w:p w14:paraId="34E9ED9A"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0D4CF6AE"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C155, Occupational Safety and Health Convention, 1981; </w:t>
      </w:r>
      <w:r w:rsidRPr="00FC1093">
        <w:rPr>
          <w:rFonts w:asciiTheme="majorBidi" w:eastAsia="Calibri" w:hAnsiTheme="majorBidi" w:cstheme="majorBidi"/>
          <w:i/>
          <w:sz w:val="14"/>
          <w:szCs w:val="14"/>
          <w:lang w:val="en-GB"/>
        </w:rPr>
        <w:t>http://www.ilo.org/ilolex/cgi-lex/convde.pl?C155</w:t>
      </w:r>
    </w:p>
    <w:p w14:paraId="5CA01A7F" w14:textId="77777777" w:rsidR="00E46CE4" w:rsidRPr="00FC1093" w:rsidRDefault="00E46CE4" w:rsidP="00E46CE4">
      <w:pPr>
        <w:spacing w:after="200" w:line="276" w:lineRule="auto"/>
        <w:ind w:left="720"/>
        <w:contextualSpacing/>
        <w:rPr>
          <w:rFonts w:asciiTheme="majorBidi" w:eastAsia="Calibri" w:hAnsiTheme="majorBidi" w:cstheme="majorBidi"/>
          <w:sz w:val="14"/>
          <w:szCs w:val="14"/>
          <w:lang w:val="en-GB"/>
        </w:rPr>
      </w:pPr>
    </w:p>
    <w:p w14:paraId="05255734"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Rio Declaration on Environment and Development, 1992; </w:t>
      </w:r>
      <w:r w:rsidRPr="00FC1093">
        <w:rPr>
          <w:rFonts w:asciiTheme="majorBidi" w:eastAsia="Calibri" w:hAnsiTheme="majorBidi" w:cstheme="majorBidi"/>
          <w:i/>
          <w:sz w:val="14"/>
          <w:szCs w:val="14"/>
          <w:lang w:val="en-GB"/>
        </w:rPr>
        <w:t>http://www.unep.org/Documents.Multilingual/Default.asp?DocumentID=78&amp;ArticleID=1163&amp;l=en</w:t>
      </w:r>
    </w:p>
    <w:p w14:paraId="048F09EF" w14:textId="77777777" w:rsidR="00E46CE4" w:rsidRPr="00FC1093" w:rsidRDefault="00E46CE4" w:rsidP="00E46CE4">
      <w:pPr>
        <w:spacing w:after="200" w:line="276" w:lineRule="auto"/>
        <w:ind w:left="720"/>
        <w:contextualSpacing/>
        <w:rPr>
          <w:rFonts w:asciiTheme="majorBidi" w:eastAsia="Calibri" w:hAnsiTheme="majorBidi" w:cstheme="majorBidi"/>
          <w:sz w:val="14"/>
          <w:szCs w:val="14"/>
          <w:lang w:val="en-GB"/>
        </w:rPr>
      </w:pPr>
    </w:p>
    <w:p w14:paraId="7E7CD775"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Ottawa Convention, 1997; </w:t>
      </w:r>
      <w:r w:rsidRPr="00FC1093">
        <w:rPr>
          <w:rFonts w:asciiTheme="majorBidi" w:eastAsia="Calibri" w:hAnsiTheme="majorBidi" w:cstheme="majorBidi"/>
          <w:i/>
          <w:sz w:val="14"/>
          <w:szCs w:val="14"/>
          <w:lang w:val="en-GB"/>
        </w:rPr>
        <w:t>http://www.apminebanconvention.org/fileadmin/pdf/mbc/text_status/Ottawa_Convention_English.pdf</w:t>
      </w:r>
    </w:p>
    <w:p w14:paraId="1662A834" w14:textId="77777777" w:rsidR="00E46CE4" w:rsidRPr="00FC1093" w:rsidRDefault="00E46CE4" w:rsidP="00E46CE4">
      <w:pPr>
        <w:spacing w:after="200" w:line="276" w:lineRule="auto"/>
        <w:ind w:left="567"/>
        <w:contextualSpacing/>
        <w:rPr>
          <w:rFonts w:asciiTheme="majorBidi" w:eastAsia="Calibri" w:hAnsiTheme="majorBidi" w:cstheme="majorBidi"/>
          <w:sz w:val="14"/>
          <w:szCs w:val="14"/>
          <w:lang w:val="en-GB"/>
        </w:rPr>
      </w:pPr>
    </w:p>
    <w:p w14:paraId="61DBA0BD"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Convention on Cluster Munitions, 2007; </w:t>
      </w:r>
      <w:r w:rsidRPr="00FC1093">
        <w:rPr>
          <w:rFonts w:asciiTheme="majorBidi" w:eastAsia="Calibri" w:hAnsiTheme="majorBidi" w:cstheme="majorBidi"/>
          <w:i/>
          <w:sz w:val="14"/>
          <w:szCs w:val="14"/>
          <w:lang w:val="en-GB"/>
        </w:rPr>
        <w:t>http://www.clusterconvention.org/files/2011/01/Convention-ENG1.pdf</w:t>
      </w:r>
    </w:p>
    <w:p w14:paraId="2B8A9A70" w14:textId="77777777" w:rsidR="00ED7FA4" w:rsidRPr="00E46CE4" w:rsidRDefault="00ED7FA4">
      <w:pPr>
        <w:rPr>
          <w:lang w:val="en-GB"/>
        </w:rPr>
      </w:pPr>
    </w:p>
    <w:sectPr w:rsidR="00ED7FA4" w:rsidRPr="00E46CE4" w:rsidSect="00FF7DD1">
      <w:footerReference w:type="default" r:id="rId15"/>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4AAB" w14:textId="77777777" w:rsidR="00BC66A2" w:rsidRDefault="00BC66A2" w:rsidP="00D73BF7">
      <w:r>
        <w:separator/>
      </w:r>
    </w:p>
  </w:endnote>
  <w:endnote w:type="continuationSeparator" w:id="0">
    <w:p w14:paraId="5839A72A" w14:textId="77777777" w:rsidR="00BC66A2" w:rsidRDefault="00BC66A2" w:rsidP="00D73BF7">
      <w:r>
        <w:continuationSeparator/>
      </w:r>
    </w:p>
  </w:endnote>
  <w:endnote w:type="continuationNotice" w:id="1">
    <w:p w14:paraId="37ECA264" w14:textId="77777777" w:rsidR="00BC66A2" w:rsidRDefault="00BC6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DB644" w14:textId="77777777" w:rsidR="00BC66A2" w:rsidRPr="006935E4" w:rsidRDefault="00BC66A2" w:rsidP="003653FD">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ECC6" w14:textId="77777777" w:rsidR="00BC66A2" w:rsidRDefault="00BC66A2"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7</w:t>
    </w:r>
    <w:r>
      <w:rPr>
        <w:rFonts w:ascii="Calibri" w:hAnsi="Calibri"/>
        <w:bCs/>
        <w:sz w:val="22"/>
        <w:szCs w:val="22"/>
      </w:rPr>
      <w:fldChar w:fldCharType="end"/>
    </w:r>
  </w:p>
  <w:p w14:paraId="6CE2212C" w14:textId="77777777" w:rsidR="00BC66A2" w:rsidRDefault="00BC66A2"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B1AE" w14:textId="77777777" w:rsidR="00BC66A2" w:rsidRDefault="00BC66A2" w:rsidP="00D73BF7">
      <w:r>
        <w:separator/>
      </w:r>
    </w:p>
  </w:footnote>
  <w:footnote w:type="continuationSeparator" w:id="0">
    <w:p w14:paraId="50C755E0" w14:textId="77777777" w:rsidR="00BC66A2" w:rsidRDefault="00BC66A2" w:rsidP="00D73BF7">
      <w:r>
        <w:continuationSeparator/>
      </w:r>
    </w:p>
  </w:footnote>
  <w:footnote w:type="continuationNotice" w:id="1">
    <w:p w14:paraId="634CC6AA" w14:textId="77777777" w:rsidR="00BC66A2" w:rsidRDefault="00BC66A2"/>
  </w:footnote>
  <w:footnote w:id="2">
    <w:p w14:paraId="41B2684C" w14:textId="77777777" w:rsidR="00BC66A2" w:rsidRPr="00945A73" w:rsidRDefault="00BC66A2" w:rsidP="00E46CE4">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74580C30" w14:textId="77777777" w:rsidR="00BC66A2" w:rsidRPr="00685852" w:rsidRDefault="00BC66A2" w:rsidP="00E46CE4">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70D892CF" w14:textId="77777777" w:rsidR="00BC66A2" w:rsidRPr="00685852" w:rsidRDefault="00BC66A2" w:rsidP="00E46CE4">
      <w:pPr>
        <w:pStyle w:val="FootnoteText"/>
        <w:rPr>
          <w:sz w:val="12"/>
          <w:szCs w:val="12"/>
          <w:lang w:val="en-US"/>
        </w:rPr>
      </w:pPr>
      <w:r w:rsidRPr="00685852">
        <w:rPr>
          <w:sz w:val="12"/>
          <w:szCs w:val="12"/>
          <w:lang w:val="en-US"/>
        </w:rPr>
        <w:t>index.html</w:t>
      </w:r>
    </w:p>
  </w:footnote>
  <w:footnote w:id="4">
    <w:p w14:paraId="3F84F554" w14:textId="77777777" w:rsidR="00BC66A2" w:rsidRPr="000139F8" w:rsidRDefault="00BC66A2" w:rsidP="00E46CE4">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6AC4612B" w14:textId="77777777" w:rsidR="00BC66A2" w:rsidRPr="00945A73" w:rsidRDefault="00BC66A2" w:rsidP="00E46CE4">
      <w:pPr>
        <w:pStyle w:val="FootnoteText"/>
        <w:rPr>
          <w:sz w:val="14"/>
          <w:szCs w:val="14"/>
          <w:lang w:val="en-US"/>
        </w:rPr>
      </w:pPr>
    </w:p>
  </w:footnote>
  <w:footnote w:id="5">
    <w:p w14:paraId="0AD09DAB" w14:textId="77777777" w:rsidR="00BC66A2" w:rsidRPr="00BF5A3A" w:rsidRDefault="00BC66A2" w:rsidP="00E46CE4">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003D63F2" w14:textId="77777777" w:rsidR="00BC66A2" w:rsidRPr="004F4F1E" w:rsidRDefault="00BC66A2" w:rsidP="00E46CE4">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4E2FDE94" w14:textId="77777777" w:rsidR="00BC66A2" w:rsidRPr="00D94CB3" w:rsidRDefault="00BC66A2" w:rsidP="00E46CE4">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1D7ABF4B" w14:textId="77777777" w:rsidR="00BC66A2" w:rsidRDefault="00BC66A2" w:rsidP="00E46CE4">
      <w:pPr>
        <w:pStyle w:val="FootnoteText"/>
        <w:rPr>
          <w:sz w:val="12"/>
          <w:szCs w:val="12"/>
          <w:lang w:val="en-US"/>
        </w:rPr>
      </w:pPr>
      <w:r>
        <w:rPr>
          <w:sz w:val="12"/>
          <w:szCs w:val="12"/>
          <w:lang w:val="en-GB"/>
        </w:rPr>
        <w:t xml:space="preserve">7. </w:t>
      </w:r>
      <w:r w:rsidRPr="003C728E">
        <w:rPr>
          <w:sz w:val="12"/>
          <w:szCs w:val="12"/>
          <w:lang w:val="en-US"/>
        </w:rPr>
        <w:t>http://www.kirkensnodhjelp.no/en/About-</w:t>
      </w:r>
      <w:r>
        <w:rPr>
          <w:sz w:val="12"/>
          <w:szCs w:val="12"/>
          <w:lang w:val="en-US"/>
        </w:rPr>
        <w:t>RRAA</w:t>
      </w:r>
      <w:r w:rsidRPr="003C728E">
        <w:rPr>
          <w:sz w:val="12"/>
          <w:szCs w:val="12"/>
          <w:lang w:val="en-US"/>
        </w:rPr>
        <w:t>/About-</w:t>
      </w:r>
      <w:r>
        <w:rPr>
          <w:sz w:val="12"/>
          <w:szCs w:val="12"/>
          <w:lang w:val="en-US"/>
        </w:rPr>
        <w:t>RRAA</w:t>
      </w:r>
      <w:r w:rsidRPr="003C728E">
        <w:rPr>
          <w:sz w:val="12"/>
          <w:szCs w:val="12"/>
          <w:lang w:val="en-US"/>
        </w:rPr>
        <w:t>/Accountability-Commitments/</w:t>
      </w:r>
      <w:r>
        <w:rPr>
          <w:sz w:val="12"/>
          <w:szCs w:val="12"/>
          <w:lang w:val="en-US"/>
        </w:rPr>
        <w:t>RRAA</w:t>
      </w:r>
      <w:r w:rsidRPr="003C728E">
        <w:rPr>
          <w:sz w:val="12"/>
          <w:szCs w:val="12"/>
          <w:lang w:val="en-US"/>
        </w:rPr>
        <w:t>s-complaints-handling-system/</w:t>
      </w:r>
    </w:p>
    <w:p w14:paraId="090954D9" w14:textId="77777777" w:rsidR="00BC66A2" w:rsidRPr="005134D0" w:rsidRDefault="00BC66A2" w:rsidP="00E46CE4">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127D" w14:textId="77777777" w:rsidR="00BC66A2" w:rsidRDefault="00E77FB8">
    <w:pPr>
      <w:pStyle w:val="Header"/>
    </w:pPr>
    <w:r>
      <w:rPr>
        <w:noProof/>
      </w:rPr>
      <w:pict w14:anchorId="4608C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88065" type="#_x0000_t75" alt="Procurement_CopyRight_2013 (2)" style="position:absolute;margin-left:0;margin-top:0;width:104pt;height:21pt;z-index:-25165875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6E22A76"/>
    <w:multiLevelType w:val="hybridMultilevel"/>
    <w:tmpl w:val="49CCA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020E0"/>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586369"/>
    <w:multiLevelType w:val="hybridMultilevel"/>
    <w:tmpl w:val="11149766"/>
    <w:lvl w:ilvl="0" w:tplc="15C0E3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7E6"/>
    <w:multiLevelType w:val="hybridMultilevel"/>
    <w:tmpl w:val="520E565E"/>
    <w:lvl w:ilvl="0" w:tplc="B76068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AD5494"/>
    <w:multiLevelType w:val="hybridMultilevel"/>
    <w:tmpl w:val="4356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79B3A02"/>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B331B4D"/>
    <w:multiLevelType w:val="hybridMultilevel"/>
    <w:tmpl w:val="772C61B4"/>
    <w:lvl w:ilvl="0" w:tplc="A7807E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5EFD5772"/>
    <w:multiLevelType w:val="hybridMultilevel"/>
    <w:tmpl w:val="CD6C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D40BF"/>
    <w:multiLevelType w:val="hybridMultilevel"/>
    <w:tmpl w:val="1AC0865E"/>
    <w:lvl w:ilvl="0" w:tplc="04090001">
      <w:start w:val="1"/>
      <w:numFmt w:val="bullet"/>
      <w:lvlText w:val=""/>
      <w:lvlJc w:val="left"/>
      <w:pPr>
        <w:ind w:left="720" w:hanging="360"/>
      </w:pPr>
      <w:rPr>
        <w:rFonts w:ascii="Symbol" w:hAnsi="Symbol" w:hint="default"/>
      </w:rPr>
    </w:lvl>
    <w:lvl w:ilvl="1" w:tplc="5DB41B3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30DA9"/>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6F2C45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1201D69"/>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1528DC"/>
    <w:multiLevelType w:val="hybridMultilevel"/>
    <w:tmpl w:val="F28EB9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C31D63"/>
    <w:multiLevelType w:val="hybridMultilevel"/>
    <w:tmpl w:val="544C3F5C"/>
    <w:lvl w:ilvl="0" w:tplc="1F100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B6873"/>
    <w:multiLevelType w:val="hybridMultilevel"/>
    <w:tmpl w:val="405A10D0"/>
    <w:lvl w:ilvl="0" w:tplc="BF024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161941">
    <w:abstractNumId w:val="11"/>
  </w:num>
  <w:num w:numId="2" w16cid:durableId="967324290">
    <w:abstractNumId w:val="3"/>
  </w:num>
  <w:num w:numId="3" w16cid:durableId="1774668476">
    <w:abstractNumId w:val="10"/>
  </w:num>
  <w:num w:numId="4" w16cid:durableId="696849519">
    <w:abstractNumId w:val="4"/>
  </w:num>
  <w:num w:numId="5" w16cid:durableId="1021124920">
    <w:abstractNumId w:val="23"/>
  </w:num>
  <w:num w:numId="6" w16cid:durableId="1258909593">
    <w:abstractNumId w:val="19"/>
  </w:num>
  <w:num w:numId="7" w16cid:durableId="519129219">
    <w:abstractNumId w:val="8"/>
  </w:num>
  <w:num w:numId="8" w16cid:durableId="177350542">
    <w:abstractNumId w:val="24"/>
  </w:num>
  <w:num w:numId="9" w16cid:durableId="14384638">
    <w:abstractNumId w:val="17"/>
  </w:num>
  <w:num w:numId="10" w16cid:durableId="1121341939">
    <w:abstractNumId w:val="16"/>
  </w:num>
  <w:num w:numId="11" w16cid:durableId="1655252514">
    <w:abstractNumId w:val="1"/>
  </w:num>
  <w:num w:numId="12" w16cid:durableId="955138930">
    <w:abstractNumId w:val="6"/>
  </w:num>
  <w:num w:numId="13" w16cid:durableId="1613708402">
    <w:abstractNumId w:val="14"/>
  </w:num>
  <w:num w:numId="14" w16cid:durableId="825167969">
    <w:abstractNumId w:val="7"/>
  </w:num>
  <w:num w:numId="15" w16cid:durableId="1091438774">
    <w:abstractNumId w:val="15"/>
  </w:num>
  <w:num w:numId="16" w16cid:durableId="2353629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9256050">
    <w:abstractNumId w:val="0"/>
  </w:num>
  <w:num w:numId="18" w16cid:durableId="516236368">
    <w:abstractNumId w:val="12"/>
  </w:num>
  <w:num w:numId="19" w16cid:durableId="1460807478">
    <w:abstractNumId w:val="22"/>
  </w:num>
  <w:num w:numId="20" w16cid:durableId="729885779">
    <w:abstractNumId w:val="20"/>
  </w:num>
  <w:num w:numId="21" w16cid:durableId="1320622762">
    <w:abstractNumId w:val="25"/>
  </w:num>
  <w:num w:numId="22" w16cid:durableId="1046756733">
    <w:abstractNumId w:val="2"/>
  </w:num>
  <w:num w:numId="23" w16cid:durableId="374934921">
    <w:abstractNumId w:val="21"/>
  </w:num>
  <w:num w:numId="24" w16cid:durableId="2014719029">
    <w:abstractNumId w:val="5"/>
  </w:num>
  <w:num w:numId="25" w16cid:durableId="624392900">
    <w:abstractNumId w:val="13"/>
  </w:num>
  <w:num w:numId="26" w16cid:durableId="74082965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1304"/>
  <w:hyphenationZone w:val="425"/>
  <w:characterSpacingControl w:val="doNotCompress"/>
  <w:hdrShapeDefaults>
    <o:shapedefaults v:ext="edit" spidmax="88066"/>
    <o:shapelayout v:ext="edit">
      <o:idmap v:ext="edit" data="8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F7"/>
    <w:rsid w:val="00003F97"/>
    <w:rsid w:val="00010B30"/>
    <w:rsid w:val="000227B3"/>
    <w:rsid w:val="00036CD5"/>
    <w:rsid w:val="00040500"/>
    <w:rsid w:val="00046C76"/>
    <w:rsid w:val="00050838"/>
    <w:rsid w:val="0005313C"/>
    <w:rsid w:val="000543A4"/>
    <w:rsid w:val="00057563"/>
    <w:rsid w:val="00060BE9"/>
    <w:rsid w:val="00085D62"/>
    <w:rsid w:val="0009065A"/>
    <w:rsid w:val="00091926"/>
    <w:rsid w:val="00093615"/>
    <w:rsid w:val="0009388F"/>
    <w:rsid w:val="000954E9"/>
    <w:rsid w:val="000A6349"/>
    <w:rsid w:val="000A7265"/>
    <w:rsid w:val="000B40CE"/>
    <w:rsid w:val="000B5B03"/>
    <w:rsid w:val="000C147E"/>
    <w:rsid w:val="000C3E59"/>
    <w:rsid w:val="000C745C"/>
    <w:rsid w:val="000D07AB"/>
    <w:rsid w:val="000D29D7"/>
    <w:rsid w:val="000D5D7A"/>
    <w:rsid w:val="000E2136"/>
    <w:rsid w:val="000F6766"/>
    <w:rsid w:val="00104A27"/>
    <w:rsid w:val="00107653"/>
    <w:rsid w:val="00110E08"/>
    <w:rsid w:val="00122029"/>
    <w:rsid w:val="0014278A"/>
    <w:rsid w:val="00150158"/>
    <w:rsid w:val="00151DE1"/>
    <w:rsid w:val="001522E4"/>
    <w:rsid w:val="0016107F"/>
    <w:rsid w:val="00170A8D"/>
    <w:rsid w:val="00174F67"/>
    <w:rsid w:val="00193E88"/>
    <w:rsid w:val="001A355C"/>
    <w:rsid w:val="001A60B1"/>
    <w:rsid w:val="001A7DCE"/>
    <w:rsid w:val="001B6D8E"/>
    <w:rsid w:val="001C37CB"/>
    <w:rsid w:val="001C764D"/>
    <w:rsid w:val="001D5102"/>
    <w:rsid w:val="001E0A2F"/>
    <w:rsid w:val="001E27B6"/>
    <w:rsid w:val="001F5162"/>
    <w:rsid w:val="001F6758"/>
    <w:rsid w:val="001F6F47"/>
    <w:rsid w:val="001F79DE"/>
    <w:rsid w:val="00207A60"/>
    <w:rsid w:val="00212345"/>
    <w:rsid w:val="00221874"/>
    <w:rsid w:val="002224A6"/>
    <w:rsid w:val="00225E98"/>
    <w:rsid w:val="002318AF"/>
    <w:rsid w:val="00233EDB"/>
    <w:rsid w:val="0024383B"/>
    <w:rsid w:val="00244638"/>
    <w:rsid w:val="0025498B"/>
    <w:rsid w:val="00255129"/>
    <w:rsid w:val="00263D21"/>
    <w:rsid w:val="00263EB4"/>
    <w:rsid w:val="00265D6E"/>
    <w:rsid w:val="002673B1"/>
    <w:rsid w:val="0027020A"/>
    <w:rsid w:val="00271512"/>
    <w:rsid w:val="00282135"/>
    <w:rsid w:val="002827AD"/>
    <w:rsid w:val="00287E94"/>
    <w:rsid w:val="00290A7F"/>
    <w:rsid w:val="002A2F0E"/>
    <w:rsid w:val="002A3461"/>
    <w:rsid w:val="002B2142"/>
    <w:rsid w:val="002B55CD"/>
    <w:rsid w:val="002B65EB"/>
    <w:rsid w:val="002C0FC6"/>
    <w:rsid w:val="002C2B6C"/>
    <w:rsid w:val="002C31BC"/>
    <w:rsid w:val="002C3C94"/>
    <w:rsid w:val="002C4BD2"/>
    <w:rsid w:val="002D3EAF"/>
    <w:rsid w:val="002D6AD5"/>
    <w:rsid w:val="002E039C"/>
    <w:rsid w:val="002E0536"/>
    <w:rsid w:val="002E66F4"/>
    <w:rsid w:val="002E687A"/>
    <w:rsid w:val="002F28B6"/>
    <w:rsid w:val="002F49FE"/>
    <w:rsid w:val="00301290"/>
    <w:rsid w:val="00307771"/>
    <w:rsid w:val="00311F26"/>
    <w:rsid w:val="003133C2"/>
    <w:rsid w:val="00320070"/>
    <w:rsid w:val="00331286"/>
    <w:rsid w:val="00331987"/>
    <w:rsid w:val="00335EB5"/>
    <w:rsid w:val="00340C30"/>
    <w:rsid w:val="0034632F"/>
    <w:rsid w:val="00351C6F"/>
    <w:rsid w:val="00352669"/>
    <w:rsid w:val="0035600D"/>
    <w:rsid w:val="003575F7"/>
    <w:rsid w:val="003653FD"/>
    <w:rsid w:val="00366392"/>
    <w:rsid w:val="00366FE1"/>
    <w:rsid w:val="0036792F"/>
    <w:rsid w:val="00374764"/>
    <w:rsid w:val="00374C6B"/>
    <w:rsid w:val="003811F5"/>
    <w:rsid w:val="003925BB"/>
    <w:rsid w:val="00395533"/>
    <w:rsid w:val="003979D5"/>
    <w:rsid w:val="003A2E03"/>
    <w:rsid w:val="003A6458"/>
    <w:rsid w:val="003B4F4E"/>
    <w:rsid w:val="003C38B1"/>
    <w:rsid w:val="003D73CC"/>
    <w:rsid w:val="003E04D1"/>
    <w:rsid w:val="003E0973"/>
    <w:rsid w:val="003E2AF9"/>
    <w:rsid w:val="003E4308"/>
    <w:rsid w:val="00412006"/>
    <w:rsid w:val="0042047C"/>
    <w:rsid w:val="00420777"/>
    <w:rsid w:val="00420AA6"/>
    <w:rsid w:val="00424CE6"/>
    <w:rsid w:val="004254F8"/>
    <w:rsid w:val="00431414"/>
    <w:rsid w:val="004444F0"/>
    <w:rsid w:val="0045055D"/>
    <w:rsid w:val="0045111C"/>
    <w:rsid w:val="004518AE"/>
    <w:rsid w:val="00452487"/>
    <w:rsid w:val="0045631F"/>
    <w:rsid w:val="004677CE"/>
    <w:rsid w:val="00473A18"/>
    <w:rsid w:val="00481CEA"/>
    <w:rsid w:val="00486DA0"/>
    <w:rsid w:val="00490B98"/>
    <w:rsid w:val="00495A80"/>
    <w:rsid w:val="004A0545"/>
    <w:rsid w:val="004A2F7C"/>
    <w:rsid w:val="004C7FC3"/>
    <w:rsid w:val="004D0D76"/>
    <w:rsid w:val="004D10D5"/>
    <w:rsid w:val="004D727B"/>
    <w:rsid w:val="004D73D6"/>
    <w:rsid w:val="004E6870"/>
    <w:rsid w:val="004F0544"/>
    <w:rsid w:val="00507894"/>
    <w:rsid w:val="0051638F"/>
    <w:rsid w:val="005217E0"/>
    <w:rsid w:val="0052361C"/>
    <w:rsid w:val="005342FD"/>
    <w:rsid w:val="00535D55"/>
    <w:rsid w:val="0054101A"/>
    <w:rsid w:val="005503BB"/>
    <w:rsid w:val="005508D3"/>
    <w:rsid w:val="00556B8B"/>
    <w:rsid w:val="005578FA"/>
    <w:rsid w:val="005632F1"/>
    <w:rsid w:val="00565910"/>
    <w:rsid w:val="00566BC4"/>
    <w:rsid w:val="00585951"/>
    <w:rsid w:val="00587B97"/>
    <w:rsid w:val="00590803"/>
    <w:rsid w:val="00590F38"/>
    <w:rsid w:val="00591810"/>
    <w:rsid w:val="00592AF3"/>
    <w:rsid w:val="0059378D"/>
    <w:rsid w:val="005A1B7A"/>
    <w:rsid w:val="005A2DFD"/>
    <w:rsid w:val="005A3DE6"/>
    <w:rsid w:val="005C3EB4"/>
    <w:rsid w:val="005C4640"/>
    <w:rsid w:val="005D5A90"/>
    <w:rsid w:val="005E0A47"/>
    <w:rsid w:val="005E16B4"/>
    <w:rsid w:val="005E5A09"/>
    <w:rsid w:val="005F0093"/>
    <w:rsid w:val="005F4F03"/>
    <w:rsid w:val="005F5081"/>
    <w:rsid w:val="0060112A"/>
    <w:rsid w:val="00607264"/>
    <w:rsid w:val="0060739C"/>
    <w:rsid w:val="00607F9A"/>
    <w:rsid w:val="00620E93"/>
    <w:rsid w:val="00630B6F"/>
    <w:rsid w:val="00636EE0"/>
    <w:rsid w:val="00637716"/>
    <w:rsid w:val="00644D33"/>
    <w:rsid w:val="006616F1"/>
    <w:rsid w:val="00661A43"/>
    <w:rsid w:val="00672C40"/>
    <w:rsid w:val="00672EC1"/>
    <w:rsid w:val="00673905"/>
    <w:rsid w:val="006768C8"/>
    <w:rsid w:val="00677B3D"/>
    <w:rsid w:val="006853FD"/>
    <w:rsid w:val="006A248B"/>
    <w:rsid w:val="006B4657"/>
    <w:rsid w:val="006C5481"/>
    <w:rsid w:val="006C5BA3"/>
    <w:rsid w:val="006C65DB"/>
    <w:rsid w:val="006D34BC"/>
    <w:rsid w:val="006D7FA4"/>
    <w:rsid w:val="006E4AAD"/>
    <w:rsid w:val="006F0DE2"/>
    <w:rsid w:val="007008C6"/>
    <w:rsid w:val="0070598B"/>
    <w:rsid w:val="00706DB6"/>
    <w:rsid w:val="00731075"/>
    <w:rsid w:val="007315F7"/>
    <w:rsid w:val="00735608"/>
    <w:rsid w:val="00741105"/>
    <w:rsid w:val="00741533"/>
    <w:rsid w:val="007523C8"/>
    <w:rsid w:val="007534FB"/>
    <w:rsid w:val="0076410F"/>
    <w:rsid w:val="007844D0"/>
    <w:rsid w:val="00791EE5"/>
    <w:rsid w:val="00794184"/>
    <w:rsid w:val="0079471F"/>
    <w:rsid w:val="00797842"/>
    <w:rsid w:val="007A76A0"/>
    <w:rsid w:val="007B1C73"/>
    <w:rsid w:val="007B385A"/>
    <w:rsid w:val="007D10CC"/>
    <w:rsid w:val="007D52E5"/>
    <w:rsid w:val="007D5E9F"/>
    <w:rsid w:val="007E23EA"/>
    <w:rsid w:val="007E3391"/>
    <w:rsid w:val="007F3346"/>
    <w:rsid w:val="00811A49"/>
    <w:rsid w:val="00822A08"/>
    <w:rsid w:val="00830EF1"/>
    <w:rsid w:val="00831A73"/>
    <w:rsid w:val="00847CC8"/>
    <w:rsid w:val="00852079"/>
    <w:rsid w:val="00854893"/>
    <w:rsid w:val="00863656"/>
    <w:rsid w:val="008731CD"/>
    <w:rsid w:val="00880E46"/>
    <w:rsid w:val="008877E7"/>
    <w:rsid w:val="0089148B"/>
    <w:rsid w:val="00893E0E"/>
    <w:rsid w:val="008956BF"/>
    <w:rsid w:val="00896EFC"/>
    <w:rsid w:val="00897DD3"/>
    <w:rsid w:val="008B52F8"/>
    <w:rsid w:val="008C2711"/>
    <w:rsid w:val="008C4155"/>
    <w:rsid w:val="008C51A7"/>
    <w:rsid w:val="008C69D1"/>
    <w:rsid w:val="008C6BE3"/>
    <w:rsid w:val="008C77A9"/>
    <w:rsid w:val="008D2EE7"/>
    <w:rsid w:val="008E697A"/>
    <w:rsid w:val="008E7443"/>
    <w:rsid w:val="008F5245"/>
    <w:rsid w:val="008F71A7"/>
    <w:rsid w:val="008F74FC"/>
    <w:rsid w:val="00906E6B"/>
    <w:rsid w:val="009111E4"/>
    <w:rsid w:val="009129A4"/>
    <w:rsid w:val="00914D42"/>
    <w:rsid w:val="009209B3"/>
    <w:rsid w:val="009213B7"/>
    <w:rsid w:val="009237AB"/>
    <w:rsid w:val="00924234"/>
    <w:rsid w:val="00933973"/>
    <w:rsid w:val="00935F17"/>
    <w:rsid w:val="00943570"/>
    <w:rsid w:val="009472FD"/>
    <w:rsid w:val="00947307"/>
    <w:rsid w:val="00950224"/>
    <w:rsid w:val="009562F0"/>
    <w:rsid w:val="00961E57"/>
    <w:rsid w:val="009633A1"/>
    <w:rsid w:val="00973875"/>
    <w:rsid w:val="0098308F"/>
    <w:rsid w:val="00995DBA"/>
    <w:rsid w:val="009A0C3C"/>
    <w:rsid w:val="009A4D9C"/>
    <w:rsid w:val="009A7935"/>
    <w:rsid w:val="009B0EB8"/>
    <w:rsid w:val="009B3D98"/>
    <w:rsid w:val="009B7EC5"/>
    <w:rsid w:val="009C39A6"/>
    <w:rsid w:val="009D09BD"/>
    <w:rsid w:val="009D4606"/>
    <w:rsid w:val="009E605B"/>
    <w:rsid w:val="009F2792"/>
    <w:rsid w:val="009F736B"/>
    <w:rsid w:val="00A0293B"/>
    <w:rsid w:val="00A21FBB"/>
    <w:rsid w:val="00A2525D"/>
    <w:rsid w:val="00A267DE"/>
    <w:rsid w:val="00A27597"/>
    <w:rsid w:val="00A355A9"/>
    <w:rsid w:val="00A4290F"/>
    <w:rsid w:val="00A435BC"/>
    <w:rsid w:val="00A45D11"/>
    <w:rsid w:val="00A60F63"/>
    <w:rsid w:val="00A618FE"/>
    <w:rsid w:val="00A61972"/>
    <w:rsid w:val="00A71541"/>
    <w:rsid w:val="00A71DED"/>
    <w:rsid w:val="00A73AC3"/>
    <w:rsid w:val="00A84B84"/>
    <w:rsid w:val="00A858A2"/>
    <w:rsid w:val="00A92BE7"/>
    <w:rsid w:val="00AA4ECB"/>
    <w:rsid w:val="00AB0CBB"/>
    <w:rsid w:val="00AB1B1C"/>
    <w:rsid w:val="00AB316C"/>
    <w:rsid w:val="00AB35E9"/>
    <w:rsid w:val="00AC67D6"/>
    <w:rsid w:val="00AD70C0"/>
    <w:rsid w:val="00AF07E6"/>
    <w:rsid w:val="00AF31EF"/>
    <w:rsid w:val="00AF62FA"/>
    <w:rsid w:val="00B0330B"/>
    <w:rsid w:val="00B04568"/>
    <w:rsid w:val="00B17A89"/>
    <w:rsid w:val="00B20CF7"/>
    <w:rsid w:val="00B20DBB"/>
    <w:rsid w:val="00B24362"/>
    <w:rsid w:val="00B3032D"/>
    <w:rsid w:val="00B31256"/>
    <w:rsid w:val="00B36E8B"/>
    <w:rsid w:val="00B40F2C"/>
    <w:rsid w:val="00B4442C"/>
    <w:rsid w:val="00B71C8A"/>
    <w:rsid w:val="00B77328"/>
    <w:rsid w:val="00B803BC"/>
    <w:rsid w:val="00B80BCF"/>
    <w:rsid w:val="00BA7B68"/>
    <w:rsid w:val="00BB05DD"/>
    <w:rsid w:val="00BB0EEF"/>
    <w:rsid w:val="00BB5FD1"/>
    <w:rsid w:val="00BB785D"/>
    <w:rsid w:val="00BB7FC9"/>
    <w:rsid w:val="00BC4CA8"/>
    <w:rsid w:val="00BC66A2"/>
    <w:rsid w:val="00BD1685"/>
    <w:rsid w:val="00BD391E"/>
    <w:rsid w:val="00BD6D5E"/>
    <w:rsid w:val="00BE00B3"/>
    <w:rsid w:val="00BF4A4F"/>
    <w:rsid w:val="00BF66E5"/>
    <w:rsid w:val="00BF7BAA"/>
    <w:rsid w:val="00C06381"/>
    <w:rsid w:val="00C155A3"/>
    <w:rsid w:val="00C16119"/>
    <w:rsid w:val="00C16F14"/>
    <w:rsid w:val="00C24617"/>
    <w:rsid w:val="00C34CB7"/>
    <w:rsid w:val="00C35845"/>
    <w:rsid w:val="00C36CB6"/>
    <w:rsid w:val="00C4039C"/>
    <w:rsid w:val="00C44E39"/>
    <w:rsid w:val="00C45F77"/>
    <w:rsid w:val="00C4731C"/>
    <w:rsid w:val="00C50EF6"/>
    <w:rsid w:val="00C67806"/>
    <w:rsid w:val="00C75924"/>
    <w:rsid w:val="00C829A6"/>
    <w:rsid w:val="00C83260"/>
    <w:rsid w:val="00C97164"/>
    <w:rsid w:val="00CA5C52"/>
    <w:rsid w:val="00CB17D6"/>
    <w:rsid w:val="00CB6D0F"/>
    <w:rsid w:val="00CC60A5"/>
    <w:rsid w:val="00CC69AB"/>
    <w:rsid w:val="00CC79DB"/>
    <w:rsid w:val="00CE018A"/>
    <w:rsid w:val="00CF4891"/>
    <w:rsid w:val="00D02CC4"/>
    <w:rsid w:val="00D046E9"/>
    <w:rsid w:val="00D11F3B"/>
    <w:rsid w:val="00D16958"/>
    <w:rsid w:val="00D2377A"/>
    <w:rsid w:val="00D260FD"/>
    <w:rsid w:val="00D356BB"/>
    <w:rsid w:val="00D42619"/>
    <w:rsid w:val="00D50AE2"/>
    <w:rsid w:val="00D51C47"/>
    <w:rsid w:val="00D53817"/>
    <w:rsid w:val="00D55044"/>
    <w:rsid w:val="00D55AEA"/>
    <w:rsid w:val="00D6231A"/>
    <w:rsid w:val="00D639BC"/>
    <w:rsid w:val="00D73BF7"/>
    <w:rsid w:val="00D7458D"/>
    <w:rsid w:val="00D8307F"/>
    <w:rsid w:val="00D87F85"/>
    <w:rsid w:val="00D95A10"/>
    <w:rsid w:val="00DA0D43"/>
    <w:rsid w:val="00DB3E79"/>
    <w:rsid w:val="00DC333A"/>
    <w:rsid w:val="00DC6570"/>
    <w:rsid w:val="00DD7AC3"/>
    <w:rsid w:val="00DE39B3"/>
    <w:rsid w:val="00DE6528"/>
    <w:rsid w:val="00DE65F6"/>
    <w:rsid w:val="00DF5132"/>
    <w:rsid w:val="00DF5B03"/>
    <w:rsid w:val="00E10AE2"/>
    <w:rsid w:val="00E17F69"/>
    <w:rsid w:val="00E23DAE"/>
    <w:rsid w:val="00E31F74"/>
    <w:rsid w:val="00E32B62"/>
    <w:rsid w:val="00E333D9"/>
    <w:rsid w:val="00E359D8"/>
    <w:rsid w:val="00E36FFB"/>
    <w:rsid w:val="00E434DC"/>
    <w:rsid w:val="00E46CE4"/>
    <w:rsid w:val="00E52ECA"/>
    <w:rsid w:val="00E54495"/>
    <w:rsid w:val="00E54567"/>
    <w:rsid w:val="00E57251"/>
    <w:rsid w:val="00E57661"/>
    <w:rsid w:val="00E64E38"/>
    <w:rsid w:val="00E75607"/>
    <w:rsid w:val="00E76C03"/>
    <w:rsid w:val="00E77D07"/>
    <w:rsid w:val="00E77FB8"/>
    <w:rsid w:val="00E80827"/>
    <w:rsid w:val="00E8270B"/>
    <w:rsid w:val="00E9736E"/>
    <w:rsid w:val="00EA01C8"/>
    <w:rsid w:val="00EA5F91"/>
    <w:rsid w:val="00EB182C"/>
    <w:rsid w:val="00EC46F2"/>
    <w:rsid w:val="00ED7FA4"/>
    <w:rsid w:val="00EE62AC"/>
    <w:rsid w:val="00EF4971"/>
    <w:rsid w:val="00F21104"/>
    <w:rsid w:val="00F2110D"/>
    <w:rsid w:val="00F23454"/>
    <w:rsid w:val="00F36435"/>
    <w:rsid w:val="00F403C5"/>
    <w:rsid w:val="00F405D9"/>
    <w:rsid w:val="00F41F68"/>
    <w:rsid w:val="00F44A07"/>
    <w:rsid w:val="00F50B77"/>
    <w:rsid w:val="00F524D1"/>
    <w:rsid w:val="00F54D33"/>
    <w:rsid w:val="00F57BA1"/>
    <w:rsid w:val="00F66F8A"/>
    <w:rsid w:val="00F70DC7"/>
    <w:rsid w:val="00F7207A"/>
    <w:rsid w:val="00F81ED5"/>
    <w:rsid w:val="00F852AD"/>
    <w:rsid w:val="00F87F6C"/>
    <w:rsid w:val="00FA2377"/>
    <w:rsid w:val="00FA5D80"/>
    <w:rsid w:val="00FB1943"/>
    <w:rsid w:val="00FE26C5"/>
    <w:rsid w:val="00FE3358"/>
    <w:rsid w:val="00FE70B6"/>
    <w:rsid w:val="00FE7DD3"/>
    <w:rsid w:val="00FF14E5"/>
    <w:rsid w:val="00FF263A"/>
    <w:rsid w:val="00FF59AA"/>
    <w:rsid w:val="00FF7D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4:docId w14:val="4B9AB7E8"/>
  <w15:docId w15:val="{347FF3AC-9699-441C-86DD-CBE2D6D0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26"/>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1"/>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styleId="Revision">
    <w:name w:val="Revision"/>
    <w:hidden/>
    <w:uiPriority w:val="99"/>
    <w:semiHidden/>
    <w:rsid w:val="00AD70C0"/>
    <w:pPr>
      <w:spacing w:after="0" w:line="240" w:lineRule="auto"/>
    </w:pPr>
    <w:rPr>
      <w:rFonts w:ascii="Times New Roman" w:eastAsia="Times New Roman" w:hAnsi="Times New Roman" w:cs="Times New Roman"/>
      <w:sz w:val="24"/>
      <w:szCs w:val="24"/>
      <w:lang w:eastAsia="da-DK"/>
    </w:rPr>
  </w:style>
  <w:style w:type="character" w:styleId="UnresolvedMention">
    <w:name w:val="Unresolved Mention"/>
    <w:basedOn w:val="DefaultParagraphFont"/>
    <w:uiPriority w:val="99"/>
    <w:semiHidden/>
    <w:unhideWhenUsed/>
    <w:rsid w:val="00BB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064283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15736327">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295334246">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1039223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96836455">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D662CB9B-8118-44A8-9DCA-8DAD73565006}">
  <ds:schemaRefs>
    <ds:schemaRef ds:uri="http://schemas.openxmlformats.org/officeDocument/2006/bibliography"/>
  </ds:schemaRefs>
</ds:datastoreItem>
</file>

<file path=customXml/itemProps3.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4.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8810</Words>
  <Characters>50220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58913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Said Mohammad Emran Muniri</cp:lastModifiedBy>
  <cp:revision>16</cp:revision>
  <cp:lastPrinted>2023-07-11T09:11:00Z</cp:lastPrinted>
  <dcterms:created xsi:type="dcterms:W3CDTF">2024-08-22T05:03:00Z</dcterms:created>
  <dcterms:modified xsi:type="dcterms:W3CDTF">2024-08-22T12:56:00Z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