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DBBD8" w14:textId="77777777" w:rsidR="00593CD6" w:rsidRDefault="00593CD6" w:rsidP="00C405FB">
      <w:pPr>
        <w:tabs>
          <w:tab w:val="left" w:pos="630"/>
        </w:tabs>
        <w:spacing w:line="239" w:lineRule="auto"/>
        <w:jc w:val="center"/>
        <w:rPr>
          <w:b/>
          <w:sz w:val="40"/>
        </w:rPr>
      </w:pPr>
      <w:r>
        <w:rPr>
          <w:noProof/>
          <w:lang w:val="en-US" w:eastAsia="en-US"/>
        </w:rPr>
        <w:drawing>
          <wp:anchor distT="0" distB="0" distL="114300" distR="114300" simplePos="0" relativeHeight="251659264" behindDoc="1" locked="0" layoutInCell="0" allowOverlap="1" wp14:anchorId="159E8717" wp14:editId="7DB12B0F">
            <wp:simplePos x="0" y="0"/>
            <wp:positionH relativeFrom="margin">
              <wp:posOffset>2681605</wp:posOffset>
            </wp:positionH>
            <wp:positionV relativeFrom="page">
              <wp:posOffset>326390</wp:posOffset>
            </wp:positionV>
            <wp:extent cx="1139190" cy="1124585"/>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39190" cy="1124585"/>
                    </a:xfrm>
                    <a:prstGeom prst="rect">
                      <a:avLst/>
                    </a:prstGeom>
                    <a:noFill/>
                  </pic:spPr>
                </pic:pic>
              </a:graphicData>
            </a:graphic>
            <wp14:sizeRelH relativeFrom="page">
              <wp14:pctWidth>0</wp14:pctWidth>
            </wp14:sizeRelH>
            <wp14:sizeRelV relativeFrom="page">
              <wp14:pctHeight>0</wp14:pctHeight>
            </wp14:sizeRelV>
          </wp:anchor>
        </w:drawing>
      </w:r>
    </w:p>
    <w:p w14:paraId="120C1601" w14:textId="77777777" w:rsidR="00593CD6" w:rsidRDefault="00593CD6" w:rsidP="00593CD6">
      <w:pPr>
        <w:spacing w:line="239" w:lineRule="auto"/>
        <w:jc w:val="center"/>
        <w:rPr>
          <w:b/>
          <w:sz w:val="40"/>
        </w:rPr>
      </w:pPr>
    </w:p>
    <w:p w14:paraId="74B4D13E" w14:textId="77777777" w:rsidR="00011C2A" w:rsidRPr="00F42B13" w:rsidRDefault="00011C2A" w:rsidP="00593CD6">
      <w:pPr>
        <w:spacing w:line="239" w:lineRule="auto"/>
        <w:jc w:val="center"/>
        <w:rPr>
          <w:rFonts w:asciiTheme="minorHAnsi" w:hAnsiTheme="minorHAnsi" w:cstheme="minorHAnsi"/>
          <w:b/>
          <w:sz w:val="40"/>
        </w:rPr>
      </w:pPr>
      <w:r w:rsidRPr="00F42B13">
        <w:rPr>
          <w:rFonts w:asciiTheme="minorHAnsi" w:hAnsiTheme="minorHAnsi" w:cstheme="minorHAnsi"/>
          <w:b/>
          <w:sz w:val="40"/>
        </w:rPr>
        <w:t>Afghan Family Guidance Association</w:t>
      </w:r>
      <w:r w:rsidR="00593CD6" w:rsidRPr="00F42B13">
        <w:rPr>
          <w:rFonts w:asciiTheme="minorHAnsi" w:hAnsiTheme="minorHAnsi" w:cstheme="minorHAnsi"/>
          <w:b/>
          <w:sz w:val="40"/>
        </w:rPr>
        <w:t xml:space="preserve"> (AFGA)</w:t>
      </w:r>
    </w:p>
    <w:p w14:paraId="57CC3028" w14:textId="77777777" w:rsidR="00011C2A" w:rsidRPr="00F42B13" w:rsidRDefault="00011C2A" w:rsidP="00D73BF7">
      <w:pPr>
        <w:jc w:val="center"/>
        <w:rPr>
          <w:rFonts w:asciiTheme="minorHAnsi" w:hAnsiTheme="minorHAnsi" w:cstheme="minorHAnsi"/>
          <w:b/>
          <w:lang w:val="en-GB"/>
        </w:rPr>
      </w:pPr>
    </w:p>
    <w:p w14:paraId="4F605974" w14:textId="77777777" w:rsidR="00D73BF7" w:rsidRPr="00F42B13" w:rsidRDefault="00D73BF7" w:rsidP="00D73BF7">
      <w:pPr>
        <w:jc w:val="center"/>
        <w:rPr>
          <w:rFonts w:asciiTheme="minorHAnsi" w:hAnsiTheme="minorHAnsi" w:cstheme="minorHAnsi"/>
          <w:b/>
          <w:lang w:val="en-GB"/>
        </w:rPr>
      </w:pPr>
      <w:r w:rsidRPr="00F42B13">
        <w:rPr>
          <w:rFonts w:asciiTheme="minorHAnsi" w:hAnsiTheme="minorHAnsi" w:cstheme="minorHAnsi"/>
          <w:b/>
          <w:lang w:val="en-GB"/>
        </w:rPr>
        <w:t>REQUEST FOR QUOTATION</w:t>
      </w:r>
      <w:r w:rsidR="00B84E98" w:rsidRPr="00F42B13">
        <w:rPr>
          <w:rFonts w:asciiTheme="minorHAnsi" w:hAnsiTheme="minorHAnsi" w:cstheme="minorHAnsi"/>
          <w:b/>
          <w:lang w:val="en-GB"/>
        </w:rPr>
        <w:t xml:space="preserve"> (RFQ)</w:t>
      </w:r>
    </w:p>
    <w:p w14:paraId="3E5498B3" w14:textId="77777777" w:rsidR="00D73BF7" w:rsidRPr="00F42B13" w:rsidRDefault="00D73BF7" w:rsidP="00D73BF7">
      <w:pPr>
        <w:rPr>
          <w:rFonts w:asciiTheme="minorHAnsi" w:hAnsiTheme="minorHAnsi" w:cstheme="minorHAnsi"/>
          <w:b/>
          <w:lang w:val="en-GB"/>
        </w:rPr>
      </w:pPr>
    </w:p>
    <w:p w14:paraId="4E72D189" w14:textId="77777777" w:rsidR="00D73BF7" w:rsidRPr="00F42B13" w:rsidRDefault="00D73BF7" w:rsidP="00D73BF7">
      <w:pPr>
        <w:rPr>
          <w:rFonts w:asciiTheme="minorHAnsi" w:hAnsiTheme="minorHAnsi" w:cstheme="minorHAnsi"/>
          <w:sz w:val="20"/>
          <w:szCs w:val="20"/>
          <w:lang w:val="en-GB"/>
        </w:rPr>
      </w:pPr>
    </w:p>
    <w:p w14:paraId="25DD4BB0" w14:textId="77777777" w:rsidR="00D73BF7" w:rsidRPr="00F42B13" w:rsidRDefault="00D73BF7" w:rsidP="00C02722">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TO: </w:t>
      </w:r>
      <w:r w:rsidR="00AF0D3C" w:rsidRPr="00F42B13">
        <w:rPr>
          <w:rFonts w:asciiTheme="minorHAnsi" w:hAnsiTheme="minorHAnsi" w:cstheme="minorHAnsi"/>
          <w:sz w:val="20"/>
          <w:szCs w:val="20"/>
          <w:lang w:val="en-GB"/>
        </w:rPr>
        <w:t>Offers</w:t>
      </w:r>
    </w:p>
    <w:p w14:paraId="35AD6D63" w14:textId="77777777" w:rsidR="00D73BF7" w:rsidRPr="00F42B13" w:rsidRDefault="00D73BF7" w:rsidP="00D73BF7">
      <w:pPr>
        <w:rPr>
          <w:rFonts w:asciiTheme="minorHAnsi" w:hAnsiTheme="minorHAnsi" w:cstheme="minorHAnsi"/>
          <w:sz w:val="20"/>
          <w:szCs w:val="20"/>
          <w:lang w:val="en-GB"/>
        </w:rPr>
      </w:pPr>
    </w:p>
    <w:tbl>
      <w:tblPr>
        <w:tblW w:w="103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
        <w:gridCol w:w="252"/>
        <w:gridCol w:w="3528"/>
        <w:gridCol w:w="6300"/>
      </w:tblGrid>
      <w:tr w:rsidR="00D73BF7" w:rsidRPr="00F42B13" w14:paraId="15312F76" w14:textId="77777777" w:rsidTr="008B7ED3">
        <w:tc>
          <w:tcPr>
            <w:tcW w:w="270" w:type="dxa"/>
            <w:vMerge w:val="restart"/>
            <w:tcBorders>
              <w:top w:val="nil"/>
              <w:left w:val="nil"/>
              <w:bottom w:val="nil"/>
              <w:right w:val="nil"/>
            </w:tcBorders>
          </w:tcPr>
          <w:p w14:paraId="594A4F9F" w14:textId="77777777" w:rsidR="00605500" w:rsidRPr="00F42B13" w:rsidRDefault="00605500"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12DD6CBE"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53A170AA" w14:textId="77777777" w:rsidR="00D73BF7" w:rsidRPr="00F42B13" w:rsidRDefault="00D73BF7"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 xml:space="preserve">Date of issue: </w:t>
            </w:r>
          </w:p>
        </w:tc>
        <w:tc>
          <w:tcPr>
            <w:tcW w:w="6300" w:type="dxa"/>
          </w:tcPr>
          <w:p w14:paraId="736C1A13" w14:textId="2633A48D" w:rsidR="00D73BF7" w:rsidRPr="00F42B13" w:rsidRDefault="00831096" w:rsidP="00E43668">
            <w:pPr>
              <w:rPr>
                <w:rFonts w:asciiTheme="minorHAnsi" w:hAnsiTheme="minorHAnsi" w:cstheme="minorHAnsi"/>
                <w:sz w:val="18"/>
                <w:szCs w:val="18"/>
                <w:highlight w:val="yellow"/>
                <w:lang w:val="en-GB"/>
              </w:rPr>
            </w:pPr>
            <w:r>
              <w:rPr>
                <w:rFonts w:asciiTheme="minorHAnsi" w:hAnsiTheme="minorHAnsi" w:cstheme="minorHAnsi"/>
                <w:sz w:val="18"/>
                <w:szCs w:val="18"/>
                <w:lang w:val="en-GB"/>
              </w:rPr>
              <w:t>June</w:t>
            </w:r>
            <w:r w:rsidR="00003842" w:rsidRPr="00F42B13">
              <w:rPr>
                <w:rFonts w:asciiTheme="minorHAnsi" w:hAnsiTheme="minorHAnsi" w:cstheme="minorHAnsi"/>
                <w:sz w:val="18"/>
                <w:szCs w:val="18"/>
                <w:lang w:val="en-GB"/>
              </w:rPr>
              <w:t>,</w:t>
            </w:r>
            <w:r w:rsidR="0086260C" w:rsidRPr="00F42B13">
              <w:rPr>
                <w:rFonts w:asciiTheme="minorHAnsi" w:hAnsiTheme="minorHAnsi" w:cstheme="minorHAnsi"/>
                <w:sz w:val="18"/>
                <w:szCs w:val="18"/>
                <w:lang w:val="en-GB"/>
              </w:rPr>
              <w:t xml:space="preserve"> </w:t>
            </w:r>
            <w:r>
              <w:rPr>
                <w:rFonts w:asciiTheme="minorHAnsi" w:hAnsiTheme="minorHAnsi" w:cstheme="minorHAnsi"/>
                <w:sz w:val="18"/>
                <w:szCs w:val="18"/>
                <w:lang w:val="en-GB"/>
              </w:rPr>
              <w:t>0</w:t>
            </w:r>
            <w:r w:rsidR="005C562D">
              <w:rPr>
                <w:rFonts w:asciiTheme="minorHAnsi" w:hAnsiTheme="minorHAnsi" w:cstheme="minorHAnsi"/>
                <w:sz w:val="18"/>
                <w:szCs w:val="18"/>
                <w:lang w:val="en-GB"/>
              </w:rPr>
              <w:t>6</w:t>
            </w:r>
            <w:r w:rsidR="00EC3296" w:rsidRPr="00F42B13">
              <w:rPr>
                <w:rFonts w:asciiTheme="minorHAnsi" w:hAnsiTheme="minorHAnsi" w:cstheme="minorHAnsi"/>
                <w:sz w:val="18"/>
                <w:szCs w:val="18"/>
                <w:lang w:val="en-GB"/>
              </w:rPr>
              <w:t xml:space="preserve">, </w:t>
            </w:r>
            <w:r w:rsidR="00D32488" w:rsidRPr="00F42B13">
              <w:rPr>
                <w:rFonts w:asciiTheme="minorHAnsi" w:hAnsiTheme="minorHAnsi" w:cstheme="minorHAnsi"/>
                <w:sz w:val="18"/>
                <w:szCs w:val="18"/>
                <w:lang w:val="en-GB"/>
              </w:rPr>
              <w:t>202</w:t>
            </w:r>
            <w:r w:rsidR="009C1B75">
              <w:rPr>
                <w:rFonts w:asciiTheme="minorHAnsi" w:hAnsiTheme="minorHAnsi" w:cstheme="minorHAnsi"/>
                <w:sz w:val="18"/>
                <w:szCs w:val="18"/>
                <w:lang w:val="en-GB"/>
              </w:rPr>
              <w:t>4</w:t>
            </w:r>
          </w:p>
        </w:tc>
      </w:tr>
      <w:tr w:rsidR="00D73BF7" w:rsidRPr="00F42B13" w14:paraId="485E6F22" w14:textId="77777777" w:rsidTr="008B7ED3">
        <w:tc>
          <w:tcPr>
            <w:tcW w:w="270" w:type="dxa"/>
            <w:vMerge/>
            <w:tcBorders>
              <w:top w:val="nil"/>
              <w:left w:val="nil"/>
              <w:bottom w:val="nil"/>
              <w:right w:val="nil"/>
            </w:tcBorders>
          </w:tcPr>
          <w:p w14:paraId="1AF66C5B"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7AA79228"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099F0417" w14:textId="77777777" w:rsidR="00D73BF7" w:rsidRPr="00F42B13" w:rsidRDefault="00011C2A"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Reference</w:t>
            </w:r>
          </w:p>
        </w:tc>
        <w:tc>
          <w:tcPr>
            <w:tcW w:w="6300" w:type="dxa"/>
          </w:tcPr>
          <w:p w14:paraId="346CAE10" w14:textId="4CBA43DE" w:rsidR="00D73BF7" w:rsidRPr="00F42B13" w:rsidRDefault="007B18B4" w:rsidP="009A0C3C">
            <w:pPr>
              <w:rPr>
                <w:rFonts w:asciiTheme="minorHAnsi" w:hAnsiTheme="minorHAnsi" w:cstheme="minorHAnsi"/>
                <w:sz w:val="18"/>
                <w:szCs w:val="18"/>
                <w:lang w:val="en-GB"/>
              </w:rPr>
            </w:pPr>
            <w:r w:rsidRPr="00F42B13">
              <w:rPr>
                <w:rFonts w:asciiTheme="minorHAnsi" w:hAnsiTheme="minorHAnsi" w:cstheme="minorHAnsi"/>
                <w:sz w:val="18"/>
                <w:szCs w:val="18"/>
                <w:lang w:val="en-GB"/>
              </w:rPr>
              <w:t>RFQ-</w:t>
            </w:r>
            <w:r w:rsidR="0021637E">
              <w:rPr>
                <w:rFonts w:asciiTheme="minorHAnsi" w:hAnsiTheme="minorHAnsi" w:cstheme="minorHAnsi"/>
                <w:sz w:val="18"/>
                <w:szCs w:val="18"/>
                <w:lang w:val="en-GB"/>
              </w:rPr>
              <w:t>1</w:t>
            </w:r>
            <w:r w:rsidR="005C0E3E">
              <w:rPr>
                <w:rFonts w:asciiTheme="minorHAnsi" w:hAnsiTheme="minorHAnsi" w:cstheme="minorHAnsi"/>
                <w:sz w:val="18"/>
                <w:szCs w:val="18"/>
                <w:lang w:val="en-GB"/>
              </w:rPr>
              <w:t>1</w:t>
            </w:r>
            <w:r w:rsidR="00D32488" w:rsidRPr="00F42B13">
              <w:rPr>
                <w:rFonts w:asciiTheme="minorHAnsi" w:hAnsiTheme="minorHAnsi" w:cstheme="minorHAnsi"/>
                <w:sz w:val="18"/>
                <w:szCs w:val="18"/>
                <w:lang w:val="en-GB"/>
              </w:rPr>
              <w:t>-AFGA-202</w:t>
            </w:r>
            <w:r w:rsidR="009C1B75">
              <w:rPr>
                <w:rFonts w:asciiTheme="minorHAnsi" w:hAnsiTheme="minorHAnsi" w:cstheme="minorHAnsi"/>
                <w:sz w:val="18"/>
                <w:szCs w:val="18"/>
                <w:lang w:val="en-GB"/>
              </w:rPr>
              <w:t>4</w:t>
            </w:r>
          </w:p>
        </w:tc>
      </w:tr>
      <w:tr w:rsidR="00D73BF7" w:rsidRPr="00F42B13" w14:paraId="7EF9A79E" w14:textId="77777777" w:rsidTr="008B7ED3">
        <w:tc>
          <w:tcPr>
            <w:tcW w:w="270" w:type="dxa"/>
            <w:vMerge/>
            <w:tcBorders>
              <w:top w:val="nil"/>
              <w:left w:val="nil"/>
              <w:bottom w:val="nil"/>
              <w:right w:val="nil"/>
            </w:tcBorders>
          </w:tcPr>
          <w:p w14:paraId="69DA4497"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75863B81"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39A5BE39" w14:textId="77777777" w:rsidR="00D73BF7" w:rsidRPr="00F42B13" w:rsidRDefault="00D73BF7"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Contract title:</w:t>
            </w:r>
          </w:p>
        </w:tc>
        <w:tc>
          <w:tcPr>
            <w:tcW w:w="6300" w:type="dxa"/>
          </w:tcPr>
          <w:p w14:paraId="267F5C03" w14:textId="69198261" w:rsidR="00D73BF7" w:rsidRPr="00F42B13" w:rsidRDefault="005C0E3E" w:rsidP="00011C2A">
            <w:pPr>
              <w:rPr>
                <w:rFonts w:asciiTheme="minorHAnsi" w:hAnsiTheme="minorHAnsi" w:cstheme="minorHAnsi"/>
                <w:sz w:val="18"/>
                <w:szCs w:val="18"/>
                <w:lang w:val="en-GB"/>
              </w:rPr>
            </w:pPr>
            <w:r>
              <w:rPr>
                <w:rFonts w:asciiTheme="minorHAnsi" w:hAnsiTheme="minorHAnsi" w:cstheme="minorHAnsi"/>
                <w:sz w:val="18"/>
                <w:szCs w:val="18"/>
                <w:lang w:val="en-GB"/>
              </w:rPr>
              <w:t>Purchasing and Delivery of Medical Equipment for CRH</w:t>
            </w:r>
            <w:r w:rsidR="00E658C9">
              <w:rPr>
                <w:rFonts w:asciiTheme="minorHAnsi" w:hAnsiTheme="minorHAnsi" w:cstheme="minorHAnsi"/>
                <w:sz w:val="18"/>
                <w:szCs w:val="18"/>
                <w:lang w:val="en-GB"/>
              </w:rPr>
              <w:t>C</w:t>
            </w:r>
          </w:p>
        </w:tc>
      </w:tr>
      <w:tr w:rsidR="00D73BF7" w:rsidRPr="00F42B13" w14:paraId="1D24E228" w14:textId="77777777" w:rsidTr="008B7ED3">
        <w:tc>
          <w:tcPr>
            <w:tcW w:w="270" w:type="dxa"/>
            <w:vMerge/>
            <w:tcBorders>
              <w:top w:val="nil"/>
              <w:left w:val="nil"/>
              <w:bottom w:val="nil"/>
              <w:right w:val="nil"/>
            </w:tcBorders>
          </w:tcPr>
          <w:p w14:paraId="4AA05202"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0376E914"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03D84949" w14:textId="77777777" w:rsidR="00D73BF7" w:rsidRPr="00F42B13" w:rsidRDefault="00D73BF7" w:rsidP="009A0C3C">
            <w:pPr>
              <w:spacing w:after="120"/>
              <w:rPr>
                <w:rFonts w:asciiTheme="minorHAnsi" w:hAnsiTheme="minorHAnsi" w:cstheme="minorHAnsi"/>
                <w:b/>
                <w:sz w:val="18"/>
                <w:szCs w:val="18"/>
                <w:lang w:val="en-GB"/>
              </w:rPr>
            </w:pPr>
            <w:r w:rsidRPr="00F42B13">
              <w:rPr>
                <w:rFonts w:asciiTheme="minorHAnsi" w:hAnsiTheme="minorHAnsi" w:cstheme="minorHAnsi"/>
                <w:b/>
                <w:sz w:val="18"/>
                <w:szCs w:val="18"/>
                <w:lang w:val="en-GB"/>
              </w:rPr>
              <w:t>Closing date:</w:t>
            </w:r>
          </w:p>
        </w:tc>
        <w:tc>
          <w:tcPr>
            <w:tcW w:w="6300" w:type="dxa"/>
          </w:tcPr>
          <w:p w14:paraId="1B801EA8" w14:textId="35E92E97" w:rsidR="00D73BF7" w:rsidRPr="00F42B13" w:rsidRDefault="00831096" w:rsidP="00E43668">
            <w:pPr>
              <w:rPr>
                <w:rFonts w:asciiTheme="minorHAnsi" w:hAnsiTheme="minorHAnsi" w:cstheme="minorHAnsi"/>
                <w:sz w:val="18"/>
                <w:szCs w:val="18"/>
                <w:lang w:val="en-GB"/>
              </w:rPr>
            </w:pPr>
            <w:r>
              <w:rPr>
                <w:rFonts w:asciiTheme="minorHAnsi" w:hAnsiTheme="minorHAnsi" w:cstheme="minorHAnsi"/>
                <w:sz w:val="18"/>
                <w:szCs w:val="18"/>
                <w:lang w:val="en-GB"/>
              </w:rPr>
              <w:t>June</w:t>
            </w:r>
            <w:r w:rsidR="00B83CBE" w:rsidRPr="00F42B13">
              <w:rPr>
                <w:rFonts w:asciiTheme="minorHAnsi" w:hAnsiTheme="minorHAnsi" w:cstheme="minorHAnsi"/>
                <w:sz w:val="18"/>
                <w:szCs w:val="18"/>
                <w:lang w:val="en-GB"/>
              </w:rPr>
              <w:t>,</w:t>
            </w:r>
            <w:r w:rsidR="0086260C" w:rsidRPr="00F42B13">
              <w:rPr>
                <w:rFonts w:asciiTheme="minorHAnsi" w:hAnsiTheme="minorHAnsi" w:cstheme="minorHAnsi"/>
                <w:sz w:val="18"/>
                <w:szCs w:val="18"/>
                <w:lang w:val="en-GB"/>
              </w:rPr>
              <w:t xml:space="preserve"> </w:t>
            </w:r>
            <w:r w:rsidR="0032012B">
              <w:rPr>
                <w:rFonts w:asciiTheme="minorHAnsi" w:hAnsiTheme="minorHAnsi" w:cstheme="minorHAnsi"/>
                <w:sz w:val="18"/>
                <w:szCs w:val="18"/>
                <w:lang w:val="en-GB"/>
              </w:rPr>
              <w:t>2</w:t>
            </w:r>
            <w:r w:rsidR="00F61BF4">
              <w:rPr>
                <w:rFonts w:asciiTheme="minorHAnsi" w:hAnsiTheme="minorHAnsi" w:cstheme="minorHAnsi"/>
                <w:sz w:val="18"/>
                <w:szCs w:val="18"/>
                <w:lang w:val="en-GB"/>
              </w:rPr>
              <w:t>0</w:t>
            </w:r>
            <w:r w:rsidR="007E6B65" w:rsidRPr="00F42B13">
              <w:rPr>
                <w:rFonts w:asciiTheme="minorHAnsi" w:hAnsiTheme="minorHAnsi" w:cstheme="minorHAnsi"/>
                <w:sz w:val="18"/>
                <w:szCs w:val="18"/>
                <w:lang w:val="en-GB"/>
              </w:rPr>
              <w:t>,</w:t>
            </w:r>
            <w:r w:rsidR="00EC3296" w:rsidRPr="00F42B13">
              <w:rPr>
                <w:rFonts w:asciiTheme="minorHAnsi" w:hAnsiTheme="minorHAnsi" w:cstheme="minorHAnsi"/>
                <w:sz w:val="18"/>
                <w:szCs w:val="18"/>
                <w:lang w:val="en-GB"/>
              </w:rPr>
              <w:t xml:space="preserve"> </w:t>
            </w:r>
            <w:r w:rsidR="00D32488" w:rsidRPr="00F42B13">
              <w:rPr>
                <w:rFonts w:asciiTheme="minorHAnsi" w:hAnsiTheme="minorHAnsi" w:cstheme="minorHAnsi"/>
                <w:sz w:val="18"/>
                <w:szCs w:val="18"/>
                <w:lang w:val="en-GB"/>
              </w:rPr>
              <w:t>202</w:t>
            </w:r>
            <w:r w:rsidR="009C1B75">
              <w:rPr>
                <w:rFonts w:asciiTheme="minorHAnsi" w:hAnsiTheme="minorHAnsi" w:cstheme="minorHAnsi"/>
                <w:sz w:val="18"/>
                <w:szCs w:val="18"/>
                <w:lang w:val="en-GB"/>
              </w:rPr>
              <w:t>4</w:t>
            </w:r>
            <w:r w:rsidR="00851EBB" w:rsidRPr="00F42B13">
              <w:rPr>
                <w:rFonts w:asciiTheme="minorHAnsi" w:hAnsiTheme="minorHAnsi" w:cstheme="minorHAnsi"/>
                <w:sz w:val="18"/>
                <w:szCs w:val="18"/>
                <w:lang w:val="en-GB"/>
              </w:rPr>
              <w:t xml:space="preserve"> at 3:00 PM</w:t>
            </w:r>
          </w:p>
        </w:tc>
      </w:tr>
      <w:tr w:rsidR="00D73BF7" w:rsidRPr="00F42B13" w14:paraId="789F0E28" w14:textId="77777777" w:rsidTr="008B7ED3">
        <w:tc>
          <w:tcPr>
            <w:tcW w:w="270" w:type="dxa"/>
            <w:vMerge/>
            <w:tcBorders>
              <w:top w:val="nil"/>
              <w:left w:val="nil"/>
              <w:bottom w:val="nil"/>
              <w:right w:val="nil"/>
            </w:tcBorders>
          </w:tcPr>
          <w:p w14:paraId="2B04EB2E"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76BF0499" w14:textId="77777777" w:rsidR="00D73BF7" w:rsidRPr="00F42B13" w:rsidRDefault="00D73BF7" w:rsidP="009A0C3C">
            <w:pPr>
              <w:rPr>
                <w:rFonts w:asciiTheme="minorHAnsi" w:hAnsiTheme="minorHAnsi" w:cstheme="minorHAnsi"/>
                <w:sz w:val="20"/>
                <w:szCs w:val="20"/>
                <w:lang w:val="en-GB"/>
              </w:rPr>
            </w:pPr>
          </w:p>
        </w:tc>
        <w:tc>
          <w:tcPr>
            <w:tcW w:w="3528" w:type="dxa"/>
            <w:tcBorders>
              <w:left w:val="single" w:sz="4" w:space="0" w:color="auto"/>
            </w:tcBorders>
          </w:tcPr>
          <w:p w14:paraId="192046F6" w14:textId="77777777" w:rsidR="00D73BF7" w:rsidRPr="00F42B13" w:rsidRDefault="00D73BF7" w:rsidP="009A0C3C">
            <w:pPr>
              <w:rPr>
                <w:rFonts w:asciiTheme="minorHAnsi" w:hAnsiTheme="minorHAnsi" w:cstheme="minorHAnsi"/>
                <w:b/>
                <w:sz w:val="18"/>
                <w:szCs w:val="18"/>
                <w:lang w:val="en-GB"/>
              </w:rPr>
            </w:pPr>
            <w:r w:rsidRPr="00F42B13">
              <w:rPr>
                <w:rFonts w:asciiTheme="minorHAnsi" w:hAnsiTheme="minorHAnsi" w:cstheme="minorHAnsi"/>
                <w:b/>
                <w:sz w:val="18"/>
                <w:szCs w:val="18"/>
                <w:lang w:val="en-GB"/>
              </w:rPr>
              <w:t>For further information, please contact the Contracting Authority:</w:t>
            </w:r>
          </w:p>
        </w:tc>
        <w:tc>
          <w:tcPr>
            <w:tcW w:w="6300" w:type="dxa"/>
          </w:tcPr>
          <w:p w14:paraId="064F1C12" w14:textId="77777777" w:rsidR="00D73BF7" w:rsidRPr="00F42B13" w:rsidRDefault="00A20AE2" w:rsidP="009A0C3C">
            <w:pPr>
              <w:rPr>
                <w:rFonts w:asciiTheme="minorHAnsi" w:hAnsiTheme="minorHAnsi" w:cstheme="minorHAnsi"/>
                <w:sz w:val="18"/>
                <w:szCs w:val="18"/>
                <w:lang w:val="en-GB"/>
              </w:rPr>
            </w:pPr>
            <w:r w:rsidRPr="00F42B13">
              <w:rPr>
                <w:rFonts w:asciiTheme="minorHAnsi" w:hAnsiTheme="minorHAnsi" w:cstheme="minorHAnsi"/>
                <w:sz w:val="18"/>
                <w:szCs w:val="18"/>
                <w:lang w:val="en-GB"/>
              </w:rPr>
              <w:t>Afghan Family Guidance Association (AFGA)</w:t>
            </w:r>
          </w:p>
          <w:p w14:paraId="23F483B5" w14:textId="77777777" w:rsidR="00D73BF7" w:rsidRPr="00F42B13" w:rsidRDefault="00D73BF7" w:rsidP="009A0C3C">
            <w:pPr>
              <w:rPr>
                <w:rFonts w:asciiTheme="minorHAnsi" w:hAnsiTheme="minorHAnsi" w:cstheme="minorHAnsi"/>
                <w:sz w:val="18"/>
                <w:szCs w:val="18"/>
                <w:lang w:val="en-GB"/>
              </w:rPr>
            </w:pPr>
          </w:p>
          <w:p w14:paraId="766D6DD3" w14:textId="77777777" w:rsidR="00467C2D" w:rsidRPr="00F42B13" w:rsidRDefault="00D73BF7" w:rsidP="00467C2D">
            <w:pPr>
              <w:rPr>
                <w:rFonts w:asciiTheme="minorHAnsi" w:hAnsiTheme="minorHAnsi" w:cstheme="minorHAnsi"/>
                <w:sz w:val="18"/>
                <w:szCs w:val="18"/>
                <w:lang w:val="en-GB"/>
              </w:rPr>
            </w:pPr>
            <w:r w:rsidRPr="00F42B13">
              <w:rPr>
                <w:rFonts w:asciiTheme="minorHAnsi" w:hAnsiTheme="minorHAnsi" w:cstheme="minorHAnsi"/>
                <w:sz w:val="18"/>
                <w:szCs w:val="18"/>
                <w:lang w:val="en-GB"/>
              </w:rPr>
              <w:t>Contact person:</w:t>
            </w:r>
          </w:p>
          <w:p w14:paraId="5F1B24E5" w14:textId="77777777" w:rsidR="00D73BF7" w:rsidRPr="00F42B13" w:rsidRDefault="00D32488" w:rsidP="00467C2D">
            <w:pPr>
              <w:rPr>
                <w:rFonts w:asciiTheme="minorHAnsi" w:hAnsiTheme="minorHAnsi" w:cstheme="minorHAnsi"/>
                <w:sz w:val="18"/>
                <w:szCs w:val="18"/>
                <w:lang w:val="en-GB"/>
              </w:rPr>
            </w:pPr>
            <w:r w:rsidRPr="00F42B13">
              <w:rPr>
                <w:rFonts w:asciiTheme="minorHAnsi" w:hAnsiTheme="minorHAnsi" w:cstheme="minorHAnsi"/>
                <w:sz w:val="18"/>
                <w:szCs w:val="18"/>
                <w:lang w:val="en-GB"/>
              </w:rPr>
              <w:t>Hikmatullah, Jawad Ahmad</w:t>
            </w:r>
          </w:p>
          <w:p w14:paraId="2F635F1A" w14:textId="3FD64190" w:rsidR="00D73BF7" w:rsidRPr="00F42B13" w:rsidRDefault="00D73BF7" w:rsidP="00A20AE2">
            <w:pPr>
              <w:rPr>
                <w:rFonts w:asciiTheme="minorHAnsi" w:hAnsiTheme="minorHAnsi" w:cstheme="minorHAnsi"/>
                <w:sz w:val="18"/>
                <w:szCs w:val="18"/>
                <w:lang w:val="en-GB"/>
              </w:rPr>
            </w:pPr>
            <w:r w:rsidRPr="00F42B13">
              <w:rPr>
                <w:rFonts w:asciiTheme="minorHAnsi" w:hAnsiTheme="minorHAnsi" w:cstheme="minorHAnsi"/>
                <w:sz w:val="18"/>
                <w:szCs w:val="18"/>
                <w:lang w:val="en-GB"/>
              </w:rPr>
              <w:t xml:space="preserve">Tel: </w:t>
            </w:r>
            <w:r w:rsidR="00D32488" w:rsidRPr="00F42B13">
              <w:rPr>
                <w:rFonts w:asciiTheme="minorHAnsi" w:hAnsiTheme="minorHAnsi" w:cstheme="minorHAnsi"/>
                <w:sz w:val="18"/>
                <w:szCs w:val="18"/>
                <w:lang w:val="en-GB"/>
              </w:rPr>
              <w:t>07</w:t>
            </w:r>
            <w:r w:rsidR="002605DC" w:rsidRPr="00F42B13">
              <w:rPr>
                <w:rFonts w:asciiTheme="minorHAnsi" w:hAnsiTheme="minorHAnsi" w:cstheme="minorHAnsi"/>
                <w:sz w:val="18"/>
                <w:szCs w:val="18"/>
                <w:lang w:val="en-GB"/>
              </w:rPr>
              <w:t>90252365</w:t>
            </w:r>
          </w:p>
          <w:p w14:paraId="1244303B" w14:textId="77777777" w:rsidR="00B10C78" w:rsidRPr="005D2B17" w:rsidRDefault="00D32488" w:rsidP="00D32488">
            <w:pPr>
              <w:rPr>
                <w:rFonts w:asciiTheme="minorHAnsi" w:hAnsiTheme="minorHAnsi" w:cstheme="minorHAnsi"/>
                <w:sz w:val="18"/>
                <w:szCs w:val="18"/>
                <w:lang w:val="de-DE"/>
              </w:rPr>
            </w:pPr>
            <w:r w:rsidRPr="005D2B17">
              <w:rPr>
                <w:rFonts w:asciiTheme="minorHAnsi" w:hAnsiTheme="minorHAnsi" w:cstheme="minorHAnsi"/>
                <w:sz w:val="18"/>
                <w:szCs w:val="18"/>
                <w:lang w:val="de-DE"/>
              </w:rPr>
              <w:t>E-mail: hakramy@afga.org.af, jawad@afga.org.af</w:t>
            </w:r>
          </w:p>
          <w:p w14:paraId="5CFAFB5C" w14:textId="77777777" w:rsidR="00A20AE2" w:rsidRPr="00F42B13" w:rsidRDefault="00B10C78" w:rsidP="00A20AE2">
            <w:pPr>
              <w:spacing w:line="218" w:lineRule="auto"/>
              <w:ind w:right="300"/>
              <w:jc w:val="both"/>
              <w:rPr>
                <w:rFonts w:asciiTheme="minorHAnsi" w:hAnsiTheme="minorHAnsi" w:cstheme="minorHAnsi"/>
                <w:sz w:val="22"/>
              </w:rPr>
            </w:pPr>
            <w:r w:rsidRPr="00F42B13">
              <w:rPr>
                <w:rFonts w:asciiTheme="minorHAnsi" w:hAnsiTheme="minorHAnsi" w:cstheme="minorHAnsi"/>
                <w:sz w:val="18"/>
                <w:szCs w:val="18"/>
                <w:lang w:val="en-GB"/>
              </w:rPr>
              <w:t xml:space="preserve">Add: </w:t>
            </w:r>
            <w:r w:rsidR="00A20AE2" w:rsidRPr="00F42B13">
              <w:rPr>
                <w:rFonts w:asciiTheme="minorHAnsi" w:hAnsiTheme="minorHAnsi" w:cstheme="minorHAnsi"/>
                <w:sz w:val="18"/>
                <w:szCs w:val="18"/>
                <w:lang w:val="en-GB"/>
              </w:rPr>
              <w:t>AFGA main Office, South of Habibia High school, Ayub Khan Mina, Chaman Mir Waiz District 7, Kabul, Afghanistan</w:t>
            </w:r>
            <w:bookmarkStart w:id="0" w:name="page2"/>
            <w:bookmarkEnd w:id="0"/>
            <w:r w:rsidR="00A20AE2" w:rsidRPr="00F42B13">
              <w:rPr>
                <w:rFonts w:asciiTheme="minorHAnsi" w:hAnsiTheme="minorHAnsi" w:cstheme="minorHAnsi"/>
                <w:sz w:val="18"/>
                <w:szCs w:val="18"/>
                <w:lang w:val="en-GB"/>
              </w:rPr>
              <w:t>.</w:t>
            </w:r>
          </w:p>
          <w:p w14:paraId="2389CD8B" w14:textId="77777777" w:rsidR="00D73BF7" w:rsidRPr="00F42B13" w:rsidRDefault="00D73BF7" w:rsidP="00B10C78">
            <w:pPr>
              <w:rPr>
                <w:rFonts w:asciiTheme="minorHAnsi" w:hAnsiTheme="minorHAnsi" w:cstheme="minorHAnsi"/>
                <w:sz w:val="18"/>
                <w:szCs w:val="18"/>
                <w:lang w:val="en-GB"/>
              </w:rPr>
            </w:pPr>
          </w:p>
        </w:tc>
      </w:tr>
      <w:tr w:rsidR="00D73BF7" w:rsidRPr="00F42B13" w14:paraId="72492DB4" w14:textId="77777777" w:rsidTr="008B7ED3">
        <w:tc>
          <w:tcPr>
            <w:tcW w:w="270" w:type="dxa"/>
            <w:tcBorders>
              <w:top w:val="nil"/>
              <w:left w:val="nil"/>
              <w:bottom w:val="nil"/>
              <w:right w:val="nil"/>
            </w:tcBorders>
          </w:tcPr>
          <w:p w14:paraId="08EF0B5F" w14:textId="77777777" w:rsidR="00D73BF7" w:rsidRPr="00F42B13" w:rsidRDefault="00D73BF7" w:rsidP="009A0C3C">
            <w:pPr>
              <w:rPr>
                <w:rFonts w:asciiTheme="minorHAnsi" w:hAnsiTheme="minorHAnsi" w:cstheme="minorHAnsi"/>
                <w:sz w:val="20"/>
                <w:szCs w:val="20"/>
                <w:lang w:val="en-GB"/>
              </w:rPr>
            </w:pPr>
          </w:p>
        </w:tc>
        <w:tc>
          <w:tcPr>
            <w:tcW w:w="252" w:type="dxa"/>
            <w:tcBorders>
              <w:top w:val="nil"/>
              <w:left w:val="nil"/>
              <w:bottom w:val="nil"/>
              <w:right w:val="single" w:sz="4" w:space="0" w:color="auto"/>
            </w:tcBorders>
          </w:tcPr>
          <w:p w14:paraId="5593F249" w14:textId="77777777" w:rsidR="00D73BF7" w:rsidRPr="00F42B13" w:rsidRDefault="00D73BF7" w:rsidP="009A0C3C">
            <w:pPr>
              <w:rPr>
                <w:rFonts w:asciiTheme="minorHAnsi" w:hAnsiTheme="minorHAnsi" w:cstheme="minorHAnsi"/>
                <w:sz w:val="20"/>
                <w:szCs w:val="20"/>
                <w:lang w:val="en-GB"/>
              </w:rPr>
            </w:pPr>
          </w:p>
        </w:tc>
        <w:tc>
          <w:tcPr>
            <w:tcW w:w="9828" w:type="dxa"/>
            <w:gridSpan w:val="2"/>
            <w:tcBorders>
              <w:left w:val="single" w:sz="4" w:space="0" w:color="auto"/>
            </w:tcBorders>
          </w:tcPr>
          <w:p w14:paraId="27C2ABE5" w14:textId="77777777" w:rsidR="00D73BF7" w:rsidRPr="00F42B13" w:rsidRDefault="00D73BF7" w:rsidP="00A20AE2">
            <w:pPr>
              <w:rPr>
                <w:rFonts w:asciiTheme="minorHAnsi" w:hAnsiTheme="minorHAnsi" w:cstheme="minorHAnsi"/>
                <w:b/>
                <w:sz w:val="18"/>
                <w:szCs w:val="16"/>
                <w:lang w:val="en-GB"/>
              </w:rPr>
            </w:pPr>
            <w:r w:rsidRPr="00F42B13">
              <w:rPr>
                <w:rFonts w:asciiTheme="minorHAnsi" w:hAnsiTheme="minorHAnsi" w:cstheme="minorHAnsi"/>
                <w:b/>
                <w:sz w:val="18"/>
                <w:szCs w:val="16"/>
                <w:lang w:val="en-GB"/>
              </w:rPr>
              <w:t>Ple</w:t>
            </w:r>
            <w:r w:rsidR="003C3BE7" w:rsidRPr="00F42B13">
              <w:rPr>
                <w:rFonts w:asciiTheme="minorHAnsi" w:hAnsiTheme="minorHAnsi" w:cstheme="minorHAnsi"/>
                <w:b/>
                <w:sz w:val="18"/>
                <w:szCs w:val="16"/>
                <w:lang w:val="en-GB"/>
              </w:rPr>
              <w:t>ase note that the Quotations must</w:t>
            </w:r>
            <w:r w:rsidRPr="00F42B13">
              <w:rPr>
                <w:rFonts w:asciiTheme="minorHAnsi" w:hAnsiTheme="minorHAnsi" w:cstheme="minorHAnsi"/>
                <w:b/>
                <w:sz w:val="18"/>
                <w:szCs w:val="16"/>
                <w:lang w:val="en-GB"/>
              </w:rPr>
              <w:t xml:space="preserve"> be </w:t>
            </w:r>
            <w:r w:rsidR="003B4F4E" w:rsidRPr="00F42B13">
              <w:rPr>
                <w:rFonts w:asciiTheme="minorHAnsi" w:hAnsiTheme="minorHAnsi" w:cstheme="minorHAnsi"/>
                <w:b/>
                <w:sz w:val="18"/>
                <w:szCs w:val="16"/>
                <w:lang w:val="en-GB"/>
              </w:rPr>
              <w:t>delivered</w:t>
            </w:r>
            <w:r w:rsidRPr="00F42B13">
              <w:rPr>
                <w:rFonts w:asciiTheme="minorHAnsi" w:hAnsiTheme="minorHAnsi" w:cstheme="minorHAnsi"/>
                <w:b/>
                <w:sz w:val="18"/>
                <w:szCs w:val="16"/>
                <w:lang w:val="en-GB"/>
              </w:rPr>
              <w:t xml:space="preserve"> </w:t>
            </w:r>
            <w:r w:rsidR="00050838" w:rsidRPr="00F42B13">
              <w:rPr>
                <w:rFonts w:asciiTheme="minorHAnsi" w:hAnsiTheme="minorHAnsi" w:cstheme="minorHAnsi"/>
                <w:b/>
                <w:sz w:val="18"/>
                <w:szCs w:val="16"/>
                <w:lang w:val="en-GB"/>
              </w:rPr>
              <w:t xml:space="preserve">to the </w:t>
            </w:r>
            <w:r w:rsidR="00A904B0" w:rsidRPr="00F42B13">
              <w:rPr>
                <w:rFonts w:asciiTheme="minorHAnsi" w:hAnsiTheme="minorHAnsi" w:cstheme="minorHAnsi"/>
                <w:b/>
                <w:sz w:val="18"/>
                <w:szCs w:val="16"/>
                <w:lang w:val="en-GB"/>
              </w:rPr>
              <w:t>Afghan Family Guidance Association (AFGA</w:t>
            </w:r>
            <w:r w:rsidR="003C3BE7" w:rsidRPr="00F42B13">
              <w:rPr>
                <w:rFonts w:asciiTheme="minorHAnsi" w:hAnsiTheme="minorHAnsi" w:cstheme="minorHAnsi"/>
                <w:b/>
                <w:sz w:val="18"/>
                <w:szCs w:val="16"/>
                <w:lang w:val="en-GB"/>
              </w:rPr>
              <w:t>) at</w:t>
            </w:r>
            <w:r w:rsidR="00050838" w:rsidRPr="00F42B13">
              <w:rPr>
                <w:rFonts w:asciiTheme="minorHAnsi" w:hAnsiTheme="minorHAnsi" w:cstheme="minorHAnsi"/>
                <w:b/>
                <w:sz w:val="18"/>
                <w:szCs w:val="16"/>
                <w:lang w:val="en-GB"/>
              </w:rPr>
              <w:t xml:space="preserve"> the above </w:t>
            </w:r>
            <w:r w:rsidR="003C3BE7" w:rsidRPr="00F42B13">
              <w:rPr>
                <w:rFonts w:asciiTheme="minorHAnsi" w:hAnsiTheme="minorHAnsi" w:cstheme="minorHAnsi"/>
                <w:b/>
                <w:sz w:val="18"/>
                <w:szCs w:val="16"/>
                <w:lang w:val="en-GB"/>
              </w:rPr>
              <w:t>address in</w:t>
            </w:r>
            <w:r w:rsidR="008F71A7" w:rsidRPr="00F42B13">
              <w:rPr>
                <w:rFonts w:asciiTheme="minorHAnsi" w:hAnsiTheme="minorHAnsi" w:cstheme="minorHAnsi"/>
                <w:b/>
                <w:sz w:val="18"/>
                <w:szCs w:val="16"/>
                <w:lang w:val="en-GB"/>
              </w:rPr>
              <w:t xml:space="preserve"> a sealed envelope</w:t>
            </w:r>
            <w:r w:rsidR="00050838" w:rsidRPr="00F42B13">
              <w:rPr>
                <w:rFonts w:asciiTheme="minorHAnsi" w:hAnsiTheme="minorHAnsi" w:cstheme="minorHAnsi"/>
                <w:b/>
                <w:sz w:val="18"/>
                <w:szCs w:val="16"/>
                <w:lang w:val="en-GB"/>
              </w:rPr>
              <w:t xml:space="preserve"> clearly marked with the above </w:t>
            </w:r>
            <w:r w:rsidR="00A20AE2" w:rsidRPr="00F42B13">
              <w:rPr>
                <w:rFonts w:asciiTheme="minorHAnsi" w:hAnsiTheme="minorHAnsi" w:cstheme="minorHAnsi"/>
                <w:b/>
                <w:sz w:val="18"/>
                <w:szCs w:val="16"/>
                <w:lang w:val="en-GB"/>
              </w:rPr>
              <w:t>Reference Number</w:t>
            </w:r>
            <w:r w:rsidR="00050838" w:rsidRPr="00F42B13">
              <w:rPr>
                <w:rFonts w:asciiTheme="minorHAnsi" w:hAnsiTheme="minorHAnsi" w:cstheme="minorHAnsi"/>
                <w:b/>
                <w:sz w:val="18"/>
                <w:szCs w:val="16"/>
                <w:lang w:val="en-GB"/>
              </w:rPr>
              <w:t xml:space="preserve"> and the name of the submitting company</w:t>
            </w:r>
            <w:r w:rsidRPr="00F42B13">
              <w:rPr>
                <w:rFonts w:asciiTheme="minorHAnsi" w:hAnsiTheme="minorHAnsi" w:cstheme="minorHAnsi"/>
                <w:b/>
                <w:sz w:val="18"/>
                <w:szCs w:val="16"/>
                <w:lang w:val="en-GB"/>
              </w:rPr>
              <w:t xml:space="preserve">. </w:t>
            </w:r>
          </w:p>
        </w:tc>
      </w:tr>
    </w:tbl>
    <w:p w14:paraId="7C6B5776" w14:textId="77777777" w:rsidR="001530EB" w:rsidRPr="00F42B13" w:rsidRDefault="001530EB" w:rsidP="00D73BF7">
      <w:pPr>
        <w:rPr>
          <w:rFonts w:asciiTheme="minorHAnsi" w:hAnsiTheme="minorHAnsi" w:cstheme="minorHAnsi"/>
          <w:b/>
          <w:caps/>
          <w:sz w:val="22"/>
          <w:szCs w:val="14"/>
          <w:highlight w:val="yellow"/>
          <w:lang w:val="en-GB"/>
        </w:rPr>
      </w:pPr>
    </w:p>
    <w:p w14:paraId="3D073A7C" w14:textId="77777777" w:rsidR="008B7ED3" w:rsidRPr="00F42B13" w:rsidRDefault="008B7ED3" w:rsidP="00D73BF7">
      <w:pPr>
        <w:rPr>
          <w:rFonts w:asciiTheme="minorHAnsi" w:hAnsiTheme="minorHAnsi" w:cstheme="minorHAnsi"/>
          <w:b/>
          <w:sz w:val="22"/>
          <w:szCs w:val="22"/>
          <w:lang w:val="en-GB"/>
        </w:rPr>
      </w:pPr>
      <w:r w:rsidRPr="00F42B13">
        <w:rPr>
          <w:rFonts w:asciiTheme="minorHAnsi" w:hAnsiTheme="minorHAnsi" w:cstheme="minorHAnsi"/>
          <w:b/>
          <w:sz w:val="22"/>
          <w:szCs w:val="14"/>
          <w:lang w:val="en-GB"/>
        </w:rPr>
        <w:t xml:space="preserve">Afghan Family Guidance Association (AFGA) </w:t>
      </w:r>
      <w:r w:rsidR="00E86FBB" w:rsidRPr="00F42B13">
        <w:rPr>
          <w:rFonts w:asciiTheme="minorHAnsi" w:hAnsiTheme="minorHAnsi" w:cstheme="minorHAnsi"/>
          <w:b/>
          <w:caps/>
          <w:sz w:val="22"/>
          <w:szCs w:val="14"/>
          <w:lang w:val="en-GB"/>
        </w:rPr>
        <w:fldChar w:fldCharType="begin"/>
      </w:r>
      <w:r w:rsidR="00D73BF7" w:rsidRPr="00F42B13">
        <w:rPr>
          <w:rFonts w:asciiTheme="minorHAnsi" w:hAnsiTheme="minorHAnsi" w:cstheme="minorHAnsi"/>
          <w:b/>
          <w:caps/>
          <w:sz w:val="22"/>
          <w:szCs w:val="14"/>
          <w:lang w:val="en-GB"/>
        </w:rPr>
        <w:instrText>"[Click here and type country]"</w:instrText>
      </w:r>
      <w:r w:rsidR="00E86FBB" w:rsidRPr="00F42B13">
        <w:rPr>
          <w:rFonts w:asciiTheme="minorHAnsi" w:hAnsiTheme="minorHAnsi" w:cstheme="minorHAnsi"/>
          <w:b/>
          <w:caps/>
          <w:sz w:val="22"/>
          <w:szCs w:val="14"/>
          <w:lang w:val="en-GB"/>
        </w:rPr>
        <w:fldChar w:fldCharType="end"/>
      </w:r>
      <w:r w:rsidRPr="00F42B13">
        <w:rPr>
          <w:rFonts w:asciiTheme="minorHAnsi" w:hAnsiTheme="minorHAnsi" w:cstheme="minorHAnsi"/>
          <w:b/>
          <w:sz w:val="22"/>
          <w:szCs w:val="14"/>
          <w:lang w:val="en-GB"/>
        </w:rPr>
        <w:t xml:space="preserve"> </w:t>
      </w:r>
      <w:r w:rsidRPr="00F42B13">
        <w:rPr>
          <w:rFonts w:asciiTheme="minorHAnsi" w:hAnsiTheme="minorHAnsi" w:cstheme="minorHAnsi"/>
          <w:b/>
          <w:sz w:val="22"/>
          <w:szCs w:val="22"/>
          <w:lang w:val="en-GB"/>
        </w:rPr>
        <w:t xml:space="preserve">Invites You </w:t>
      </w:r>
      <w:r w:rsidR="00377066" w:rsidRPr="00F42B13">
        <w:rPr>
          <w:rFonts w:asciiTheme="minorHAnsi" w:hAnsiTheme="minorHAnsi" w:cstheme="minorHAnsi"/>
          <w:b/>
          <w:sz w:val="22"/>
          <w:szCs w:val="22"/>
          <w:lang w:val="en-GB"/>
        </w:rPr>
        <w:t>to</w:t>
      </w:r>
      <w:r w:rsidRPr="00F42B13">
        <w:rPr>
          <w:rFonts w:asciiTheme="minorHAnsi" w:hAnsiTheme="minorHAnsi" w:cstheme="minorHAnsi"/>
          <w:b/>
          <w:sz w:val="22"/>
          <w:szCs w:val="22"/>
          <w:lang w:val="en-GB"/>
        </w:rPr>
        <w:t xml:space="preserve"> Submit </w:t>
      </w:r>
      <w:r w:rsidR="00377066" w:rsidRPr="00F42B13">
        <w:rPr>
          <w:rFonts w:asciiTheme="minorHAnsi" w:hAnsiTheme="minorHAnsi" w:cstheme="minorHAnsi"/>
          <w:b/>
          <w:sz w:val="22"/>
          <w:szCs w:val="22"/>
          <w:lang w:val="en-GB"/>
        </w:rPr>
        <w:t>a</w:t>
      </w:r>
      <w:r w:rsidRPr="00F42B13">
        <w:rPr>
          <w:rFonts w:asciiTheme="minorHAnsi" w:hAnsiTheme="minorHAnsi" w:cstheme="minorHAnsi"/>
          <w:b/>
          <w:sz w:val="22"/>
          <w:szCs w:val="22"/>
          <w:lang w:val="en-GB"/>
        </w:rPr>
        <w:t xml:space="preserve"> Quotation </w:t>
      </w:r>
    </w:p>
    <w:p w14:paraId="595B812F" w14:textId="375C36F2" w:rsidR="00D73BF7" w:rsidRDefault="008B7ED3" w:rsidP="00D73BF7">
      <w:pPr>
        <w:rPr>
          <w:rFonts w:asciiTheme="minorHAnsi" w:hAnsiTheme="minorHAnsi" w:cstheme="minorHAnsi"/>
          <w:b/>
          <w:sz w:val="22"/>
          <w:szCs w:val="22"/>
          <w:lang w:val="en-GB"/>
        </w:rPr>
      </w:pPr>
      <w:r w:rsidRPr="00F42B13">
        <w:rPr>
          <w:rFonts w:asciiTheme="minorHAnsi" w:hAnsiTheme="minorHAnsi" w:cstheme="minorHAnsi"/>
          <w:b/>
          <w:sz w:val="22"/>
          <w:szCs w:val="22"/>
          <w:lang w:val="en-GB"/>
        </w:rPr>
        <w:t xml:space="preserve">For The Following; </w:t>
      </w:r>
    </w:p>
    <w:p w14:paraId="267AD911" w14:textId="2C05CB71" w:rsidR="009C1B75" w:rsidRDefault="009C1B75" w:rsidP="00D73BF7">
      <w:pPr>
        <w:rPr>
          <w:rFonts w:asciiTheme="minorHAnsi" w:hAnsiTheme="minorHAnsi" w:cstheme="minorHAnsi"/>
          <w:b/>
          <w:sz w:val="22"/>
          <w:szCs w:val="22"/>
          <w:lang w:val="en-US" w:bidi="ps-AF"/>
        </w:rPr>
      </w:pPr>
    </w:p>
    <w:p w14:paraId="755A71A2" w14:textId="249F0AFD" w:rsidR="005F60B3" w:rsidRPr="00CD63EA" w:rsidRDefault="005F60B3" w:rsidP="00D73BF7">
      <w:pPr>
        <w:rPr>
          <w:rFonts w:asciiTheme="minorHAnsi" w:hAnsiTheme="minorHAnsi" w:cstheme="minorHAnsi"/>
          <w:b/>
          <w:sz w:val="22"/>
          <w:szCs w:val="22"/>
          <w:lang w:val="en-US" w:bidi="ps-AF"/>
        </w:rPr>
      </w:pPr>
      <w:r>
        <w:rPr>
          <w:rFonts w:asciiTheme="minorHAnsi" w:hAnsiTheme="minorHAnsi" w:cstheme="minorHAnsi"/>
          <w:b/>
          <w:sz w:val="22"/>
          <w:szCs w:val="22"/>
          <w:lang w:val="en-US" w:bidi="ps-AF"/>
        </w:rPr>
        <w:t>Lot-1</w:t>
      </w:r>
    </w:p>
    <w:p w14:paraId="0DA85B0D" w14:textId="3FECA115" w:rsidR="009C1B75" w:rsidRPr="009520CF" w:rsidRDefault="005F60B3" w:rsidP="00D73BF7">
      <w:pPr>
        <w:rPr>
          <w:rFonts w:asciiTheme="minorHAnsi" w:hAnsiTheme="minorHAnsi" w:cstheme="minorHAnsi"/>
          <w:b/>
          <w:caps/>
          <w:sz w:val="18"/>
          <w:szCs w:val="18"/>
          <w:lang w:val="en-US" w:bidi="ps-AF"/>
        </w:rPr>
      </w:pPr>
      <w:r>
        <w:rPr>
          <w:rFonts w:asciiTheme="minorHAnsi" w:hAnsiTheme="minorHAnsi" w:cstheme="minorHAnsi"/>
          <w:b/>
          <w:sz w:val="22"/>
          <w:szCs w:val="22"/>
          <w:lang w:val="en-US" w:bidi="ps-AF"/>
        </w:rPr>
        <w:t xml:space="preserve">Medical </w:t>
      </w:r>
      <w:r w:rsidR="009520CF">
        <w:rPr>
          <w:rFonts w:asciiTheme="minorHAnsi" w:hAnsiTheme="minorHAnsi" w:cstheme="minorHAnsi"/>
          <w:b/>
          <w:sz w:val="22"/>
          <w:szCs w:val="22"/>
          <w:lang w:val="en-US" w:bidi="ps-AF"/>
        </w:rPr>
        <w:t>Equipment.</w:t>
      </w:r>
    </w:p>
    <w:p w14:paraId="2677D59F" w14:textId="77777777" w:rsidR="00D73BF7" w:rsidRPr="00F42B13" w:rsidRDefault="00D73BF7" w:rsidP="00D73BF7">
      <w:pPr>
        <w:rPr>
          <w:rFonts w:asciiTheme="minorHAnsi" w:hAnsiTheme="minorHAnsi" w:cstheme="minorHAnsi"/>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479"/>
        <w:gridCol w:w="3277"/>
        <w:gridCol w:w="950"/>
        <w:gridCol w:w="1256"/>
        <w:gridCol w:w="1990"/>
      </w:tblGrid>
      <w:tr w:rsidR="009C1B75" w:rsidRPr="00F42B13" w14:paraId="523CEA9C" w14:textId="77777777" w:rsidTr="00517BEB">
        <w:trPr>
          <w:trHeight w:val="485"/>
        </w:trPr>
        <w:tc>
          <w:tcPr>
            <w:tcW w:w="576" w:type="dxa"/>
            <w:tcBorders>
              <w:bottom w:val="single" w:sz="4" w:space="0" w:color="auto"/>
            </w:tcBorders>
          </w:tcPr>
          <w:p w14:paraId="5E4AFDAA" w14:textId="494D3CA0" w:rsidR="009C1B75" w:rsidRPr="00F42B13" w:rsidRDefault="009C1B75" w:rsidP="00C45364">
            <w:pPr>
              <w:jc w:val="center"/>
              <w:rPr>
                <w:rFonts w:asciiTheme="minorHAnsi" w:hAnsiTheme="minorHAnsi" w:cstheme="minorHAnsi"/>
                <w:b/>
                <w:sz w:val="20"/>
                <w:szCs w:val="20"/>
                <w:lang w:val="en-GB"/>
              </w:rPr>
            </w:pPr>
            <w:r>
              <w:rPr>
                <w:rFonts w:asciiTheme="minorHAnsi" w:hAnsiTheme="minorHAnsi" w:cstheme="minorHAnsi"/>
                <w:b/>
                <w:sz w:val="20"/>
                <w:szCs w:val="20"/>
                <w:lang w:val="en-GB"/>
              </w:rPr>
              <w:t>SN</w:t>
            </w:r>
          </w:p>
        </w:tc>
        <w:tc>
          <w:tcPr>
            <w:tcW w:w="2479" w:type="dxa"/>
            <w:tcBorders>
              <w:bottom w:val="single" w:sz="4" w:space="0" w:color="auto"/>
            </w:tcBorders>
          </w:tcPr>
          <w:p w14:paraId="7DF258D7" w14:textId="6D819627" w:rsidR="009C1B75" w:rsidRPr="00F42B13" w:rsidRDefault="009C1B75" w:rsidP="00C45364">
            <w:pPr>
              <w:jc w:val="center"/>
              <w:rPr>
                <w:rFonts w:asciiTheme="minorHAnsi" w:hAnsiTheme="minorHAnsi" w:cstheme="minorHAnsi"/>
                <w:b/>
                <w:sz w:val="20"/>
                <w:szCs w:val="20"/>
                <w:lang w:val="en-GB"/>
              </w:rPr>
            </w:pPr>
            <w:r>
              <w:rPr>
                <w:rFonts w:asciiTheme="minorHAnsi" w:hAnsiTheme="minorHAnsi" w:cstheme="minorHAnsi"/>
                <w:b/>
                <w:sz w:val="20"/>
                <w:szCs w:val="20"/>
                <w:lang w:val="en-GB"/>
              </w:rPr>
              <w:t xml:space="preserve">Items </w:t>
            </w:r>
          </w:p>
        </w:tc>
        <w:tc>
          <w:tcPr>
            <w:tcW w:w="3277" w:type="dxa"/>
            <w:tcBorders>
              <w:bottom w:val="single" w:sz="4" w:space="0" w:color="auto"/>
            </w:tcBorders>
          </w:tcPr>
          <w:p w14:paraId="3A5DD743" w14:textId="5A2106D5" w:rsidR="009C1B75" w:rsidRPr="00F42B13" w:rsidRDefault="009C1B75" w:rsidP="00C45364">
            <w:pPr>
              <w:pStyle w:val="Heading1"/>
              <w:jc w:val="center"/>
              <w:rPr>
                <w:rFonts w:asciiTheme="minorHAnsi" w:hAnsiTheme="minorHAnsi" w:cstheme="minorHAnsi"/>
              </w:rPr>
            </w:pPr>
            <w:r w:rsidRPr="00F42B13">
              <w:rPr>
                <w:rFonts w:asciiTheme="minorHAnsi" w:hAnsiTheme="minorHAnsi" w:cstheme="minorHAnsi"/>
              </w:rPr>
              <w:t>Description</w:t>
            </w:r>
          </w:p>
        </w:tc>
        <w:tc>
          <w:tcPr>
            <w:tcW w:w="950" w:type="dxa"/>
            <w:tcBorders>
              <w:bottom w:val="single" w:sz="4" w:space="0" w:color="auto"/>
            </w:tcBorders>
          </w:tcPr>
          <w:p w14:paraId="55473A7F" w14:textId="3E255C97" w:rsidR="009C1B75" w:rsidRPr="00F42B13" w:rsidRDefault="009C1B75" w:rsidP="00C45364">
            <w:pPr>
              <w:pStyle w:val="Heading1"/>
              <w:jc w:val="center"/>
              <w:rPr>
                <w:rFonts w:asciiTheme="minorHAnsi" w:hAnsiTheme="minorHAnsi" w:cstheme="minorHAnsi"/>
              </w:rPr>
            </w:pPr>
            <w:r w:rsidRPr="00F42B13">
              <w:rPr>
                <w:rFonts w:asciiTheme="minorHAnsi" w:hAnsiTheme="minorHAnsi" w:cstheme="minorHAnsi"/>
              </w:rPr>
              <w:t>Quantity</w:t>
            </w:r>
          </w:p>
        </w:tc>
        <w:tc>
          <w:tcPr>
            <w:tcW w:w="1256" w:type="dxa"/>
            <w:tcBorders>
              <w:bottom w:val="single" w:sz="4" w:space="0" w:color="auto"/>
            </w:tcBorders>
          </w:tcPr>
          <w:p w14:paraId="289C06DC" w14:textId="77777777" w:rsidR="009C1B75" w:rsidRPr="00F42B13" w:rsidRDefault="009C1B75" w:rsidP="00C45364">
            <w:pPr>
              <w:pStyle w:val="Heading1"/>
              <w:jc w:val="center"/>
              <w:rPr>
                <w:rFonts w:asciiTheme="minorHAnsi" w:hAnsiTheme="minorHAnsi" w:cstheme="minorHAnsi"/>
              </w:rPr>
            </w:pPr>
            <w:r w:rsidRPr="00F42B13">
              <w:rPr>
                <w:rFonts w:asciiTheme="minorHAnsi" w:hAnsiTheme="minorHAnsi" w:cstheme="minorHAnsi"/>
              </w:rPr>
              <w:t>Unit</w:t>
            </w:r>
          </w:p>
        </w:tc>
        <w:tc>
          <w:tcPr>
            <w:tcW w:w="1990" w:type="dxa"/>
            <w:tcBorders>
              <w:bottom w:val="single" w:sz="4" w:space="0" w:color="auto"/>
            </w:tcBorders>
          </w:tcPr>
          <w:p w14:paraId="04BFEEE8" w14:textId="77777777" w:rsidR="009C1B75" w:rsidRPr="00F42B13" w:rsidRDefault="009C1B75" w:rsidP="00C45364">
            <w:pPr>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Required delivery date</w:t>
            </w:r>
          </w:p>
        </w:tc>
      </w:tr>
      <w:tr w:rsidR="0010725F" w:rsidRPr="00F42B13" w14:paraId="2D46299D"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014295" w14:textId="331BAD3A" w:rsidR="0010725F" w:rsidRPr="00F42B13" w:rsidRDefault="0010725F" w:rsidP="0010725F">
            <w:pPr>
              <w:rPr>
                <w:rFonts w:asciiTheme="minorHAnsi" w:hAnsiTheme="minorHAnsi" w:cstheme="minorHAnsi"/>
              </w:rPr>
            </w:pPr>
            <w:r>
              <w:rPr>
                <w:rFonts w:asciiTheme="minorHAnsi" w:hAnsiTheme="minorHAnsi" w:cstheme="minorHAnsi"/>
              </w:rPr>
              <w:t>1</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96414C8" w14:textId="601962CF" w:rsidR="0010725F" w:rsidRPr="0010725F" w:rsidRDefault="0010725F" w:rsidP="0010725F">
            <w:pPr>
              <w:rPr>
                <w:rFonts w:asciiTheme="minorHAnsi" w:hAnsiTheme="minorHAnsi" w:cstheme="minorHAnsi"/>
              </w:rPr>
            </w:pPr>
            <w:r w:rsidRPr="0010725F">
              <w:rPr>
                <w:rFonts w:ascii="Calibri" w:hAnsi="Calibri" w:cs="Calibri"/>
                <w:color w:val="000000"/>
              </w:rPr>
              <w:t>Examination bed</w:t>
            </w:r>
            <w:r w:rsidR="001723C4">
              <w:rPr>
                <w:rFonts w:ascii="Calibri" w:hAnsi="Calibri" w:cs="Calibri"/>
                <w:color w:val="000000"/>
              </w:rPr>
              <w:t xml:space="preserve"> (table)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5904E327" w14:textId="2A69D94E" w:rsidR="0010725F" w:rsidRPr="0010725F" w:rsidRDefault="0010725F" w:rsidP="0010725F">
            <w:pPr>
              <w:rPr>
                <w:rFonts w:asciiTheme="minorHAnsi" w:hAnsiTheme="minorHAnsi" w:cstheme="minorHAnsi"/>
              </w:rPr>
            </w:pPr>
            <w:r w:rsidRPr="0010725F">
              <w:rPr>
                <w:rFonts w:ascii="Calibri" w:hAnsi="Calibri" w:cs="Calibri"/>
                <w:color w:val="000000"/>
              </w:rPr>
              <w:t>Fix, Afghanistan made, High quality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0F7E47E0" w14:textId="55E85F9E" w:rsidR="0010725F" w:rsidRPr="0010725F" w:rsidRDefault="0010725F" w:rsidP="0010725F">
            <w:pPr>
              <w:jc w:val="center"/>
              <w:rPr>
                <w:rFonts w:asciiTheme="minorHAnsi" w:hAnsiTheme="minorHAnsi" w:cstheme="minorHAnsi"/>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A9822BB" w14:textId="6F496B4B"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val="restart"/>
            <w:tcBorders>
              <w:left w:val="single" w:sz="4" w:space="0" w:color="auto"/>
              <w:right w:val="single" w:sz="4" w:space="0" w:color="auto"/>
            </w:tcBorders>
          </w:tcPr>
          <w:p w14:paraId="39794F47" w14:textId="77777777" w:rsidR="0010725F" w:rsidRPr="00F42B13" w:rsidRDefault="0010725F" w:rsidP="0010725F">
            <w:pPr>
              <w:jc w:val="center"/>
              <w:rPr>
                <w:rFonts w:asciiTheme="minorHAnsi" w:hAnsiTheme="minorHAnsi" w:cstheme="minorHAnsi"/>
                <w:color w:val="000000" w:themeColor="text1"/>
                <w:sz w:val="20"/>
                <w:szCs w:val="20"/>
                <w:lang w:val="en-GB"/>
              </w:rPr>
            </w:pPr>
            <w:r w:rsidRPr="00F42B13">
              <w:rPr>
                <w:rFonts w:asciiTheme="minorHAnsi" w:hAnsiTheme="minorHAnsi" w:cstheme="minorHAnsi"/>
                <w:color w:val="000000" w:themeColor="text1"/>
                <w:sz w:val="20"/>
                <w:szCs w:val="20"/>
                <w:lang w:val="en-GB"/>
              </w:rPr>
              <w:t xml:space="preserve"> </w:t>
            </w:r>
          </w:p>
          <w:p w14:paraId="7DE32DA2" w14:textId="1FC93714" w:rsidR="0010725F" w:rsidRPr="00F42B13" w:rsidRDefault="0010725F" w:rsidP="0010725F">
            <w:pPr>
              <w:jc w:val="center"/>
              <w:rPr>
                <w:rFonts w:asciiTheme="minorHAnsi" w:hAnsiTheme="minorHAnsi" w:cstheme="minorHAnsi"/>
                <w:color w:val="000000" w:themeColor="text1"/>
                <w:sz w:val="20"/>
                <w:szCs w:val="20"/>
                <w:lang w:val="en-GB"/>
              </w:rPr>
            </w:pPr>
            <w:r w:rsidRPr="00F42B13">
              <w:rPr>
                <w:rFonts w:asciiTheme="minorHAnsi" w:hAnsiTheme="minorHAnsi" w:cstheme="minorHAnsi"/>
                <w:color w:val="000000" w:themeColor="text1"/>
                <w:sz w:val="20"/>
                <w:szCs w:val="20"/>
                <w:lang w:val="en-GB"/>
              </w:rPr>
              <w:t xml:space="preserve">Within </w:t>
            </w:r>
            <w:r w:rsidR="00E658C9">
              <w:rPr>
                <w:rFonts w:asciiTheme="minorHAnsi" w:hAnsiTheme="minorHAnsi" w:cstheme="minorHAnsi"/>
                <w:color w:val="000000" w:themeColor="text1"/>
                <w:sz w:val="20"/>
                <w:szCs w:val="20"/>
                <w:lang w:val="en-GB"/>
              </w:rPr>
              <w:t>10</w:t>
            </w:r>
            <w:r w:rsidRPr="00F42B13">
              <w:rPr>
                <w:rFonts w:asciiTheme="minorHAnsi" w:hAnsiTheme="minorHAnsi" w:cstheme="minorHAnsi"/>
                <w:color w:val="000000" w:themeColor="text1"/>
                <w:sz w:val="20"/>
                <w:szCs w:val="20"/>
                <w:lang w:val="en-GB"/>
              </w:rPr>
              <w:t xml:space="preserve"> working days after the signing of Purchase Order and Contract</w:t>
            </w:r>
          </w:p>
          <w:p w14:paraId="0F5A8DB3"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1FFACA98"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733AF664"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380B5DFA"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27211F35"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3CB6F07F"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51351379"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7C38F2E7" w14:textId="77777777" w:rsidR="0010725F" w:rsidRPr="00F42B13" w:rsidRDefault="0010725F" w:rsidP="0010725F">
            <w:pPr>
              <w:jc w:val="center"/>
              <w:rPr>
                <w:rFonts w:asciiTheme="minorHAnsi" w:hAnsiTheme="minorHAnsi" w:cstheme="minorHAnsi"/>
                <w:color w:val="000000" w:themeColor="text1"/>
                <w:sz w:val="20"/>
                <w:szCs w:val="20"/>
                <w:lang w:val="en-GB"/>
              </w:rPr>
            </w:pPr>
          </w:p>
          <w:p w14:paraId="2FCB81FA" w14:textId="77777777" w:rsidR="0010725F" w:rsidRPr="00F42B13" w:rsidRDefault="0010725F" w:rsidP="0010725F">
            <w:pPr>
              <w:jc w:val="center"/>
              <w:rPr>
                <w:rFonts w:asciiTheme="minorHAnsi" w:hAnsiTheme="minorHAnsi" w:cstheme="minorHAnsi"/>
                <w:sz w:val="20"/>
                <w:szCs w:val="20"/>
                <w:lang w:val="en-GB"/>
              </w:rPr>
            </w:pPr>
          </w:p>
        </w:tc>
      </w:tr>
      <w:tr w:rsidR="0010725F" w:rsidRPr="00F42B13" w14:paraId="0EB7AFFD"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2E1AC88" w14:textId="4696B774" w:rsidR="0010725F" w:rsidRPr="00F42B13" w:rsidRDefault="0010725F" w:rsidP="0010725F">
            <w:pPr>
              <w:rPr>
                <w:rFonts w:asciiTheme="minorHAnsi" w:hAnsiTheme="minorHAnsi" w:cstheme="minorHAnsi"/>
              </w:rPr>
            </w:pPr>
            <w:r>
              <w:rPr>
                <w:rFonts w:asciiTheme="minorHAnsi" w:hAnsiTheme="minorHAnsi" w:cstheme="minorHAnsi"/>
              </w:rPr>
              <w:t>2</w:t>
            </w:r>
          </w:p>
        </w:tc>
        <w:tc>
          <w:tcPr>
            <w:tcW w:w="2479" w:type="dxa"/>
            <w:tcBorders>
              <w:top w:val="nil"/>
              <w:left w:val="single" w:sz="4" w:space="0" w:color="auto"/>
              <w:bottom w:val="single" w:sz="4" w:space="0" w:color="auto"/>
              <w:right w:val="single" w:sz="4" w:space="0" w:color="auto"/>
            </w:tcBorders>
            <w:shd w:val="clear" w:color="auto" w:fill="auto"/>
            <w:vAlign w:val="center"/>
          </w:tcPr>
          <w:p w14:paraId="56A4CE52" w14:textId="58D45C9B" w:rsidR="0010725F" w:rsidRPr="0010725F" w:rsidRDefault="0010725F" w:rsidP="0010725F">
            <w:pPr>
              <w:rPr>
                <w:rFonts w:asciiTheme="minorHAnsi" w:hAnsiTheme="minorHAnsi" w:cstheme="minorHAnsi"/>
              </w:rPr>
            </w:pPr>
            <w:r w:rsidRPr="0010725F">
              <w:rPr>
                <w:rFonts w:ascii="Calibri" w:hAnsi="Calibri" w:cs="Calibri"/>
                <w:color w:val="000000"/>
              </w:rPr>
              <w:t>Examination bed stairs</w:t>
            </w:r>
          </w:p>
        </w:tc>
        <w:tc>
          <w:tcPr>
            <w:tcW w:w="3277" w:type="dxa"/>
            <w:tcBorders>
              <w:top w:val="nil"/>
              <w:left w:val="single" w:sz="4" w:space="0" w:color="auto"/>
              <w:bottom w:val="single" w:sz="4" w:space="0" w:color="auto"/>
              <w:right w:val="single" w:sz="4" w:space="0" w:color="auto"/>
            </w:tcBorders>
            <w:shd w:val="clear" w:color="auto" w:fill="auto"/>
            <w:vAlign w:val="center"/>
          </w:tcPr>
          <w:p w14:paraId="18A1F602" w14:textId="39C24B8B" w:rsidR="0010725F" w:rsidRPr="0010725F" w:rsidRDefault="0010725F" w:rsidP="0010725F">
            <w:pPr>
              <w:rPr>
                <w:rFonts w:asciiTheme="minorHAnsi" w:hAnsiTheme="minorHAnsi" w:cstheme="minorHAnsi"/>
              </w:rPr>
            </w:pPr>
            <w:r w:rsidRPr="0010725F">
              <w:rPr>
                <w:rFonts w:ascii="Calibri" w:hAnsi="Calibri" w:cs="Calibri"/>
                <w:color w:val="000000"/>
              </w:rPr>
              <w:t>Fix, Afghanistan made,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0B8C15CE" w14:textId="4EA915D0" w:rsidR="0010725F" w:rsidRPr="0010725F" w:rsidRDefault="0010725F" w:rsidP="0010725F">
            <w:pPr>
              <w:jc w:val="center"/>
              <w:rPr>
                <w:rFonts w:asciiTheme="minorHAnsi" w:hAnsiTheme="minorHAnsi" w:cstheme="minorHAnsi"/>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182D3689" w14:textId="6EA6213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991F02D"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4912971"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9C93FFC" w14:textId="1F08C751" w:rsidR="0010725F" w:rsidRPr="00F42B13" w:rsidRDefault="0010725F" w:rsidP="0010725F">
            <w:pPr>
              <w:rPr>
                <w:rFonts w:asciiTheme="minorHAnsi" w:hAnsiTheme="minorHAnsi" w:cstheme="minorHAnsi"/>
              </w:rPr>
            </w:pPr>
            <w:r>
              <w:rPr>
                <w:rFonts w:asciiTheme="minorHAnsi" w:hAnsiTheme="minorHAnsi" w:cstheme="minorHAnsi"/>
              </w:rPr>
              <w:t>3</w:t>
            </w:r>
          </w:p>
        </w:tc>
        <w:tc>
          <w:tcPr>
            <w:tcW w:w="2479" w:type="dxa"/>
            <w:tcBorders>
              <w:top w:val="nil"/>
              <w:left w:val="single" w:sz="4" w:space="0" w:color="auto"/>
              <w:bottom w:val="single" w:sz="4" w:space="0" w:color="auto"/>
              <w:right w:val="single" w:sz="4" w:space="0" w:color="auto"/>
            </w:tcBorders>
            <w:shd w:val="clear" w:color="auto" w:fill="auto"/>
            <w:vAlign w:val="center"/>
          </w:tcPr>
          <w:p w14:paraId="18A880C3" w14:textId="0EF63C10" w:rsidR="0010725F" w:rsidRPr="0010725F" w:rsidRDefault="0010725F" w:rsidP="0010725F">
            <w:pPr>
              <w:rPr>
                <w:rFonts w:asciiTheme="minorHAnsi" w:hAnsiTheme="minorHAnsi" w:cstheme="minorHAnsi"/>
              </w:rPr>
            </w:pPr>
            <w:r w:rsidRPr="0010725F">
              <w:rPr>
                <w:rFonts w:ascii="Calibri" w:hAnsi="Calibri" w:cs="Calibri"/>
                <w:color w:val="000000"/>
              </w:rPr>
              <w:t>Stand Light ( Ex</w:t>
            </w:r>
            <w:r w:rsidR="00E658C9">
              <w:rPr>
                <w:rFonts w:ascii="Calibri" w:hAnsi="Calibri" w:cs="Calibri"/>
                <w:color w:val="000000"/>
              </w:rPr>
              <w:t>a</w:t>
            </w:r>
            <w:r w:rsidRPr="0010725F">
              <w:rPr>
                <w:rFonts w:ascii="Calibri" w:hAnsi="Calibri" w:cs="Calibri"/>
                <w:color w:val="000000"/>
              </w:rPr>
              <w:t>m</w:t>
            </w:r>
            <w:r w:rsidR="00E658C9">
              <w:rPr>
                <w:rFonts w:ascii="Calibri" w:hAnsi="Calibri" w:cs="Calibri"/>
                <w:color w:val="000000"/>
              </w:rPr>
              <w:t>in</w:t>
            </w:r>
            <w:r w:rsidRPr="0010725F">
              <w:rPr>
                <w:rFonts w:ascii="Calibri" w:hAnsi="Calibri" w:cs="Calibri"/>
                <w:color w:val="000000"/>
              </w:rPr>
              <w:t>ation light)</w:t>
            </w:r>
          </w:p>
        </w:tc>
        <w:tc>
          <w:tcPr>
            <w:tcW w:w="3277" w:type="dxa"/>
            <w:tcBorders>
              <w:top w:val="nil"/>
              <w:left w:val="single" w:sz="4" w:space="0" w:color="auto"/>
              <w:bottom w:val="single" w:sz="4" w:space="0" w:color="auto"/>
              <w:right w:val="single" w:sz="4" w:space="0" w:color="auto"/>
            </w:tcBorders>
            <w:shd w:val="clear" w:color="auto" w:fill="auto"/>
            <w:vAlign w:val="center"/>
          </w:tcPr>
          <w:p w14:paraId="52368FCF" w14:textId="6DD8F4E7" w:rsidR="0010725F" w:rsidRPr="0010725F" w:rsidRDefault="0010725F" w:rsidP="0010725F">
            <w:pPr>
              <w:rPr>
                <w:rFonts w:asciiTheme="minorHAnsi" w:hAnsiTheme="minorHAnsi" w:cstheme="minorHAnsi"/>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136086FE" w14:textId="47B6B3D0" w:rsidR="0010725F" w:rsidRPr="0010725F" w:rsidRDefault="0010725F" w:rsidP="0010725F">
            <w:pPr>
              <w:jc w:val="center"/>
              <w:rPr>
                <w:rFonts w:asciiTheme="minorHAnsi" w:hAnsiTheme="minorHAnsi" w:cstheme="minorHAnsi"/>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7927830E" w14:textId="7656313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BDBA68B"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EE73613" w14:textId="77777777" w:rsidTr="00A72126">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6BACF54" w14:textId="76FEB31C" w:rsidR="0010725F" w:rsidRPr="00F42B13" w:rsidRDefault="0010725F" w:rsidP="0010725F">
            <w:pPr>
              <w:rPr>
                <w:rFonts w:asciiTheme="minorHAnsi" w:hAnsiTheme="minorHAnsi" w:cstheme="minorHAnsi"/>
              </w:rPr>
            </w:pPr>
            <w:r>
              <w:rPr>
                <w:rFonts w:asciiTheme="minorHAnsi" w:hAnsiTheme="minorHAnsi" w:cstheme="minorHAnsi"/>
              </w:rPr>
              <w:t>4</w:t>
            </w:r>
          </w:p>
        </w:tc>
        <w:tc>
          <w:tcPr>
            <w:tcW w:w="2479" w:type="dxa"/>
            <w:tcBorders>
              <w:top w:val="nil"/>
              <w:left w:val="single" w:sz="4" w:space="0" w:color="auto"/>
              <w:bottom w:val="single" w:sz="4" w:space="0" w:color="auto"/>
              <w:right w:val="single" w:sz="4" w:space="0" w:color="auto"/>
            </w:tcBorders>
            <w:shd w:val="clear" w:color="auto" w:fill="auto"/>
            <w:vAlign w:val="center"/>
          </w:tcPr>
          <w:p w14:paraId="47B07067" w14:textId="7EEA6B29" w:rsidR="0010725F" w:rsidRPr="0010725F" w:rsidRDefault="0010725F" w:rsidP="0010725F">
            <w:pPr>
              <w:rPr>
                <w:rFonts w:asciiTheme="minorHAnsi" w:hAnsiTheme="minorHAnsi" w:cstheme="minorHAnsi"/>
              </w:rPr>
            </w:pPr>
            <w:r w:rsidRPr="0010725F">
              <w:rPr>
                <w:rFonts w:ascii="Calibri" w:hAnsi="Calibri" w:cs="Calibri"/>
                <w:color w:val="000000"/>
              </w:rPr>
              <w:t>Wheel Chair</w:t>
            </w:r>
          </w:p>
        </w:tc>
        <w:tc>
          <w:tcPr>
            <w:tcW w:w="3277" w:type="dxa"/>
            <w:tcBorders>
              <w:top w:val="nil"/>
              <w:left w:val="single" w:sz="4" w:space="0" w:color="auto"/>
              <w:bottom w:val="single" w:sz="4" w:space="0" w:color="auto"/>
              <w:right w:val="single" w:sz="4" w:space="0" w:color="auto"/>
            </w:tcBorders>
            <w:shd w:val="clear" w:color="auto" w:fill="auto"/>
            <w:vAlign w:val="center"/>
          </w:tcPr>
          <w:p w14:paraId="04E02005" w14:textId="373820DA" w:rsidR="0010725F" w:rsidRPr="0010725F" w:rsidRDefault="0010725F" w:rsidP="0010725F">
            <w:pPr>
              <w:rPr>
                <w:rFonts w:asciiTheme="minorHAnsi" w:hAnsiTheme="minorHAnsi" w:cstheme="minorHAnsi"/>
              </w:rPr>
            </w:pPr>
            <w:r w:rsidRPr="0010725F">
              <w:rPr>
                <w:rFonts w:ascii="Calibri" w:hAnsi="Calibri" w:cs="Calibri"/>
                <w:color w:val="000000"/>
              </w:rPr>
              <w:t>China,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56D503AC" w14:textId="471D17F1" w:rsidR="0010725F" w:rsidRPr="0010725F" w:rsidRDefault="0010725F" w:rsidP="0010725F">
            <w:pPr>
              <w:jc w:val="center"/>
              <w:rPr>
                <w:rFonts w:asciiTheme="minorHAnsi" w:hAnsiTheme="minorHAnsi" w:cstheme="minorHAnsi"/>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4FAB8AC" w14:textId="63AC231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18B7A7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E7F959D" w14:textId="77777777" w:rsidTr="00A72126">
        <w:tc>
          <w:tcPr>
            <w:tcW w:w="576" w:type="dxa"/>
            <w:tcBorders>
              <w:top w:val="nil"/>
              <w:left w:val="single" w:sz="4" w:space="0" w:color="auto"/>
              <w:bottom w:val="single" w:sz="4" w:space="0" w:color="auto"/>
              <w:right w:val="single" w:sz="4" w:space="0" w:color="auto"/>
            </w:tcBorders>
            <w:shd w:val="clear" w:color="auto" w:fill="auto"/>
            <w:vAlign w:val="center"/>
          </w:tcPr>
          <w:p w14:paraId="77B7450C" w14:textId="242A32B5" w:rsidR="0010725F" w:rsidRPr="00F42B13" w:rsidRDefault="0010725F" w:rsidP="0010725F">
            <w:pPr>
              <w:rPr>
                <w:rFonts w:asciiTheme="minorHAnsi" w:hAnsiTheme="minorHAnsi" w:cstheme="minorHAnsi"/>
              </w:rPr>
            </w:pPr>
            <w:r>
              <w:rPr>
                <w:rFonts w:asciiTheme="minorHAnsi" w:hAnsiTheme="minorHAnsi" w:cstheme="minorHAnsi"/>
              </w:rPr>
              <w:t>5</w:t>
            </w:r>
          </w:p>
        </w:tc>
        <w:tc>
          <w:tcPr>
            <w:tcW w:w="2479" w:type="dxa"/>
            <w:tcBorders>
              <w:top w:val="nil"/>
              <w:left w:val="single" w:sz="4" w:space="0" w:color="auto"/>
              <w:bottom w:val="single" w:sz="4" w:space="0" w:color="auto"/>
              <w:right w:val="single" w:sz="4" w:space="0" w:color="auto"/>
            </w:tcBorders>
            <w:shd w:val="clear" w:color="auto" w:fill="auto"/>
            <w:vAlign w:val="center"/>
          </w:tcPr>
          <w:p w14:paraId="4CE0D578" w14:textId="021DFC29" w:rsidR="0010725F" w:rsidRPr="0010725F" w:rsidRDefault="0010725F" w:rsidP="0010725F">
            <w:pPr>
              <w:rPr>
                <w:rFonts w:asciiTheme="minorHAnsi" w:hAnsiTheme="minorHAnsi" w:cstheme="minorHAnsi"/>
              </w:rPr>
            </w:pPr>
            <w:r w:rsidRPr="0010725F">
              <w:rPr>
                <w:rFonts w:ascii="Calibri" w:hAnsi="Calibri" w:cs="Calibri"/>
                <w:color w:val="000000"/>
              </w:rPr>
              <w:t xml:space="preserve">Wheel Stretcher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1B804095" w14:textId="7F512A6D" w:rsidR="0010725F" w:rsidRPr="0010725F" w:rsidRDefault="0010725F" w:rsidP="0010725F">
            <w:pPr>
              <w:rPr>
                <w:rFonts w:asciiTheme="minorHAnsi" w:hAnsiTheme="minorHAnsi" w:cstheme="minorHAnsi"/>
              </w:rPr>
            </w:pPr>
            <w:r w:rsidRPr="0010725F">
              <w:rPr>
                <w:rFonts w:ascii="Calibri" w:hAnsi="Calibri" w:cs="Calibri"/>
                <w:color w:val="000000"/>
              </w:rPr>
              <w:t>Afghanistan made, good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686A3D06" w14:textId="422C492C" w:rsidR="0010725F" w:rsidRPr="0010725F" w:rsidRDefault="0010725F" w:rsidP="0010725F">
            <w:pPr>
              <w:jc w:val="center"/>
              <w:rPr>
                <w:rFonts w:asciiTheme="minorHAnsi" w:hAnsiTheme="minorHAnsi" w:cstheme="minorHAnsi"/>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EB4069D" w14:textId="5DCBF8A8"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B6EA36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EE01AC9" w14:textId="77777777" w:rsidTr="00B76D28">
        <w:trPr>
          <w:trHeight w:val="422"/>
        </w:trPr>
        <w:tc>
          <w:tcPr>
            <w:tcW w:w="576" w:type="dxa"/>
            <w:tcBorders>
              <w:top w:val="nil"/>
              <w:left w:val="single" w:sz="4" w:space="0" w:color="auto"/>
              <w:bottom w:val="single" w:sz="4" w:space="0" w:color="auto"/>
              <w:right w:val="single" w:sz="4" w:space="0" w:color="auto"/>
            </w:tcBorders>
            <w:shd w:val="clear" w:color="auto" w:fill="auto"/>
            <w:vAlign w:val="center"/>
          </w:tcPr>
          <w:p w14:paraId="4F9B70CA" w14:textId="01E81536" w:rsidR="0010725F" w:rsidRPr="00F42B13" w:rsidRDefault="0010725F" w:rsidP="0010725F">
            <w:pPr>
              <w:rPr>
                <w:rFonts w:asciiTheme="minorHAnsi" w:hAnsiTheme="minorHAnsi" w:cstheme="minorHAnsi"/>
              </w:rPr>
            </w:pPr>
            <w:r>
              <w:rPr>
                <w:rFonts w:asciiTheme="minorHAnsi" w:hAnsiTheme="minorHAnsi" w:cstheme="minorHAnsi"/>
              </w:rPr>
              <w:t>6</w:t>
            </w:r>
          </w:p>
        </w:tc>
        <w:tc>
          <w:tcPr>
            <w:tcW w:w="2479" w:type="dxa"/>
            <w:tcBorders>
              <w:top w:val="nil"/>
              <w:left w:val="single" w:sz="4" w:space="0" w:color="auto"/>
              <w:bottom w:val="single" w:sz="4" w:space="0" w:color="auto"/>
              <w:right w:val="single" w:sz="4" w:space="0" w:color="auto"/>
            </w:tcBorders>
            <w:shd w:val="clear" w:color="auto" w:fill="auto"/>
            <w:vAlign w:val="center"/>
          </w:tcPr>
          <w:p w14:paraId="1942DD89" w14:textId="535F5289" w:rsidR="0010725F" w:rsidRPr="0010725F" w:rsidRDefault="0010725F" w:rsidP="0010725F">
            <w:pPr>
              <w:rPr>
                <w:rFonts w:asciiTheme="minorHAnsi" w:hAnsiTheme="minorHAnsi" w:cstheme="minorHAnsi"/>
              </w:rPr>
            </w:pPr>
            <w:r w:rsidRPr="0010725F">
              <w:rPr>
                <w:rFonts w:ascii="Calibri" w:hAnsi="Calibri" w:cs="Calibri"/>
                <w:color w:val="000000"/>
              </w:rPr>
              <w:t>BP set ( Statescope+ Sphygmomanometer) for Adults</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5DE586" w14:textId="67D592A1" w:rsidR="0010725F" w:rsidRPr="0010725F" w:rsidRDefault="0010725F" w:rsidP="0010725F">
            <w:pPr>
              <w:rPr>
                <w:rFonts w:asciiTheme="minorHAnsi" w:hAnsiTheme="minorHAnsi" w:cstheme="minorHAnsi"/>
              </w:rPr>
            </w:pPr>
            <w:r w:rsidRPr="0010725F">
              <w:rPr>
                <w:rFonts w:ascii="Calibri" w:hAnsi="Calibri" w:cs="Calibri"/>
                <w:color w:val="000000"/>
              </w:rPr>
              <w:t xml:space="preserve">Japan made orignal </w:t>
            </w:r>
          </w:p>
        </w:tc>
        <w:tc>
          <w:tcPr>
            <w:tcW w:w="950" w:type="dxa"/>
            <w:tcBorders>
              <w:top w:val="nil"/>
              <w:left w:val="single" w:sz="4" w:space="0" w:color="auto"/>
              <w:bottom w:val="single" w:sz="4" w:space="0" w:color="auto"/>
              <w:right w:val="single" w:sz="4" w:space="0" w:color="auto"/>
            </w:tcBorders>
            <w:shd w:val="clear" w:color="auto" w:fill="auto"/>
            <w:vAlign w:val="center"/>
          </w:tcPr>
          <w:p w14:paraId="353996AE" w14:textId="380007E8" w:rsidR="0010725F" w:rsidRPr="0010725F" w:rsidRDefault="0010725F" w:rsidP="0010725F">
            <w:pPr>
              <w:jc w:val="center"/>
              <w:rPr>
                <w:rFonts w:asciiTheme="minorHAnsi" w:hAnsiTheme="minorHAnsi" w:cstheme="minorHAnsi"/>
              </w:rPr>
            </w:pPr>
            <w:r w:rsidRPr="0010725F">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7D5656BE" w14:textId="750F3F29"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44AA670"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600A6D1" w14:textId="77777777" w:rsidTr="00B76D28">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67073DA" w14:textId="3F8268B9" w:rsidR="0010725F" w:rsidRPr="00F42B13" w:rsidRDefault="0010725F" w:rsidP="0010725F">
            <w:pPr>
              <w:rPr>
                <w:rFonts w:asciiTheme="minorHAnsi" w:hAnsiTheme="minorHAnsi" w:cstheme="minorHAnsi"/>
              </w:rPr>
            </w:pPr>
            <w:r>
              <w:rPr>
                <w:rFonts w:asciiTheme="minorHAnsi" w:hAnsiTheme="minorHAnsi" w:cstheme="minorHAnsi"/>
              </w:rPr>
              <w:lastRenderedPageBreak/>
              <w:t>7</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43193C26" w14:textId="0AEE40F8" w:rsidR="0010725F" w:rsidRPr="0010725F" w:rsidRDefault="0010725F" w:rsidP="0010725F">
            <w:pPr>
              <w:rPr>
                <w:rFonts w:asciiTheme="minorHAnsi" w:hAnsiTheme="minorHAnsi" w:cstheme="minorHAnsi"/>
              </w:rPr>
            </w:pPr>
            <w:r w:rsidRPr="0010725F">
              <w:rPr>
                <w:rFonts w:ascii="Calibri" w:hAnsi="Calibri" w:cs="Calibri"/>
                <w:color w:val="000000"/>
              </w:rPr>
              <w:t>BP set  ( Statescope+ Sphygmomanometer) for infant</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0F410501" w14:textId="07670E39" w:rsidR="0010725F" w:rsidRPr="0010725F" w:rsidRDefault="0010725F" w:rsidP="0010725F">
            <w:pPr>
              <w:rPr>
                <w:rFonts w:asciiTheme="minorHAnsi" w:hAnsiTheme="minorHAnsi" w:cstheme="minorHAnsi"/>
              </w:rPr>
            </w:pPr>
            <w:r w:rsidRPr="0010725F">
              <w:rPr>
                <w:rFonts w:ascii="Calibri" w:hAnsi="Calibri" w:cs="Calibri"/>
                <w:color w:val="000000"/>
              </w:rPr>
              <w:t xml:space="preserve">Japan made orignal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3A25625C" w14:textId="743C30D6" w:rsidR="0010725F" w:rsidRPr="0010725F" w:rsidRDefault="0010725F" w:rsidP="0010725F">
            <w:pPr>
              <w:jc w:val="center"/>
              <w:rPr>
                <w:rFonts w:asciiTheme="minorHAnsi" w:hAnsiTheme="minorHAnsi" w:cstheme="minorHAnsi"/>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73B341F" w14:textId="64F70AF1"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54B54C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1046DED6" w14:textId="77777777" w:rsidTr="00B76D28">
        <w:trPr>
          <w:trHeight w:val="323"/>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0C8D2D" w14:textId="08F84C37" w:rsidR="0010725F" w:rsidRPr="00F42B13" w:rsidRDefault="0010725F" w:rsidP="0010725F">
            <w:pPr>
              <w:rPr>
                <w:rFonts w:asciiTheme="minorHAnsi" w:hAnsiTheme="minorHAnsi" w:cstheme="minorHAnsi"/>
              </w:rPr>
            </w:pPr>
            <w:r>
              <w:rPr>
                <w:rFonts w:asciiTheme="minorHAnsi" w:hAnsiTheme="minorHAnsi" w:cstheme="minorHAnsi"/>
              </w:rPr>
              <w:t>8</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0690A489" w14:textId="713F237C" w:rsidR="0010725F" w:rsidRPr="0010725F" w:rsidRDefault="0010725F" w:rsidP="0010725F">
            <w:pPr>
              <w:rPr>
                <w:rFonts w:asciiTheme="minorHAnsi" w:hAnsiTheme="minorHAnsi" w:cstheme="minorHAnsi"/>
              </w:rPr>
            </w:pPr>
            <w:r w:rsidRPr="0010725F">
              <w:rPr>
                <w:rFonts w:ascii="Calibri" w:hAnsi="Calibri" w:cs="Calibri"/>
                <w:color w:val="000000"/>
              </w:rPr>
              <w:t>Fetescope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0E2D5BE0" w14:textId="17994B1F" w:rsidR="0010725F" w:rsidRPr="0010725F" w:rsidRDefault="0010725F" w:rsidP="0010725F">
            <w:pPr>
              <w:rPr>
                <w:rFonts w:asciiTheme="minorHAnsi" w:hAnsiTheme="minorHAnsi" w:cstheme="minorHAnsi"/>
                <w:color w:val="000000"/>
                <w:lang w:eastAsia="en-US"/>
              </w:rPr>
            </w:pPr>
            <w:r w:rsidRPr="0010725F">
              <w:rPr>
                <w:rFonts w:ascii="Calibri" w:hAnsi="Calibri" w:cs="Calibri"/>
                <w:color w:val="000000"/>
              </w:rPr>
              <w:t>Pakistan made ( Almonium)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7604BD2F" w14:textId="442A6E9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2EDAB4BA" w14:textId="746BB3E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75418C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109E1CCA"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9DF8419" w14:textId="38909DA4" w:rsidR="0010725F" w:rsidRPr="00F42B13" w:rsidRDefault="0010725F" w:rsidP="0010725F">
            <w:pPr>
              <w:rPr>
                <w:rFonts w:asciiTheme="minorHAnsi" w:hAnsiTheme="minorHAnsi" w:cstheme="minorHAnsi"/>
              </w:rPr>
            </w:pPr>
            <w:r>
              <w:rPr>
                <w:rFonts w:asciiTheme="minorHAnsi" w:hAnsiTheme="minorHAnsi" w:cstheme="minorHAnsi"/>
              </w:rPr>
              <w:t>9</w:t>
            </w:r>
          </w:p>
        </w:tc>
        <w:tc>
          <w:tcPr>
            <w:tcW w:w="2479" w:type="dxa"/>
            <w:tcBorders>
              <w:top w:val="nil"/>
              <w:left w:val="single" w:sz="4" w:space="0" w:color="auto"/>
              <w:bottom w:val="single" w:sz="4" w:space="0" w:color="auto"/>
              <w:right w:val="single" w:sz="4" w:space="0" w:color="auto"/>
            </w:tcBorders>
            <w:shd w:val="clear" w:color="auto" w:fill="auto"/>
            <w:vAlign w:val="center"/>
          </w:tcPr>
          <w:p w14:paraId="5EDB6A14" w14:textId="1E41517F" w:rsidR="0010725F" w:rsidRPr="0010725F" w:rsidRDefault="0010725F" w:rsidP="0010725F">
            <w:pPr>
              <w:rPr>
                <w:rFonts w:asciiTheme="minorHAnsi" w:hAnsiTheme="minorHAnsi" w:cstheme="minorHAnsi"/>
              </w:rPr>
            </w:pPr>
            <w:r w:rsidRPr="0010725F">
              <w:rPr>
                <w:rFonts w:ascii="Calibri" w:hAnsi="Calibri" w:cs="Calibri"/>
                <w:color w:val="000000"/>
              </w:rPr>
              <w:t>Doppler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5A9512BD" w14:textId="3BE43A07" w:rsidR="0010725F" w:rsidRPr="0010725F" w:rsidRDefault="0010725F" w:rsidP="0010725F">
            <w:pPr>
              <w:rPr>
                <w:rFonts w:asciiTheme="minorHAnsi" w:hAnsiTheme="minorHAnsi" w:cstheme="minorHAnsi"/>
                <w:color w:val="000000"/>
              </w:rPr>
            </w:pPr>
            <w:r w:rsidRPr="0010725F">
              <w:rPr>
                <w:rFonts w:ascii="Calibri" w:hAnsi="Calibri" w:cs="Calibri"/>
                <w:color w:val="000000"/>
              </w:rPr>
              <w:t>Digital, charg</w:t>
            </w:r>
            <w:r w:rsidR="001723C4">
              <w:rPr>
                <w:rFonts w:ascii="Calibri" w:hAnsi="Calibri" w:cs="Calibri"/>
                <w:color w:val="000000"/>
              </w:rPr>
              <w:t>ea</w:t>
            </w:r>
            <w:r w:rsidRPr="0010725F">
              <w:rPr>
                <w:rFonts w:ascii="Calibri" w:hAnsi="Calibri" w:cs="Calibri"/>
                <w:color w:val="000000"/>
              </w:rPr>
              <w:t>ble, china, Folee</w:t>
            </w:r>
          </w:p>
        </w:tc>
        <w:tc>
          <w:tcPr>
            <w:tcW w:w="950" w:type="dxa"/>
            <w:tcBorders>
              <w:top w:val="nil"/>
              <w:left w:val="single" w:sz="4" w:space="0" w:color="auto"/>
              <w:bottom w:val="single" w:sz="4" w:space="0" w:color="auto"/>
              <w:right w:val="single" w:sz="4" w:space="0" w:color="auto"/>
            </w:tcBorders>
            <w:shd w:val="clear" w:color="auto" w:fill="auto"/>
            <w:vAlign w:val="center"/>
          </w:tcPr>
          <w:p w14:paraId="2281678B" w14:textId="2AE2540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96E1703" w14:textId="62E1F538"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F75ADE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8CFE3C3" w14:textId="77777777" w:rsidTr="00A72126">
        <w:trPr>
          <w:trHeight w:val="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B44337" w14:textId="5677571F" w:rsidR="0010725F" w:rsidRPr="00F42B13" w:rsidRDefault="0010725F" w:rsidP="0010725F">
            <w:pPr>
              <w:rPr>
                <w:rFonts w:asciiTheme="minorHAnsi" w:hAnsiTheme="minorHAnsi" w:cstheme="minorHAnsi"/>
              </w:rPr>
            </w:pPr>
            <w:r>
              <w:rPr>
                <w:rFonts w:asciiTheme="minorHAnsi" w:hAnsiTheme="minorHAnsi" w:cstheme="minorHAnsi"/>
              </w:rPr>
              <w:t>10</w:t>
            </w:r>
          </w:p>
        </w:tc>
        <w:tc>
          <w:tcPr>
            <w:tcW w:w="2479" w:type="dxa"/>
            <w:tcBorders>
              <w:top w:val="nil"/>
              <w:left w:val="single" w:sz="4" w:space="0" w:color="auto"/>
              <w:bottom w:val="single" w:sz="4" w:space="0" w:color="auto"/>
              <w:right w:val="single" w:sz="4" w:space="0" w:color="auto"/>
            </w:tcBorders>
            <w:shd w:val="clear" w:color="auto" w:fill="auto"/>
            <w:vAlign w:val="center"/>
          </w:tcPr>
          <w:p w14:paraId="2CECBD43" w14:textId="4AE03BF2" w:rsidR="0010725F" w:rsidRPr="0010725F" w:rsidRDefault="0010725F" w:rsidP="0010725F">
            <w:pPr>
              <w:rPr>
                <w:rFonts w:asciiTheme="minorHAnsi" w:hAnsiTheme="minorHAnsi" w:cstheme="minorHAnsi"/>
              </w:rPr>
            </w:pPr>
            <w:r w:rsidRPr="0010725F">
              <w:rPr>
                <w:rFonts w:ascii="Calibri" w:hAnsi="Calibri" w:cs="Calibri"/>
                <w:color w:val="000000"/>
              </w:rPr>
              <w:t>Stopwatch</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EC0769" w14:textId="2B274C02" w:rsidR="0010725F" w:rsidRPr="0010725F" w:rsidRDefault="0010725F" w:rsidP="0010725F">
            <w:pPr>
              <w:rPr>
                <w:rFonts w:asciiTheme="minorHAnsi" w:hAnsiTheme="minorHAnsi" w:cstheme="minorHAnsi"/>
                <w:color w:val="000000"/>
                <w:lang w:eastAsia="en-US"/>
              </w:rPr>
            </w:pPr>
            <w:r w:rsidRPr="0010725F">
              <w:rPr>
                <w:rFonts w:ascii="Calibri" w:hAnsi="Calibri" w:cs="Calibri"/>
                <w:color w:val="000000"/>
              </w:rPr>
              <w:t>Digital,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11258996" w14:textId="47BE65F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81BF597" w14:textId="11893DB0"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3A9813E"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5BC2C8F"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E4E514" w14:textId="701795EB" w:rsidR="0010725F" w:rsidRPr="00F42B13" w:rsidRDefault="0010725F" w:rsidP="0010725F">
            <w:pPr>
              <w:rPr>
                <w:rFonts w:asciiTheme="minorHAnsi" w:hAnsiTheme="minorHAnsi" w:cstheme="minorHAnsi"/>
              </w:rPr>
            </w:pPr>
            <w:r>
              <w:rPr>
                <w:rFonts w:asciiTheme="minorHAnsi" w:hAnsiTheme="minorHAnsi" w:cstheme="minorHAnsi"/>
              </w:rPr>
              <w:t>11</w:t>
            </w:r>
          </w:p>
        </w:tc>
        <w:tc>
          <w:tcPr>
            <w:tcW w:w="2479" w:type="dxa"/>
            <w:tcBorders>
              <w:top w:val="nil"/>
              <w:left w:val="single" w:sz="4" w:space="0" w:color="auto"/>
              <w:bottom w:val="single" w:sz="4" w:space="0" w:color="auto"/>
              <w:right w:val="single" w:sz="4" w:space="0" w:color="auto"/>
            </w:tcBorders>
            <w:shd w:val="clear" w:color="auto" w:fill="auto"/>
            <w:vAlign w:val="center"/>
          </w:tcPr>
          <w:p w14:paraId="48352A53" w14:textId="17687F58" w:rsidR="0010725F" w:rsidRPr="0010725F" w:rsidRDefault="0010725F" w:rsidP="0010725F">
            <w:pPr>
              <w:rPr>
                <w:rFonts w:asciiTheme="minorHAnsi" w:hAnsiTheme="minorHAnsi" w:cstheme="minorHAnsi"/>
              </w:rPr>
            </w:pPr>
            <w:r w:rsidRPr="0010725F">
              <w:rPr>
                <w:rFonts w:ascii="Calibri" w:hAnsi="Calibri" w:cs="Calibri"/>
                <w:color w:val="000000"/>
              </w:rPr>
              <w:t>Knee Hammer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28A7EFCA" w14:textId="1D9BAFFC"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steel</w:t>
            </w:r>
          </w:p>
        </w:tc>
        <w:tc>
          <w:tcPr>
            <w:tcW w:w="950" w:type="dxa"/>
            <w:tcBorders>
              <w:top w:val="nil"/>
              <w:left w:val="single" w:sz="4" w:space="0" w:color="auto"/>
              <w:bottom w:val="single" w:sz="4" w:space="0" w:color="auto"/>
              <w:right w:val="single" w:sz="4" w:space="0" w:color="auto"/>
            </w:tcBorders>
            <w:shd w:val="clear" w:color="auto" w:fill="auto"/>
            <w:vAlign w:val="center"/>
          </w:tcPr>
          <w:p w14:paraId="3AA587DF" w14:textId="6E5A6AE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7B5A480E" w14:textId="5910425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18B3D51"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FF3E1E4"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EA58B15" w14:textId="382B0A2F" w:rsidR="0010725F" w:rsidRPr="00F42B13" w:rsidRDefault="0010725F" w:rsidP="0010725F">
            <w:pPr>
              <w:rPr>
                <w:rFonts w:asciiTheme="minorHAnsi" w:hAnsiTheme="minorHAnsi" w:cstheme="minorHAnsi"/>
              </w:rPr>
            </w:pPr>
            <w:r>
              <w:rPr>
                <w:rFonts w:asciiTheme="minorHAnsi" w:hAnsiTheme="minorHAnsi" w:cstheme="minorHAnsi"/>
              </w:rPr>
              <w:t>12</w:t>
            </w:r>
          </w:p>
        </w:tc>
        <w:tc>
          <w:tcPr>
            <w:tcW w:w="2479" w:type="dxa"/>
            <w:tcBorders>
              <w:top w:val="nil"/>
              <w:left w:val="single" w:sz="4" w:space="0" w:color="auto"/>
              <w:bottom w:val="single" w:sz="4" w:space="0" w:color="auto"/>
              <w:right w:val="single" w:sz="4" w:space="0" w:color="auto"/>
            </w:tcBorders>
            <w:shd w:val="clear" w:color="auto" w:fill="auto"/>
            <w:vAlign w:val="center"/>
          </w:tcPr>
          <w:p w14:paraId="1FD56C0A" w14:textId="1EEA10F0" w:rsidR="0010725F" w:rsidRPr="0010725F" w:rsidRDefault="0010725F" w:rsidP="0010725F">
            <w:pPr>
              <w:rPr>
                <w:rFonts w:asciiTheme="minorHAnsi" w:hAnsiTheme="minorHAnsi" w:cstheme="minorHAnsi"/>
              </w:rPr>
            </w:pPr>
            <w:r w:rsidRPr="0010725F">
              <w:rPr>
                <w:rFonts w:ascii="Calibri" w:hAnsi="Calibri" w:cs="Calibri"/>
                <w:color w:val="000000"/>
              </w:rPr>
              <w:t>Pulsoximeter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15A4E90B" w14:textId="78BB266B" w:rsidR="0010725F" w:rsidRPr="0010725F" w:rsidRDefault="0010725F" w:rsidP="0010725F">
            <w:pPr>
              <w:rPr>
                <w:rFonts w:asciiTheme="minorHAnsi" w:hAnsiTheme="minorHAnsi" w:cstheme="minorHAnsi"/>
                <w:color w:val="000000"/>
              </w:rPr>
            </w:pPr>
            <w:r w:rsidRPr="0010725F">
              <w:rPr>
                <w:rFonts w:ascii="Calibri" w:hAnsi="Calibri" w:cs="Calibri"/>
                <w:color w:val="000000"/>
              </w:rPr>
              <w:t>Creative, Model PC-60A, Germany</w:t>
            </w:r>
          </w:p>
        </w:tc>
        <w:tc>
          <w:tcPr>
            <w:tcW w:w="950" w:type="dxa"/>
            <w:tcBorders>
              <w:top w:val="nil"/>
              <w:left w:val="single" w:sz="4" w:space="0" w:color="auto"/>
              <w:bottom w:val="single" w:sz="4" w:space="0" w:color="auto"/>
              <w:right w:val="single" w:sz="4" w:space="0" w:color="auto"/>
            </w:tcBorders>
            <w:shd w:val="clear" w:color="auto" w:fill="auto"/>
            <w:vAlign w:val="center"/>
          </w:tcPr>
          <w:p w14:paraId="599E7314" w14:textId="1DC40646"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2EB1AFFE" w14:textId="5FCD95F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1B96210"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673B913"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D81BEA" w14:textId="074026E5" w:rsidR="0010725F" w:rsidRPr="00F42B13" w:rsidRDefault="0010725F" w:rsidP="0010725F">
            <w:pPr>
              <w:rPr>
                <w:rFonts w:asciiTheme="minorHAnsi" w:hAnsiTheme="minorHAnsi" w:cstheme="minorHAnsi"/>
              </w:rPr>
            </w:pPr>
            <w:r>
              <w:rPr>
                <w:rFonts w:asciiTheme="minorHAnsi" w:hAnsiTheme="minorHAnsi" w:cstheme="minorHAnsi"/>
              </w:rPr>
              <w:t>13</w:t>
            </w:r>
          </w:p>
        </w:tc>
        <w:tc>
          <w:tcPr>
            <w:tcW w:w="2479" w:type="dxa"/>
            <w:tcBorders>
              <w:top w:val="nil"/>
              <w:left w:val="single" w:sz="4" w:space="0" w:color="auto"/>
              <w:bottom w:val="single" w:sz="4" w:space="0" w:color="auto"/>
              <w:right w:val="single" w:sz="4" w:space="0" w:color="auto"/>
            </w:tcBorders>
            <w:shd w:val="clear" w:color="auto" w:fill="auto"/>
            <w:vAlign w:val="center"/>
          </w:tcPr>
          <w:p w14:paraId="19B3B401" w14:textId="149882FC" w:rsidR="0010725F" w:rsidRPr="0010725F" w:rsidRDefault="0010725F" w:rsidP="0010725F">
            <w:pPr>
              <w:rPr>
                <w:rFonts w:asciiTheme="minorHAnsi" w:hAnsiTheme="minorHAnsi" w:cstheme="minorHAnsi"/>
              </w:rPr>
            </w:pPr>
            <w:r w:rsidRPr="0010725F">
              <w:rPr>
                <w:rFonts w:ascii="Calibri" w:hAnsi="Calibri" w:cs="Calibri"/>
                <w:color w:val="000000"/>
              </w:rPr>
              <w:t xml:space="preserve">Oxygen cylinder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24C38860" w14:textId="4C09FBBF"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with regulator, mask and keyes, 40 lit </w:t>
            </w:r>
            <w:r w:rsidR="00E658C9">
              <w:rPr>
                <w:rFonts w:ascii="Calibri" w:hAnsi="Calibri" w:cs="Calibri"/>
                <w:color w:val="000000"/>
              </w:rPr>
              <w:t>(</w:t>
            </w:r>
            <w:r w:rsidRPr="0010725F">
              <w:rPr>
                <w:rFonts w:ascii="Calibri" w:hAnsi="Calibri" w:cs="Calibri"/>
                <w:color w:val="000000"/>
              </w:rPr>
              <w:t>new</w:t>
            </w:r>
            <w:r w:rsidR="00E658C9">
              <w:rPr>
                <w:rFonts w:ascii="Calibri" w:hAnsi="Calibri" w:cs="Calibri"/>
                <w:color w:val="000000"/>
              </w:rPr>
              <w:t>)</w:t>
            </w:r>
          </w:p>
        </w:tc>
        <w:tc>
          <w:tcPr>
            <w:tcW w:w="950" w:type="dxa"/>
            <w:tcBorders>
              <w:top w:val="nil"/>
              <w:left w:val="single" w:sz="4" w:space="0" w:color="auto"/>
              <w:bottom w:val="single" w:sz="4" w:space="0" w:color="auto"/>
              <w:right w:val="single" w:sz="4" w:space="0" w:color="auto"/>
            </w:tcBorders>
            <w:shd w:val="clear" w:color="auto" w:fill="auto"/>
            <w:vAlign w:val="center"/>
          </w:tcPr>
          <w:p w14:paraId="1E0D5598" w14:textId="043163B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10</w:t>
            </w:r>
          </w:p>
        </w:tc>
        <w:tc>
          <w:tcPr>
            <w:tcW w:w="1256" w:type="dxa"/>
            <w:tcBorders>
              <w:top w:val="nil"/>
              <w:left w:val="single" w:sz="4" w:space="0" w:color="auto"/>
              <w:bottom w:val="single" w:sz="4" w:space="0" w:color="auto"/>
              <w:right w:val="single" w:sz="4" w:space="0" w:color="auto"/>
            </w:tcBorders>
            <w:shd w:val="clear" w:color="auto" w:fill="auto"/>
            <w:vAlign w:val="center"/>
          </w:tcPr>
          <w:p w14:paraId="009969C9" w14:textId="6CFEEB7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87BF506"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0DEEC7A" w14:textId="77777777" w:rsidTr="00A72126">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842E80" w14:textId="5B6FF09D" w:rsidR="0010725F" w:rsidRPr="00F42B13" w:rsidRDefault="0010725F" w:rsidP="0010725F">
            <w:pPr>
              <w:rPr>
                <w:rFonts w:asciiTheme="minorHAnsi" w:hAnsiTheme="minorHAnsi" w:cstheme="minorHAnsi"/>
              </w:rPr>
            </w:pPr>
            <w:r>
              <w:rPr>
                <w:rFonts w:asciiTheme="minorHAnsi" w:hAnsiTheme="minorHAnsi" w:cstheme="minorHAnsi"/>
              </w:rPr>
              <w:t>14</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F8C17C" w14:textId="39E5AF13" w:rsidR="0010725F" w:rsidRPr="0010725F" w:rsidRDefault="0010725F" w:rsidP="0010725F">
            <w:pPr>
              <w:rPr>
                <w:rFonts w:asciiTheme="minorHAnsi" w:hAnsiTheme="minorHAnsi" w:cstheme="minorHAnsi"/>
              </w:rPr>
            </w:pPr>
            <w:r w:rsidRPr="0010725F">
              <w:rPr>
                <w:rFonts w:ascii="Calibri" w:hAnsi="Calibri" w:cs="Calibri"/>
                <w:color w:val="000000"/>
              </w:rPr>
              <w:t>Scale for weight and hight</w:t>
            </w:r>
          </w:p>
        </w:tc>
        <w:tc>
          <w:tcPr>
            <w:tcW w:w="3277" w:type="dxa"/>
            <w:tcBorders>
              <w:top w:val="nil"/>
              <w:left w:val="single" w:sz="4" w:space="0" w:color="auto"/>
              <w:bottom w:val="single" w:sz="4" w:space="0" w:color="auto"/>
              <w:right w:val="single" w:sz="4" w:space="0" w:color="auto"/>
            </w:tcBorders>
            <w:shd w:val="clear" w:color="auto" w:fill="auto"/>
            <w:vAlign w:val="center"/>
          </w:tcPr>
          <w:p w14:paraId="2B7C04DA" w14:textId="11CE9E39" w:rsidR="0010725F" w:rsidRPr="0010725F" w:rsidRDefault="0010725F" w:rsidP="0010725F">
            <w:pPr>
              <w:rPr>
                <w:rFonts w:asciiTheme="minorHAnsi" w:hAnsiTheme="minorHAnsi" w:cstheme="minorHAnsi"/>
                <w:color w:val="000000"/>
                <w:lang w:eastAsia="en-US"/>
              </w:rPr>
            </w:pPr>
            <w:r w:rsidRPr="0010725F">
              <w:rPr>
                <w:rFonts w:ascii="Calibri" w:hAnsi="Calibri" w:cs="Calibri"/>
                <w:color w:val="000000"/>
              </w:rPr>
              <w:t>Maual, pointer in middle,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3723A759" w14:textId="75CAB3A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6DD7D5B3" w14:textId="0A9BF9B1"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C2E221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3ECD775"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A5F193" w14:textId="5E59804B" w:rsidR="0010725F" w:rsidRPr="00F42B13" w:rsidRDefault="0010725F" w:rsidP="0010725F">
            <w:pPr>
              <w:rPr>
                <w:rFonts w:asciiTheme="minorHAnsi" w:hAnsiTheme="minorHAnsi" w:cstheme="minorHAnsi"/>
              </w:rPr>
            </w:pPr>
            <w:r>
              <w:rPr>
                <w:rFonts w:asciiTheme="minorHAnsi" w:hAnsiTheme="minorHAnsi" w:cstheme="minorHAnsi"/>
              </w:rPr>
              <w:t>15</w:t>
            </w:r>
          </w:p>
        </w:tc>
        <w:tc>
          <w:tcPr>
            <w:tcW w:w="2479" w:type="dxa"/>
            <w:tcBorders>
              <w:top w:val="nil"/>
              <w:left w:val="single" w:sz="4" w:space="0" w:color="auto"/>
              <w:bottom w:val="single" w:sz="4" w:space="0" w:color="auto"/>
              <w:right w:val="single" w:sz="4" w:space="0" w:color="auto"/>
            </w:tcBorders>
            <w:shd w:val="clear" w:color="auto" w:fill="auto"/>
            <w:vAlign w:val="center"/>
          </w:tcPr>
          <w:p w14:paraId="153168C6" w14:textId="3B7A4837" w:rsidR="0010725F" w:rsidRPr="0010725F" w:rsidRDefault="0010725F" w:rsidP="0010725F">
            <w:pPr>
              <w:rPr>
                <w:rFonts w:asciiTheme="minorHAnsi" w:hAnsiTheme="minorHAnsi" w:cstheme="minorHAnsi"/>
              </w:rPr>
            </w:pPr>
            <w:r w:rsidRPr="0010725F">
              <w:rPr>
                <w:rFonts w:ascii="Calibri" w:hAnsi="Calibri" w:cs="Calibri"/>
                <w:color w:val="000000"/>
              </w:rPr>
              <w:t>Emergency trolly</w:t>
            </w:r>
          </w:p>
        </w:tc>
        <w:tc>
          <w:tcPr>
            <w:tcW w:w="3277" w:type="dxa"/>
            <w:tcBorders>
              <w:top w:val="nil"/>
              <w:left w:val="single" w:sz="4" w:space="0" w:color="auto"/>
              <w:bottom w:val="single" w:sz="4" w:space="0" w:color="auto"/>
              <w:right w:val="single" w:sz="4" w:space="0" w:color="auto"/>
            </w:tcBorders>
            <w:shd w:val="clear" w:color="auto" w:fill="auto"/>
            <w:vAlign w:val="center"/>
          </w:tcPr>
          <w:p w14:paraId="667E5B6E" w14:textId="3E98BA70" w:rsidR="0010725F" w:rsidRPr="0010725F" w:rsidRDefault="0010725F" w:rsidP="0010725F">
            <w:pPr>
              <w:rPr>
                <w:rFonts w:asciiTheme="minorHAnsi" w:hAnsiTheme="minorHAnsi" w:cstheme="minorHAnsi"/>
                <w:color w:val="000000"/>
              </w:rPr>
            </w:pPr>
            <w:r w:rsidRPr="0010725F">
              <w:rPr>
                <w:rFonts w:ascii="Calibri" w:hAnsi="Calibri" w:cs="Calibri"/>
                <w:color w:val="000000"/>
              </w:rPr>
              <w:t>4 shelves trolly,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238D3BA3" w14:textId="7C5BD20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4</w:t>
            </w:r>
          </w:p>
        </w:tc>
        <w:tc>
          <w:tcPr>
            <w:tcW w:w="1256" w:type="dxa"/>
            <w:tcBorders>
              <w:top w:val="nil"/>
              <w:left w:val="single" w:sz="4" w:space="0" w:color="auto"/>
              <w:bottom w:val="single" w:sz="4" w:space="0" w:color="auto"/>
              <w:right w:val="single" w:sz="4" w:space="0" w:color="auto"/>
            </w:tcBorders>
            <w:shd w:val="clear" w:color="auto" w:fill="auto"/>
            <w:vAlign w:val="center"/>
          </w:tcPr>
          <w:p w14:paraId="7C35AF88" w14:textId="1CC6BD77"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29BF403"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5CB9F2E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466D24" w14:textId="5D3F2F9B" w:rsidR="0010725F" w:rsidRDefault="0010725F" w:rsidP="0010725F">
            <w:pPr>
              <w:rPr>
                <w:rFonts w:asciiTheme="minorHAnsi" w:hAnsiTheme="minorHAnsi" w:cstheme="minorHAnsi"/>
              </w:rPr>
            </w:pPr>
            <w:r>
              <w:rPr>
                <w:rFonts w:asciiTheme="minorHAnsi" w:hAnsiTheme="minorHAnsi" w:cstheme="minorHAnsi"/>
              </w:rPr>
              <w:t>16</w:t>
            </w:r>
          </w:p>
        </w:tc>
        <w:tc>
          <w:tcPr>
            <w:tcW w:w="2479" w:type="dxa"/>
            <w:tcBorders>
              <w:top w:val="nil"/>
              <w:left w:val="single" w:sz="4" w:space="0" w:color="auto"/>
              <w:bottom w:val="single" w:sz="4" w:space="0" w:color="auto"/>
              <w:right w:val="single" w:sz="4" w:space="0" w:color="auto"/>
            </w:tcBorders>
            <w:shd w:val="clear" w:color="auto" w:fill="auto"/>
            <w:vAlign w:val="center"/>
          </w:tcPr>
          <w:p w14:paraId="37D5E541" w14:textId="5D31376D" w:rsidR="0010725F" w:rsidRPr="0010725F" w:rsidRDefault="0010725F" w:rsidP="0010725F">
            <w:pPr>
              <w:rPr>
                <w:rFonts w:asciiTheme="minorHAnsi" w:hAnsiTheme="minorHAnsi" w:cstheme="minorHAnsi"/>
              </w:rPr>
            </w:pPr>
            <w:r w:rsidRPr="0010725F">
              <w:rPr>
                <w:rFonts w:ascii="Calibri" w:hAnsi="Calibri" w:cs="Calibri"/>
                <w:color w:val="000000"/>
              </w:rPr>
              <w:t>IV stand</w:t>
            </w:r>
          </w:p>
        </w:tc>
        <w:tc>
          <w:tcPr>
            <w:tcW w:w="3277" w:type="dxa"/>
            <w:tcBorders>
              <w:top w:val="nil"/>
              <w:left w:val="single" w:sz="4" w:space="0" w:color="auto"/>
              <w:bottom w:val="single" w:sz="4" w:space="0" w:color="auto"/>
              <w:right w:val="single" w:sz="4" w:space="0" w:color="auto"/>
            </w:tcBorders>
            <w:shd w:val="clear" w:color="auto" w:fill="auto"/>
            <w:vAlign w:val="center"/>
          </w:tcPr>
          <w:p w14:paraId="23C8CD06" w14:textId="04352A57"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made,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696E33EC" w14:textId="6995632E"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20</w:t>
            </w:r>
          </w:p>
        </w:tc>
        <w:tc>
          <w:tcPr>
            <w:tcW w:w="1256" w:type="dxa"/>
            <w:tcBorders>
              <w:top w:val="nil"/>
              <w:left w:val="single" w:sz="4" w:space="0" w:color="auto"/>
              <w:bottom w:val="single" w:sz="4" w:space="0" w:color="auto"/>
              <w:right w:val="single" w:sz="4" w:space="0" w:color="auto"/>
            </w:tcBorders>
            <w:shd w:val="clear" w:color="auto" w:fill="auto"/>
            <w:vAlign w:val="center"/>
          </w:tcPr>
          <w:p w14:paraId="43CACF48" w14:textId="0F5F409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67EE23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396CF2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549359F" w14:textId="41B6747B" w:rsidR="0010725F" w:rsidRDefault="0010725F" w:rsidP="0010725F">
            <w:pPr>
              <w:rPr>
                <w:rFonts w:asciiTheme="minorHAnsi" w:hAnsiTheme="minorHAnsi" w:cstheme="minorHAnsi"/>
              </w:rPr>
            </w:pPr>
            <w:r>
              <w:rPr>
                <w:rFonts w:asciiTheme="minorHAnsi" w:hAnsiTheme="minorHAnsi" w:cstheme="minorHAnsi"/>
              </w:rPr>
              <w:t>17</w:t>
            </w:r>
          </w:p>
        </w:tc>
        <w:tc>
          <w:tcPr>
            <w:tcW w:w="2479" w:type="dxa"/>
            <w:tcBorders>
              <w:top w:val="nil"/>
              <w:left w:val="single" w:sz="4" w:space="0" w:color="auto"/>
              <w:bottom w:val="single" w:sz="4" w:space="0" w:color="auto"/>
              <w:right w:val="single" w:sz="4" w:space="0" w:color="auto"/>
            </w:tcBorders>
            <w:shd w:val="clear" w:color="auto" w:fill="auto"/>
            <w:vAlign w:val="center"/>
          </w:tcPr>
          <w:p w14:paraId="349AE084" w14:textId="44283B72" w:rsidR="0010725F" w:rsidRPr="0010725F" w:rsidRDefault="0010725F" w:rsidP="0010725F">
            <w:pPr>
              <w:rPr>
                <w:rFonts w:asciiTheme="minorHAnsi" w:hAnsiTheme="minorHAnsi" w:cstheme="minorHAnsi"/>
              </w:rPr>
            </w:pPr>
            <w:r w:rsidRPr="0010725F">
              <w:rPr>
                <w:rFonts w:ascii="Calibri" w:hAnsi="Calibri" w:cs="Calibri"/>
                <w:color w:val="000000"/>
              </w:rPr>
              <w:t>Delivery table with basin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34A3F3EE" w14:textId="06A6024F"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 good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10D1D259" w14:textId="230AD9AB"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5C7F4E7D" w14:textId="543EC4B0"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AF2E70E"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B797D8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318C0BF" w14:textId="745AA818" w:rsidR="0010725F" w:rsidRDefault="0010725F" w:rsidP="0010725F">
            <w:pPr>
              <w:rPr>
                <w:rFonts w:asciiTheme="minorHAnsi" w:hAnsiTheme="minorHAnsi" w:cstheme="minorHAnsi"/>
              </w:rPr>
            </w:pPr>
            <w:r>
              <w:rPr>
                <w:rFonts w:asciiTheme="minorHAnsi" w:hAnsiTheme="minorHAnsi" w:cstheme="minorHAnsi"/>
              </w:rPr>
              <w:t>18</w:t>
            </w:r>
          </w:p>
        </w:tc>
        <w:tc>
          <w:tcPr>
            <w:tcW w:w="2479" w:type="dxa"/>
            <w:tcBorders>
              <w:top w:val="nil"/>
              <w:left w:val="single" w:sz="4" w:space="0" w:color="auto"/>
              <w:bottom w:val="single" w:sz="4" w:space="0" w:color="auto"/>
              <w:right w:val="single" w:sz="4" w:space="0" w:color="auto"/>
            </w:tcBorders>
            <w:shd w:val="clear" w:color="auto" w:fill="auto"/>
            <w:vAlign w:val="center"/>
          </w:tcPr>
          <w:p w14:paraId="77A73F24" w14:textId="567D5F00" w:rsidR="0010725F" w:rsidRPr="0010725F" w:rsidRDefault="0010725F" w:rsidP="0010725F">
            <w:pPr>
              <w:rPr>
                <w:rFonts w:asciiTheme="minorHAnsi" w:hAnsiTheme="minorHAnsi" w:cstheme="minorHAnsi"/>
              </w:rPr>
            </w:pPr>
            <w:r w:rsidRPr="0010725F">
              <w:rPr>
                <w:rFonts w:ascii="Calibri" w:hAnsi="Calibri" w:cs="Calibri"/>
                <w:color w:val="000000"/>
              </w:rPr>
              <w:t>Patient bed with matress and pellow</w:t>
            </w:r>
          </w:p>
        </w:tc>
        <w:tc>
          <w:tcPr>
            <w:tcW w:w="3277" w:type="dxa"/>
            <w:tcBorders>
              <w:top w:val="nil"/>
              <w:left w:val="single" w:sz="4" w:space="0" w:color="auto"/>
              <w:bottom w:val="single" w:sz="4" w:space="0" w:color="auto"/>
              <w:right w:val="single" w:sz="4" w:space="0" w:color="auto"/>
            </w:tcBorders>
            <w:shd w:val="clear" w:color="auto" w:fill="auto"/>
            <w:vAlign w:val="center"/>
          </w:tcPr>
          <w:p w14:paraId="662E4D86" w14:textId="29B334B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 good quality with 2 fuctions</w:t>
            </w:r>
          </w:p>
        </w:tc>
        <w:tc>
          <w:tcPr>
            <w:tcW w:w="950" w:type="dxa"/>
            <w:tcBorders>
              <w:top w:val="nil"/>
              <w:left w:val="single" w:sz="4" w:space="0" w:color="auto"/>
              <w:bottom w:val="single" w:sz="4" w:space="0" w:color="auto"/>
              <w:right w:val="single" w:sz="4" w:space="0" w:color="auto"/>
            </w:tcBorders>
            <w:shd w:val="clear" w:color="auto" w:fill="auto"/>
            <w:vAlign w:val="center"/>
          </w:tcPr>
          <w:p w14:paraId="1960FADA" w14:textId="724D358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20</w:t>
            </w:r>
          </w:p>
        </w:tc>
        <w:tc>
          <w:tcPr>
            <w:tcW w:w="1256" w:type="dxa"/>
            <w:tcBorders>
              <w:top w:val="nil"/>
              <w:left w:val="single" w:sz="4" w:space="0" w:color="auto"/>
              <w:bottom w:val="single" w:sz="4" w:space="0" w:color="auto"/>
              <w:right w:val="single" w:sz="4" w:space="0" w:color="auto"/>
            </w:tcBorders>
            <w:shd w:val="clear" w:color="auto" w:fill="auto"/>
            <w:vAlign w:val="center"/>
          </w:tcPr>
          <w:p w14:paraId="3884499F" w14:textId="070C853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6093D1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5CF35EA7"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6BC2EB4" w14:textId="0908A362" w:rsidR="0010725F" w:rsidRDefault="0010725F" w:rsidP="0010725F">
            <w:pPr>
              <w:rPr>
                <w:rFonts w:asciiTheme="minorHAnsi" w:hAnsiTheme="minorHAnsi" w:cstheme="minorHAnsi"/>
              </w:rPr>
            </w:pPr>
            <w:r>
              <w:rPr>
                <w:rFonts w:asciiTheme="minorHAnsi" w:hAnsiTheme="minorHAnsi" w:cstheme="minorHAnsi"/>
              </w:rPr>
              <w:t>19</w:t>
            </w:r>
          </w:p>
        </w:tc>
        <w:tc>
          <w:tcPr>
            <w:tcW w:w="2479" w:type="dxa"/>
            <w:tcBorders>
              <w:top w:val="nil"/>
              <w:left w:val="single" w:sz="4" w:space="0" w:color="auto"/>
              <w:bottom w:val="single" w:sz="4" w:space="0" w:color="auto"/>
              <w:right w:val="single" w:sz="4" w:space="0" w:color="auto"/>
            </w:tcBorders>
            <w:shd w:val="clear" w:color="auto" w:fill="auto"/>
            <w:vAlign w:val="center"/>
          </w:tcPr>
          <w:p w14:paraId="5C58AF71" w14:textId="22B273FE" w:rsidR="0010725F" w:rsidRPr="0010725F" w:rsidRDefault="0010725F" w:rsidP="0010725F">
            <w:pPr>
              <w:rPr>
                <w:rFonts w:asciiTheme="minorHAnsi" w:hAnsiTheme="minorHAnsi" w:cstheme="minorHAnsi"/>
              </w:rPr>
            </w:pPr>
            <w:r w:rsidRPr="0010725F">
              <w:rPr>
                <w:rFonts w:ascii="Calibri" w:hAnsi="Calibri" w:cs="Calibri"/>
                <w:color w:val="000000"/>
              </w:rPr>
              <w:t>Implant insertion and removal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514F6C26" w14:textId="32F9B6D4"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 good quality</w:t>
            </w:r>
            <w:r w:rsidR="00123133">
              <w:rPr>
                <w:rFonts w:ascii="Calibri" w:hAnsi="Calibri" w:cs="Calibri"/>
                <w:color w:val="000000"/>
              </w:rPr>
              <w:t>,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6EF4CF6F" w14:textId="170C90E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4</w:t>
            </w:r>
          </w:p>
        </w:tc>
        <w:tc>
          <w:tcPr>
            <w:tcW w:w="1256" w:type="dxa"/>
            <w:tcBorders>
              <w:top w:val="nil"/>
              <w:left w:val="single" w:sz="4" w:space="0" w:color="auto"/>
              <w:bottom w:val="single" w:sz="4" w:space="0" w:color="auto"/>
              <w:right w:val="single" w:sz="4" w:space="0" w:color="auto"/>
            </w:tcBorders>
            <w:shd w:val="clear" w:color="auto" w:fill="auto"/>
            <w:vAlign w:val="center"/>
          </w:tcPr>
          <w:p w14:paraId="40C6C92A" w14:textId="065FF47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2520233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C2518CB"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8787898" w14:textId="19D0E312" w:rsidR="0010725F" w:rsidRDefault="0010725F" w:rsidP="0010725F">
            <w:pPr>
              <w:rPr>
                <w:rFonts w:asciiTheme="minorHAnsi" w:hAnsiTheme="minorHAnsi" w:cstheme="minorHAnsi"/>
              </w:rPr>
            </w:pPr>
            <w:r>
              <w:rPr>
                <w:rFonts w:asciiTheme="minorHAnsi" w:hAnsiTheme="minorHAnsi" w:cstheme="minorHAnsi"/>
              </w:rPr>
              <w:t>20</w:t>
            </w:r>
          </w:p>
        </w:tc>
        <w:tc>
          <w:tcPr>
            <w:tcW w:w="2479" w:type="dxa"/>
            <w:tcBorders>
              <w:top w:val="nil"/>
              <w:left w:val="single" w:sz="4" w:space="0" w:color="auto"/>
              <w:bottom w:val="single" w:sz="4" w:space="0" w:color="auto"/>
              <w:right w:val="single" w:sz="4" w:space="0" w:color="auto"/>
            </w:tcBorders>
            <w:shd w:val="clear" w:color="auto" w:fill="auto"/>
            <w:vAlign w:val="center"/>
          </w:tcPr>
          <w:p w14:paraId="40B76797" w14:textId="3318ADD1" w:rsidR="0010725F" w:rsidRPr="0010725F" w:rsidRDefault="0010725F" w:rsidP="0010725F">
            <w:pPr>
              <w:rPr>
                <w:rFonts w:asciiTheme="minorHAnsi" w:hAnsiTheme="minorHAnsi" w:cstheme="minorHAnsi"/>
              </w:rPr>
            </w:pPr>
            <w:r w:rsidRPr="0010725F">
              <w:rPr>
                <w:rFonts w:ascii="Calibri" w:hAnsi="Calibri" w:cs="Calibri"/>
                <w:color w:val="000000"/>
              </w:rPr>
              <w:t xml:space="preserve">IUCD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570DD5CF" w14:textId="47CECCEF"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 good quality</w:t>
            </w:r>
            <w:r w:rsidR="00123133">
              <w:rPr>
                <w:rFonts w:ascii="Calibri" w:hAnsi="Calibri" w:cs="Calibri"/>
                <w:color w:val="000000"/>
              </w:rPr>
              <w:t>,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48D04AC1" w14:textId="581EF129"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4</w:t>
            </w:r>
          </w:p>
        </w:tc>
        <w:tc>
          <w:tcPr>
            <w:tcW w:w="1256" w:type="dxa"/>
            <w:tcBorders>
              <w:top w:val="nil"/>
              <w:left w:val="single" w:sz="4" w:space="0" w:color="auto"/>
              <w:bottom w:val="single" w:sz="4" w:space="0" w:color="auto"/>
              <w:right w:val="single" w:sz="4" w:space="0" w:color="auto"/>
            </w:tcBorders>
            <w:shd w:val="clear" w:color="auto" w:fill="auto"/>
            <w:vAlign w:val="center"/>
          </w:tcPr>
          <w:p w14:paraId="79D09ECF" w14:textId="2A3320E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3695D1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EC2E394"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A66FEA" w14:textId="12EF8DCB" w:rsidR="0010725F" w:rsidRDefault="0010725F" w:rsidP="0010725F">
            <w:pPr>
              <w:rPr>
                <w:rFonts w:asciiTheme="minorHAnsi" w:hAnsiTheme="minorHAnsi" w:cstheme="minorHAnsi"/>
              </w:rPr>
            </w:pPr>
            <w:r>
              <w:rPr>
                <w:rFonts w:asciiTheme="minorHAnsi" w:hAnsiTheme="minorHAnsi" w:cstheme="minorHAnsi"/>
              </w:rPr>
              <w:t>21</w:t>
            </w:r>
          </w:p>
        </w:tc>
        <w:tc>
          <w:tcPr>
            <w:tcW w:w="2479" w:type="dxa"/>
            <w:tcBorders>
              <w:top w:val="nil"/>
              <w:left w:val="single" w:sz="4" w:space="0" w:color="auto"/>
              <w:bottom w:val="single" w:sz="4" w:space="0" w:color="auto"/>
              <w:right w:val="single" w:sz="4" w:space="0" w:color="auto"/>
            </w:tcBorders>
            <w:shd w:val="clear" w:color="auto" w:fill="auto"/>
            <w:vAlign w:val="center"/>
          </w:tcPr>
          <w:p w14:paraId="4B2053BA" w14:textId="54D0FCE5" w:rsidR="0010725F" w:rsidRPr="0010725F" w:rsidRDefault="0010725F" w:rsidP="0010725F">
            <w:pPr>
              <w:rPr>
                <w:rFonts w:asciiTheme="minorHAnsi" w:hAnsiTheme="minorHAnsi" w:cstheme="minorHAnsi"/>
              </w:rPr>
            </w:pPr>
            <w:r w:rsidRPr="0010725F">
              <w:rPr>
                <w:rFonts w:ascii="Calibri" w:hAnsi="Calibri" w:cs="Calibri"/>
                <w:color w:val="000000"/>
              </w:rPr>
              <w:t>Autoclave small, 18 lits</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38D9BE" w14:textId="599F2EB5" w:rsidR="0010725F" w:rsidRPr="0010725F" w:rsidRDefault="0010725F" w:rsidP="0010725F">
            <w:pPr>
              <w:rPr>
                <w:rFonts w:asciiTheme="minorHAnsi" w:hAnsiTheme="minorHAnsi" w:cstheme="minorHAnsi"/>
                <w:color w:val="000000"/>
              </w:rPr>
            </w:pPr>
            <w:r w:rsidRPr="0010725F">
              <w:rPr>
                <w:rFonts w:ascii="Calibri" w:hAnsi="Calibri" w:cs="Calibri"/>
                <w:color w:val="000000"/>
              </w:rPr>
              <w:t>Electric and gas, Pakistan made, single drum</w:t>
            </w:r>
          </w:p>
        </w:tc>
        <w:tc>
          <w:tcPr>
            <w:tcW w:w="950" w:type="dxa"/>
            <w:tcBorders>
              <w:top w:val="nil"/>
              <w:left w:val="single" w:sz="4" w:space="0" w:color="auto"/>
              <w:bottom w:val="single" w:sz="4" w:space="0" w:color="auto"/>
              <w:right w:val="single" w:sz="4" w:space="0" w:color="auto"/>
            </w:tcBorders>
            <w:shd w:val="clear" w:color="auto" w:fill="auto"/>
            <w:vAlign w:val="center"/>
          </w:tcPr>
          <w:p w14:paraId="4A061953" w14:textId="3616A18A"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706740B" w14:textId="0681E7F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D9EC39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A5E2193"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654E0A7" w14:textId="4AF5E67C" w:rsidR="0010725F" w:rsidRDefault="0010725F" w:rsidP="0010725F">
            <w:pPr>
              <w:rPr>
                <w:rFonts w:asciiTheme="minorHAnsi" w:hAnsiTheme="minorHAnsi" w:cstheme="minorHAnsi"/>
              </w:rPr>
            </w:pPr>
            <w:r>
              <w:rPr>
                <w:rFonts w:asciiTheme="minorHAnsi" w:hAnsiTheme="minorHAnsi" w:cstheme="minorHAnsi"/>
              </w:rPr>
              <w:t>22</w:t>
            </w:r>
          </w:p>
        </w:tc>
        <w:tc>
          <w:tcPr>
            <w:tcW w:w="2479" w:type="dxa"/>
            <w:tcBorders>
              <w:top w:val="nil"/>
              <w:left w:val="single" w:sz="4" w:space="0" w:color="auto"/>
              <w:bottom w:val="single" w:sz="4" w:space="0" w:color="auto"/>
              <w:right w:val="single" w:sz="4" w:space="0" w:color="auto"/>
            </w:tcBorders>
            <w:shd w:val="clear" w:color="auto" w:fill="auto"/>
            <w:vAlign w:val="center"/>
          </w:tcPr>
          <w:p w14:paraId="613B5928" w14:textId="7082D274" w:rsidR="0010725F" w:rsidRPr="0010725F" w:rsidRDefault="0010725F" w:rsidP="0010725F">
            <w:pPr>
              <w:rPr>
                <w:rFonts w:asciiTheme="minorHAnsi" w:hAnsiTheme="minorHAnsi" w:cstheme="minorHAnsi"/>
              </w:rPr>
            </w:pPr>
            <w:r w:rsidRPr="0010725F">
              <w:rPr>
                <w:rFonts w:ascii="Calibri" w:hAnsi="Calibri" w:cs="Calibri"/>
                <w:color w:val="000000"/>
              </w:rPr>
              <w:t xml:space="preserve">Dressing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3CD8425A" w14:textId="395F0C11"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 good quality</w:t>
            </w:r>
            <w:r w:rsidR="00123133">
              <w:rPr>
                <w:rFonts w:ascii="Calibri" w:hAnsi="Calibri" w:cs="Calibri"/>
                <w:color w:val="000000"/>
              </w:rPr>
              <w:t>,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4F7642F9" w14:textId="1D3FF756"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6F420DA" w14:textId="40AC51A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E9D0F3B"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F71B575"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EB26E7" w14:textId="1FF5A054" w:rsidR="0010725F" w:rsidRDefault="0010725F" w:rsidP="0010725F">
            <w:pPr>
              <w:rPr>
                <w:rFonts w:asciiTheme="minorHAnsi" w:hAnsiTheme="minorHAnsi" w:cstheme="minorHAnsi"/>
              </w:rPr>
            </w:pPr>
            <w:r>
              <w:rPr>
                <w:rFonts w:asciiTheme="minorHAnsi" w:hAnsiTheme="minorHAnsi" w:cstheme="minorHAnsi"/>
              </w:rPr>
              <w:t>23</w:t>
            </w:r>
          </w:p>
        </w:tc>
        <w:tc>
          <w:tcPr>
            <w:tcW w:w="2479" w:type="dxa"/>
            <w:tcBorders>
              <w:top w:val="nil"/>
              <w:left w:val="single" w:sz="4" w:space="0" w:color="auto"/>
              <w:bottom w:val="single" w:sz="4" w:space="0" w:color="auto"/>
              <w:right w:val="single" w:sz="4" w:space="0" w:color="auto"/>
            </w:tcBorders>
            <w:shd w:val="clear" w:color="auto" w:fill="auto"/>
            <w:vAlign w:val="center"/>
          </w:tcPr>
          <w:p w14:paraId="5240544B" w14:textId="65D0903E" w:rsidR="0010725F" w:rsidRPr="0010725F" w:rsidRDefault="0010725F" w:rsidP="0010725F">
            <w:pPr>
              <w:rPr>
                <w:rFonts w:asciiTheme="minorHAnsi" w:hAnsiTheme="minorHAnsi" w:cstheme="minorHAnsi"/>
              </w:rPr>
            </w:pPr>
            <w:r w:rsidRPr="0010725F">
              <w:rPr>
                <w:rFonts w:ascii="Calibri" w:hAnsi="Calibri" w:cs="Calibri"/>
                <w:color w:val="000000"/>
              </w:rPr>
              <w:t>MVA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08EE9C10" w14:textId="1FB507AF" w:rsidR="0010725F" w:rsidRPr="0010725F" w:rsidRDefault="0010725F" w:rsidP="0010725F">
            <w:pPr>
              <w:rPr>
                <w:rFonts w:asciiTheme="minorHAnsi" w:hAnsiTheme="minorHAnsi" w:cstheme="minorHAnsi"/>
                <w:color w:val="000000"/>
              </w:rPr>
            </w:pPr>
            <w:r w:rsidRPr="0010725F">
              <w:rPr>
                <w:rFonts w:ascii="Calibri" w:hAnsi="Calibri" w:cs="Calibri"/>
                <w:color w:val="000000"/>
              </w:rPr>
              <w:t>Medbar, Turkey</w:t>
            </w:r>
          </w:p>
        </w:tc>
        <w:tc>
          <w:tcPr>
            <w:tcW w:w="950" w:type="dxa"/>
            <w:tcBorders>
              <w:top w:val="nil"/>
              <w:left w:val="single" w:sz="4" w:space="0" w:color="auto"/>
              <w:bottom w:val="single" w:sz="4" w:space="0" w:color="auto"/>
              <w:right w:val="single" w:sz="4" w:space="0" w:color="auto"/>
            </w:tcBorders>
            <w:shd w:val="clear" w:color="auto" w:fill="auto"/>
            <w:vAlign w:val="center"/>
          </w:tcPr>
          <w:p w14:paraId="44E5CAFC" w14:textId="3A006DAB"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3EA8EFBA" w14:textId="2DC587F4"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20185AA"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7F4C684"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A3DD174" w14:textId="05FBE6E0" w:rsidR="0010725F" w:rsidRDefault="0010725F" w:rsidP="0010725F">
            <w:pPr>
              <w:rPr>
                <w:rFonts w:asciiTheme="minorHAnsi" w:hAnsiTheme="minorHAnsi" w:cstheme="minorHAnsi"/>
              </w:rPr>
            </w:pPr>
            <w:r>
              <w:rPr>
                <w:rFonts w:asciiTheme="minorHAnsi" w:hAnsiTheme="minorHAnsi" w:cstheme="minorHAnsi"/>
              </w:rPr>
              <w:t>24</w:t>
            </w:r>
          </w:p>
        </w:tc>
        <w:tc>
          <w:tcPr>
            <w:tcW w:w="2479" w:type="dxa"/>
            <w:tcBorders>
              <w:top w:val="nil"/>
              <w:left w:val="single" w:sz="4" w:space="0" w:color="auto"/>
              <w:bottom w:val="single" w:sz="4" w:space="0" w:color="auto"/>
              <w:right w:val="single" w:sz="4" w:space="0" w:color="auto"/>
            </w:tcBorders>
            <w:shd w:val="clear" w:color="auto" w:fill="auto"/>
            <w:vAlign w:val="center"/>
          </w:tcPr>
          <w:p w14:paraId="5098FE6B" w14:textId="0D3A8E24" w:rsidR="0010725F" w:rsidRPr="0010725F" w:rsidRDefault="0010725F" w:rsidP="0010725F">
            <w:pPr>
              <w:rPr>
                <w:rFonts w:asciiTheme="minorHAnsi" w:hAnsiTheme="minorHAnsi" w:cstheme="minorHAnsi"/>
              </w:rPr>
            </w:pPr>
            <w:r w:rsidRPr="0010725F">
              <w:rPr>
                <w:rFonts w:ascii="Calibri" w:hAnsi="Calibri" w:cs="Calibri"/>
                <w:color w:val="000000"/>
              </w:rPr>
              <w:t>D&amp;C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18654051" w14:textId="58808B10"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7F61170C" w14:textId="3D7C014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ABE2D55" w14:textId="0DFD6107"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CDDE706"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D7BEE9F"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806CE17" w14:textId="20A96FD9" w:rsidR="0010725F" w:rsidRDefault="0010725F" w:rsidP="0010725F">
            <w:pPr>
              <w:rPr>
                <w:rFonts w:asciiTheme="minorHAnsi" w:hAnsiTheme="minorHAnsi" w:cstheme="minorHAnsi"/>
              </w:rPr>
            </w:pPr>
            <w:r>
              <w:rPr>
                <w:rFonts w:asciiTheme="minorHAnsi" w:hAnsiTheme="minorHAnsi" w:cstheme="minorHAnsi"/>
              </w:rPr>
              <w:t>25</w:t>
            </w:r>
          </w:p>
        </w:tc>
        <w:tc>
          <w:tcPr>
            <w:tcW w:w="2479" w:type="dxa"/>
            <w:tcBorders>
              <w:top w:val="nil"/>
              <w:left w:val="single" w:sz="4" w:space="0" w:color="auto"/>
              <w:bottom w:val="single" w:sz="4" w:space="0" w:color="auto"/>
              <w:right w:val="single" w:sz="4" w:space="0" w:color="auto"/>
            </w:tcBorders>
            <w:shd w:val="clear" w:color="auto" w:fill="auto"/>
            <w:vAlign w:val="center"/>
          </w:tcPr>
          <w:p w14:paraId="581D0904" w14:textId="1A6BB8F9" w:rsidR="0010725F" w:rsidRPr="0010725F" w:rsidRDefault="0010725F" w:rsidP="0010725F">
            <w:pPr>
              <w:rPr>
                <w:rFonts w:asciiTheme="minorHAnsi" w:hAnsiTheme="minorHAnsi" w:cstheme="minorHAnsi"/>
              </w:rPr>
            </w:pPr>
            <w:r w:rsidRPr="0010725F">
              <w:rPr>
                <w:rFonts w:ascii="Calibri" w:hAnsi="Calibri" w:cs="Calibri"/>
                <w:color w:val="000000"/>
              </w:rPr>
              <w:t>Dressing trolly</w:t>
            </w:r>
          </w:p>
        </w:tc>
        <w:tc>
          <w:tcPr>
            <w:tcW w:w="3277" w:type="dxa"/>
            <w:tcBorders>
              <w:top w:val="nil"/>
              <w:left w:val="single" w:sz="4" w:space="0" w:color="auto"/>
              <w:bottom w:val="single" w:sz="4" w:space="0" w:color="auto"/>
              <w:right w:val="single" w:sz="4" w:space="0" w:color="auto"/>
            </w:tcBorders>
            <w:shd w:val="clear" w:color="auto" w:fill="auto"/>
            <w:vAlign w:val="center"/>
          </w:tcPr>
          <w:p w14:paraId="6CEFD549" w14:textId="032A2259"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47D654DE" w14:textId="5949D78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482B287" w14:textId="4C8004A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25078B69"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456DF3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CB9B826" w14:textId="42CD6DF3" w:rsidR="0010725F" w:rsidRDefault="0010725F" w:rsidP="0010725F">
            <w:pPr>
              <w:rPr>
                <w:rFonts w:asciiTheme="minorHAnsi" w:hAnsiTheme="minorHAnsi" w:cstheme="minorHAnsi"/>
              </w:rPr>
            </w:pPr>
            <w:r>
              <w:rPr>
                <w:rFonts w:asciiTheme="minorHAnsi" w:hAnsiTheme="minorHAnsi" w:cstheme="minorHAnsi"/>
              </w:rPr>
              <w:t>26</w:t>
            </w:r>
          </w:p>
        </w:tc>
        <w:tc>
          <w:tcPr>
            <w:tcW w:w="2479" w:type="dxa"/>
            <w:tcBorders>
              <w:top w:val="nil"/>
              <w:left w:val="single" w:sz="4" w:space="0" w:color="auto"/>
              <w:bottom w:val="single" w:sz="4" w:space="0" w:color="auto"/>
              <w:right w:val="single" w:sz="4" w:space="0" w:color="auto"/>
            </w:tcBorders>
            <w:shd w:val="clear" w:color="auto" w:fill="auto"/>
            <w:vAlign w:val="center"/>
          </w:tcPr>
          <w:p w14:paraId="4BDA3DA8" w14:textId="31A3DD48" w:rsidR="0010725F" w:rsidRPr="0010725F" w:rsidRDefault="0010725F" w:rsidP="0010725F">
            <w:pPr>
              <w:rPr>
                <w:rFonts w:asciiTheme="minorHAnsi" w:hAnsiTheme="minorHAnsi" w:cstheme="minorHAnsi"/>
              </w:rPr>
            </w:pPr>
            <w:r w:rsidRPr="0010725F">
              <w:rPr>
                <w:rFonts w:ascii="Calibri" w:hAnsi="Calibri" w:cs="Calibri"/>
                <w:color w:val="000000"/>
              </w:rPr>
              <w:t>Seprator/ curtain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0E7C242F" w14:textId="0274611D"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4B84E3DC" w14:textId="00DF6FD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44263F05" w14:textId="663FAD4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A4C835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7CD1A3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CE9CAD" w14:textId="3D81C62C" w:rsidR="0010725F" w:rsidRDefault="0010725F" w:rsidP="0010725F">
            <w:pPr>
              <w:rPr>
                <w:rFonts w:asciiTheme="minorHAnsi" w:hAnsiTheme="minorHAnsi" w:cstheme="minorHAnsi"/>
              </w:rPr>
            </w:pPr>
            <w:r>
              <w:rPr>
                <w:rFonts w:asciiTheme="minorHAnsi" w:hAnsiTheme="minorHAnsi" w:cstheme="minorHAnsi"/>
              </w:rPr>
              <w:t>27</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5D97ED" w14:textId="766CEF2A" w:rsidR="0010725F" w:rsidRPr="0010725F" w:rsidRDefault="0010725F" w:rsidP="0010725F">
            <w:pPr>
              <w:rPr>
                <w:rFonts w:asciiTheme="minorHAnsi" w:hAnsiTheme="minorHAnsi" w:cstheme="minorHAnsi"/>
              </w:rPr>
            </w:pPr>
            <w:r w:rsidRPr="0010725F">
              <w:rPr>
                <w:rFonts w:ascii="Calibri" w:hAnsi="Calibri" w:cs="Calibri"/>
                <w:color w:val="000000"/>
              </w:rPr>
              <w:t>Basin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769A3B55" w14:textId="45BE5287"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15E31CB9" w14:textId="16D1DA8E"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9</w:t>
            </w:r>
          </w:p>
        </w:tc>
        <w:tc>
          <w:tcPr>
            <w:tcW w:w="1256" w:type="dxa"/>
            <w:tcBorders>
              <w:top w:val="nil"/>
              <w:left w:val="single" w:sz="4" w:space="0" w:color="auto"/>
              <w:bottom w:val="single" w:sz="4" w:space="0" w:color="auto"/>
              <w:right w:val="single" w:sz="4" w:space="0" w:color="auto"/>
            </w:tcBorders>
            <w:shd w:val="clear" w:color="auto" w:fill="auto"/>
            <w:vAlign w:val="center"/>
          </w:tcPr>
          <w:p w14:paraId="44D1ADF6" w14:textId="33E817A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B0B9E8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644D551"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51D4119" w14:textId="275CFB9A" w:rsidR="0010725F" w:rsidRDefault="0010725F" w:rsidP="0010725F">
            <w:pPr>
              <w:rPr>
                <w:rFonts w:asciiTheme="minorHAnsi" w:hAnsiTheme="minorHAnsi" w:cstheme="minorHAnsi"/>
              </w:rPr>
            </w:pPr>
            <w:r>
              <w:rPr>
                <w:rFonts w:asciiTheme="minorHAnsi" w:hAnsiTheme="minorHAnsi" w:cstheme="minorHAnsi"/>
              </w:rPr>
              <w:t>28</w:t>
            </w:r>
          </w:p>
        </w:tc>
        <w:tc>
          <w:tcPr>
            <w:tcW w:w="2479" w:type="dxa"/>
            <w:tcBorders>
              <w:top w:val="nil"/>
              <w:left w:val="single" w:sz="4" w:space="0" w:color="auto"/>
              <w:bottom w:val="single" w:sz="4" w:space="0" w:color="auto"/>
              <w:right w:val="single" w:sz="4" w:space="0" w:color="auto"/>
            </w:tcBorders>
            <w:shd w:val="clear" w:color="auto" w:fill="auto"/>
            <w:vAlign w:val="center"/>
          </w:tcPr>
          <w:p w14:paraId="2E575637" w14:textId="4C20208F" w:rsidR="0010725F" w:rsidRPr="0010725F" w:rsidRDefault="0010725F" w:rsidP="0010725F">
            <w:pPr>
              <w:rPr>
                <w:rFonts w:asciiTheme="minorHAnsi" w:hAnsiTheme="minorHAnsi" w:cstheme="minorHAnsi"/>
              </w:rPr>
            </w:pPr>
            <w:r w:rsidRPr="0010725F">
              <w:rPr>
                <w:rFonts w:ascii="Calibri" w:hAnsi="Calibri" w:cs="Calibri"/>
                <w:color w:val="000000"/>
              </w:rPr>
              <w:t>Delivery Set (normal)</w:t>
            </w:r>
          </w:p>
        </w:tc>
        <w:tc>
          <w:tcPr>
            <w:tcW w:w="3277" w:type="dxa"/>
            <w:tcBorders>
              <w:top w:val="nil"/>
              <w:left w:val="single" w:sz="4" w:space="0" w:color="auto"/>
              <w:bottom w:val="single" w:sz="4" w:space="0" w:color="auto"/>
              <w:right w:val="single" w:sz="4" w:space="0" w:color="auto"/>
            </w:tcBorders>
            <w:shd w:val="clear" w:color="auto" w:fill="auto"/>
            <w:vAlign w:val="center"/>
          </w:tcPr>
          <w:p w14:paraId="679358AA" w14:textId="70164E5C"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1ABD660D" w14:textId="0BBA387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6F00B099" w14:textId="69E00961"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883E069"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227001A"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13CF59" w14:textId="1DECE5BF" w:rsidR="0010725F" w:rsidRDefault="0010725F" w:rsidP="0010725F">
            <w:pPr>
              <w:rPr>
                <w:rFonts w:asciiTheme="minorHAnsi" w:hAnsiTheme="minorHAnsi" w:cstheme="minorHAnsi"/>
              </w:rPr>
            </w:pPr>
            <w:r>
              <w:rPr>
                <w:rFonts w:asciiTheme="minorHAnsi" w:hAnsiTheme="minorHAnsi" w:cstheme="minorHAnsi"/>
              </w:rPr>
              <w:t>29</w:t>
            </w:r>
          </w:p>
        </w:tc>
        <w:tc>
          <w:tcPr>
            <w:tcW w:w="2479" w:type="dxa"/>
            <w:tcBorders>
              <w:top w:val="nil"/>
              <w:left w:val="single" w:sz="4" w:space="0" w:color="auto"/>
              <w:bottom w:val="single" w:sz="4" w:space="0" w:color="auto"/>
              <w:right w:val="single" w:sz="4" w:space="0" w:color="auto"/>
            </w:tcBorders>
            <w:shd w:val="clear" w:color="auto" w:fill="auto"/>
            <w:vAlign w:val="center"/>
          </w:tcPr>
          <w:p w14:paraId="5D066AE3" w14:textId="078DE2FF" w:rsidR="0010725F" w:rsidRPr="0010725F" w:rsidRDefault="0010725F" w:rsidP="0010725F">
            <w:pPr>
              <w:rPr>
                <w:rFonts w:asciiTheme="minorHAnsi" w:hAnsiTheme="minorHAnsi" w:cstheme="minorHAnsi"/>
              </w:rPr>
            </w:pPr>
            <w:r w:rsidRPr="0010725F">
              <w:rPr>
                <w:rFonts w:ascii="Calibri" w:hAnsi="Calibri" w:cs="Calibri"/>
                <w:color w:val="000000"/>
              </w:rPr>
              <w:t xml:space="preserve">Episiotomy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5A3F7356" w14:textId="0BD1E852"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4F388129" w14:textId="0214885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45BFD058" w14:textId="52D4B26B"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AA8A0A0"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D22C7BC"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7688C4" w14:textId="06EAEBA4" w:rsidR="0010725F" w:rsidRDefault="0010725F" w:rsidP="0010725F">
            <w:pPr>
              <w:rPr>
                <w:rFonts w:asciiTheme="minorHAnsi" w:hAnsiTheme="minorHAnsi" w:cstheme="minorHAnsi"/>
              </w:rPr>
            </w:pPr>
            <w:r>
              <w:rPr>
                <w:rFonts w:asciiTheme="minorHAnsi" w:hAnsiTheme="minorHAnsi" w:cstheme="minorHAnsi"/>
              </w:rPr>
              <w:t>30</w:t>
            </w:r>
          </w:p>
        </w:tc>
        <w:tc>
          <w:tcPr>
            <w:tcW w:w="2479" w:type="dxa"/>
            <w:tcBorders>
              <w:top w:val="nil"/>
              <w:left w:val="single" w:sz="4" w:space="0" w:color="auto"/>
              <w:bottom w:val="single" w:sz="4" w:space="0" w:color="auto"/>
              <w:right w:val="single" w:sz="4" w:space="0" w:color="auto"/>
            </w:tcBorders>
            <w:shd w:val="clear" w:color="auto" w:fill="auto"/>
            <w:vAlign w:val="center"/>
          </w:tcPr>
          <w:p w14:paraId="6A69B772" w14:textId="694A0A54" w:rsidR="0010725F" w:rsidRPr="0010725F" w:rsidRDefault="0010725F" w:rsidP="0010725F">
            <w:pPr>
              <w:rPr>
                <w:rFonts w:asciiTheme="minorHAnsi" w:hAnsiTheme="minorHAnsi" w:cstheme="minorHAnsi"/>
              </w:rPr>
            </w:pPr>
            <w:r w:rsidRPr="0010725F">
              <w:rPr>
                <w:rFonts w:ascii="Calibri" w:hAnsi="Calibri" w:cs="Calibri"/>
                <w:color w:val="000000"/>
              </w:rPr>
              <w:t>Bleeding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74AF6E25" w14:textId="33D46242" w:rsidR="0010725F" w:rsidRPr="0010725F" w:rsidRDefault="0010725F" w:rsidP="0010725F">
            <w:pPr>
              <w:rPr>
                <w:rFonts w:asciiTheme="minorHAnsi" w:hAnsiTheme="minorHAnsi" w:cstheme="minorHAnsi"/>
                <w:color w:val="000000"/>
              </w:rPr>
            </w:pPr>
            <w:r w:rsidRPr="0010725F">
              <w:rPr>
                <w:rFonts w:ascii="Calibri" w:hAnsi="Calibri" w:cs="Calibri"/>
                <w:color w:val="000000"/>
              </w:rPr>
              <w:t>Pakistan made</w:t>
            </w:r>
            <w:r w:rsidR="00E658C9">
              <w:rPr>
                <w:rFonts w:ascii="Calibri" w:hAnsi="Calibri" w:cs="Calibri"/>
                <w:color w:val="000000"/>
              </w:rPr>
              <w:t>, good quality,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09218A90" w14:textId="68BED9F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6CD795F" w14:textId="44CD8717"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3B6212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91F4662" w14:textId="77777777" w:rsidTr="0024708F">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2A46E2" w14:textId="31BC4847" w:rsidR="0010725F" w:rsidRDefault="0010725F" w:rsidP="0010725F">
            <w:pPr>
              <w:rPr>
                <w:rFonts w:asciiTheme="minorHAnsi" w:hAnsiTheme="minorHAnsi" w:cstheme="minorHAnsi"/>
              </w:rPr>
            </w:pPr>
            <w:r>
              <w:rPr>
                <w:rFonts w:asciiTheme="minorHAnsi" w:hAnsiTheme="minorHAnsi" w:cstheme="minorHAnsi"/>
              </w:rPr>
              <w:t>31</w:t>
            </w:r>
          </w:p>
        </w:tc>
        <w:tc>
          <w:tcPr>
            <w:tcW w:w="2479" w:type="dxa"/>
            <w:tcBorders>
              <w:top w:val="nil"/>
              <w:left w:val="single" w:sz="4" w:space="0" w:color="auto"/>
              <w:bottom w:val="single" w:sz="4" w:space="0" w:color="auto"/>
              <w:right w:val="single" w:sz="4" w:space="0" w:color="auto"/>
            </w:tcBorders>
            <w:shd w:val="clear" w:color="auto" w:fill="auto"/>
            <w:vAlign w:val="center"/>
          </w:tcPr>
          <w:p w14:paraId="04EE08CC" w14:textId="48D42A58" w:rsidR="0010725F" w:rsidRPr="0010725F" w:rsidRDefault="001723C4" w:rsidP="0010725F">
            <w:pPr>
              <w:rPr>
                <w:rFonts w:asciiTheme="minorHAnsi" w:hAnsiTheme="minorHAnsi" w:cstheme="minorHAnsi"/>
              </w:rPr>
            </w:pPr>
            <w:r w:rsidRPr="0010725F">
              <w:rPr>
                <w:rFonts w:ascii="Calibri" w:hAnsi="Calibri" w:cs="Calibri"/>
                <w:color w:val="000000"/>
              </w:rPr>
              <w:t>W</w:t>
            </w:r>
            <w:r w:rsidR="0010725F" w:rsidRPr="0010725F">
              <w:rPr>
                <w:rFonts w:ascii="Calibri" w:hAnsi="Calibri" w:cs="Calibri"/>
                <w:color w:val="000000"/>
              </w:rPr>
              <w:t>alker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3AD43288" w14:textId="4B5B2C64"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China, Metalic</w:t>
            </w:r>
          </w:p>
        </w:tc>
        <w:tc>
          <w:tcPr>
            <w:tcW w:w="950" w:type="dxa"/>
            <w:tcBorders>
              <w:top w:val="nil"/>
              <w:left w:val="single" w:sz="4" w:space="0" w:color="auto"/>
              <w:bottom w:val="single" w:sz="4" w:space="0" w:color="auto"/>
              <w:right w:val="single" w:sz="4" w:space="0" w:color="auto"/>
            </w:tcBorders>
            <w:shd w:val="clear" w:color="auto" w:fill="auto"/>
            <w:vAlign w:val="center"/>
          </w:tcPr>
          <w:p w14:paraId="79A35CA0" w14:textId="7CBCB9F3"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0B25626F" w14:textId="1BC45D7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43DFCFD"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4F9B8EF" w14:textId="77777777" w:rsidTr="0024708F">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D7B94E" w14:textId="348B9149" w:rsidR="0010725F" w:rsidRDefault="0010725F" w:rsidP="0010725F">
            <w:pPr>
              <w:rPr>
                <w:rFonts w:asciiTheme="minorHAnsi" w:hAnsiTheme="minorHAnsi" w:cstheme="minorHAnsi"/>
              </w:rPr>
            </w:pPr>
            <w:r>
              <w:rPr>
                <w:rFonts w:asciiTheme="minorHAnsi" w:hAnsiTheme="minorHAnsi" w:cstheme="minorHAnsi"/>
              </w:rPr>
              <w:lastRenderedPageBreak/>
              <w:t>32</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2DECC146" w14:textId="09728592" w:rsidR="0010725F" w:rsidRPr="0010725F" w:rsidRDefault="0010725F" w:rsidP="0010725F">
            <w:pPr>
              <w:rPr>
                <w:rFonts w:asciiTheme="minorHAnsi" w:hAnsiTheme="minorHAnsi" w:cstheme="minorHAnsi"/>
              </w:rPr>
            </w:pPr>
            <w:r w:rsidRPr="0010725F">
              <w:rPr>
                <w:rFonts w:ascii="Calibri" w:hAnsi="Calibri" w:cs="Calibri"/>
                <w:color w:val="000000"/>
              </w:rPr>
              <w:t>HIV kit for emergency patients</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EBF6F65" w14:textId="03C2DBB0"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41217525" w14:textId="6F3696E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3B97E53B" w14:textId="57435FF9"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D41EBA3"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527A1C9D" w14:textId="77777777" w:rsidTr="00123133">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F6462E" w14:textId="721B3B98" w:rsidR="0010725F" w:rsidRDefault="0010725F" w:rsidP="0010725F">
            <w:pPr>
              <w:rPr>
                <w:rFonts w:asciiTheme="minorHAnsi" w:hAnsiTheme="minorHAnsi" w:cstheme="minorHAnsi"/>
              </w:rPr>
            </w:pPr>
            <w:r>
              <w:rPr>
                <w:rFonts w:asciiTheme="minorHAnsi" w:hAnsiTheme="minorHAnsi" w:cstheme="minorHAnsi"/>
              </w:rPr>
              <w:t>33</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5EF0715" w14:textId="097AF900" w:rsidR="0010725F" w:rsidRPr="0010725F" w:rsidRDefault="0010725F" w:rsidP="0010725F">
            <w:pPr>
              <w:rPr>
                <w:rFonts w:asciiTheme="minorHAnsi" w:hAnsiTheme="minorHAnsi" w:cstheme="minorHAnsi"/>
              </w:rPr>
            </w:pPr>
            <w:r w:rsidRPr="0010725F">
              <w:rPr>
                <w:rFonts w:ascii="Calibri" w:hAnsi="Calibri" w:cs="Calibri"/>
                <w:color w:val="000000"/>
              </w:rPr>
              <w:t>Baby tray</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DEFAF8E" w14:textId="65729CD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F2ECF67" w14:textId="1C49522D"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61D75CC9" w14:textId="4EC5ABF2"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E0F77F8"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3EB421D"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A98C31" w14:textId="7E6595AB" w:rsidR="0010725F" w:rsidRDefault="0010725F" w:rsidP="0010725F">
            <w:pPr>
              <w:rPr>
                <w:rFonts w:asciiTheme="minorHAnsi" w:hAnsiTheme="minorHAnsi" w:cstheme="minorHAnsi"/>
              </w:rPr>
            </w:pPr>
            <w:r>
              <w:rPr>
                <w:rFonts w:asciiTheme="minorHAnsi" w:hAnsiTheme="minorHAnsi" w:cstheme="minorHAnsi"/>
              </w:rPr>
              <w:t>34</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7424A4" w14:textId="4DAF2900" w:rsidR="0010725F" w:rsidRPr="0010725F" w:rsidRDefault="0010725F" w:rsidP="0010725F">
            <w:pPr>
              <w:rPr>
                <w:rFonts w:asciiTheme="minorHAnsi" w:hAnsiTheme="minorHAnsi" w:cstheme="minorHAnsi"/>
              </w:rPr>
            </w:pPr>
            <w:r w:rsidRPr="0010725F">
              <w:rPr>
                <w:rFonts w:ascii="Calibri" w:hAnsi="Calibri" w:cs="Calibri"/>
                <w:color w:val="000000"/>
              </w:rPr>
              <w:t>Infantometer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57AE968C" w14:textId="78F8D7BF"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5FD25312" w14:textId="43E24BDC"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22C9CE0E" w14:textId="1062509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2F2B3D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3ADD97B"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D16E65" w14:textId="1865A45A" w:rsidR="0010725F" w:rsidRDefault="0010725F" w:rsidP="0010725F">
            <w:pPr>
              <w:rPr>
                <w:rFonts w:asciiTheme="minorHAnsi" w:hAnsiTheme="minorHAnsi" w:cstheme="minorHAnsi"/>
              </w:rPr>
            </w:pPr>
            <w:r>
              <w:rPr>
                <w:rFonts w:asciiTheme="minorHAnsi" w:hAnsiTheme="minorHAnsi" w:cstheme="minorHAnsi"/>
              </w:rPr>
              <w:t>35</w:t>
            </w:r>
          </w:p>
        </w:tc>
        <w:tc>
          <w:tcPr>
            <w:tcW w:w="2479" w:type="dxa"/>
            <w:tcBorders>
              <w:top w:val="nil"/>
              <w:left w:val="single" w:sz="4" w:space="0" w:color="auto"/>
              <w:bottom w:val="single" w:sz="4" w:space="0" w:color="auto"/>
              <w:right w:val="single" w:sz="4" w:space="0" w:color="auto"/>
            </w:tcBorders>
            <w:shd w:val="clear" w:color="auto" w:fill="auto"/>
            <w:vAlign w:val="center"/>
          </w:tcPr>
          <w:p w14:paraId="3A85014B" w14:textId="53C4C116" w:rsidR="0010725F" w:rsidRPr="0010725F" w:rsidRDefault="0010725F" w:rsidP="0010725F">
            <w:pPr>
              <w:rPr>
                <w:rFonts w:asciiTheme="minorHAnsi" w:hAnsiTheme="minorHAnsi" w:cstheme="minorHAnsi"/>
              </w:rPr>
            </w:pPr>
            <w:r w:rsidRPr="0010725F">
              <w:rPr>
                <w:rFonts w:ascii="Calibri" w:hAnsi="Calibri" w:cs="Calibri"/>
                <w:color w:val="000000"/>
              </w:rPr>
              <w:t xml:space="preserve">Stoll Chair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1B8F639A" w14:textId="7D79B830"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made, High quality</w:t>
            </w:r>
          </w:p>
        </w:tc>
        <w:tc>
          <w:tcPr>
            <w:tcW w:w="950" w:type="dxa"/>
            <w:tcBorders>
              <w:top w:val="nil"/>
              <w:left w:val="single" w:sz="4" w:space="0" w:color="auto"/>
              <w:bottom w:val="single" w:sz="4" w:space="0" w:color="auto"/>
              <w:right w:val="single" w:sz="4" w:space="0" w:color="auto"/>
            </w:tcBorders>
            <w:shd w:val="clear" w:color="auto" w:fill="auto"/>
            <w:vAlign w:val="center"/>
          </w:tcPr>
          <w:p w14:paraId="66ECDE1D" w14:textId="5B8503A6"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2811F034" w14:textId="26BB4784"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338C36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60F0C2F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5F50EB" w14:textId="3FBB073A" w:rsidR="0010725F" w:rsidRDefault="0010725F" w:rsidP="0010725F">
            <w:pPr>
              <w:rPr>
                <w:rFonts w:asciiTheme="minorHAnsi" w:hAnsiTheme="minorHAnsi" w:cstheme="minorHAnsi"/>
              </w:rPr>
            </w:pPr>
            <w:r>
              <w:rPr>
                <w:rFonts w:asciiTheme="minorHAnsi" w:hAnsiTheme="minorHAnsi" w:cstheme="minorHAnsi"/>
              </w:rPr>
              <w:t>36</w:t>
            </w:r>
          </w:p>
        </w:tc>
        <w:tc>
          <w:tcPr>
            <w:tcW w:w="2479" w:type="dxa"/>
            <w:tcBorders>
              <w:top w:val="nil"/>
              <w:left w:val="single" w:sz="4" w:space="0" w:color="auto"/>
              <w:bottom w:val="single" w:sz="4" w:space="0" w:color="auto"/>
              <w:right w:val="single" w:sz="4" w:space="0" w:color="auto"/>
            </w:tcBorders>
            <w:shd w:val="clear" w:color="auto" w:fill="auto"/>
            <w:vAlign w:val="center"/>
          </w:tcPr>
          <w:p w14:paraId="4AB00137" w14:textId="3E304BE6" w:rsidR="0010725F" w:rsidRPr="0010725F" w:rsidRDefault="0010725F" w:rsidP="0010725F">
            <w:pPr>
              <w:rPr>
                <w:rFonts w:asciiTheme="minorHAnsi" w:hAnsiTheme="minorHAnsi" w:cstheme="minorHAnsi"/>
              </w:rPr>
            </w:pPr>
            <w:r w:rsidRPr="0010725F">
              <w:rPr>
                <w:rFonts w:ascii="Calibri" w:hAnsi="Calibri" w:cs="Calibri"/>
                <w:color w:val="000000"/>
              </w:rPr>
              <w:t xml:space="preserve">Trolly for dressing </w:t>
            </w:r>
          </w:p>
        </w:tc>
        <w:tc>
          <w:tcPr>
            <w:tcW w:w="3277" w:type="dxa"/>
            <w:tcBorders>
              <w:top w:val="nil"/>
              <w:left w:val="single" w:sz="4" w:space="0" w:color="auto"/>
              <w:bottom w:val="single" w:sz="4" w:space="0" w:color="auto"/>
              <w:right w:val="single" w:sz="4" w:space="0" w:color="auto"/>
            </w:tcBorders>
            <w:shd w:val="clear" w:color="auto" w:fill="auto"/>
            <w:vAlign w:val="center"/>
          </w:tcPr>
          <w:p w14:paraId="5D2B7D82" w14:textId="419C08B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687ADEF5" w14:textId="18E9D12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3</w:t>
            </w:r>
          </w:p>
        </w:tc>
        <w:tc>
          <w:tcPr>
            <w:tcW w:w="1256" w:type="dxa"/>
            <w:tcBorders>
              <w:top w:val="nil"/>
              <w:left w:val="single" w:sz="4" w:space="0" w:color="auto"/>
              <w:bottom w:val="single" w:sz="4" w:space="0" w:color="auto"/>
              <w:right w:val="single" w:sz="4" w:space="0" w:color="auto"/>
            </w:tcBorders>
            <w:shd w:val="clear" w:color="auto" w:fill="auto"/>
            <w:vAlign w:val="center"/>
          </w:tcPr>
          <w:p w14:paraId="4CC84B13" w14:textId="79B35A6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AF4EB39"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5AA587F"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A928EBA" w14:textId="6DB0D846" w:rsidR="0010725F" w:rsidRDefault="0010725F" w:rsidP="0010725F">
            <w:pPr>
              <w:rPr>
                <w:rFonts w:asciiTheme="minorHAnsi" w:hAnsiTheme="minorHAnsi" w:cstheme="minorHAnsi"/>
              </w:rPr>
            </w:pPr>
            <w:r>
              <w:rPr>
                <w:rFonts w:asciiTheme="minorHAnsi" w:hAnsiTheme="minorHAnsi" w:cstheme="minorHAnsi"/>
              </w:rPr>
              <w:t>37</w:t>
            </w:r>
          </w:p>
        </w:tc>
        <w:tc>
          <w:tcPr>
            <w:tcW w:w="2479" w:type="dxa"/>
            <w:tcBorders>
              <w:top w:val="nil"/>
              <w:left w:val="single" w:sz="4" w:space="0" w:color="auto"/>
              <w:bottom w:val="single" w:sz="4" w:space="0" w:color="auto"/>
              <w:right w:val="single" w:sz="4" w:space="0" w:color="auto"/>
            </w:tcBorders>
            <w:shd w:val="clear" w:color="auto" w:fill="auto"/>
            <w:vAlign w:val="center"/>
          </w:tcPr>
          <w:p w14:paraId="737A504E" w14:textId="5DDC8767" w:rsidR="0010725F" w:rsidRPr="0010725F" w:rsidRDefault="0010725F" w:rsidP="0010725F">
            <w:pPr>
              <w:rPr>
                <w:rFonts w:asciiTheme="minorHAnsi" w:hAnsiTheme="minorHAnsi" w:cstheme="minorHAnsi"/>
              </w:rPr>
            </w:pPr>
            <w:r w:rsidRPr="0010725F">
              <w:rPr>
                <w:rFonts w:ascii="Calibri" w:hAnsi="Calibri" w:cs="Calibri"/>
                <w:color w:val="000000"/>
              </w:rPr>
              <w:t xml:space="preserve">Wall Termometer </w:t>
            </w:r>
          </w:p>
        </w:tc>
        <w:tc>
          <w:tcPr>
            <w:tcW w:w="3277" w:type="dxa"/>
            <w:tcBorders>
              <w:top w:val="nil"/>
              <w:left w:val="single" w:sz="4" w:space="0" w:color="auto"/>
              <w:bottom w:val="single" w:sz="4" w:space="0" w:color="auto"/>
              <w:right w:val="single" w:sz="4" w:space="0" w:color="auto"/>
            </w:tcBorders>
            <w:shd w:val="clear" w:color="auto" w:fill="auto"/>
            <w:vAlign w:val="center"/>
          </w:tcPr>
          <w:p w14:paraId="3667BF44" w14:textId="5957BE52" w:rsidR="0010725F" w:rsidRPr="0010725F" w:rsidRDefault="001723C4" w:rsidP="0010725F">
            <w:pPr>
              <w:rPr>
                <w:rFonts w:asciiTheme="minorHAnsi" w:hAnsiTheme="minorHAnsi" w:cstheme="minorHAnsi"/>
                <w:color w:val="000000"/>
              </w:rPr>
            </w:pPr>
            <w:r>
              <w:rPr>
                <w:rFonts w:asciiTheme="minorHAnsi" w:hAnsiTheme="minorHAnsi" w:cstheme="minorHAnsi"/>
                <w:color w:val="000000"/>
              </w:rPr>
              <w:t xml:space="preserve">Digital, </w:t>
            </w:r>
            <w:r w:rsidR="002E76A0">
              <w:rPr>
                <w:rFonts w:asciiTheme="minorHAnsi" w:hAnsiTheme="minorHAnsi" w:cstheme="minorHAnsi"/>
                <w:color w:val="000000"/>
              </w:rPr>
              <w:t>good quality (show tempreture, Humidity and clock)</w:t>
            </w:r>
          </w:p>
        </w:tc>
        <w:tc>
          <w:tcPr>
            <w:tcW w:w="950" w:type="dxa"/>
            <w:tcBorders>
              <w:top w:val="nil"/>
              <w:left w:val="single" w:sz="4" w:space="0" w:color="auto"/>
              <w:bottom w:val="single" w:sz="4" w:space="0" w:color="auto"/>
              <w:right w:val="single" w:sz="4" w:space="0" w:color="auto"/>
            </w:tcBorders>
            <w:shd w:val="clear" w:color="auto" w:fill="auto"/>
            <w:vAlign w:val="center"/>
          </w:tcPr>
          <w:p w14:paraId="45216227" w14:textId="5D094A1D"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2CBF52D4" w14:textId="70A1391A"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2D94EA1"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D0D73B5"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F0729B3" w14:textId="4459B2F2" w:rsidR="0010725F" w:rsidRDefault="0010725F" w:rsidP="0010725F">
            <w:pPr>
              <w:rPr>
                <w:rFonts w:asciiTheme="minorHAnsi" w:hAnsiTheme="minorHAnsi" w:cstheme="minorHAnsi"/>
              </w:rPr>
            </w:pPr>
            <w:r>
              <w:rPr>
                <w:rFonts w:asciiTheme="minorHAnsi" w:hAnsiTheme="minorHAnsi" w:cstheme="minorHAnsi"/>
              </w:rPr>
              <w:t>38</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10D78282" w14:textId="704353E1" w:rsidR="0010725F" w:rsidRPr="0010725F" w:rsidRDefault="0010725F" w:rsidP="0010725F">
            <w:pPr>
              <w:rPr>
                <w:rFonts w:asciiTheme="minorHAnsi" w:hAnsiTheme="minorHAnsi" w:cstheme="minorHAnsi"/>
              </w:rPr>
            </w:pPr>
            <w:r w:rsidRPr="0010725F">
              <w:rPr>
                <w:rFonts w:ascii="Calibri" w:hAnsi="Calibri" w:cs="Calibri"/>
                <w:color w:val="000000"/>
              </w:rPr>
              <w:t>Vaccum for mother</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36B67DD5" w14:textId="46881BD2"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2062E98" w14:textId="486D13ED"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2364B5F" w14:textId="7418801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7F6404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A3C9791"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1126101" w14:textId="787099E9" w:rsidR="0010725F" w:rsidRDefault="0010725F" w:rsidP="0010725F">
            <w:pPr>
              <w:rPr>
                <w:rFonts w:asciiTheme="minorHAnsi" w:hAnsiTheme="minorHAnsi" w:cstheme="minorHAnsi"/>
              </w:rPr>
            </w:pPr>
            <w:r>
              <w:rPr>
                <w:rFonts w:asciiTheme="minorHAnsi" w:hAnsiTheme="minorHAnsi" w:cstheme="minorHAnsi"/>
              </w:rPr>
              <w:t>39</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592029A5" w14:textId="61F5DA4B" w:rsidR="0010725F" w:rsidRPr="0010725F" w:rsidRDefault="0010725F" w:rsidP="0010725F">
            <w:pPr>
              <w:rPr>
                <w:rFonts w:asciiTheme="minorHAnsi" w:hAnsiTheme="minorHAnsi" w:cstheme="minorHAnsi"/>
              </w:rPr>
            </w:pPr>
            <w:r w:rsidRPr="0010725F">
              <w:rPr>
                <w:rFonts w:ascii="Calibri" w:hAnsi="Calibri" w:cs="Calibri"/>
                <w:color w:val="000000"/>
              </w:rPr>
              <w:t>Self-Retaining Retractor</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41EA8751" w14:textId="6EA03342"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Made in Pakistan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D56093D" w14:textId="1BA23953"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8AD48B2" w14:textId="6AF811D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ACA9ED8"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6CB6FE9"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2F4C26" w14:textId="6E94F1AF" w:rsidR="0010725F" w:rsidRDefault="0010725F" w:rsidP="0010725F">
            <w:pPr>
              <w:rPr>
                <w:rFonts w:asciiTheme="minorHAnsi" w:hAnsiTheme="minorHAnsi" w:cstheme="minorHAnsi"/>
              </w:rPr>
            </w:pPr>
            <w:r>
              <w:rPr>
                <w:rFonts w:asciiTheme="minorHAnsi" w:hAnsiTheme="minorHAnsi" w:cstheme="minorHAnsi"/>
              </w:rPr>
              <w:t>40</w:t>
            </w:r>
          </w:p>
        </w:tc>
        <w:tc>
          <w:tcPr>
            <w:tcW w:w="2479" w:type="dxa"/>
            <w:tcBorders>
              <w:top w:val="nil"/>
              <w:left w:val="single" w:sz="4" w:space="0" w:color="auto"/>
              <w:bottom w:val="single" w:sz="4" w:space="0" w:color="auto"/>
              <w:right w:val="single" w:sz="4" w:space="0" w:color="auto"/>
            </w:tcBorders>
            <w:shd w:val="clear" w:color="auto" w:fill="auto"/>
            <w:vAlign w:val="center"/>
          </w:tcPr>
          <w:p w14:paraId="24890C4C" w14:textId="2FC45D51" w:rsidR="0010725F" w:rsidRPr="0010725F" w:rsidRDefault="0010725F" w:rsidP="0010725F">
            <w:pPr>
              <w:rPr>
                <w:rFonts w:asciiTheme="minorHAnsi" w:hAnsiTheme="minorHAnsi" w:cstheme="minorHAnsi"/>
              </w:rPr>
            </w:pPr>
            <w:r w:rsidRPr="0010725F">
              <w:rPr>
                <w:rFonts w:ascii="Calibri" w:hAnsi="Calibri" w:cs="Calibri"/>
                <w:color w:val="000000"/>
              </w:rPr>
              <w:t>Normal delivery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38A985D1" w14:textId="12DB615E"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5A7F8455" w14:textId="397DF0E8"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69048FD0" w14:textId="49D0F9D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6F0DFDB8"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73B9C0D"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516262" w14:textId="632EAD12" w:rsidR="0010725F" w:rsidRDefault="0010725F" w:rsidP="0010725F">
            <w:pPr>
              <w:rPr>
                <w:rFonts w:asciiTheme="minorHAnsi" w:hAnsiTheme="minorHAnsi" w:cstheme="minorHAnsi"/>
              </w:rPr>
            </w:pPr>
            <w:r>
              <w:rPr>
                <w:rFonts w:asciiTheme="minorHAnsi" w:hAnsiTheme="minorHAnsi" w:cstheme="minorHAnsi"/>
              </w:rPr>
              <w:t>41</w:t>
            </w:r>
          </w:p>
        </w:tc>
        <w:tc>
          <w:tcPr>
            <w:tcW w:w="2479" w:type="dxa"/>
            <w:tcBorders>
              <w:top w:val="nil"/>
              <w:left w:val="single" w:sz="4" w:space="0" w:color="auto"/>
              <w:bottom w:val="single" w:sz="4" w:space="0" w:color="auto"/>
              <w:right w:val="single" w:sz="4" w:space="0" w:color="auto"/>
            </w:tcBorders>
            <w:shd w:val="clear" w:color="auto" w:fill="auto"/>
            <w:vAlign w:val="center"/>
          </w:tcPr>
          <w:p w14:paraId="5938550B" w14:textId="1B3CBFC0" w:rsidR="0010725F" w:rsidRPr="0010725F" w:rsidRDefault="0010725F" w:rsidP="0010725F">
            <w:pPr>
              <w:rPr>
                <w:rFonts w:asciiTheme="minorHAnsi" w:hAnsiTheme="minorHAnsi" w:cstheme="minorHAnsi"/>
              </w:rPr>
            </w:pPr>
            <w:r w:rsidRPr="0010725F">
              <w:rPr>
                <w:rFonts w:ascii="Calibri" w:hAnsi="Calibri" w:cs="Calibri"/>
                <w:color w:val="000000"/>
              </w:rPr>
              <w:t>C-section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6123622F" w14:textId="05330654"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257A8117" w14:textId="2F8FC043"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7B704ED" w14:textId="710E52E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344F36D"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9C4BC9F"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D679423" w14:textId="27D6A12E" w:rsidR="0010725F" w:rsidRDefault="0010725F" w:rsidP="0010725F">
            <w:pPr>
              <w:rPr>
                <w:rFonts w:asciiTheme="minorHAnsi" w:hAnsiTheme="minorHAnsi" w:cstheme="minorHAnsi"/>
              </w:rPr>
            </w:pPr>
            <w:r>
              <w:rPr>
                <w:rFonts w:asciiTheme="minorHAnsi" w:hAnsiTheme="minorHAnsi" w:cstheme="minorHAnsi"/>
              </w:rPr>
              <w:t>42</w:t>
            </w:r>
          </w:p>
        </w:tc>
        <w:tc>
          <w:tcPr>
            <w:tcW w:w="2479" w:type="dxa"/>
            <w:tcBorders>
              <w:top w:val="nil"/>
              <w:left w:val="single" w:sz="4" w:space="0" w:color="auto"/>
              <w:bottom w:val="single" w:sz="4" w:space="0" w:color="auto"/>
              <w:right w:val="single" w:sz="4" w:space="0" w:color="auto"/>
            </w:tcBorders>
            <w:shd w:val="clear" w:color="auto" w:fill="auto"/>
            <w:vAlign w:val="center"/>
          </w:tcPr>
          <w:p w14:paraId="39AB03F8" w14:textId="0494DBA1" w:rsidR="0010725F" w:rsidRPr="0010725F" w:rsidRDefault="0010725F" w:rsidP="0010725F">
            <w:pPr>
              <w:rPr>
                <w:rFonts w:asciiTheme="minorHAnsi" w:hAnsiTheme="minorHAnsi" w:cstheme="minorHAnsi"/>
              </w:rPr>
            </w:pPr>
            <w:r w:rsidRPr="0010725F">
              <w:rPr>
                <w:rFonts w:ascii="Calibri" w:hAnsi="Calibri" w:cs="Calibri"/>
                <w:color w:val="000000"/>
              </w:rPr>
              <w:t>Hystrictomy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70C4014E" w14:textId="11867A51"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2A7300BA" w14:textId="38CF84DC"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18EFAEEC" w14:textId="4D8F238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E1654E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406EBB7"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E490F2B" w14:textId="358DFF53" w:rsidR="0010725F" w:rsidRDefault="0010725F" w:rsidP="0010725F">
            <w:pPr>
              <w:rPr>
                <w:rFonts w:asciiTheme="minorHAnsi" w:hAnsiTheme="minorHAnsi" w:cstheme="minorHAnsi"/>
              </w:rPr>
            </w:pPr>
            <w:r>
              <w:rPr>
                <w:rFonts w:asciiTheme="minorHAnsi" w:hAnsiTheme="minorHAnsi" w:cstheme="minorHAnsi"/>
              </w:rPr>
              <w:t>43</w:t>
            </w:r>
          </w:p>
        </w:tc>
        <w:tc>
          <w:tcPr>
            <w:tcW w:w="2479" w:type="dxa"/>
            <w:tcBorders>
              <w:top w:val="nil"/>
              <w:left w:val="single" w:sz="4" w:space="0" w:color="auto"/>
              <w:bottom w:val="single" w:sz="4" w:space="0" w:color="auto"/>
              <w:right w:val="single" w:sz="4" w:space="0" w:color="auto"/>
            </w:tcBorders>
            <w:shd w:val="clear" w:color="auto" w:fill="auto"/>
            <w:vAlign w:val="center"/>
          </w:tcPr>
          <w:p w14:paraId="23D79A0C" w14:textId="5DBA6FC6" w:rsidR="0010725F" w:rsidRPr="0010725F" w:rsidRDefault="0010725F" w:rsidP="0010725F">
            <w:pPr>
              <w:rPr>
                <w:rFonts w:asciiTheme="minorHAnsi" w:hAnsiTheme="minorHAnsi" w:cstheme="minorHAnsi"/>
              </w:rPr>
            </w:pPr>
            <w:r w:rsidRPr="0010725F">
              <w:rPr>
                <w:rFonts w:ascii="Calibri" w:hAnsi="Calibri" w:cs="Calibri"/>
                <w:color w:val="000000"/>
              </w:rPr>
              <w:t>PPH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213D8565" w14:textId="6F0F38EF"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50332EA9" w14:textId="0C28C07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691E15C" w14:textId="0754154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57F69B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B36830B"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B1A2421" w14:textId="570F9CE9" w:rsidR="0010725F" w:rsidRDefault="0010725F" w:rsidP="0010725F">
            <w:pPr>
              <w:rPr>
                <w:rFonts w:asciiTheme="minorHAnsi" w:hAnsiTheme="minorHAnsi" w:cstheme="minorHAnsi"/>
              </w:rPr>
            </w:pPr>
            <w:r>
              <w:rPr>
                <w:rFonts w:asciiTheme="minorHAnsi" w:hAnsiTheme="minorHAnsi" w:cstheme="minorHAnsi"/>
              </w:rPr>
              <w:t>44</w:t>
            </w:r>
          </w:p>
        </w:tc>
        <w:tc>
          <w:tcPr>
            <w:tcW w:w="2479" w:type="dxa"/>
            <w:tcBorders>
              <w:top w:val="nil"/>
              <w:left w:val="single" w:sz="4" w:space="0" w:color="auto"/>
              <w:bottom w:val="single" w:sz="4" w:space="0" w:color="auto"/>
              <w:right w:val="single" w:sz="4" w:space="0" w:color="auto"/>
            </w:tcBorders>
            <w:shd w:val="clear" w:color="auto" w:fill="auto"/>
            <w:vAlign w:val="center"/>
          </w:tcPr>
          <w:p w14:paraId="04E8C4C8" w14:textId="545EF949" w:rsidR="0010725F" w:rsidRPr="0010725F" w:rsidRDefault="0010725F" w:rsidP="0010725F">
            <w:pPr>
              <w:rPr>
                <w:rFonts w:asciiTheme="minorHAnsi" w:hAnsiTheme="minorHAnsi" w:cstheme="minorHAnsi"/>
              </w:rPr>
            </w:pPr>
            <w:r w:rsidRPr="0010725F">
              <w:rPr>
                <w:rFonts w:ascii="Calibri" w:hAnsi="Calibri" w:cs="Calibri"/>
                <w:color w:val="000000"/>
              </w:rPr>
              <w:t xml:space="preserve">Dressing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70D1E85F" w14:textId="36081BEA"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3FCC7BCC" w14:textId="126B84B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22B6218B" w14:textId="3FC0B642"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031A292"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10511327"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84F0645" w14:textId="58BCCE2F" w:rsidR="0010725F" w:rsidRDefault="0010725F" w:rsidP="0010725F">
            <w:pPr>
              <w:rPr>
                <w:rFonts w:asciiTheme="minorHAnsi" w:hAnsiTheme="minorHAnsi" w:cstheme="minorHAnsi"/>
              </w:rPr>
            </w:pPr>
            <w:r>
              <w:rPr>
                <w:rFonts w:asciiTheme="minorHAnsi" w:hAnsiTheme="minorHAnsi" w:cstheme="minorHAnsi"/>
              </w:rPr>
              <w:t>45</w:t>
            </w:r>
          </w:p>
        </w:tc>
        <w:tc>
          <w:tcPr>
            <w:tcW w:w="2479" w:type="dxa"/>
            <w:tcBorders>
              <w:top w:val="nil"/>
              <w:left w:val="single" w:sz="4" w:space="0" w:color="auto"/>
              <w:bottom w:val="single" w:sz="4" w:space="0" w:color="auto"/>
              <w:right w:val="single" w:sz="4" w:space="0" w:color="auto"/>
            </w:tcBorders>
            <w:shd w:val="clear" w:color="auto" w:fill="auto"/>
            <w:vAlign w:val="center"/>
          </w:tcPr>
          <w:p w14:paraId="0AB08D5D" w14:textId="5A8E571C" w:rsidR="0010725F" w:rsidRPr="0010725F" w:rsidRDefault="0010725F" w:rsidP="0010725F">
            <w:pPr>
              <w:rPr>
                <w:rFonts w:asciiTheme="minorHAnsi" w:hAnsiTheme="minorHAnsi" w:cstheme="minorHAnsi"/>
              </w:rPr>
            </w:pPr>
            <w:r w:rsidRPr="0010725F">
              <w:rPr>
                <w:rFonts w:ascii="Calibri" w:hAnsi="Calibri" w:cs="Calibri"/>
                <w:color w:val="000000"/>
              </w:rPr>
              <w:t xml:space="preserve">Episiotomy Set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322BEBD9" w14:textId="7023B9D8"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5A03AD1C" w14:textId="41CE6BBE"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A14FDBC" w14:textId="5F1CD2AC"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2570B1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5997F81"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2FB80A3" w14:textId="26FFFB68" w:rsidR="0010725F" w:rsidRDefault="0010725F" w:rsidP="0010725F">
            <w:pPr>
              <w:rPr>
                <w:rFonts w:asciiTheme="minorHAnsi" w:hAnsiTheme="minorHAnsi" w:cstheme="minorHAnsi"/>
              </w:rPr>
            </w:pPr>
            <w:r>
              <w:rPr>
                <w:rFonts w:asciiTheme="minorHAnsi" w:hAnsiTheme="minorHAnsi" w:cstheme="minorHAnsi"/>
              </w:rPr>
              <w:t>46</w:t>
            </w:r>
          </w:p>
        </w:tc>
        <w:tc>
          <w:tcPr>
            <w:tcW w:w="2479" w:type="dxa"/>
            <w:tcBorders>
              <w:top w:val="nil"/>
              <w:left w:val="single" w:sz="4" w:space="0" w:color="auto"/>
              <w:bottom w:val="single" w:sz="4" w:space="0" w:color="auto"/>
              <w:right w:val="single" w:sz="4" w:space="0" w:color="auto"/>
            </w:tcBorders>
            <w:shd w:val="clear" w:color="auto" w:fill="auto"/>
            <w:vAlign w:val="center"/>
          </w:tcPr>
          <w:p w14:paraId="4582BD03" w14:textId="21B0B519" w:rsidR="0010725F" w:rsidRPr="0010725F" w:rsidRDefault="0010725F" w:rsidP="0010725F">
            <w:pPr>
              <w:rPr>
                <w:rFonts w:asciiTheme="minorHAnsi" w:hAnsiTheme="minorHAnsi" w:cstheme="minorHAnsi"/>
              </w:rPr>
            </w:pPr>
            <w:r w:rsidRPr="0010725F">
              <w:rPr>
                <w:rFonts w:ascii="Calibri" w:hAnsi="Calibri" w:cs="Calibri"/>
                <w:color w:val="000000"/>
              </w:rPr>
              <w:t>Ectopic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439A0716" w14:textId="259D8B81" w:rsidR="0010725F" w:rsidRPr="0010725F" w:rsidRDefault="0010725F" w:rsidP="0010725F">
            <w:pPr>
              <w:rPr>
                <w:rFonts w:asciiTheme="minorHAnsi" w:hAnsiTheme="minorHAnsi" w:cstheme="minorHAnsi"/>
                <w:color w:val="000000"/>
              </w:rPr>
            </w:pPr>
            <w:r w:rsidRPr="0010725F">
              <w:rPr>
                <w:rFonts w:ascii="Calibri" w:hAnsi="Calibri" w:cs="Calibri"/>
                <w:color w:val="000000"/>
              </w:rPr>
              <w:t>Made in Pakistan, Its instruments must be in good 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070EBF85" w14:textId="2708320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BD613B4" w14:textId="6FCB025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EBEB7A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4C310A4D"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39CF0" w14:textId="0ACB67A1" w:rsidR="0010725F" w:rsidRDefault="0010725F" w:rsidP="0010725F">
            <w:pPr>
              <w:rPr>
                <w:rFonts w:asciiTheme="minorHAnsi" w:hAnsiTheme="minorHAnsi" w:cstheme="minorHAnsi"/>
              </w:rPr>
            </w:pPr>
            <w:r>
              <w:rPr>
                <w:rFonts w:asciiTheme="minorHAnsi" w:hAnsiTheme="minorHAnsi" w:cstheme="minorHAnsi"/>
              </w:rPr>
              <w:t>47</w:t>
            </w:r>
          </w:p>
        </w:tc>
        <w:tc>
          <w:tcPr>
            <w:tcW w:w="2479" w:type="dxa"/>
            <w:tcBorders>
              <w:top w:val="nil"/>
              <w:left w:val="single" w:sz="4" w:space="0" w:color="auto"/>
              <w:bottom w:val="single" w:sz="4" w:space="0" w:color="auto"/>
              <w:right w:val="single" w:sz="4" w:space="0" w:color="auto"/>
            </w:tcBorders>
            <w:shd w:val="clear" w:color="auto" w:fill="auto"/>
            <w:vAlign w:val="center"/>
          </w:tcPr>
          <w:p w14:paraId="64A872C2" w14:textId="13205774" w:rsidR="0010725F" w:rsidRPr="0010725F" w:rsidRDefault="0010725F" w:rsidP="0010725F">
            <w:pPr>
              <w:rPr>
                <w:rFonts w:asciiTheme="minorHAnsi" w:hAnsiTheme="minorHAnsi" w:cstheme="minorHAnsi"/>
              </w:rPr>
            </w:pPr>
            <w:r w:rsidRPr="0010725F">
              <w:rPr>
                <w:rFonts w:ascii="Calibri" w:hAnsi="Calibri" w:cs="Calibri"/>
                <w:color w:val="000000"/>
              </w:rPr>
              <w:t>Laryngoscope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2D4778EF" w14:textId="27FDAD68"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Made in Pakistan, Its instruments must be in good </w:t>
            </w:r>
            <w:r w:rsidRPr="0010725F">
              <w:rPr>
                <w:rFonts w:ascii="Calibri" w:hAnsi="Calibri" w:cs="Calibri"/>
                <w:color w:val="000000"/>
              </w:rPr>
              <w:lastRenderedPageBreak/>
              <w:t>quality and must be autoclavable</w:t>
            </w:r>
          </w:p>
        </w:tc>
        <w:tc>
          <w:tcPr>
            <w:tcW w:w="950" w:type="dxa"/>
            <w:tcBorders>
              <w:top w:val="nil"/>
              <w:left w:val="single" w:sz="4" w:space="0" w:color="auto"/>
              <w:bottom w:val="single" w:sz="4" w:space="0" w:color="auto"/>
              <w:right w:val="single" w:sz="4" w:space="0" w:color="auto"/>
            </w:tcBorders>
            <w:shd w:val="clear" w:color="auto" w:fill="auto"/>
            <w:vAlign w:val="center"/>
          </w:tcPr>
          <w:p w14:paraId="29F7375A" w14:textId="00737CB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lastRenderedPageBreak/>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C1338F6" w14:textId="5A26FA4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587CF0DC"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079EB1EF"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A348B61" w14:textId="6EF94080" w:rsidR="0010725F" w:rsidRDefault="0010725F" w:rsidP="0010725F">
            <w:pPr>
              <w:rPr>
                <w:rFonts w:asciiTheme="minorHAnsi" w:hAnsiTheme="minorHAnsi" w:cstheme="minorHAnsi"/>
              </w:rPr>
            </w:pPr>
            <w:r>
              <w:rPr>
                <w:rFonts w:asciiTheme="minorHAnsi" w:hAnsiTheme="minorHAnsi" w:cstheme="minorHAnsi"/>
              </w:rPr>
              <w:t>48</w:t>
            </w:r>
          </w:p>
        </w:tc>
        <w:tc>
          <w:tcPr>
            <w:tcW w:w="2479" w:type="dxa"/>
            <w:tcBorders>
              <w:top w:val="nil"/>
              <w:left w:val="single" w:sz="4" w:space="0" w:color="auto"/>
              <w:bottom w:val="single" w:sz="4" w:space="0" w:color="auto"/>
              <w:right w:val="single" w:sz="4" w:space="0" w:color="auto"/>
            </w:tcBorders>
            <w:shd w:val="clear" w:color="auto" w:fill="auto"/>
            <w:vAlign w:val="center"/>
          </w:tcPr>
          <w:p w14:paraId="0CD3D68B" w14:textId="5AC7A8AC" w:rsidR="0010725F" w:rsidRPr="0010725F" w:rsidRDefault="0010725F" w:rsidP="0010725F">
            <w:pPr>
              <w:rPr>
                <w:rFonts w:asciiTheme="minorHAnsi" w:hAnsiTheme="minorHAnsi" w:cstheme="minorHAnsi"/>
              </w:rPr>
            </w:pPr>
            <w:r w:rsidRPr="0010725F">
              <w:rPr>
                <w:rFonts w:ascii="Calibri" w:hAnsi="Calibri" w:cs="Calibri"/>
                <w:color w:val="000000"/>
              </w:rPr>
              <w:t>Suction for new borns</w:t>
            </w:r>
          </w:p>
        </w:tc>
        <w:tc>
          <w:tcPr>
            <w:tcW w:w="3277" w:type="dxa"/>
            <w:tcBorders>
              <w:top w:val="nil"/>
              <w:left w:val="single" w:sz="4" w:space="0" w:color="auto"/>
              <w:bottom w:val="single" w:sz="4" w:space="0" w:color="auto"/>
              <w:right w:val="single" w:sz="4" w:space="0" w:color="auto"/>
            </w:tcBorders>
            <w:shd w:val="clear" w:color="auto" w:fill="auto"/>
            <w:vAlign w:val="center"/>
          </w:tcPr>
          <w:p w14:paraId="35DA3EDB" w14:textId="49F22494"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Folee company</w:t>
            </w:r>
          </w:p>
        </w:tc>
        <w:tc>
          <w:tcPr>
            <w:tcW w:w="950" w:type="dxa"/>
            <w:tcBorders>
              <w:top w:val="nil"/>
              <w:left w:val="single" w:sz="4" w:space="0" w:color="auto"/>
              <w:bottom w:val="single" w:sz="4" w:space="0" w:color="auto"/>
              <w:right w:val="single" w:sz="4" w:space="0" w:color="auto"/>
            </w:tcBorders>
            <w:shd w:val="clear" w:color="auto" w:fill="auto"/>
            <w:vAlign w:val="center"/>
          </w:tcPr>
          <w:p w14:paraId="10AA1F6B" w14:textId="6983B02C"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98406C3" w14:textId="245D9606"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09045E3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A7AAA50"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C14B8F2" w14:textId="209498AD" w:rsidR="0010725F" w:rsidRDefault="0010725F" w:rsidP="0010725F">
            <w:pPr>
              <w:rPr>
                <w:rFonts w:asciiTheme="minorHAnsi" w:hAnsiTheme="minorHAnsi" w:cstheme="minorHAnsi"/>
              </w:rPr>
            </w:pPr>
            <w:r>
              <w:rPr>
                <w:rFonts w:asciiTheme="minorHAnsi" w:hAnsiTheme="minorHAnsi" w:cstheme="minorHAnsi"/>
              </w:rPr>
              <w:t>49</w:t>
            </w:r>
          </w:p>
        </w:tc>
        <w:tc>
          <w:tcPr>
            <w:tcW w:w="2479" w:type="dxa"/>
            <w:tcBorders>
              <w:top w:val="nil"/>
              <w:left w:val="single" w:sz="4" w:space="0" w:color="auto"/>
              <w:bottom w:val="single" w:sz="4" w:space="0" w:color="auto"/>
              <w:right w:val="single" w:sz="4" w:space="0" w:color="auto"/>
            </w:tcBorders>
            <w:shd w:val="clear" w:color="auto" w:fill="auto"/>
            <w:vAlign w:val="center"/>
          </w:tcPr>
          <w:p w14:paraId="0207EFD6" w14:textId="389EBCC8" w:rsidR="0010725F" w:rsidRPr="0010725F" w:rsidRDefault="0010725F" w:rsidP="0010725F">
            <w:pPr>
              <w:rPr>
                <w:rFonts w:asciiTheme="minorHAnsi" w:hAnsiTheme="minorHAnsi" w:cstheme="minorHAnsi"/>
              </w:rPr>
            </w:pPr>
            <w:r w:rsidRPr="0010725F">
              <w:rPr>
                <w:rFonts w:ascii="Calibri" w:hAnsi="Calibri" w:cs="Calibri"/>
                <w:color w:val="000000"/>
              </w:rPr>
              <w:t>Resuscitation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0588A901" w14:textId="69722BA3"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66C8510C" w14:textId="7C0A7D52"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2DDA2759" w14:textId="3551182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25243E6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20D12C4"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BC7EC39" w14:textId="68EC49F9" w:rsidR="0010725F" w:rsidRDefault="0010725F" w:rsidP="0010725F">
            <w:pPr>
              <w:rPr>
                <w:rFonts w:asciiTheme="minorHAnsi" w:hAnsiTheme="minorHAnsi" w:cstheme="minorHAnsi"/>
              </w:rPr>
            </w:pPr>
            <w:r>
              <w:rPr>
                <w:rFonts w:asciiTheme="minorHAnsi" w:hAnsiTheme="minorHAnsi" w:cstheme="minorHAnsi"/>
              </w:rPr>
              <w:t>50</w:t>
            </w:r>
          </w:p>
        </w:tc>
        <w:tc>
          <w:tcPr>
            <w:tcW w:w="2479" w:type="dxa"/>
            <w:tcBorders>
              <w:top w:val="nil"/>
              <w:left w:val="single" w:sz="4" w:space="0" w:color="auto"/>
              <w:bottom w:val="single" w:sz="4" w:space="0" w:color="auto"/>
              <w:right w:val="single" w:sz="4" w:space="0" w:color="auto"/>
            </w:tcBorders>
            <w:shd w:val="clear" w:color="auto" w:fill="auto"/>
            <w:vAlign w:val="center"/>
          </w:tcPr>
          <w:p w14:paraId="7FBE1D8C" w14:textId="3CBD0685" w:rsidR="0010725F" w:rsidRPr="0010725F" w:rsidRDefault="0010725F" w:rsidP="0010725F">
            <w:pPr>
              <w:rPr>
                <w:rFonts w:asciiTheme="minorHAnsi" w:hAnsiTheme="minorHAnsi" w:cstheme="minorHAnsi"/>
              </w:rPr>
            </w:pPr>
            <w:r w:rsidRPr="0010725F">
              <w:rPr>
                <w:rFonts w:ascii="Calibri" w:hAnsi="Calibri" w:cs="Calibri"/>
                <w:color w:val="000000"/>
              </w:rPr>
              <w:t>Emergency Cabin</w:t>
            </w:r>
          </w:p>
        </w:tc>
        <w:tc>
          <w:tcPr>
            <w:tcW w:w="3277" w:type="dxa"/>
            <w:tcBorders>
              <w:top w:val="nil"/>
              <w:left w:val="single" w:sz="4" w:space="0" w:color="auto"/>
              <w:bottom w:val="single" w:sz="4" w:space="0" w:color="auto"/>
              <w:right w:val="single" w:sz="4" w:space="0" w:color="auto"/>
            </w:tcBorders>
            <w:shd w:val="clear" w:color="auto" w:fill="auto"/>
            <w:vAlign w:val="center"/>
          </w:tcPr>
          <w:p w14:paraId="3B8071B4" w14:textId="5C00FF4E" w:rsidR="0010725F" w:rsidRPr="0010725F" w:rsidRDefault="0010725F" w:rsidP="0010725F">
            <w:pPr>
              <w:rPr>
                <w:rFonts w:asciiTheme="minorHAnsi" w:hAnsiTheme="minorHAnsi" w:cstheme="minorHAnsi"/>
                <w:color w:val="000000"/>
              </w:rPr>
            </w:pPr>
            <w:r w:rsidRPr="0010725F">
              <w:rPr>
                <w:rFonts w:ascii="Calibri" w:hAnsi="Calibri" w:cs="Calibri"/>
                <w:color w:val="000000"/>
              </w:rPr>
              <w:t>Afghanistan made</w:t>
            </w:r>
          </w:p>
        </w:tc>
        <w:tc>
          <w:tcPr>
            <w:tcW w:w="950" w:type="dxa"/>
            <w:tcBorders>
              <w:top w:val="nil"/>
              <w:left w:val="single" w:sz="4" w:space="0" w:color="auto"/>
              <w:bottom w:val="single" w:sz="4" w:space="0" w:color="auto"/>
              <w:right w:val="single" w:sz="4" w:space="0" w:color="auto"/>
            </w:tcBorders>
            <w:shd w:val="clear" w:color="auto" w:fill="auto"/>
            <w:vAlign w:val="center"/>
          </w:tcPr>
          <w:p w14:paraId="4996EB52" w14:textId="3976A954"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3DCE75F7" w14:textId="031978C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4906204"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4A523B5"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64A3755" w14:textId="3A5C383F" w:rsidR="0010725F" w:rsidRDefault="0010725F" w:rsidP="0010725F">
            <w:pPr>
              <w:rPr>
                <w:rFonts w:asciiTheme="minorHAnsi" w:hAnsiTheme="minorHAnsi" w:cstheme="minorHAnsi"/>
              </w:rPr>
            </w:pPr>
            <w:r>
              <w:rPr>
                <w:rFonts w:asciiTheme="minorHAnsi" w:hAnsiTheme="minorHAnsi" w:cstheme="minorHAnsi"/>
              </w:rPr>
              <w:t>51</w:t>
            </w:r>
          </w:p>
        </w:tc>
        <w:tc>
          <w:tcPr>
            <w:tcW w:w="2479" w:type="dxa"/>
            <w:tcBorders>
              <w:top w:val="nil"/>
              <w:left w:val="single" w:sz="4" w:space="0" w:color="auto"/>
              <w:bottom w:val="single" w:sz="4" w:space="0" w:color="auto"/>
              <w:right w:val="single" w:sz="4" w:space="0" w:color="auto"/>
            </w:tcBorders>
            <w:shd w:val="clear" w:color="auto" w:fill="auto"/>
            <w:vAlign w:val="center"/>
          </w:tcPr>
          <w:p w14:paraId="3839662F" w14:textId="3AAFE932" w:rsidR="0010725F" w:rsidRPr="0010725F" w:rsidRDefault="0010725F" w:rsidP="0010725F">
            <w:pPr>
              <w:rPr>
                <w:rFonts w:asciiTheme="minorHAnsi" w:hAnsiTheme="minorHAnsi" w:cstheme="minorHAnsi"/>
              </w:rPr>
            </w:pPr>
            <w:r w:rsidRPr="0010725F">
              <w:rPr>
                <w:rFonts w:ascii="Calibri" w:hAnsi="Calibri" w:cs="Calibri"/>
                <w:color w:val="000000"/>
              </w:rPr>
              <w:t xml:space="preserve">Thermometer digitle </w:t>
            </w:r>
          </w:p>
        </w:tc>
        <w:tc>
          <w:tcPr>
            <w:tcW w:w="3277" w:type="dxa"/>
            <w:tcBorders>
              <w:top w:val="nil"/>
              <w:left w:val="single" w:sz="4" w:space="0" w:color="auto"/>
              <w:bottom w:val="single" w:sz="4" w:space="0" w:color="auto"/>
              <w:right w:val="single" w:sz="4" w:space="0" w:color="auto"/>
            </w:tcBorders>
            <w:shd w:val="clear" w:color="auto" w:fill="auto"/>
            <w:vAlign w:val="center"/>
          </w:tcPr>
          <w:p w14:paraId="0D11FCA8" w14:textId="3D2F610E" w:rsidR="0010725F" w:rsidRPr="002E76A0" w:rsidRDefault="0010725F" w:rsidP="0010725F">
            <w:pPr>
              <w:rPr>
                <w:rFonts w:asciiTheme="minorHAnsi" w:hAnsiTheme="minorHAnsi" w:cstheme="minorHAnsi"/>
                <w:color w:val="000000"/>
                <w:highlight w:val="yellow"/>
              </w:rPr>
            </w:pPr>
            <w:r w:rsidRPr="002C3C5E">
              <w:rPr>
                <w:rFonts w:ascii="Calibri" w:hAnsi="Calibri" w:cs="Calibri"/>
                <w:color w:val="000000"/>
              </w:rPr>
              <w:t>China</w:t>
            </w:r>
            <w:r w:rsidR="002E76A0" w:rsidRPr="002C3C5E">
              <w:rPr>
                <w:rFonts w:ascii="Calibri" w:hAnsi="Calibri" w:cs="Calibri"/>
                <w:color w:val="000000"/>
              </w:rPr>
              <w:t>, for patient fever exam</w:t>
            </w:r>
          </w:p>
        </w:tc>
        <w:tc>
          <w:tcPr>
            <w:tcW w:w="950" w:type="dxa"/>
            <w:tcBorders>
              <w:top w:val="nil"/>
              <w:left w:val="single" w:sz="4" w:space="0" w:color="auto"/>
              <w:bottom w:val="single" w:sz="4" w:space="0" w:color="auto"/>
              <w:right w:val="single" w:sz="4" w:space="0" w:color="auto"/>
            </w:tcBorders>
            <w:shd w:val="clear" w:color="auto" w:fill="auto"/>
            <w:vAlign w:val="center"/>
          </w:tcPr>
          <w:p w14:paraId="06167BDF" w14:textId="184ABCC8"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279ACE63" w14:textId="033C0D05"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78EC8487"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D908580"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2A52EA3" w14:textId="6F14E13A" w:rsidR="0010725F" w:rsidRDefault="0010725F" w:rsidP="0010725F">
            <w:pPr>
              <w:rPr>
                <w:rFonts w:asciiTheme="minorHAnsi" w:hAnsiTheme="minorHAnsi" w:cstheme="minorHAnsi"/>
              </w:rPr>
            </w:pPr>
            <w:r>
              <w:rPr>
                <w:rFonts w:asciiTheme="minorHAnsi" w:hAnsiTheme="minorHAnsi" w:cstheme="minorHAnsi"/>
              </w:rPr>
              <w:t>52</w:t>
            </w:r>
          </w:p>
        </w:tc>
        <w:tc>
          <w:tcPr>
            <w:tcW w:w="2479" w:type="dxa"/>
            <w:tcBorders>
              <w:top w:val="nil"/>
              <w:left w:val="single" w:sz="4" w:space="0" w:color="auto"/>
              <w:bottom w:val="single" w:sz="4" w:space="0" w:color="auto"/>
              <w:right w:val="single" w:sz="4" w:space="0" w:color="auto"/>
            </w:tcBorders>
            <w:shd w:val="clear" w:color="auto" w:fill="auto"/>
            <w:vAlign w:val="center"/>
          </w:tcPr>
          <w:p w14:paraId="25FB0BF7" w14:textId="0991E495" w:rsidR="0010725F" w:rsidRPr="0010725F" w:rsidRDefault="0010725F" w:rsidP="0010725F">
            <w:pPr>
              <w:rPr>
                <w:rFonts w:asciiTheme="minorHAnsi" w:hAnsiTheme="minorHAnsi" w:cstheme="minorHAnsi"/>
              </w:rPr>
            </w:pPr>
            <w:r w:rsidRPr="0010725F">
              <w:rPr>
                <w:rFonts w:ascii="Calibri" w:hAnsi="Calibri" w:cs="Calibri"/>
                <w:color w:val="000000"/>
              </w:rPr>
              <w:t>New born scale</w:t>
            </w:r>
          </w:p>
        </w:tc>
        <w:tc>
          <w:tcPr>
            <w:tcW w:w="3277" w:type="dxa"/>
            <w:tcBorders>
              <w:top w:val="nil"/>
              <w:left w:val="single" w:sz="4" w:space="0" w:color="auto"/>
              <w:bottom w:val="single" w:sz="4" w:space="0" w:color="auto"/>
              <w:right w:val="single" w:sz="4" w:space="0" w:color="auto"/>
            </w:tcBorders>
            <w:shd w:val="clear" w:color="auto" w:fill="auto"/>
            <w:vAlign w:val="center"/>
          </w:tcPr>
          <w:p w14:paraId="2B06DA06" w14:textId="5184E905"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40E6E31C" w14:textId="06390027"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74A37539" w14:textId="31CC234E"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3DD4F38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7B2693A2" w14:textId="77777777" w:rsidTr="00A72126">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C142DAC" w14:textId="267076D7" w:rsidR="0010725F" w:rsidRDefault="0010725F" w:rsidP="0010725F">
            <w:pPr>
              <w:rPr>
                <w:rFonts w:asciiTheme="minorHAnsi" w:hAnsiTheme="minorHAnsi" w:cstheme="minorHAnsi"/>
              </w:rPr>
            </w:pPr>
            <w:r>
              <w:rPr>
                <w:rFonts w:asciiTheme="minorHAnsi" w:hAnsiTheme="minorHAnsi" w:cstheme="minorHAnsi"/>
              </w:rPr>
              <w:t>53</w:t>
            </w:r>
          </w:p>
        </w:tc>
        <w:tc>
          <w:tcPr>
            <w:tcW w:w="2479" w:type="dxa"/>
            <w:tcBorders>
              <w:top w:val="nil"/>
              <w:left w:val="single" w:sz="4" w:space="0" w:color="auto"/>
              <w:bottom w:val="single" w:sz="4" w:space="0" w:color="auto"/>
              <w:right w:val="single" w:sz="4" w:space="0" w:color="auto"/>
            </w:tcBorders>
            <w:shd w:val="clear" w:color="auto" w:fill="auto"/>
            <w:vAlign w:val="center"/>
          </w:tcPr>
          <w:p w14:paraId="5D2921C9" w14:textId="3CFACB32" w:rsidR="0010725F" w:rsidRPr="0010725F" w:rsidRDefault="0010725F" w:rsidP="0010725F">
            <w:pPr>
              <w:rPr>
                <w:rFonts w:asciiTheme="minorHAnsi" w:hAnsiTheme="minorHAnsi" w:cstheme="minorHAnsi"/>
              </w:rPr>
            </w:pPr>
            <w:r w:rsidRPr="0010725F">
              <w:rPr>
                <w:rFonts w:ascii="Calibri" w:hAnsi="Calibri" w:cs="Calibri"/>
                <w:color w:val="000000"/>
              </w:rPr>
              <w:t>Rehibilitation set</w:t>
            </w:r>
          </w:p>
        </w:tc>
        <w:tc>
          <w:tcPr>
            <w:tcW w:w="3277" w:type="dxa"/>
            <w:tcBorders>
              <w:top w:val="nil"/>
              <w:left w:val="single" w:sz="4" w:space="0" w:color="auto"/>
              <w:bottom w:val="single" w:sz="4" w:space="0" w:color="auto"/>
              <w:right w:val="single" w:sz="4" w:space="0" w:color="auto"/>
            </w:tcBorders>
            <w:shd w:val="clear" w:color="auto" w:fill="auto"/>
            <w:vAlign w:val="center"/>
          </w:tcPr>
          <w:p w14:paraId="0E01F111" w14:textId="72EC3E34"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7B89D2DE" w14:textId="53C7942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716B899A" w14:textId="7F73316F"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458ADBFF"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23986043"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876A20" w14:textId="672B2EFE" w:rsidR="0010725F" w:rsidRDefault="0010725F" w:rsidP="0010725F">
            <w:pPr>
              <w:rPr>
                <w:rFonts w:asciiTheme="minorHAnsi" w:hAnsiTheme="minorHAnsi" w:cstheme="minorHAnsi"/>
              </w:rPr>
            </w:pPr>
            <w:r>
              <w:rPr>
                <w:rFonts w:asciiTheme="minorHAnsi" w:hAnsiTheme="minorHAnsi" w:cstheme="minorHAnsi"/>
              </w:rPr>
              <w:t>54</w:t>
            </w:r>
          </w:p>
        </w:tc>
        <w:tc>
          <w:tcPr>
            <w:tcW w:w="2479" w:type="dxa"/>
            <w:tcBorders>
              <w:top w:val="nil"/>
              <w:left w:val="single" w:sz="4" w:space="0" w:color="auto"/>
              <w:bottom w:val="single" w:sz="4" w:space="0" w:color="auto"/>
              <w:right w:val="single" w:sz="4" w:space="0" w:color="auto"/>
            </w:tcBorders>
            <w:shd w:val="clear" w:color="auto" w:fill="auto"/>
            <w:vAlign w:val="center"/>
          </w:tcPr>
          <w:p w14:paraId="74FF37A5" w14:textId="7C52174D" w:rsidR="0010725F" w:rsidRPr="0010725F" w:rsidRDefault="0010725F" w:rsidP="0010725F">
            <w:pPr>
              <w:rPr>
                <w:rFonts w:asciiTheme="minorHAnsi" w:hAnsiTheme="minorHAnsi" w:cstheme="minorHAnsi"/>
              </w:rPr>
            </w:pPr>
            <w:r w:rsidRPr="0010725F">
              <w:rPr>
                <w:rFonts w:ascii="Calibri" w:hAnsi="Calibri" w:cs="Calibri"/>
                <w:color w:val="000000"/>
              </w:rPr>
              <w:t>suction for new borns</w:t>
            </w:r>
          </w:p>
        </w:tc>
        <w:tc>
          <w:tcPr>
            <w:tcW w:w="3277" w:type="dxa"/>
            <w:tcBorders>
              <w:top w:val="nil"/>
              <w:left w:val="single" w:sz="4" w:space="0" w:color="auto"/>
              <w:bottom w:val="single" w:sz="4" w:space="0" w:color="auto"/>
              <w:right w:val="single" w:sz="4" w:space="0" w:color="auto"/>
            </w:tcBorders>
            <w:shd w:val="clear" w:color="auto" w:fill="auto"/>
            <w:vAlign w:val="center"/>
          </w:tcPr>
          <w:p w14:paraId="7E06B5F7" w14:textId="6C1B457A" w:rsidR="0010725F" w:rsidRPr="0010725F" w:rsidRDefault="0010725F" w:rsidP="0010725F">
            <w:pPr>
              <w:rPr>
                <w:rFonts w:asciiTheme="minorHAnsi" w:hAnsiTheme="minorHAnsi" w:cstheme="minorHAnsi"/>
                <w:color w:val="000000"/>
              </w:rPr>
            </w:pPr>
            <w:r w:rsidRPr="0010725F">
              <w:rPr>
                <w:rFonts w:ascii="Calibri" w:hAnsi="Calibri" w:cs="Calibri"/>
                <w:color w:val="000000"/>
              </w:rPr>
              <w:t xml:space="preserve">china, good quality </w:t>
            </w:r>
          </w:p>
        </w:tc>
        <w:tc>
          <w:tcPr>
            <w:tcW w:w="950" w:type="dxa"/>
            <w:tcBorders>
              <w:top w:val="nil"/>
              <w:left w:val="single" w:sz="4" w:space="0" w:color="auto"/>
              <w:bottom w:val="single" w:sz="4" w:space="0" w:color="auto"/>
              <w:right w:val="single" w:sz="4" w:space="0" w:color="auto"/>
            </w:tcBorders>
            <w:shd w:val="clear" w:color="auto" w:fill="auto"/>
            <w:vAlign w:val="center"/>
          </w:tcPr>
          <w:p w14:paraId="627FBCD7" w14:textId="2A8CBBDF"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97C6489" w14:textId="013C5A2D"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429D335"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r w:rsidR="0010725F" w:rsidRPr="00F42B13" w14:paraId="3AF69038" w14:textId="77777777" w:rsidTr="00B76D28">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8E9A23" w14:textId="444AEF1B" w:rsidR="0010725F" w:rsidRDefault="0010725F" w:rsidP="0010725F">
            <w:pPr>
              <w:rPr>
                <w:rFonts w:asciiTheme="minorHAnsi" w:hAnsiTheme="minorHAnsi" w:cstheme="minorHAnsi"/>
              </w:rPr>
            </w:pPr>
            <w:r>
              <w:rPr>
                <w:rFonts w:asciiTheme="minorHAnsi" w:hAnsiTheme="minorHAnsi" w:cstheme="minorHAnsi"/>
              </w:rPr>
              <w:t>55</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FBBF858" w14:textId="7454D284" w:rsidR="0010725F" w:rsidRPr="0010725F" w:rsidRDefault="0010725F" w:rsidP="0010725F">
            <w:pPr>
              <w:rPr>
                <w:rFonts w:asciiTheme="minorHAnsi" w:hAnsiTheme="minorHAnsi" w:cstheme="minorHAnsi"/>
              </w:rPr>
            </w:pPr>
            <w:r w:rsidRPr="0010725F">
              <w:rPr>
                <w:rFonts w:ascii="Calibri" w:hAnsi="Calibri" w:cs="Calibri"/>
                <w:color w:val="000000"/>
              </w:rPr>
              <w:t>Refregirator (small)</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9333AAF" w14:textId="6D454B6F" w:rsidR="0010725F" w:rsidRPr="0010725F" w:rsidRDefault="0010725F" w:rsidP="0010725F">
            <w:pPr>
              <w:rPr>
                <w:rFonts w:asciiTheme="minorHAnsi" w:hAnsiTheme="minorHAnsi" w:cstheme="minorHAnsi"/>
                <w:color w:val="000000"/>
              </w:rPr>
            </w:pPr>
            <w:r w:rsidRPr="0010725F">
              <w:rPr>
                <w:rFonts w:ascii="Calibri" w:hAnsi="Calibri" w:cs="Calibri"/>
                <w:color w:val="000000"/>
              </w:rPr>
              <w:t>china, one door</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6D5F2902" w14:textId="741029F5" w:rsidR="0010725F" w:rsidRPr="0010725F" w:rsidRDefault="0010725F" w:rsidP="0010725F">
            <w:pPr>
              <w:jc w:val="center"/>
              <w:rPr>
                <w:rFonts w:asciiTheme="minorHAnsi" w:hAnsiTheme="minorHAnsi" w:cstheme="minorHAnsi"/>
                <w:color w:val="000000"/>
              </w:rPr>
            </w:pPr>
            <w:r w:rsidRPr="0010725F">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6B51EF8" w14:textId="035C24BA" w:rsidR="0010725F" w:rsidRPr="0010725F" w:rsidRDefault="0010725F" w:rsidP="0010725F">
            <w:pPr>
              <w:jc w:val="center"/>
              <w:rPr>
                <w:rFonts w:asciiTheme="minorHAnsi" w:hAnsiTheme="minorHAnsi" w:cstheme="minorHAnsi"/>
                <w:color w:val="000000"/>
                <w:lang w:eastAsia="en-US"/>
              </w:rPr>
            </w:pPr>
            <w:r w:rsidRPr="0010725F">
              <w:rPr>
                <w:rFonts w:ascii="Calibri" w:hAnsi="Calibri" w:cs="Calibri"/>
                <w:color w:val="000000"/>
              </w:rPr>
              <w:t>Pcs</w:t>
            </w:r>
          </w:p>
        </w:tc>
        <w:tc>
          <w:tcPr>
            <w:tcW w:w="1990" w:type="dxa"/>
            <w:vMerge/>
            <w:tcBorders>
              <w:left w:val="single" w:sz="4" w:space="0" w:color="auto"/>
              <w:right w:val="single" w:sz="4" w:space="0" w:color="auto"/>
            </w:tcBorders>
          </w:tcPr>
          <w:p w14:paraId="1D720A01" w14:textId="77777777" w:rsidR="0010725F" w:rsidRPr="00F42B13" w:rsidRDefault="0010725F" w:rsidP="0010725F">
            <w:pPr>
              <w:jc w:val="center"/>
              <w:rPr>
                <w:rFonts w:asciiTheme="minorHAnsi" w:hAnsiTheme="minorHAnsi" w:cstheme="minorHAnsi"/>
                <w:color w:val="000000" w:themeColor="text1"/>
                <w:sz w:val="20"/>
                <w:szCs w:val="20"/>
                <w:lang w:val="en-GB"/>
              </w:rPr>
            </w:pPr>
          </w:p>
        </w:tc>
      </w:tr>
    </w:tbl>
    <w:p w14:paraId="0FF5ECA4" w14:textId="5F625362" w:rsidR="00602989" w:rsidRDefault="00602989" w:rsidP="00602989">
      <w:pPr>
        <w:rPr>
          <w:lang w:val="en-GB"/>
        </w:rPr>
      </w:pPr>
    </w:p>
    <w:p w14:paraId="5A25AFB1" w14:textId="77777777" w:rsidR="00C84ACE" w:rsidRDefault="00C84ACE" w:rsidP="00602989">
      <w:pPr>
        <w:rPr>
          <w:lang w:val="en-GB"/>
        </w:rPr>
      </w:pPr>
    </w:p>
    <w:p w14:paraId="3E99CB6A" w14:textId="7B3E5FB0" w:rsidR="00C84ACE" w:rsidRPr="00CD63EA" w:rsidRDefault="00C84ACE" w:rsidP="00C84ACE">
      <w:pPr>
        <w:rPr>
          <w:rFonts w:asciiTheme="minorHAnsi" w:hAnsiTheme="minorHAnsi" w:cstheme="minorHAnsi"/>
          <w:b/>
          <w:sz w:val="22"/>
          <w:szCs w:val="22"/>
          <w:lang w:val="en-US" w:bidi="ps-AF"/>
        </w:rPr>
      </w:pPr>
      <w:r>
        <w:rPr>
          <w:rFonts w:asciiTheme="minorHAnsi" w:hAnsiTheme="minorHAnsi" w:cstheme="minorHAnsi"/>
          <w:b/>
          <w:sz w:val="22"/>
          <w:szCs w:val="22"/>
          <w:lang w:val="en-US" w:bidi="ps-AF"/>
        </w:rPr>
        <w:t>Lot-2</w:t>
      </w:r>
    </w:p>
    <w:p w14:paraId="2D1D7D72" w14:textId="0C3CAA6F" w:rsidR="00C84ACE" w:rsidRPr="009520CF" w:rsidRDefault="00C84ACE" w:rsidP="00C84ACE">
      <w:pPr>
        <w:rPr>
          <w:rFonts w:asciiTheme="minorHAnsi" w:hAnsiTheme="minorHAnsi" w:cstheme="minorHAnsi"/>
          <w:b/>
          <w:caps/>
          <w:sz w:val="18"/>
          <w:szCs w:val="18"/>
          <w:lang w:val="en-US" w:bidi="ps-AF"/>
        </w:rPr>
      </w:pPr>
      <w:r>
        <w:rPr>
          <w:rFonts w:asciiTheme="minorHAnsi" w:hAnsiTheme="minorHAnsi" w:cstheme="minorHAnsi"/>
          <w:b/>
          <w:sz w:val="22"/>
          <w:szCs w:val="22"/>
          <w:lang w:val="en-US" w:bidi="ps-AF"/>
        </w:rPr>
        <w:t xml:space="preserve">Medical Equipment </w:t>
      </w:r>
      <w:proofErr w:type="gramStart"/>
      <w:r>
        <w:rPr>
          <w:rFonts w:asciiTheme="minorHAnsi" w:hAnsiTheme="minorHAnsi" w:cstheme="minorHAnsi"/>
          <w:b/>
          <w:sz w:val="22"/>
          <w:szCs w:val="22"/>
          <w:lang w:val="en-US" w:bidi="ps-AF"/>
        </w:rPr>
        <w:t>for .</w:t>
      </w:r>
      <w:proofErr w:type="gramEnd"/>
    </w:p>
    <w:p w14:paraId="0D8ED6D0" w14:textId="77777777" w:rsidR="00C84ACE" w:rsidRDefault="00C84ACE" w:rsidP="00602989">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2479"/>
        <w:gridCol w:w="3277"/>
        <w:gridCol w:w="950"/>
        <w:gridCol w:w="1256"/>
        <w:gridCol w:w="1987"/>
      </w:tblGrid>
      <w:tr w:rsidR="00C84ACE" w:rsidRPr="00F42B13" w14:paraId="591E1A2A" w14:textId="55FEBD9D" w:rsidTr="00C84ACE">
        <w:trPr>
          <w:trHeight w:val="485"/>
        </w:trPr>
        <w:tc>
          <w:tcPr>
            <w:tcW w:w="576" w:type="dxa"/>
            <w:tcBorders>
              <w:bottom w:val="single" w:sz="4" w:space="0" w:color="auto"/>
            </w:tcBorders>
          </w:tcPr>
          <w:p w14:paraId="0DEAAF2E" w14:textId="77777777" w:rsidR="00C84ACE" w:rsidRPr="00F42B13" w:rsidRDefault="00C84ACE" w:rsidP="003F4324">
            <w:pPr>
              <w:jc w:val="center"/>
              <w:rPr>
                <w:rFonts w:asciiTheme="minorHAnsi" w:hAnsiTheme="minorHAnsi" w:cstheme="minorHAnsi"/>
                <w:b/>
                <w:sz w:val="20"/>
                <w:szCs w:val="20"/>
                <w:lang w:val="en-GB"/>
              </w:rPr>
            </w:pPr>
            <w:r>
              <w:rPr>
                <w:rFonts w:asciiTheme="minorHAnsi" w:hAnsiTheme="minorHAnsi" w:cstheme="minorHAnsi"/>
                <w:b/>
                <w:sz w:val="20"/>
                <w:szCs w:val="20"/>
                <w:lang w:val="en-GB"/>
              </w:rPr>
              <w:t>SN</w:t>
            </w:r>
          </w:p>
        </w:tc>
        <w:tc>
          <w:tcPr>
            <w:tcW w:w="2479" w:type="dxa"/>
            <w:tcBorders>
              <w:bottom w:val="single" w:sz="4" w:space="0" w:color="auto"/>
            </w:tcBorders>
          </w:tcPr>
          <w:p w14:paraId="7F4F2E1B" w14:textId="77777777" w:rsidR="00C84ACE" w:rsidRPr="00F42B13" w:rsidRDefault="00C84ACE" w:rsidP="003F4324">
            <w:pPr>
              <w:jc w:val="center"/>
              <w:rPr>
                <w:rFonts w:asciiTheme="minorHAnsi" w:hAnsiTheme="minorHAnsi" w:cstheme="minorHAnsi"/>
                <w:b/>
                <w:sz w:val="20"/>
                <w:szCs w:val="20"/>
                <w:lang w:val="en-GB"/>
              </w:rPr>
            </w:pPr>
            <w:r>
              <w:rPr>
                <w:rFonts w:asciiTheme="minorHAnsi" w:hAnsiTheme="minorHAnsi" w:cstheme="minorHAnsi"/>
                <w:b/>
                <w:sz w:val="20"/>
                <w:szCs w:val="20"/>
                <w:lang w:val="en-GB"/>
              </w:rPr>
              <w:t xml:space="preserve">Items </w:t>
            </w:r>
          </w:p>
        </w:tc>
        <w:tc>
          <w:tcPr>
            <w:tcW w:w="3277" w:type="dxa"/>
            <w:tcBorders>
              <w:bottom w:val="single" w:sz="4" w:space="0" w:color="auto"/>
            </w:tcBorders>
          </w:tcPr>
          <w:p w14:paraId="1BA8BD11" w14:textId="77777777" w:rsidR="00C84ACE" w:rsidRPr="00F42B13" w:rsidRDefault="00C84ACE" w:rsidP="003F4324">
            <w:pPr>
              <w:pStyle w:val="Heading1"/>
              <w:jc w:val="center"/>
              <w:rPr>
                <w:rFonts w:asciiTheme="minorHAnsi" w:hAnsiTheme="minorHAnsi" w:cstheme="minorHAnsi"/>
              </w:rPr>
            </w:pPr>
            <w:r w:rsidRPr="00F42B13">
              <w:rPr>
                <w:rFonts w:asciiTheme="minorHAnsi" w:hAnsiTheme="minorHAnsi" w:cstheme="minorHAnsi"/>
              </w:rPr>
              <w:t>Description</w:t>
            </w:r>
          </w:p>
        </w:tc>
        <w:tc>
          <w:tcPr>
            <w:tcW w:w="950" w:type="dxa"/>
            <w:tcBorders>
              <w:bottom w:val="single" w:sz="4" w:space="0" w:color="auto"/>
            </w:tcBorders>
          </w:tcPr>
          <w:p w14:paraId="336A0760" w14:textId="77777777" w:rsidR="00C84ACE" w:rsidRPr="00F42B13" w:rsidRDefault="00C84ACE" w:rsidP="003F4324">
            <w:pPr>
              <w:pStyle w:val="Heading1"/>
              <w:jc w:val="center"/>
              <w:rPr>
                <w:rFonts w:asciiTheme="minorHAnsi" w:hAnsiTheme="minorHAnsi" w:cstheme="minorHAnsi"/>
              </w:rPr>
            </w:pPr>
            <w:r w:rsidRPr="00F42B13">
              <w:rPr>
                <w:rFonts w:asciiTheme="minorHAnsi" w:hAnsiTheme="minorHAnsi" w:cstheme="minorHAnsi"/>
              </w:rPr>
              <w:t>Quantity</w:t>
            </w:r>
          </w:p>
        </w:tc>
        <w:tc>
          <w:tcPr>
            <w:tcW w:w="1256" w:type="dxa"/>
            <w:tcBorders>
              <w:bottom w:val="single" w:sz="4" w:space="0" w:color="auto"/>
            </w:tcBorders>
          </w:tcPr>
          <w:p w14:paraId="05A9AB52" w14:textId="77777777" w:rsidR="00C84ACE" w:rsidRPr="00F42B13" w:rsidRDefault="00C84ACE" w:rsidP="003F4324">
            <w:pPr>
              <w:pStyle w:val="Heading1"/>
              <w:jc w:val="center"/>
              <w:rPr>
                <w:rFonts w:asciiTheme="minorHAnsi" w:hAnsiTheme="minorHAnsi" w:cstheme="minorHAnsi"/>
              </w:rPr>
            </w:pPr>
            <w:r w:rsidRPr="00F42B13">
              <w:rPr>
                <w:rFonts w:asciiTheme="minorHAnsi" w:hAnsiTheme="minorHAnsi" w:cstheme="minorHAnsi"/>
              </w:rPr>
              <w:t>Unit</w:t>
            </w:r>
          </w:p>
        </w:tc>
        <w:tc>
          <w:tcPr>
            <w:tcW w:w="1987" w:type="dxa"/>
            <w:tcBorders>
              <w:bottom w:val="nil"/>
            </w:tcBorders>
          </w:tcPr>
          <w:p w14:paraId="28BD21A1" w14:textId="77777777" w:rsidR="00C84ACE" w:rsidRPr="00F42B13" w:rsidRDefault="00C84ACE" w:rsidP="003F4324">
            <w:pPr>
              <w:pStyle w:val="Heading1"/>
              <w:jc w:val="center"/>
              <w:rPr>
                <w:rFonts w:asciiTheme="minorHAnsi" w:hAnsiTheme="minorHAnsi" w:cstheme="minorHAnsi"/>
              </w:rPr>
            </w:pPr>
          </w:p>
        </w:tc>
      </w:tr>
      <w:tr w:rsidR="00FD44B9" w:rsidRPr="0010725F" w14:paraId="431656C4" w14:textId="7ABFDF0C"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2DEB1FE" w14:textId="77777777" w:rsidR="00FD44B9" w:rsidRPr="00F42B13" w:rsidRDefault="00FD44B9" w:rsidP="00FD44B9">
            <w:pPr>
              <w:rPr>
                <w:rFonts w:asciiTheme="minorHAnsi" w:hAnsiTheme="minorHAnsi" w:cstheme="minorHAnsi"/>
              </w:rPr>
            </w:pPr>
            <w:r>
              <w:rPr>
                <w:rFonts w:asciiTheme="minorHAnsi" w:hAnsiTheme="minorHAnsi" w:cstheme="minorHAnsi"/>
              </w:rPr>
              <w:t>1</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645F5D53" w14:textId="12AD8A20" w:rsidR="00FD44B9" w:rsidRPr="00735FCA" w:rsidRDefault="00FD44B9" w:rsidP="00FD44B9">
            <w:pPr>
              <w:rPr>
                <w:rFonts w:asciiTheme="minorHAnsi" w:hAnsiTheme="minorHAnsi" w:cstheme="minorHAnsi"/>
              </w:rPr>
            </w:pPr>
            <w:r w:rsidRPr="00735FCA">
              <w:rPr>
                <w:rFonts w:ascii="Calibri" w:hAnsi="Calibri" w:cs="Calibri"/>
                <w:color w:val="000000"/>
              </w:rPr>
              <w:t xml:space="preserve">Operation Table </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398C2354" w14:textId="0E267A68" w:rsidR="00FD44B9" w:rsidRPr="00FD44B9" w:rsidRDefault="00FD44B9" w:rsidP="00FD44B9">
            <w:pPr>
              <w:rPr>
                <w:rFonts w:asciiTheme="minorHAnsi" w:hAnsiTheme="minorHAnsi" w:cstheme="minorHAnsi"/>
              </w:rPr>
            </w:pPr>
            <w:r w:rsidRPr="00FD44B9">
              <w:rPr>
                <w:rFonts w:ascii="Calibri" w:hAnsi="Calibri" w:cs="Calibri"/>
                <w:color w:val="000000"/>
              </w:rPr>
              <w:t>Hydraulic, BJS001, Balaji Company able to give 6 positions for patient</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0340FC0" w14:textId="16A16DD5" w:rsidR="00FD44B9" w:rsidRPr="00FD44B9" w:rsidRDefault="00FD44B9" w:rsidP="00FD44B9">
            <w:pPr>
              <w:jc w:val="center"/>
              <w:rPr>
                <w:rFonts w:asciiTheme="minorHAnsi" w:hAnsiTheme="minorHAnsi" w:cstheme="minorHAnsi"/>
              </w:rPr>
            </w:pPr>
            <w:r w:rsidRPr="00FD44B9">
              <w:rPr>
                <w:rFonts w:ascii="Calibri" w:hAnsi="Calibri" w:cs="Calibri"/>
                <w:color w:val="000000"/>
              </w:rPr>
              <w:t>2</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784D2877" w14:textId="601F353F"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479C9848" w14:textId="695EE2EE" w:rsidR="00FD44B9" w:rsidRPr="00FD44B9" w:rsidRDefault="00FD44B9" w:rsidP="00FD44B9">
            <w:pPr>
              <w:jc w:val="center"/>
              <w:rPr>
                <w:rFonts w:ascii="Calibri" w:hAnsi="Calibri" w:cs="Calibri"/>
                <w:color w:val="000000"/>
              </w:rPr>
            </w:pPr>
            <w:r w:rsidRPr="00FD44B9">
              <w:rPr>
                <w:rFonts w:ascii="Calibri" w:hAnsi="Calibri" w:cs="Calibri"/>
                <w:color w:val="000000"/>
              </w:rPr>
              <w:t xml:space="preserve">Within </w:t>
            </w:r>
            <w:r w:rsidR="00ED0F49">
              <w:rPr>
                <w:rFonts w:ascii="Calibri" w:hAnsi="Calibri" w:cs="Calibri"/>
                <w:color w:val="000000"/>
              </w:rPr>
              <w:t>10</w:t>
            </w:r>
            <w:r w:rsidRPr="00FD44B9">
              <w:rPr>
                <w:rFonts w:ascii="Calibri" w:hAnsi="Calibri" w:cs="Calibri"/>
                <w:color w:val="000000"/>
              </w:rPr>
              <w:t xml:space="preserve"> working days after the signing of Purchase Order and Contract</w:t>
            </w:r>
          </w:p>
          <w:p w14:paraId="2DDCCD17" w14:textId="77777777" w:rsidR="00FD44B9" w:rsidRPr="0010725F" w:rsidRDefault="00FD44B9" w:rsidP="00FD44B9">
            <w:pPr>
              <w:jc w:val="center"/>
              <w:rPr>
                <w:rFonts w:ascii="Calibri" w:hAnsi="Calibri" w:cs="Calibri"/>
                <w:color w:val="000000"/>
              </w:rPr>
            </w:pPr>
          </w:p>
        </w:tc>
      </w:tr>
      <w:tr w:rsidR="00FD44B9" w:rsidRPr="0010725F" w14:paraId="2A2D103A" w14:textId="0AB4BD68"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0B68A8" w14:textId="77777777" w:rsidR="00FD44B9" w:rsidRPr="00F42B13" w:rsidRDefault="00FD44B9" w:rsidP="00FD44B9">
            <w:pPr>
              <w:rPr>
                <w:rFonts w:asciiTheme="minorHAnsi" w:hAnsiTheme="minorHAnsi" w:cstheme="minorHAnsi"/>
              </w:rPr>
            </w:pPr>
            <w:r>
              <w:rPr>
                <w:rFonts w:asciiTheme="minorHAnsi" w:hAnsiTheme="minorHAnsi" w:cstheme="minorHAnsi"/>
              </w:rPr>
              <w:t>2</w:t>
            </w:r>
          </w:p>
        </w:tc>
        <w:tc>
          <w:tcPr>
            <w:tcW w:w="2479" w:type="dxa"/>
            <w:tcBorders>
              <w:top w:val="nil"/>
              <w:left w:val="single" w:sz="4" w:space="0" w:color="auto"/>
              <w:bottom w:val="single" w:sz="4" w:space="0" w:color="auto"/>
              <w:right w:val="single" w:sz="4" w:space="0" w:color="auto"/>
            </w:tcBorders>
            <w:shd w:val="clear" w:color="auto" w:fill="auto"/>
            <w:vAlign w:val="center"/>
          </w:tcPr>
          <w:p w14:paraId="0FBACB80" w14:textId="2698A41A" w:rsidR="00FD44B9" w:rsidRPr="00735FCA" w:rsidRDefault="00FD44B9" w:rsidP="00FD44B9">
            <w:pPr>
              <w:rPr>
                <w:rFonts w:asciiTheme="minorHAnsi" w:hAnsiTheme="minorHAnsi" w:cstheme="minorHAnsi"/>
              </w:rPr>
            </w:pPr>
            <w:r w:rsidRPr="00735FCA">
              <w:rPr>
                <w:rFonts w:ascii="Calibri" w:hAnsi="Calibri" w:cs="Calibri"/>
                <w:color w:val="000000"/>
              </w:rPr>
              <w:t xml:space="preserve">Operation Light </w:t>
            </w:r>
          </w:p>
        </w:tc>
        <w:tc>
          <w:tcPr>
            <w:tcW w:w="3277" w:type="dxa"/>
            <w:tcBorders>
              <w:top w:val="nil"/>
              <w:left w:val="single" w:sz="4" w:space="0" w:color="auto"/>
              <w:bottom w:val="single" w:sz="4" w:space="0" w:color="auto"/>
              <w:right w:val="single" w:sz="4" w:space="0" w:color="auto"/>
            </w:tcBorders>
            <w:shd w:val="clear" w:color="auto" w:fill="auto"/>
            <w:vAlign w:val="center"/>
          </w:tcPr>
          <w:p w14:paraId="0C1DB882" w14:textId="75329A94" w:rsidR="00FD44B9" w:rsidRPr="00FD44B9" w:rsidRDefault="00FD44B9" w:rsidP="00FD44B9">
            <w:pPr>
              <w:rPr>
                <w:rFonts w:asciiTheme="minorHAnsi" w:hAnsiTheme="minorHAnsi" w:cstheme="minorHAnsi"/>
              </w:rPr>
            </w:pPr>
            <w:r w:rsidRPr="00FD44B9">
              <w:rPr>
                <w:rFonts w:ascii="Calibri" w:hAnsi="Calibri" w:cs="Calibri"/>
                <w:color w:val="000000"/>
              </w:rPr>
              <w:t>Ceiling LED OT Light Douple Dome, modle: Apple 4+4 twin, Company Balaji Surgical Ltd</w:t>
            </w:r>
          </w:p>
        </w:tc>
        <w:tc>
          <w:tcPr>
            <w:tcW w:w="950" w:type="dxa"/>
            <w:tcBorders>
              <w:top w:val="nil"/>
              <w:left w:val="single" w:sz="4" w:space="0" w:color="auto"/>
              <w:bottom w:val="single" w:sz="4" w:space="0" w:color="auto"/>
              <w:right w:val="single" w:sz="4" w:space="0" w:color="auto"/>
            </w:tcBorders>
            <w:shd w:val="clear" w:color="auto" w:fill="auto"/>
            <w:vAlign w:val="center"/>
          </w:tcPr>
          <w:p w14:paraId="6B3BFFE2" w14:textId="49FF3B3A" w:rsidR="00FD44B9" w:rsidRPr="00FD44B9" w:rsidRDefault="00FD44B9" w:rsidP="00FD44B9">
            <w:pPr>
              <w:jc w:val="center"/>
              <w:rPr>
                <w:rFonts w:asciiTheme="minorHAnsi" w:hAnsiTheme="minorHAnsi" w:cstheme="minorHAnsi"/>
              </w:rPr>
            </w:pPr>
            <w:r w:rsidRPr="00FD44B9">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77D464D4" w14:textId="284A9445"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2D2EE49" w14:textId="77777777" w:rsidR="00FD44B9" w:rsidRPr="0010725F" w:rsidRDefault="00FD44B9" w:rsidP="00FD44B9">
            <w:pPr>
              <w:jc w:val="center"/>
              <w:rPr>
                <w:rFonts w:ascii="Calibri" w:hAnsi="Calibri" w:cs="Calibri"/>
                <w:color w:val="000000"/>
              </w:rPr>
            </w:pPr>
          </w:p>
        </w:tc>
      </w:tr>
      <w:tr w:rsidR="00FD44B9" w:rsidRPr="0010725F" w14:paraId="2DC298FA" w14:textId="010C4682"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DD45A9D" w14:textId="77777777" w:rsidR="00FD44B9" w:rsidRPr="00F42B13" w:rsidRDefault="00FD44B9" w:rsidP="00FD44B9">
            <w:pPr>
              <w:rPr>
                <w:rFonts w:asciiTheme="minorHAnsi" w:hAnsiTheme="minorHAnsi" w:cstheme="minorHAnsi"/>
              </w:rPr>
            </w:pPr>
            <w:r>
              <w:rPr>
                <w:rFonts w:asciiTheme="minorHAnsi" w:hAnsiTheme="minorHAnsi" w:cstheme="minorHAnsi"/>
              </w:rPr>
              <w:t>3</w:t>
            </w:r>
          </w:p>
        </w:tc>
        <w:tc>
          <w:tcPr>
            <w:tcW w:w="2479" w:type="dxa"/>
            <w:tcBorders>
              <w:top w:val="nil"/>
              <w:left w:val="single" w:sz="4" w:space="0" w:color="auto"/>
              <w:bottom w:val="single" w:sz="4" w:space="0" w:color="auto"/>
              <w:right w:val="single" w:sz="4" w:space="0" w:color="auto"/>
            </w:tcBorders>
            <w:shd w:val="clear" w:color="auto" w:fill="auto"/>
            <w:vAlign w:val="center"/>
          </w:tcPr>
          <w:p w14:paraId="76A4EED5" w14:textId="48DC2EF2" w:rsidR="00FD44B9" w:rsidRPr="00735FCA" w:rsidRDefault="00FD44B9" w:rsidP="00FD44B9">
            <w:pPr>
              <w:rPr>
                <w:rFonts w:asciiTheme="minorHAnsi" w:hAnsiTheme="minorHAnsi" w:cstheme="minorHAnsi"/>
              </w:rPr>
            </w:pPr>
            <w:r w:rsidRPr="00735FCA">
              <w:rPr>
                <w:rFonts w:ascii="Calibri" w:hAnsi="Calibri" w:cs="Calibri"/>
                <w:color w:val="000000"/>
              </w:rPr>
              <w:t>Anesthesia machine</w:t>
            </w:r>
          </w:p>
        </w:tc>
        <w:tc>
          <w:tcPr>
            <w:tcW w:w="3277" w:type="dxa"/>
            <w:tcBorders>
              <w:top w:val="nil"/>
              <w:left w:val="single" w:sz="4" w:space="0" w:color="auto"/>
              <w:bottom w:val="single" w:sz="4" w:space="0" w:color="auto"/>
              <w:right w:val="single" w:sz="4" w:space="0" w:color="auto"/>
            </w:tcBorders>
            <w:shd w:val="clear" w:color="auto" w:fill="auto"/>
            <w:vAlign w:val="center"/>
          </w:tcPr>
          <w:p w14:paraId="306B4B41" w14:textId="316125D0" w:rsidR="00FD44B9" w:rsidRPr="00FD44B9" w:rsidRDefault="00FD44B9" w:rsidP="00FD44B9">
            <w:pPr>
              <w:rPr>
                <w:rFonts w:asciiTheme="minorHAnsi" w:hAnsiTheme="minorHAnsi" w:cstheme="minorHAnsi"/>
              </w:rPr>
            </w:pPr>
            <w:r w:rsidRPr="00FD44B9">
              <w:rPr>
                <w:rFonts w:ascii="Calibri" w:hAnsi="Calibri" w:cs="Calibri"/>
                <w:color w:val="000000"/>
              </w:rPr>
              <w:t>Anesthesia machin with two Vaporizer ( Isflurane and Seveflurane), Model: WATO EX-20. Company Mindray</w:t>
            </w:r>
          </w:p>
        </w:tc>
        <w:tc>
          <w:tcPr>
            <w:tcW w:w="950" w:type="dxa"/>
            <w:tcBorders>
              <w:top w:val="nil"/>
              <w:left w:val="single" w:sz="4" w:space="0" w:color="auto"/>
              <w:bottom w:val="single" w:sz="4" w:space="0" w:color="auto"/>
              <w:right w:val="single" w:sz="4" w:space="0" w:color="auto"/>
            </w:tcBorders>
            <w:shd w:val="clear" w:color="auto" w:fill="auto"/>
            <w:vAlign w:val="center"/>
          </w:tcPr>
          <w:p w14:paraId="1F32C96B" w14:textId="5F8FF869" w:rsidR="00FD44B9" w:rsidRPr="00FD44B9" w:rsidRDefault="00FD44B9" w:rsidP="00FD44B9">
            <w:pPr>
              <w:jc w:val="center"/>
              <w:rPr>
                <w:rFonts w:asciiTheme="minorHAnsi" w:hAnsiTheme="minorHAnsi" w:cstheme="minorHAnsi"/>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7A65C850" w14:textId="5026E180"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4EF9907D" w14:textId="77777777" w:rsidR="00FD44B9" w:rsidRPr="0010725F" w:rsidRDefault="00FD44B9" w:rsidP="00FD44B9">
            <w:pPr>
              <w:jc w:val="center"/>
              <w:rPr>
                <w:rFonts w:ascii="Calibri" w:hAnsi="Calibri" w:cs="Calibri"/>
                <w:color w:val="000000"/>
              </w:rPr>
            </w:pPr>
          </w:p>
        </w:tc>
      </w:tr>
      <w:tr w:rsidR="00FD44B9" w:rsidRPr="0010725F" w14:paraId="33D1FF5A" w14:textId="5728EC25" w:rsidTr="00C84ACE">
        <w:trPr>
          <w:trHeight w:val="4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D7388A9" w14:textId="77777777" w:rsidR="00FD44B9" w:rsidRPr="00F42B13" w:rsidRDefault="00FD44B9" w:rsidP="00FD44B9">
            <w:pPr>
              <w:rPr>
                <w:rFonts w:asciiTheme="minorHAnsi" w:hAnsiTheme="minorHAnsi" w:cstheme="minorHAnsi"/>
              </w:rPr>
            </w:pPr>
            <w:r>
              <w:rPr>
                <w:rFonts w:asciiTheme="minorHAnsi" w:hAnsiTheme="minorHAnsi" w:cstheme="minorHAnsi"/>
              </w:rPr>
              <w:t>4</w:t>
            </w:r>
          </w:p>
        </w:tc>
        <w:tc>
          <w:tcPr>
            <w:tcW w:w="2479" w:type="dxa"/>
            <w:tcBorders>
              <w:top w:val="nil"/>
              <w:left w:val="single" w:sz="4" w:space="0" w:color="auto"/>
              <w:bottom w:val="single" w:sz="4" w:space="0" w:color="auto"/>
              <w:right w:val="single" w:sz="4" w:space="0" w:color="auto"/>
            </w:tcBorders>
            <w:shd w:val="clear" w:color="auto" w:fill="auto"/>
            <w:vAlign w:val="center"/>
          </w:tcPr>
          <w:p w14:paraId="744E8D10" w14:textId="4201C7EA" w:rsidR="00FD44B9" w:rsidRPr="00735FCA" w:rsidRDefault="00FD44B9" w:rsidP="00FD44B9">
            <w:pPr>
              <w:rPr>
                <w:rFonts w:asciiTheme="minorHAnsi" w:hAnsiTheme="minorHAnsi" w:cstheme="minorHAnsi"/>
              </w:rPr>
            </w:pPr>
            <w:r w:rsidRPr="00735FCA">
              <w:rPr>
                <w:rFonts w:ascii="Calibri" w:hAnsi="Calibri" w:cs="Calibri"/>
                <w:color w:val="000000"/>
              </w:rPr>
              <w:t xml:space="preserve">Suction machine (big size) </w:t>
            </w:r>
          </w:p>
        </w:tc>
        <w:tc>
          <w:tcPr>
            <w:tcW w:w="3277" w:type="dxa"/>
            <w:tcBorders>
              <w:top w:val="nil"/>
              <w:left w:val="single" w:sz="4" w:space="0" w:color="auto"/>
              <w:bottom w:val="single" w:sz="4" w:space="0" w:color="auto"/>
              <w:right w:val="single" w:sz="4" w:space="0" w:color="auto"/>
            </w:tcBorders>
            <w:shd w:val="clear" w:color="auto" w:fill="auto"/>
            <w:vAlign w:val="center"/>
          </w:tcPr>
          <w:p w14:paraId="04869E92" w14:textId="76F474C0" w:rsidR="00FD44B9" w:rsidRPr="00FD44B9" w:rsidRDefault="00FD44B9" w:rsidP="00FD44B9">
            <w:pPr>
              <w:rPr>
                <w:rFonts w:asciiTheme="minorHAnsi" w:hAnsiTheme="minorHAnsi" w:cstheme="minorHAnsi"/>
              </w:rPr>
            </w:pPr>
            <w:r w:rsidRPr="00FD44B9">
              <w:rPr>
                <w:rFonts w:ascii="Calibri" w:hAnsi="Calibri" w:cs="Calibri"/>
                <w:color w:val="000000"/>
              </w:rPr>
              <w:t>Suction macine whith two bottle per bottle 5000 ml, Model: SA01HT, Company: Elmaslar, Turkey</w:t>
            </w:r>
          </w:p>
        </w:tc>
        <w:tc>
          <w:tcPr>
            <w:tcW w:w="950" w:type="dxa"/>
            <w:tcBorders>
              <w:top w:val="nil"/>
              <w:left w:val="single" w:sz="4" w:space="0" w:color="auto"/>
              <w:bottom w:val="single" w:sz="4" w:space="0" w:color="auto"/>
              <w:right w:val="single" w:sz="4" w:space="0" w:color="auto"/>
            </w:tcBorders>
            <w:shd w:val="clear" w:color="auto" w:fill="auto"/>
            <w:vAlign w:val="center"/>
          </w:tcPr>
          <w:p w14:paraId="3B7DEEFA" w14:textId="3139B3E7" w:rsidR="00FD44B9" w:rsidRPr="00FD44B9" w:rsidRDefault="00FD44B9" w:rsidP="00FD44B9">
            <w:pPr>
              <w:jc w:val="center"/>
              <w:rPr>
                <w:rFonts w:asciiTheme="minorHAnsi" w:hAnsiTheme="minorHAnsi" w:cstheme="minorHAnsi"/>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945BF8A" w14:textId="7EA5BB72"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7F8197D" w14:textId="77777777" w:rsidR="00FD44B9" w:rsidRPr="0010725F" w:rsidRDefault="00FD44B9" w:rsidP="00FD44B9">
            <w:pPr>
              <w:jc w:val="center"/>
              <w:rPr>
                <w:rFonts w:ascii="Calibri" w:hAnsi="Calibri" w:cs="Calibri"/>
                <w:color w:val="000000"/>
              </w:rPr>
            </w:pPr>
          </w:p>
        </w:tc>
      </w:tr>
      <w:tr w:rsidR="00FD44B9" w:rsidRPr="0010725F" w14:paraId="0FA67494" w14:textId="63F6A647" w:rsidTr="00C84ACE">
        <w:tc>
          <w:tcPr>
            <w:tcW w:w="576" w:type="dxa"/>
            <w:tcBorders>
              <w:top w:val="nil"/>
              <w:left w:val="single" w:sz="4" w:space="0" w:color="auto"/>
              <w:bottom w:val="single" w:sz="4" w:space="0" w:color="auto"/>
              <w:right w:val="single" w:sz="4" w:space="0" w:color="auto"/>
            </w:tcBorders>
            <w:shd w:val="clear" w:color="auto" w:fill="auto"/>
            <w:vAlign w:val="center"/>
          </w:tcPr>
          <w:p w14:paraId="1A3E00F4" w14:textId="77777777" w:rsidR="00FD44B9" w:rsidRPr="00F42B13" w:rsidRDefault="00FD44B9" w:rsidP="00FD44B9">
            <w:pPr>
              <w:rPr>
                <w:rFonts w:asciiTheme="minorHAnsi" w:hAnsiTheme="minorHAnsi" w:cstheme="minorHAnsi"/>
              </w:rPr>
            </w:pPr>
            <w:r>
              <w:rPr>
                <w:rFonts w:asciiTheme="minorHAnsi" w:hAnsiTheme="minorHAnsi" w:cstheme="minorHAnsi"/>
              </w:rPr>
              <w:t>5</w:t>
            </w:r>
          </w:p>
        </w:tc>
        <w:tc>
          <w:tcPr>
            <w:tcW w:w="2479" w:type="dxa"/>
            <w:tcBorders>
              <w:top w:val="nil"/>
              <w:left w:val="single" w:sz="4" w:space="0" w:color="auto"/>
              <w:bottom w:val="single" w:sz="4" w:space="0" w:color="auto"/>
              <w:right w:val="single" w:sz="4" w:space="0" w:color="auto"/>
            </w:tcBorders>
            <w:shd w:val="clear" w:color="auto" w:fill="auto"/>
            <w:vAlign w:val="center"/>
          </w:tcPr>
          <w:p w14:paraId="57B761A3" w14:textId="595F3938" w:rsidR="00FD44B9" w:rsidRPr="00735FCA" w:rsidRDefault="00FD44B9" w:rsidP="00FD44B9">
            <w:pPr>
              <w:rPr>
                <w:rFonts w:asciiTheme="minorHAnsi" w:hAnsiTheme="minorHAnsi" w:cstheme="minorHAnsi"/>
              </w:rPr>
            </w:pPr>
            <w:r w:rsidRPr="00735FCA">
              <w:rPr>
                <w:rFonts w:ascii="Calibri" w:hAnsi="Calibri" w:cs="Calibri"/>
                <w:color w:val="000000"/>
              </w:rPr>
              <w:t>Electrocautery machine</w:t>
            </w:r>
          </w:p>
        </w:tc>
        <w:tc>
          <w:tcPr>
            <w:tcW w:w="3277" w:type="dxa"/>
            <w:tcBorders>
              <w:top w:val="nil"/>
              <w:left w:val="single" w:sz="4" w:space="0" w:color="auto"/>
              <w:bottom w:val="single" w:sz="4" w:space="0" w:color="auto"/>
              <w:right w:val="single" w:sz="4" w:space="0" w:color="auto"/>
            </w:tcBorders>
            <w:shd w:val="clear" w:color="auto" w:fill="auto"/>
            <w:vAlign w:val="center"/>
          </w:tcPr>
          <w:p w14:paraId="3129919E" w14:textId="1B2FE1F0" w:rsidR="00FD44B9" w:rsidRPr="00FD44B9" w:rsidRDefault="00FD44B9" w:rsidP="00FD44B9">
            <w:pPr>
              <w:rPr>
                <w:rFonts w:asciiTheme="minorHAnsi" w:hAnsiTheme="minorHAnsi" w:cstheme="minorHAnsi"/>
              </w:rPr>
            </w:pPr>
            <w:r w:rsidRPr="00FD44B9">
              <w:rPr>
                <w:rFonts w:ascii="Calibri" w:hAnsi="Calibri" w:cs="Calibri"/>
                <w:color w:val="000000"/>
              </w:rPr>
              <w:t>Sanik, Made in Pakistan</w:t>
            </w:r>
          </w:p>
        </w:tc>
        <w:tc>
          <w:tcPr>
            <w:tcW w:w="950" w:type="dxa"/>
            <w:tcBorders>
              <w:top w:val="nil"/>
              <w:left w:val="single" w:sz="4" w:space="0" w:color="auto"/>
              <w:bottom w:val="single" w:sz="4" w:space="0" w:color="auto"/>
              <w:right w:val="single" w:sz="4" w:space="0" w:color="auto"/>
            </w:tcBorders>
            <w:shd w:val="clear" w:color="auto" w:fill="auto"/>
            <w:vAlign w:val="center"/>
          </w:tcPr>
          <w:p w14:paraId="22C4275A" w14:textId="0DB78401" w:rsidR="00FD44B9" w:rsidRPr="00FD44B9" w:rsidRDefault="00FD44B9" w:rsidP="00FD44B9">
            <w:pPr>
              <w:jc w:val="center"/>
              <w:rPr>
                <w:rFonts w:asciiTheme="minorHAnsi" w:hAnsiTheme="minorHAnsi" w:cstheme="minorHAnsi"/>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A267013" w14:textId="3714FD59"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0855D1C8" w14:textId="77777777" w:rsidR="00FD44B9" w:rsidRPr="0010725F" w:rsidRDefault="00FD44B9" w:rsidP="00FD44B9">
            <w:pPr>
              <w:jc w:val="center"/>
              <w:rPr>
                <w:rFonts w:ascii="Calibri" w:hAnsi="Calibri" w:cs="Calibri"/>
                <w:color w:val="000000"/>
              </w:rPr>
            </w:pPr>
          </w:p>
        </w:tc>
      </w:tr>
      <w:tr w:rsidR="00FD44B9" w:rsidRPr="0010725F" w14:paraId="089FC182" w14:textId="5F5D8CEB" w:rsidTr="00C84ACE">
        <w:trPr>
          <w:trHeight w:val="422"/>
        </w:trPr>
        <w:tc>
          <w:tcPr>
            <w:tcW w:w="576" w:type="dxa"/>
            <w:tcBorders>
              <w:top w:val="nil"/>
              <w:left w:val="single" w:sz="4" w:space="0" w:color="auto"/>
              <w:bottom w:val="single" w:sz="4" w:space="0" w:color="auto"/>
              <w:right w:val="single" w:sz="4" w:space="0" w:color="auto"/>
            </w:tcBorders>
            <w:shd w:val="clear" w:color="auto" w:fill="auto"/>
            <w:vAlign w:val="center"/>
          </w:tcPr>
          <w:p w14:paraId="7FD305EA" w14:textId="77777777" w:rsidR="00FD44B9" w:rsidRPr="00F42B13" w:rsidRDefault="00FD44B9" w:rsidP="00FD44B9">
            <w:pPr>
              <w:rPr>
                <w:rFonts w:asciiTheme="minorHAnsi" w:hAnsiTheme="minorHAnsi" w:cstheme="minorHAnsi"/>
              </w:rPr>
            </w:pPr>
            <w:r>
              <w:rPr>
                <w:rFonts w:asciiTheme="minorHAnsi" w:hAnsiTheme="minorHAnsi" w:cstheme="minorHAnsi"/>
              </w:rPr>
              <w:t>6</w:t>
            </w:r>
          </w:p>
        </w:tc>
        <w:tc>
          <w:tcPr>
            <w:tcW w:w="2479" w:type="dxa"/>
            <w:tcBorders>
              <w:top w:val="nil"/>
              <w:left w:val="single" w:sz="4" w:space="0" w:color="auto"/>
              <w:bottom w:val="single" w:sz="4" w:space="0" w:color="auto"/>
              <w:right w:val="single" w:sz="4" w:space="0" w:color="auto"/>
            </w:tcBorders>
            <w:shd w:val="clear" w:color="auto" w:fill="auto"/>
            <w:vAlign w:val="center"/>
          </w:tcPr>
          <w:p w14:paraId="5D96CC08" w14:textId="3522F1AF" w:rsidR="00FD44B9" w:rsidRPr="00735FCA" w:rsidRDefault="00FD44B9" w:rsidP="00FD44B9">
            <w:pPr>
              <w:rPr>
                <w:rFonts w:asciiTheme="minorHAnsi" w:hAnsiTheme="minorHAnsi" w:cstheme="minorHAnsi"/>
              </w:rPr>
            </w:pPr>
            <w:r w:rsidRPr="00735FCA">
              <w:rPr>
                <w:rFonts w:ascii="Calibri" w:hAnsi="Calibri" w:cs="Calibri"/>
                <w:color w:val="000000"/>
              </w:rPr>
              <w:t>Baby warmer</w:t>
            </w:r>
          </w:p>
        </w:tc>
        <w:tc>
          <w:tcPr>
            <w:tcW w:w="3277" w:type="dxa"/>
            <w:tcBorders>
              <w:top w:val="nil"/>
              <w:left w:val="single" w:sz="4" w:space="0" w:color="auto"/>
              <w:bottom w:val="single" w:sz="4" w:space="0" w:color="auto"/>
              <w:right w:val="single" w:sz="4" w:space="0" w:color="auto"/>
            </w:tcBorders>
            <w:shd w:val="clear" w:color="auto" w:fill="auto"/>
            <w:vAlign w:val="center"/>
          </w:tcPr>
          <w:p w14:paraId="7D1E29A4" w14:textId="16FB7527" w:rsidR="00FD44B9" w:rsidRPr="00FD44B9" w:rsidRDefault="00FD44B9" w:rsidP="00FD44B9">
            <w:pPr>
              <w:rPr>
                <w:rFonts w:asciiTheme="minorHAnsi" w:hAnsiTheme="minorHAnsi" w:cstheme="minorHAnsi"/>
              </w:rPr>
            </w:pPr>
            <w:r w:rsidRPr="00FD44B9">
              <w:rPr>
                <w:rFonts w:ascii="Calibri" w:hAnsi="Calibri" w:cs="Calibri"/>
                <w:color w:val="000000"/>
              </w:rPr>
              <w:t>BPM-W30, Company Zhenghou Best Pearl Medical ,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09307783" w14:textId="544FE118" w:rsidR="00FD44B9" w:rsidRPr="00FD44B9" w:rsidRDefault="00FD44B9" w:rsidP="00FD44B9">
            <w:pPr>
              <w:jc w:val="center"/>
              <w:rPr>
                <w:rFonts w:asciiTheme="minorHAnsi" w:hAnsiTheme="minorHAnsi" w:cstheme="minorHAnsi"/>
              </w:rPr>
            </w:pPr>
            <w:r w:rsidRPr="00FD44B9">
              <w:rPr>
                <w:rFonts w:ascii="Calibri" w:hAnsi="Calibri" w:cs="Calibri"/>
                <w:color w:val="000000"/>
              </w:rPr>
              <w:t>2</w:t>
            </w:r>
          </w:p>
        </w:tc>
        <w:tc>
          <w:tcPr>
            <w:tcW w:w="1256" w:type="dxa"/>
            <w:tcBorders>
              <w:top w:val="nil"/>
              <w:left w:val="single" w:sz="4" w:space="0" w:color="auto"/>
              <w:bottom w:val="single" w:sz="4" w:space="0" w:color="auto"/>
              <w:right w:val="single" w:sz="4" w:space="0" w:color="auto"/>
            </w:tcBorders>
            <w:shd w:val="clear" w:color="auto" w:fill="auto"/>
            <w:vAlign w:val="center"/>
          </w:tcPr>
          <w:p w14:paraId="236584AE" w14:textId="3B481FC4"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22F3F41B" w14:textId="77777777" w:rsidR="00FD44B9" w:rsidRPr="0010725F" w:rsidRDefault="00FD44B9" w:rsidP="00FD44B9">
            <w:pPr>
              <w:jc w:val="center"/>
              <w:rPr>
                <w:rFonts w:ascii="Calibri" w:hAnsi="Calibri" w:cs="Calibri"/>
                <w:color w:val="000000"/>
              </w:rPr>
            </w:pPr>
          </w:p>
        </w:tc>
      </w:tr>
      <w:tr w:rsidR="00FD44B9" w:rsidRPr="0010725F" w14:paraId="3731FB88" w14:textId="03E87665" w:rsidTr="000C3F13">
        <w:tc>
          <w:tcPr>
            <w:tcW w:w="576" w:type="dxa"/>
            <w:tcBorders>
              <w:top w:val="nil"/>
              <w:left w:val="single" w:sz="4" w:space="0" w:color="auto"/>
              <w:bottom w:val="single" w:sz="4" w:space="0" w:color="auto"/>
              <w:right w:val="single" w:sz="4" w:space="0" w:color="auto"/>
            </w:tcBorders>
            <w:shd w:val="clear" w:color="auto" w:fill="auto"/>
            <w:vAlign w:val="center"/>
          </w:tcPr>
          <w:p w14:paraId="73CF57D6" w14:textId="77777777" w:rsidR="00FD44B9" w:rsidRPr="00F42B13" w:rsidRDefault="00FD44B9" w:rsidP="00FD44B9">
            <w:pPr>
              <w:rPr>
                <w:rFonts w:asciiTheme="minorHAnsi" w:hAnsiTheme="minorHAnsi" w:cstheme="minorHAnsi"/>
              </w:rPr>
            </w:pPr>
            <w:r>
              <w:rPr>
                <w:rFonts w:asciiTheme="minorHAnsi" w:hAnsiTheme="minorHAnsi" w:cstheme="minorHAnsi"/>
              </w:rPr>
              <w:t>7</w:t>
            </w:r>
          </w:p>
        </w:tc>
        <w:tc>
          <w:tcPr>
            <w:tcW w:w="2479" w:type="dxa"/>
            <w:tcBorders>
              <w:top w:val="nil"/>
              <w:left w:val="single" w:sz="4" w:space="0" w:color="auto"/>
              <w:bottom w:val="single" w:sz="4" w:space="0" w:color="auto"/>
              <w:right w:val="single" w:sz="4" w:space="0" w:color="auto"/>
            </w:tcBorders>
            <w:shd w:val="clear" w:color="auto" w:fill="auto"/>
            <w:vAlign w:val="center"/>
          </w:tcPr>
          <w:p w14:paraId="7469B51C" w14:textId="189EA656" w:rsidR="00FD44B9" w:rsidRPr="00735FCA" w:rsidRDefault="00FD44B9" w:rsidP="00FD44B9">
            <w:pPr>
              <w:rPr>
                <w:rFonts w:asciiTheme="minorHAnsi" w:hAnsiTheme="minorHAnsi" w:cstheme="minorHAnsi"/>
              </w:rPr>
            </w:pPr>
            <w:r w:rsidRPr="00735FCA">
              <w:rPr>
                <w:rFonts w:ascii="Calibri" w:hAnsi="Calibri" w:cs="Calibri"/>
                <w:color w:val="000000"/>
              </w:rPr>
              <w:t>Monitor</w:t>
            </w:r>
          </w:p>
        </w:tc>
        <w:tc>
          <w:tcPr>
            <w:tcW w:w="3277" w:type="dxa"/>
            <w:tcBorders>
              <w:top w:val="nil"/>
              <w:left w:val="single" w:sz="4" w:space="0" w:color="auto"/>
              <w:bottom w:val="single" w:sz="4" w:space="0" w:color="auto"/>
              <w:right w:val="single" w:sz="4" w:space="0" w:color="auto"/>
            </w:tcBorders>
            <w:shd w:val="clear" w:color="auto" w:fill="auto"/>
            <w:vAlign w:val="center"/>
          </w:tcPr>
          <w:p w14:paraId="1655E37E" w14:textId="47CA1F27" w:rsidR="00FD44B9" w:rsidRPr="00FD44B9" w:rsidRDefault="00FD44B9" w:rsidP="00FD44B9">
            <w:pPr>
              <w:rPr>
                <w:rFonts w:asciiTheme="minorHAnsi" w:hAnsiTheme="minorHAnsi" w:cstheme="minorHAnsi"/>
              </w:rPr>
            </w:pPr>
            <w:r w:rsidRPr="00FD44B9">
              <w:rPr>
                <w:rFonts w:ascii="Calibri" w:hAnsi="Calibri" w:cs="Calibri"/>
                <w:color w:val="000000"/>
              </w:rPr>
              <w:t>Germany, Creative, Model UP-7000, 12 Inches</w:t>
            </w:r>
          </w:p>
        </w:tc>
        <w:tc>
          <w:tcPr>
            <w:tcW w:w="950" w:type="dxa"/>
            <w:tcBorders>
              <w:top w:val="nil"/>
              <w:left w:val="single" w:sz="4" w:space="0" w:color="auto"/>
              <w:bottom w:val="single" w:sz="4" w:space="0" w:color="auto"/>
              <w:right w:val="single" w:sz="4" w:space="0" w:color="auto"/>
            </w:tcBorders>
            <w:shd w:val="clear" w:color="auto" w:fill="auto"/>
            <w:vAlign w:val="center"/>
          </w:tcPr>
          <w:p w14:paraId="78051709" w14:textId="177B418B" w:rsidR="00FD44B9" w:rsidRPr="00FD44B9" w:rsidRDefault="00FD44B9" w:rsidP="00FD44B9">
            <w:pPr>
              <w:jc w:val="center"/>
              <w:rPr>
                <w:rFonts w:asciiTheme="minorHAnsi" w:hAnsiTheme="minorHAnsi" w:cstheme="minorHAnsi"/>
              </w:rPr>
            </w:pPr>
            <w:r w:rsidRPr="00FD44B9">
              <w:rPr>
                <w:rFonts w:ascii="Calibri" w:hAnsi="Calibri" w:cs="Calibri"/>
                <w:color w:val="000000"/>
              </w:rPr>
              <w:t>5</w:t>
            </w:r>
          </w:p>
        </w:tc>
        <w:tc>
          <w:tcPr>
            <w:tcW w:w="1256" w:type="dxa"/>
            <w:tcBorders>
              <w:top w:val="nil"/>
              <w:left w:val="single" w:sz="4" w:space="0" w:color="auto"/>
              <w:bottom w:val="single" w:sz="4" w:space="0" w:color="auto"/>
              <w:right w:val="single" w:sz="4" w:space="0" w:color="auto"/>
            </w:tcBorders>
            <w:shd w:val="clear" w:color="auto" w:fill="auto"/>
            <w:vAlign w:val="center"/>
          </w:tcPr>
          <w:p w14:paraId="7651B24C" w14:textId="58F77346"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0812B838" w14:textId="77777777" w:rsidR="00FD44B9" w:rsidRPr="0010725F" w:rsidRDefault="00FD44B9" w:rsidP="00FD44B9">
            <w:pPr>
              <w:jc w:val="center"/>
              <w:rPr>
                <w:rFonts w:ascii="Calibri" w:hAnsi="Calibri" w:cs="Calibri"/>
                <w:color w:val="000000"/>
              </w:rPr>
            </w:pPr>
          </w:p>
        </w:tc>
      </w:tr>
      <w:tr w:rsidR="00FD44B9" w:rsidRPr="0010725F" w14:paraId="209E7EC7" w14:textId="5131E04F" w:rsidTr="000C3F13">
        <w:trPr>
          <w:trHeight w:val="323"/>
        </w:trPr>
        <w:tc>
          <w:tcPr>
            <w:tcW w:w="576" w:type="dxa"/>
            <w:tcBorders>
              <w:top w:val="nil"/>
              <w:left w:val="single" w:sz="4" w:space="0" w:color="auto"/>
              <w:bottom w:val="single" w:sz="4" w:space="0" w:color="auto"/>
              <w:right w:val="single" w:sz="4" w:space="0" w:color="auto"/>
            </w:tcBorders>
            <w:shd w:val="clear" w:color="auto" w:fill="auto"/>
            <w:vAlign w:val="center"/>
          </w:tcPr>
          <w:p w14:paraId="138B55DE" w14:textId="77777777" w:rsidR="00FD44B9" w:rsidRPr="00F42B13" w:rsidRDefault="00FD44B9" w:rsidP="00FD44B9">
            <w:pPr>
              <w:rPr>
                <w:rFonts w:asciiTheme="minorHAnsi" w:hAnsiTheme="minorHAnsi" w:cstheme="minorHAnsi"/>
              </w:rPr>
            </w:pPr>
            <w:r>
              <w:rPr>
                <w:rFonts w:asciiTheme="minorHAnsi" w:hAnsiTheme="minorHAnsi" w:cstheme="minorHAnsi"/>
              </w:rPr>
              <w:t>8</w:t>
            </w:r>
          </w:p>
        </w:tc>
        <w:tc>
          <w:tcPr>
            <w:tcW w:w="2479" w:type="dxa"/>
            <w:tcBorders>
              <w:top w:val="nil"/>
              <w:left w:val="single" w:sz="4" w:space="0" w:color="auto"/>
              <w:bottom w:val="single" w:sz="4" w:space="0" w:color="auto"/>
              <w:right w:val="single" w:sz="4" w:space="0" w:color="auto"/>
            </w:tcBorders>
            <w:shd w:val="clear" w:color="auto" w:fill="auto"/>
            <w:vAlign w:val="center"/>
          </w:tcPr>
          <w:p w14:paraId="6369E7BC" w14:textId="195FE9F7" w:rsidR="00FD44B9" w:rsidRPr="00735FCA" w:rsidRDefault="00FD44B9" w:rsidP="00FD44B9">
            <w:pPr>
              <w:rPr>
                <w:rFonts w:asciiTheme="minorHAnsi" w:hAnsiTheme="minorHAnsi" w:cstheme="minorHAnsi"/>
              </w:rPr>
            </w:pPr>
            <w:r w:rsidRPr="00735FCA">
              <w:rPr>
                <w:rFonts w:ascii="Calibri" w:hAnsi="Calibri" w:cs="Calibri"/>
                <w:color w:val="000000"/>
              </w:rPr>
              <w:t xml:space="preserve">Autoclave (big) </w:t>
            </w:r>
          </w:p>
        </w:tc>
        <w:tc>
          <w:tcPr>
            <w:tcW w:w="3277" w:type="dxa"/>
            <w:tcBorders>
              <w:top w:val="nil"/>
              <w:left w:val="single" w:sz="4" w:space="0" w:color="auto"/>
              <w:bottom w:val="single" w:sz="4" w:space="0" w:color="auto"/>
              <w:right w:val="single" w:sz="4" w:space="0" w:color="auto"/>
            </w:tcBorders>
            <w:shd w:val="clear" w:color="auto" w:fill="auto"/>
            <w:vAlign w:val="center"/>
          </w:tcPr>
          <w:p w14:paraId="70EBF913" w14:textId="3019E7AC" w:rsidR="00FD44B9" w:rsidRPr="00FD44B9" w:rsidRDefault="00FD44B9" w:rsidP="00FD44B9">
            <w:pPr>
              <w:rPr>
                <w:rFonts w:asciiTheme="minorHAnsi" w:hAnsiTheme="minorHAnsi" w:cstheme="minorHAnsi"/>
                <w:color w:val="000000"/>
                <w:lang w:eastAsia="en-US"/>
              </w:rPr>
            </w:pPr>
            <w:r w:rsidRPr="00FD44B9">
              <w:rPr>
                <w:rFonts w:ascii="Calibri" w:hAnsi="Calibri" w:cs="Calibri"/>
                <w:color w:val="000000"/>
              </w:rPr>
              <w:t>Horizantal, Pakistan made, electric and gas, 70 liters</w:t>
            </w:r>
          </w:p>
        </w:tc>
        <w:tc>
          <w:tcPr>
            <w:tcW w:w="950" w:type="dxa"/>
            <w:tcBorders>
              <w:top w:val="nil"/>
              <w:left w:val="single" w:sz="4" w:space="0" w:color="auto"/>
              <w:bottom w:val="single" w:sz="4" w:space="0" w:color="auto"/>
              <w:right w:val="single" w:sz="4" w:space="0" w:color="auto"/>
            </w:tcBorders>
            <w:shd w:val="clear" w:color="auto" w:fill="auto"/>
            <w:vAlign w:val="center"/>
          </w:tcPr>
          <w:p w14:paraId="27BF4FAE" w14:textId="6E8E3395"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716090C3" w14:textId="280E32CD"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single" w:sz="4" w:space="0" w:color="auto"/>
              <w:right w:val="single" w:sz="4" w:space="0" w:color="auto"/>
            </w:tcBorders>
          </w:tcPr>
          <w:p w14:paraId="017717BC" w14:textId="77777777" w:rsidR="00FD44B9" w:rsidRPr="0010725F" w:rsidRDefault="00FD44B9" w:rsidP="00FD44B9">
            <w:pPr>
              <w:jc w:val="center"/>
              <w:rPr>
                <w:rFonts w:ascii="Calibri" w:hAnsi="Calibri" w:cs="Calibri"/>
                <w:color w:val="000000"/>
              </w:rPr>
            </w:pPr>
          </w:p>
        </w:tc>
      </w:tr>
      <w:tr w:rsidR="00FD44B9" w:rsidRPr="0010725F" w14:paraId="48EF1545" w14:textId="50D64363" w:rsidTr="000C3F13">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B726E88" w14:textId="77777777" w:rsidR="00FD44B9" w:rsidRPr="00F42B13" w:rsidRDefault="00FD44B9" w:rsidP="00FD44B9">
            <w:pPr>
              <w:rPr>
                <w:rFonts w:asciiTheme="minorHAnsi" w:hAnsiTheme="minorHAnsi" w:cstheme="minorHAnsi"/>
              </w:rPr>
            </w:pPr>
            <w:r>
              <w:rPr>
                <w:rFonts w:asciiTheme="minorHAnsi" w:hAnsiTheme="minorHAnsi" w:cstheme="minorHAnsi"/>
              </w:rPr>
              <w:lastRenderedPageBreak/>
              <w:t>9</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0075A3A" w14:textId="0F9F6F77" w:rsidR="00FD44B9" w:rsidRPr="00735FCA" w:rsidRDefault="00FD44B9" w:rsidP="00FD44B9">
            <w:pPr>
              <w:rPr>
                <w:rFonts w:asciiTheme="minorHAnsi" w:hAnsiTheme="minorHAnsi" w:cstheme="minorHAnsi"/>
              </w:rPr>
            </w:pPr>
            <w:r w:rsidRPr="00735FCA">
              <w:rPr>
                <w:rFonts w:ascii="Calibri" w:hAnsi="Calibri" w:cs="Calibri"/>
                <w:color w:val="000000"/>
              </w:rPr>
              <w:t xml:space="preserve">CPR/ DC shock </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651D68F7" w14:textId="6CD9766A" w:rsidR="00FD44B9" w:rsidRPr="00FD44B9" w:rsidRDefault="00FD44B9" w:rsidP="00FD44B9">
            <w:pPr>
              <w:rPr>
                <w:rFonts w:asciiTheme="minorHAnsi" w:hAnsiTheme="minorHAnsi" w:cstheme="minorHAnsi"/>
                <w:color w:val="000000"/>
              </w:rPr>
            </w:pPr>
            <w:r w:rsidRPr="00FD44B9">
              <w:rPr>
                <w:rFonts w:ascii="Calibri" w:hAnsi="Calibri" w:cs="Calibri"/>
                <w:color w:val="000000"/>
              </w:rPr>
              <w:t>DC shock, model: Bene Heart D3, Mindry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3450BC59" w14:textId="605DBCE9"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18567C66" w14:textId="43BFAB4E"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single" w:sz="4" w:space="0" w:color="auto"/>
              <w:left w:val="single" w:sz="4" w:space="0" w:color="auto"/>
              <w:bottom w:val="nil"/>
              <w:right w:val="single" w:sz="4" w:space="0" w:color="auto"/>
            </w:tcBorders>
          </w:tcPr>
          <w:p w14:paraId="46E420BB" w14:textId="77777777" w:rsidR="00FD44B9" w:rsidRPr="0010725F" w:rsidRDefault="00FD44B9" w:rsidP="00FD44B9">
            <w:pPr>
              <w:jc w:val="center"/>
              <w:rPr>
                <w:rFonts w:ascii="Calibri" w:hAnsi="Calibri" w:cs="Calibri"/>
                <w:color w:val="000000"/>
              </w:rPr>
            </w:pPr>
          </w:p>
        </w:tc>
      </w:tr>
      <w:tr w:rsidR="00FD44B9" w:rsidRPr="0010725F" w14:paraId="0C88F7CA" w14:textId="38C87D3A" w:rsidTr="00B76D28">
        <w:trPr>
          <w:trHeight w:val="332"/>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70FC518" w14:textId="77777777" w:rsidR="00FD44B9" w:rsidRPr="00F42B13" w:rsidRDefault="00FD44B9" w:rsidP="00FD44B9">
            <w:pPr>
              <w:rPr>
                <w:rFonts w:asciiTheme="minorHAnsi" w:hAnsiTheme="minorHAnsi" w:cstheme="minorHAnsi"/>
              </w:rPr>
            </w:pPr>
            <w:r>
              <w:rPr>
                <w:rFonts w:asciiTheme="minorHAnsi" w:hAnsiTheme="minorHAnsi" w:cstheme="minorHAnsi"/>
              </w:rPr>
              <w:t>10</w:t>
            </w:r>
          </w:p>
        </w:tc>
        <w:tc>
          <w:tcPr>
            <w:tcW w:w="2479" w:type="dxa"/>
            <w:tcBorders>
              <w:top w:val="nil"/>
              <w:left w:val="single" w:sz="4" w:space="0" w:color="auto"/>
              <w:bottom w:val="single" w:sz="4" w:space="0" w:color="auto"/>
              <w:right w:val="single" w:sz="4" w:space="0" w:color="auto"/>
            </w:tcBorders>
            <w:shd w:val="clear" w:color="auto" w:fill="auto"/>
            <w:vAlign w:val="center"/>
          </w:tcPr>
          <w:p w14:paraId="5308F911" w14:textId="7283EDB0" w:rsidR="00FD44B9" w:rsidRPr="00735FCA" w:rsidRDefault="00FD44B9" w:rsidP="00FD44B9">
            <w:pPr>
              <w:rPr>
                <w:rFonts w:asciiTheme="minorHAnsi" w:hAnsiTheme="minorHAnsi" w:cstheme="minorHAnsi"/>
              </w:rPr>
            </w:pPr>
            <w:r w:rsidRPr="00735FCA">
              <w:rPr>
                <w:rFonts w:ascii="Calibri" w:hAnsi="Calibri" w:cs="Calibri"/>
                <w:color w:val="000000"/>
              </w:rPr>
              <w:t>Phototherapy unit</w:t>
            </w:r>
          </w:p>
        </w:tc>
        <w:tc>
          <w:tcPr>
            <w:tcW w:w="3277" w:type="dxa"/>
            <w:tcBorders>
              <w:top w:val="nil"/>
              <w:left w:val="single" w:sz="4" w:space="0" w:color="auto"/>
              <w:bottom w:val="single" w:sz="4" w:space="0" w:color="auto"/>
              <w:right w:val="single" w:sz="4" w:space="0" w:color="auto"/>
            </w:tcBorders>
            <w:shd w:val="clear" w:color="auto" w:fill="auto"/>
            <w:vAlign w:val="center"/>
          </w:tcPr>
          <w:p w14:paraId="1A47E8BB" w14:textId="6DA0C4E7" w:rsidR="00FD44B9" w:rsidRPr="00FD44B9" w:rsidRDefault="00FD44B9" w:rsidP="00FD44B9">
            <w:pPr>
              <w:rPr>
                <w:rFonts w:asciiTheme="minorHAnsi" w:hAnsiTheme="minorHAnsi" w:cstheme="minorHAnsi"/>
                <w:color w:val="000000"/>
                <w:lang w:eastAsia="en-US"/>
              </w:rPr>
            </w:pPr>
            <w:r w:rsidRPr="00FD44B9">
              <w:rPr>
                <w:rFonts w:ascii="Calibri" w:hAnsi="Calibri" w:cs="Calibri"/>
                <w:color w:val="000000"/>
              </w:rPr>
              <w:t>BPM china, Model: BPM-B40</w:t>
            </w:r>
          </w:p>
        </w:tc>
        <w:tc>
          <w:tcPr>
            <w:tcW w:w="950" w:type="dxa"/>
            <w:tcBorders>
              <w:top w:val="nil"/>
              <w:left w:val="single" w:sz="4" w:space="0" w:color="auto"/>
              <w:bottom w:val="single" w:sz="4" w:space="0" w:color="auto"/>
              <w:right w:val="single" w:sz="4" w:space="0" w:color="auto"/>
            </w:tcBorders>
            <w:shd w:val="clear" w:color="auto" w:fill="auto"/>
            <w:vAlign w:val="center"/>
          </w:tcPr>
          <w:p w14:paraId="53B80275" w14:textId="07251223"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5432901" w14:textId="2B1B9818"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7E78E4FF" w14:textId="77777777" w:rsidR="00FD44B9" w:rsidRPr="0010725F" w:rsidRDefault="00FD44B9" w:rsidP="00FD44B9">
            <w:pPr>
              <w:jc w:val="center"/>
              <w:rPr>
                <w:rFonts w:ascii="Calibri" w:hAnsi="Calibri" w:cs="Calibri"/>
                <w:color w:val="000000"/>
              </w:rPr>
            </w:pPr>
          </w:p>
        </w:tc>
      </w:tr>
      <w:tr w:rsidR="00FD44B9" w:rsidRPr="0010725F" w14:paraId="62D620E8" w14:textId="7EF5FD0C" w:rsidTr="00B76D28">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D96AD7C" w14:textId="77777777" w:rsidR="00FD44B9" w:rsidRPr="00F42B13" w:rsidRDefault="00FD44B9" w:rsidP="00FD44B9">
            <w:pPr>
              <w:rPr>
                <w:rFonts w:asciiTheme="minorHAnsi" w:hAnsiTheme="minorHAnsi" w:cstheme="minorHAnsi"/>
              </w:rPr>
            </w:pPr>
            <w:r>
              <w:rPr>
                <w:rFonts w:asciiTheme="minorHAnsi" w:hAnsiTheme="minorHAnsi" w:cstheme="minorHAnsi"/>
              </w:rPr>
              <w:t>11</w:t>
            </w:r>
          </w:p>
        </w:tc>
        <w:tc>
          <w:tcPr>
            <w:tcW w:w="2479" w:type="dxa"/>
            <w:tcBorders>
              <w:top w:val="nil"/>
              <w:left w:val="single" w:sz="4" w:space="0" w:color="auto"/>
              <w:bottom w:val="single" w:sz="4" w:space="0" w:color="auto"/>
              <w:right w:val="single" w:sz="4" w:space="0" w:color="auto"/>
            </w:tcBorders>
            <w:shd w:val="clear" w:color="auto" w:fill="auto"/>
            <w:vAlign w:val="center"/>
          </w:tcPr>
          <w:p w14:paraId="188A7B97" w14:textId="4A426163" w:rsidR="00FD44B9" w:rsidRPr="00735FCA" w:rsidRDefault="00FD44B9" w:rsidP="00FD44B9">
            <w:pPr>
              <w:rPr>
                <w:rFonts w:asciiTheme="minorHAnsi" w:hAnsiTheme="minorHAnsi" w:cstheme="minorHAnsi"/>
              </w:rPr>
            </w:pPr>
            <w:r w:rsidRPr="00735FCA">
              <w:rPr>
                <w:rFonts w:ascii="Calibri" w:hAnsi="Calibri" w:cs="Calibri"/>
                <w:color w:val="000000"/>
              </w:rPr>
              <w:t>Rehibilitation table</w:t>
            </w:r>
          </w:p>
        </w:tc>
        <w:tc>
          <w:tcPr>
            <w:tcW w:w="3277" w:type="dxa"/>
            <w:tcBorders>
              <w:top w:val="nil"/>
              <w:left w:val="single" w:sz="4" w:space="0" w:color="auto"/>
              <w:bottom w:val="single" w:sz="4" w:space="0" w:color="auto"/>
              <w:right w:val="single" w:sz="4" w:space="0" w:color="auto"/>
            </w:tcBorders>
            <w:shd w:val="clear" w:color="auto" w:fill="auto"/>
            <w:vAlign w:val="center"/>
          </w:tcPr>
          <w:p w14:paraId="13B407FB" w14:textId="4BAED09F" w:rsidR="00FD44B9" w:rsidRPr="00FD44B9" w:rsidRDefault="00FD44B9" w:rsidP="00FD44B9">
            <w:pPr>
              <w:rPr>
                <w:rFonts w:asciiTheme="minorHAnsi" w:hAnsiTheme="minorHAnsi" w:cstheme="minorHAnsi"/>
                <w:color w:val="000000"/>
              </w:rPr>
            </w:pPr>
            <w:r w:rsidRPr="00FD44B9">
              <w:rPr>
                <w:rFonts w:ascii="Calibri" w:hAnsi="Calibri" w:cs="Calibri"/>
                <w:color w:val="000000"/>
              </w:rPr>
              <w:t>Made in Afghanistan</w:t>
            </w:r>
          </w:p>
        </w:tc>
        <w:tc>
          <w:tcPr>
            <w:tcW w:w="950" w:type="dxa"/>
            <w:tcBorders>
              <w:top w:val="nil"/>
              <w:left w:val="single" w:sz="4" w:space="0" w:color="auto"/>
              <w:bottom w:val="single" w:sz="4" w:space="0" w:color="auto"/>
              <w:right w:val="single" w:sz="4" w:space="0" w:color="auto"/>
            </w:tcBorders>
            <w:shd w:val="clear" w:color="auto" w:fill="auto"/>
            <w:vAlign w:val="center"/>
          </w:tcPr>
          <w:p w14:paraId="7CA2DD87" w14:textId="343573E0"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0F1990D6" w14:textId="5CA69281"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3DF9C3A6" w14:textId="77777777" w:rsidR="00FD44B9" w:rsidRPr="0010725F" w:rsidRDefault="00FD44B9" w:rsidP="00FD44B9">
            <w:pPr>
              <w:jc w:val="center"/>
              <w:rPr>
                <w:rFonts w:ascii="Calibri" w:hAnsi="Calibri" w:cs="Calibri"/>
                <w:color w:val="000000"/>
              </w:rPr>
            </w:pPr>
          </w:p>
        </w:tc>
      </w:tr>
      <w:tr w:rsidR="00FD44B9" w:rsidRPr="0010725F" w14:paraId="6AB5B2CF" w14:textId="31D38EBF" w:rsidTr="00B76D28">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B942D7" w14:textId="77777777" w:rsidR="00FD44B9" w:rsidRPr="00F42B13" w:rsidRDefault="00FD44B9" w:rsidP="00FD44B9">
            <w:pPr>
              <w:rPr>
                <w:rFonts w:asciiTheme="minorHAnsi" w:hAnsiTheme="minorHAnsi" w:cstheme="minorHAnsi"/>
              </w:rPr>
            </w:pPr>
            <w:r>
              <w:rPr>
                <w:rFonts w:asciiTheme="minorHAnsi" w:hAnsiTheme="minorHAnsi" w:cstheme="minorHAnsi"/>
              </w:rPr>
              <w:t>12</w:t>
            </w:r>
          </w:p>
        </w:tc>
        <w:tc>
          <w:tcPr>
            <w:tcW w:w="2479" w:type="dxa"/>
            <w:tcBorders>
              <w:top w:val="nil"/>
              <w:left w:val="single" w:sz="4" w:space="0" w:color="auto"/>
              <w:bottom w:val="single" w:sz="4" w:space="0" w:color="auto"/>
              <w:right w:val="single" w:sz="4" w:space="0" w:color="auto"/>
            </w:tcBorders>
            <w:shd w:val="clear" w:color="auto" w:fill="auto"/>
            <w:vAlign w:val="center"/>
          </w:tcPr>
          <w:p w14:paraId="1D4614CA" w14:textId="6F9EF4E5" w:rsidR="00FD44B9" w:rsidRPr="00735FCA" w:rsidRDefault="00FD44B9" w:rsidP="00FD44B9">
            <w:pPr>
              <w:rPr>
                <w:rFonts w:asciiTheme="minorHAnsi" w:hAnsiTheme="minorHAnsi" w:cstheme="minorHAnsi"/>
              </w:rPr>
            </w:pPr>
            <w:r w:rsidRPr="00735FCA">
              <w:rPr>
                <w:rFonts w:ascii="Calibri" w:hAnsi="Calibri" w:cs="Calibri"/>
                <w:color w:val="000000"/>
              </w:rPr>
              <w:t>Incubator</w:t>
            </w:r>
          </w:p>
        </w:tc>
        <w:tc>
          <w:tcPr>
            <w:tcW w:w="3277" w:type="dxa"/>
            <w:tcBorders>
              <w:top w:val="nil"/>
              <w:left w:val="single" w:sz="4" w:space="0" w:color="auto"/>
              <w:bottom w:val="single" w:sz="4" w:space="0" w:color="auto"/>
              <w:right w:val="single" w:sz="4" w:space="0" w:color="auto"/>
            </w:tcBorders>
            <w:shd w:val="clear" w:color="auto" w:fill="auto"/>
            <w:vAlign w:val="center"/>
          </w:tcPr>
          <w:p w14:paraId="24984554" w14:textId="0C864399" w:rsidR="00FD44B9" w:rsidRPr="00FD44B9" w:rsidRDefault="00FD44B9" w:rsidP="00FD44B9">
            <w:pPr>
              <w:rPr>
                <w:rFonts w:asciiTheme="minorHAnsi" w:hAnsiTheme="minorHAnsi" w:cstheme="minorHAnsi"/>
                <w:color w:val="000000"/>
              </w:rPr>
            </w:pPr>
            <w:r w:rsidRPr="00FD44B9">
              <w:rPr>
                <w:rFonts w:ascii="Calibri" w:hAnsi="Calibri" w:cs="Calibri"/>
                <w:color w:val="000000"/>
              </w:rPr>
              <w:t>BPM-i30A, Company Zhenghou Best Pearl Medical , China</w:t>
            </w:r>
          </w:p>
        </w:tc>
        <w:tc>
          <w:tcPr>
            <w:tcW w:w="950" w:type="dxa"/>
            <w:tcBorders>
              <w:top w:val="nil"/>
              <w:left w:val="single" w:sz="4" w:space="0" w:color="auto"/>
              <w:bottom w:val="single" w:sz="4" w:space="0" w:color="auto"/>
              <w:right w:val="single" w:sz="4" w:space="0" w:color="auto"/>
            </w:tcBorders>
            <w:shd w:val="clear" w:color="auto" w:fill="auto"/>
            <w:vAlign w:val="center"/>
          </w:tcPr>
          <w:p w14:paraId="00A866FC" w14:textId="01AB23D5"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57837F41" w14:textId="7D4F4B22"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1C180E41" w14:textId="77777777" w:rsidR="00FD44B9" w:rsidRPr="0010725F" w:rsidRDefault="00FD44B9" w:rsidP="00FD44B9">
            <w:pPr>
              <w:jc w:val="center"/>
              <w:rPr>
                <w:rFonts w:ascii="Calibri" w:hAnsi="Calibri" w:cs="Calibri"/>
                <w:color w:val="000000"/>
              </w:rPr>
            </w:pPr>
          </w:p>
        </w:tc>
      </w:tr>
      <w:tr w:rsidR="00FD44B9" w:rsidRPr="0010725F" w14:paraId="482DEA81" w14:textId="61E7976C" w:rsidTr="000C3F13">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999E77" w14:textId="77777777" w:rsidR="00FD44B9" w:rsidRPr="00F42B13" w:rsidRDefault="00FD44B9" w:rsidP="00FD44B9">
            <w:pPr>
              <w:rPr>
                <w:rFonts w:asciiTheme="minorHAnsi" w:hAnsiTheme="minorHAnsi" w:cstheme="minorHAnsi"/>
              </w:rPr>
            </w:pPr>
            <w:r>
              <w:rPr>
                <w:rFonts w:asciiTheme="minorHAnsi" w:hAnsiTheme="minorHAnsi" w:cstheme="minorHAnsi"/>
              </w:rPr>
              <w:t>13</w:t>
            </w:r>
          </w:p>
        </w:tc>
        <w:tc>
          <w:tcPr>
            <w:tcW w:w="2479" w:type="dxa"/>
            <w:tcBorders>
              <w:top w:val="nil"/>
              <w:left w:val="single" w:sz="4" w:space="0" w:color="auto"/>
              <w:bottom w:val="single" w:sz="4" w:space="0" w:color="auto"/>
              <w:right w:val="single" w:sz="4" w:space="0" w:color="auto"/>
            </w:tcBorders>
            <w:shd w:val="clear" w:color="auto" w:fill="auto"/>
            <w:vAlign w:val="center"/>
          </w:tcPr>
          <w:p w14:paraId="3B613151" w14:textId="4025DE8A" w:rsidR="00FD44B9" w:rsidRPr="00735FCA" w:rsidRDefault="00FD44B9" w:rsidP="00FD44B9">
            <w:pPr>
              <w:rPr>
                <w:rFonts w:asciiTheme="minorHAnsi" w:hAnsiTheme="minorHAnsi" w:cstheme="minorHAnsi"/>
              </w:rPr>
            </w:pPr>
            <w:r w:rsidRPr="00735FCA">
              <w:rPr>
                <w:rFonts w:ascii="Calibri" w:hAnsi="Calibri" w:cs="Calibri"/>
                <w:color w:val="000000"/>
              </w:rPr>
              <w:t>CTG machine</w:t>
            </w:r>
          </w:p>
        </w:tc>
        <w:tc>
          <w:tcPr>
            <w:tcW w:w="3277" w:type="dxa"/>
            <w:tcBorders>
              <w:top w:val="nil"/>
              <w:left w:val="single" w:sz="4" w:space="0" w:color="auto"/>
              <w:bottom w:val="single" w:sz="4" w:space="0" w:color="auto"/>
              <w:right w:val="single" w:sz="4" w:space="0" w:color="auto"/>
            </w:tcBorders>
            <w:shd w:val="clear" w:color="auto" w:fill="auto"/>
            <w:vAlign w:val="center"/>
          </w:tcPr>
          <w:p w14:paraId="1AADD475" w14:textId="15DC0446" w:rsidR="00FD44B9" w:rsidRPr="00FD44B9" w:rsidRDefault="00FD44B9" w:rsidP="00FD44B9">
            <w:pPr>
              <w:rPr>
                <w:rFonts w:asciiTheme="minorHAnsi" w:hAnsiTheme="minorHAnsi" w:cstheme="minorHAnsi"/>
                <w:color w:val="000000"/>
              </w:rPr>
            </w:pPr>
            <w:r w:rsidRPr="00FD44B9">
              <w:rPr>
                <w:rFonts w:ascii="Calibri" w:hAnsi="Calibri" w:cs="Calibri"/>
                <w:color w:val="000000"/>
              </w:rPr>
              <w:t>CMS800G, Contec Medical System</w:t>
            </w:r>
          </w:p>
        </w:tc>
        <w:tc>
          <w:tcPr>
            <w:tcW w:w="950" w:type="dxa"/>
            <w:tcBorders>
              <w:top w:val="nil"/>
              <w:left w:val="single" w:sz="4" w:space="0" w:color="auto"/>
              <w:bottom w:val="single" w:sz="4" w:space="0" w:color="auto"/>
              <w:right w:val="single" w:sz="4" w:space="0" w:color="auto"/>
            </w:tcBorders>
            <w:shd w:val="clear" w:color="auto" w:fill="auto"/>
            <w:vAlign w:val="center"/>
          </w:tcPr>
          <w:p w14:paraId="19BC52CA" w14:textId="1D8A527C"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68C0D164" w14:textId="6602433F"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0CA8F2D6" w14:textId="77777777" w:rsidR="00FD44B9" w:rsidRPr="0010725F" w:rsidRDefault="00FD44B9" w:rsidP="00FD44B9">
            <w:pPr>
              <w:jc w:val="center"/>
              <w:rPr>
                <w:rFonts w:ascii="Calibri" w:hAnsi="Calibri" w:cs="Calibri"/>
                <w:color w:val="000000"/>
              </w:rPr>
            </w:pPr>
          </w:p>
        </w:tc>
      </w:tr>
      <w:tr w:rsidR="00FD44B9" w:rsidRPr="0010725F" w14:paraId="79C31888" w14:textId="4878C519" w:rsidTr="000C3F13">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48A3666" w14:textId="77777777" w:rsidR="00FD44B9" w:rsidRPr="00F42B13" w:rsidRDefault="00FD44B9" w:rsidP="00FD44B9">
            <w:pPr>
              <w:rPr>
                <w:rFonts w:asciiTheme="minorHAnsi" w:hAnsiTheme="minorHAnsi" w:cstheme="minorHAnsi"/>
              </w:rPr>
            </w:pPr>
            <w:r>
              <w:rPr>
                <w:rFonts w:asciiTheme="minorHAnsi" w:hAnsiTheme="minorHAnsi" w:cstheme="minorHAnsi"/>
              </w:rPr>
              <w:t>14</w:t>
            </w:r>
          </w:p>
        </w:tc>
        <w:tc>
          <w:tcPr>
            <w:tcW w:w="2479" w:type="dxa"/>
            <w:tcBorders>
              <w:top w:val="nil"/>
              <w:left w:val="single" w:sz="4" w:space="0" w:color="auto"/>
              <w:bottom w:val="single" w:sz="4" w:space="0" w:color="auto"/>
              <w:right w:val="single" w:sz="4" w:space="0" w:color="auto"/>
            </w:tcBorders>
            <w:shd w:val="clear" w:color="auto" w:fill="auto"/>
            <w:vAlign w:val="center"/>
          </w:tcPr>
          <w:p w14:paraId="6555B13B" w14:textId="07D73CF6" w:rsidR="00FD44B9" w:rsidRPr="00735FCA" w:rsidRDefault="00FD44B9" w:rsidP="00FD44B9">
            <w:pPr>
              <w:rPr>
                <w:rFonts w:asciiTheme="minorHAnsi" w:hAnsiTheme="minorHAnsi" w:cstheme="minorHAnsi"/>
              </w:rPr>
            </w:pPr>
            <w:r w:rsidRPr="00735FCA">
              <w:rPr>
                <w:rFonts w:ascii="Calibri" w:hAnsi="Calibri" w:cs="Calibri"/>
                <w:color w:val="000000"/>
              </w:rPr>
              <w:t>ECG machine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237D1DE5" w14:textId="349CB40B" w:rsidR="00FD44B9" w:rsidRPr="00FD44B9" w:rsidRDefault="00FD44B9" w:rsidP="00FD44B9">
            <w:pPr>
              <w:rPr>
                <w:rFonts w:asciiTheme="minorHAnsi" w:hAnsiTheme="minorHAnsi" w:cstheme="minorHAnsi"/>
                <w:color w:val="000000"/>
                <w:lang w:eastAsia="en-US"/>
              </w:rPr>
            </w:pPr>
            <w:r w:rsidRPr="00FD44B9">
              <w:rPr>
                <w:rFonts w:ascii="Calibri" w:hAnsi="Calibri" w:cs="Calibri"/>
                <w:color w:val="000000"/>
              </w:rPr>
              <w:t>ECG machine 3 channel, Model: R3, Mindry</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1F09E87" w14:textId="5E8B2A0D"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56FE6DB2" w14:textId="7FDAB74D"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C2E2340" w14:textId="77777777" w:rsidR="00FD44B9" w:rsidRPr="0010725F" w:rsidRDefault="00FD44B9" w:rsidP="00FD44B9">
            <w:pPr>
              <w:jc w:val="center"/>
              <w:rPr>
                <w:rFonts w:ascii="Calibri" w:hAnsi="Calibri" w:cs="Calibri"/>
                <w:color w:val="000000"/>
              </w:rPr>
            </w:pPr>
          </w:p>
        </w:tc>
      </w:tr>
      <w:tr w:rsidR="00FD44B9" w:rsidRPr="0010725F" w14:paraId="1398D4B9" w14:textId="710B3FEA" w:rsidTr="000C3F13">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911590" w14:textId="77777777" w:rsidR="00FD44B9" w:rsidRPr="00F42B13" w:rsidRDefault="00FD44B9" w:rsidP="00FD44B9">
            <w:pPr>
              <w:rPr>
                <w:rFonts w:asciiTheme="minorHAnsi" w:hAnsiTheme="minorHAnsi" w:cstheme="minorHAnsi"/>
              </w:rPr>
            </w:pPr>
            <w:r>
              <w:rPr>
                <w:rFonts w:asciiTheme="minorHAnsi" w:hAnsiTheme="minorHAnsi" w:cstheme="minorHAnsi"/>
              </w:rPr>
              <w:t>15</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74F50E66" w14:textId="674A6143" w:rsidR="00FD44B9" w:rsidRPr="00735FCA" w:rsidRDefault="00FD44B9" w:rsidP="00FD44B9">
            <w:pPr>
              <w:rPr>
                <w:rFonts w:asciiTheme="minorHAnsi" w:hAnsiTheme="minorHAnsi" w:cstheme="minorHAnsi"/>
              </w:rPr>
            </w:pPr>
            <w:r w:rsidRPr="00735FCA">
              <w:rPr>
                <w:rFonts w:ascii="Calibri" w:hAnsi="Calibri" w:cs="Calibri"/>
                <w:color w:val="000000"/>
              </w:rPr>
              <w:t>Oxygen concentrator</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78365E21" w14:textId="7AB3CFD3" w:rsidR="00FD44B9" w:rsidRPr="00FD44B9" w:rsidRDefault="00FD44B9" w:rsidP="00FD44B9">
            <w:pPr>
              <w:rPr>
                <w:rFonts w:asciiTheme="minorHAnsi" w:hAnsiTheme="minorHAnsi" w:cstheme="minorHAnsi"/>
                <w:color w:val="000000"/>
              </w:rPr>
            </w:pPr>
            <w:r w:rsidRPr="00FD44B9">
              <w:rPr>
                <w:rFonts w:ascii="Calibri" w:hAnsi="Calibri" w:cs="Calibri"/>
                <w:color w:val="000000"/>
              </w:rPr>
              <w:t>10 lit/S, Compay: Folee</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58C61A96" w14:textId="1BD91EC0"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14:paraId="42F6DD69" w14:textId="04B70900"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nil"/>
              <w:right w:val="single" w:sz="4" w:space="0" w:color="auto"/>
            </w:tcBorders>
          </w:tcPr>
          <w:p w14:paraId="579FE2E7" w14:textId="77777777" w:rsidR="00FD44B9" w:rsidRPr="0010725F" w:rsidRDefault="00FD44B9" w:rsidP="00FD44B9">
            <w:pPr>
              <w:jc w:val="center"/>
              <w:rPr>
                <w:rFonts w:ascii="Calibri" w:hAnsi="Calibri" w:cs="Calibri"/>
                <w:color w:val="000000"/>
              </w:rPr>
            </w:pPr>
          </w:p>
        </w:tc>
      </w:tr>
      <w:tr w:rsidR="00FD44B9" w:rsidRPr="0010725F" w14:paraId="15C47970" w14:textId="2BD08B2A" w:rsidTr="00FE50EE">
        <w:trPr>
          <w:trHeight w:val="30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9256CEF" w14:textId="77777777" w:rsidR="00FD44B9" w:rsidRDefault="00FD44B9" w:rsidP="00FD44B9">
            <w:pPr>
              <w:rPr>
                <w:rFonts w:asciiTheme="minorHAnsi" w:hAnsiTheme="minorHAnsi" w:cstheme="minorHAnsi"/>
              </w:rPr>
            </w:pPr>
            <w:r>
              <w:rPr>
                <w:rFonts w:asciiTheme="minorHAnsi" w:hAnsiTheme="minorHAnsi" w:cstheme="minorHAnsi"/>
              </w:rPr>
              <w:t>16</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14:paraId="5BD101B6" w14:textId="2B823483" w:rsidR="00FD44B9" w:rsidRPr="00735FCA" w:rsidRDefault="00FD44B9" w:rsidP="00FD44B9">
            <w:pPr>
              <w:rPr>
                <w:rFonts w:asciiTheme="minorHAnsi" w:hAnsiTheme="minorHAnsi" w:cstheme="minorHAnsi"/>
              </w:rPr>
            </w:pPr>
            <w:r w:rsidRPr="00735FCA">
              <w:rPr>
                <w:rFonts w:ascii="Calibri" w:hAnsi="Calibri" w:cs="Calibri"/>
                <w:color w:val="000000"/>
              </w:rPr>
              <w:t>Ultrasound machine</w:t>
            </w:r>
          </w:p>
        </w:tc>
        <w:tc>
          <w:tcPr>
            <w:tcW w:w="3277" w:type="dxa"/>
            <w:tcBorders>
              <w:top w:val="single" w:sz="4" w:space="0" w:color="auto"/>
              <w:left w:val="single" w:sz="4" w:space="0" w:color="auto"/>
              <w:bottom w:val="single" w:sz="4" w:space="0" w:color="auto"/>
              <w:right w:val="single" w:sz="4" w:space="0" w:color="auto"/>
            </w:tcBorders>
            <w:shd w:val="clear" w:color="auto" w:fill="auto"/>
            <w:vAlign w:val="center"/>
          </w:tcPr>
          <w:p w14:paraId="7C3B8ABD" w14:textId="5F38DCF1" w:rsidR="00FD44B9" w:rsidRPr="00FD44B9" w:rsidRDefault="00FD44B9" w:rsidP="00FD44B9">
            <w:pPr>
              <w:rPr>
                <w:rFonts w:asciiTheme="minorHAnsi" w:hAnsiTheme="minorHAnsi" w:cstheme="minorHAnsi"/>
                <w:color w:val="000000"/>
              </w:rPr>
            </w:pPr>
            <w:r w:rsidRPr="00FD44B9">
              <w:rPr>
                <w:rFonts w:ascii="Calibri" w:hAnsi="Calibri" w:cs="Calibri"/>
                <w:color w:val="000000"/>
              </w:rPr>
              <w:t>DW, F3 Dawei China, Doupler+ 3 probes (Covex, linear and vaginal)</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14:paraId="13467CE2" w14:textId="737D600C" w:rsidR="00FD44B9" w:rsidRPr="00FD44B9" w:rsidRDefault="00FD44B9" w:rsidP="00FD44B9">
            <w:pPr>
              <w:jc w:val="center"/>
              <w:rPr>
                <w:rFonts w:asciiTheme="minorHAnsi" w:hAnsiTheme="minorHAnsi" w:cstheme="minorHAnsi"/>
                <w:color w:val="000000"/>
              </w:rPr>
            </w:pPr>
            <w:r w:rsidRPr="00FD44B9">
              <w:rPr>
                <w:rFonts w:ascii="Calibri" w:hAnsi="Calibri" w:cs="Calibri"/>
                <w:color w:val="000000"/>
              </w:rPr>
              <w:t>1</w:t>
            </w:r>
          </w:p>
        </w:tc>
        <w:tc>
          <w:tcPr>
            <w:tcW w:w="1256" w:type="dxa"/>
            <w:tcBorders>
              <w:top w:val="nil"/>
              <w:left w:val="single" w:sz="4" w:space="0" w:color="auto"/>
              <w:bottom w:val="single" w:sz="4" w:space="0" w:color="auto"/>
              <w:right w:val="single" w:sz="4" w:space="0" w:color="auto"/>
            </w:tcBorders>
            <w:shd w:val="clear" w:color="auto" w:fill="auto"/>
            <w:vAlign w:val="center"/>
          </w:tcPr>
          <w:p w14:paraId="1231A646" w14:textId="7CE0FA92" w:rsidR="00FD44B9" w:rsidRPr="00FD44B9" w:rsidRDefault="00FD44B9" w:rsidP="00FD44B9">
            <w:pPr>
              <w:jc w:val="center"/>
              <w:rPr>
                <w:rFonts w:asciiTheme="minorHAnsi" w:hAnsiTheme="minorHAnsi" w:cstheme="minorHAnsi"/>
                <w:color w:val="000000"/>
                <w:lang w:eastAsia="en-US"/>
              </w:rPr>
            </w:pPr>
            <w:r w:rsidRPr="00FD44B9">
              <w:rPr>
                <w:rFonts w:ascii="Calibri" w:hAnsi="Calibri" w:cs="Calibri"/>
                <w:color w:val="000000"/>
              </w:rPr>
              <w:t>Pcs</w:t>
            </w:r>
          </w:p>
        </w:tc>
        <w:tc>
          <w:tcPr>
            <w:tcW w:w="1987" w:type="dxa"/>
            <w:tcBorders>
              <w:top w:val="nil"/>
              <w:left w:val="single" w:sz="4" w:space="0" w:color="auto"/>
              <w:bottom w:val="single" w:sz="4" w:space="0" w:color="auto"/>
              <w:right w:val="single" w:sz="4" w:space="0" w:color="auto"/>
            </w:tcBorders>
          </w:tcPr>
          <w:p w14:paraId="7A779C87" w14:textId="77777777" w:rsidR="00FD44B9" w:rsidRPr="0010725F" w:rsidRDefault="00FD44B9" w:rsidP="00FD44B9">
            <w:pPr>
              <w:jc w:val="center"/>
              <w:rPr>
                <w:rFonts w:ascii="Calibri" w:hAnsi="Calibri" w:cs="Calibri"/>
                <w:color w:val="000000"/>
              </w:rPr>
            </w:pPr>
          </w:p>
        </w:tc>
      </w:tr>
    </w:tbl>
    <w:p w14:paraId="0EA6FDAF" w14:textId="77777777" w:rsidR="00602989" w:rsidRDefault="00602989" w:rsidP="003737DA">
      <w:pPr>
        <w:rPr>
          <w:lang w:val="en-GB"/>
        </w:rPr>
      </w:pPr>
    </w:p>
    <w:p w14:paraId="76AC5A80" w14:textId="77777777" w:rsidR="00BA6757" w:rsidRPr="00CE15FC" w:rsidRDefault="00BA6757" w:rsidP="00BA6757">
      <w:pPr>
        <w:spacing w:after="200" w:line="276" w:lineRule="auto"/>
        <w:rPr>
          <w:rFonts w:asciiTheme="minorHAnsi" w:hAnsiTheme="minorHAnsi" w:cstheme="minorHAnsi"/>
          <w:b/>
          <w:bCs/>
          <w:sz w:val="22"/>
          <w:szCs w:val="22"/>
          <w:lang w:val="en-GB"/>
        </w:rPr>
      </w:pPr>
      <w:r w:rsidRPr="00CE15FC">
        <w:rPr>
          <w:rFonts w:asciiTheme="minorHAnsi" w:hAnsiTheme="minorHAnsi" w:cstheme="minorHAnsi"/>
          <w:b/>
          <w:bCs/>
          <w:sz w:val="22"/>
          <w:szCs w:val="22"/>
          <w:lang w:val="en-GB"/>
        </w:rPr>
        <w:t>General Criteria:</w:t>
      </w:r>
    </w:p>
    <w:p w14:paraId="4D18EA84" w14:textId="635143D6" w:rsidR="00BA6757" w:rsidRDefault="00BA6757" w:rsidP="00BA6757">
      <w:pPr>
        <w:numPr>
          <w:ilvl w:val="0"/>
          <w:numId w:val="47"/>
        </w:numPr>
        <w:spacing w:before="100" w:beforeAutospacing="1" w:after="100" w:afterAutospacing="1"/>
        <w:jc w:val="both"/>
        <w:rPr>
          <w:rFonts w:asciiTheme="minorHAnsi" w:hAnsiTheme="minorHAnsi" w:cstheme="minorHAnsi"/>
          <w:color w:val="252525"/>
          <w:lang w:eastAsia="en-US"/>
        </w:rPr>
      </w:pPr>
      <w:r w:rsidRPr="00CE15FC">
        <w:rPr>
          <w:rFonts w:asciiTheme="minorHAnsi" w:hAnsiTheme="minorHAnsi" w:cstheme="minorHAnsi"/>
          <w:color w:val="252525"/>
        </w:rPr>
        <w:t xml:space="preserve">The bid guarantee </w:t>
      </w:r>
      <w:r>
        <w:rPr>
          <w:rFonts w:asciiTheme="minorHAnsi" w:hAnsiTheme="minorHAnsi" w:cstheme="minorHAnsi"/>
          <w:color w:val="252525"/>
        </w:rPr>
        <w:t xml:space="preserve">of </w:t>
      </w:r>
      <w:r w:rsidR="005D2B17">
        <w:rPr>
          <w:rFonts w:asciiTheme="minorHAnsi" w:hAnsiTheme="minorHAnsi" w:cstheme="minorHAnsi"/>
          <w:color w:val="252525"/>
        </w:rPr>
        <w:t>USD 1,500</w:t>
      </w:r>
      <w:r>
        <w:rPr>
          <w:rFonts w:asciiTheme="minorHAnsi" w:hAnsiTheme="minorHAnsi" w:cstheme="minorHAnsi"/>
          <w:color w:val="252525"/>
        </w:rPr>
        <w:t xml:space="preserve"> or e</w:t>
      </w:r>
      <w:r w:rsidRPr="00341555">
        <w:rPr>
          <w:rFonts w:asciiTheme="minorHAnsi" w:hAnsiTheme="minorHAnsi" w:cstheme="minorHAnsi"/>
          <w:color w:val="252525"/>
        </w:rPr>
        <w:t>quivalent</w:t>
      </w:r>
      <w:r>
        <w:rPr>
          <w:rFonts w:asciiTheme="minorHAnsi" w:hAnsiTheme="minorHAnsi" w:cstheme="minorHAnsi"/>
          <w:color w:val="252525"/>
        </w:rPr>
        <w:t xml:space="preserve"> AFN </w:t>
      </w:r>
      <w:r w:rsidRPr="00CE15FC">
        <w:rPr>
          <w:rFonts w:asciiTheme="minorHAnsi" w:hAnsiTheme="minorHAnsi" w:cstheme="minorHAnsi"/>
          <w:color w:val="252525"/>
        </w:rPr>
        <w:t>shall be deposited in AFGA bank account. The</w:t>
      </w:r>
      <w:r w:rsidR="005D2B17">
        <w:rPr>
          <w:rFonts w:asciiTheme="minorHAnsi" w:hAnsiTheme="minorHAnsi" w:cstheme="minorHAnsi"/>
          <w:color w:val="252525"/>
        </w:rPr>
        <w:t xml:space="preserve"> </w:t>
      </w:r>
      <w:r w:rsidRPr="00CE15FC">
        <w:rPr>
          <w:rFonts w:asciiTheme="minorHAnsi" w:hAnsiTheme="minorHAnsi" w:cstheme="minorHAnsi"/>
          <w:color w:val="252525"/>
          <w:highlight w:val="yellow"/>
        </w:rPr>
        <w:t>bid guarantee</w:t>
      </w:r>
      <w:r w:rsidR="005D2B17">
        <w:rPr>
          <w:rFonts w:asciiTheme="minorHAnsi" w:hAnsiTheme="minorHAnsi" w:cstheme="minorHAnsi"/>
          <w:color w:val="252525"/>
          <w:highlight w:val="yellow"/>
        </w:rPr>
        <w:t xml:space="preserve"> will not be released </w:t>
      </w:r>
      <w:r>
        <w:rPr>
          <w:rFonts w:asciiTheme="minorHAnsi" w:hAnsiTheme="minorHAnsi" w:cstheme="minorHAnsi"/>
          <w:color w:val="252525"/>
        </w:rPr>
        <w:t xml:space="preserve">in case of failure to sign the contract or </w:t>
      </w:r>
      <w:r w:rsidRPr="00CE15FC">
        <w:rPr>
          <w:rFonts w:asciiTheme="minorHAnsi" w:hAnsiTheme="minorHAnsi" w:cstheme="minorHAnsi"/>
          <w:color w:val="252525"/>
        </w:rPr>
        <w:t>If there is forgery in any document</w:t>
      </w:r>
      <w:r w:rsidR="005D2B17">
        <w:rPr>
          <w:rFonts w:asciiTheme="minorHAnsi" w:hAnsiTheme="minorHAnsi" w:cstheme="minorHAnsi"/>
          <w:color w:val="252525"/>
        </w:rPr>
        <w:t xml:space="preserve">. </w:t>
      </w:r>
    </w:p>
    <w:p w14:paraId="2B099955" w14:textId="6C4241C3" w:rsidR="0032012B" w:rsidRPr="00CE15FC" w:rsidRDefault="0032012B" w:rsidP="00BA6757">
      <w:pPr>
        <w:numPr>
          <w:ilvl w:val="0"/>
          <w:numId w:val="47"/>
        </w:numPr>
        <w:spacing w:before="100" w:beforeAutospacing="1" w:after="100" w:afterAutospacing="1"/>
        <w:jc w:val="both"/>
        <w:rPr>
          <w:rFonts w:asciiTheme="minorHAnsi" w:hAnsiTheme="minorHAnsi" w:cstheme="minorHAnsi"/>
          <w:color w:val="252525"/>
          <w:lang w:eastAsia="en-US"/>
        </w:rPr>
      </w:pPr>
      <w:r>
        <w:rPr>
          <w:rFonts w:asciiTheme="minorHAnsi" w:hAnsiTheme="minorHAnsi" w:cstheme="minorHAnsi"/>
          <w:color w:val="252525"/>
        </w:rPr>
        <w:t xml:space="preserve">The quoted prices shall be valid for three months from the date of quotation submission to AFGA. </w:t>
      </w:r>
    </w:p>
    <w:p w14:paraId="231801C9" w14:textId="3B9AC67C" w:rsidR="00612AA6" w:rsidRDefault="00BA6757" w:rsidP="00612AA6">
      <w:pPr>
        <w:numPr>
          <w:ilvl w:val="0"/>
          <w:numId w:val="4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 xml:space="preserve">The company must have experience in the </w:t>
      </w:r>
      <w:r>
        <w:rPr>
          <w:rFonts w:asciiTheme="minorHAnsi" w:hAnsiTheme="minorHAnsi" w:cstheme="minorHAnsi"/>
          <w:color w:val="252525"/>
        </w:rPr>
        <w:t xml:space="preserve">medical equipment supply and </w:t>
      </w:r>
      <w:r w:rsidR="005D2B17">
        <w:rPr>
          <w:rFonts w:asciiTheme="minorHAnsi" w:hAnsiTheme="minorHAnsi" w:cstheme="minorHAnsi"/>
          <w:color w:val="252525"/>
        </w:rPr>
        <w:t xml:space="preserve">should attach any documenets to indicate thier similar experience. </w:t>
      </w:r>
    </w:p>
    <w:p w14:paraId="4FE9BA45" w14:textId="15AB3717" w:rsidR="00BA6757" w:rsidRPr="00CE15FC" w:rsidRDefault="00612AA6" w:rsidP="00612AA6">
      <w:pPr>
        <w:numPr>
          <w:ilvl w:val="0"/>
          <w:numId w:val="47"/>
        </w:numPr>
        <w:spacing w:before="100" w:beforeAutospacing="1" w:after="100" w:afterAutospacing="1"/>
        <w:jc w:val="both"/>
        <w:rPr>
          <w:rFonts w:asciiTheme="minorHAnsi" w:hAnsiTheme="minorHAnsi" w:cstheme="minorHAnsi"/>
          <w:color w:val="252525"/>
        </w:rPr>
      </w:pPr>
      <w:r w:rsidRPr="00612AA6">
        <w:rPr>
          <w:rFonts w:asciiTheme="minorHAnsi" w:hAnsiTheme="minorHAnsi" w:cstheme="minorHAnsi"/>
          <w:color w:val="252525"/>
        </w:rPr>
        <w:t xml:space="preserve">Companies with Similar experience in </w:t>
      </w:r>
      <w:r>
        <w:rPr>
          <w:rFonts w:asciiTheme="minorHAnsi" w:hAnsiTheme="minorHAnsi" w:cstheme="minorHAnsi"/>
          <w:color w:val="252525"/>
        </w:rPr>
        <w:t>medical equipment supply, installation</w:t>
      </w:r>
      <w:r w:rsidR="00167E62">
        <w:rPr>
          <w:rFonts w:asciiTheme="minorHAnsi" w:hAnsiTheme="minorHAnsi" w:cstheme="minorHAnsi"/>
          <w:color w:val="252525"/>
        </w:rPr>
        <w:t xml:space="preserve"> and </w:t>
      </w:r>
      <w:r>
        <w:rPr>
          <w:rFonts w:asciiTheme="minorHAnsi" w:hAnsiTheme="minorHAnsi" w:cstheme="minorHAnsi"/>
          <w:color w:val="252525"/>
        </w:rPr>
        <w:t>service</w:t>
      </w:r>
      <w:r w:rsidRPr="00612AA6">
        <w:rPr>
          <w:rFonts w:asciiTheme="minorHAnsi" w:hAnsiTheme="minorHAnsi" w:cstheme="minorHAnsi"/>
          <w:color w:val="252525"/>
        </w:rPr>
        <w:t xml:space="preserve"> projects is preferred</w:t>
      </w:r>
    </w:p>
    <w:p w14:paraId="549BCD9F" w14:textId="77777777" w:rsidR="00BA6757" w:rsidRPr="00CE15FC" w:rsidRDefault="00BA6757" w:rsidP="00BA6757">
      <w:pPr>
        <w:numPr>
          <w:ilvl w:val="0"/>
          <w:numId w:val="4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 xml:space="preserve">The company must have a </w:t>
      </w:r>
      <w:r>
        <w:rPr>
          <w:rFonts w:asciiTheme="minorHAnsi" w:hAnsiTheme="minorHAnsi" w:cstheme="minorHAnsi"/>
          <w:color w:val="252525"/>
        </w:rPr>
        <w:t>v</w:t>
      </w:r>
      <w:r w:rsidRPr="00CE15FC">
        <w:rPr>
          <w:rFonts w:asciiTheme="minorHAnsi" w:hAnsiTheme="minorHAnsi" w:cstheme="minorHAnsi"/>
          <w:color w:val="252525"/>
        </w:rPr>
        <w:t>alid business license.</w:t>
      </w:r>
      <w:r>
        <w:rPr>
          <w:rFonts w:asciiTheme="minorHAnsi" w:hAnsiTheme="minorHAnsi" w:cstheme="minorHAnsi"/>
          <w:color w:val="252525"/>
        </w:rPr>
        <w:t xml:space="preserve"> Invalid business liscence holding bidders, will be disqualified. </w:t>
      </w:r>
    </w:p>
    <w:p w14:paraId="5B29E92F" w14:textId="77777777" w:rsidR="00167E62" w:rsidRDefault="00BA6757" w:rsidP="00167E62">
      <w:pPr>
        <w:numPr>
          <w:ilvl w:val="0"/>
          <w:numId w:val="47"/>
        </w:numPr>
        <w:spacing w:before="100" w:beforeAutospacing="1" w:after="100" w:afterAutospacing="1"/>
        <w:jc w:val="both"/>
        <w:rPr>
          <w:rFonts w:asciiTheme="minorHAnsi" w:hAnsiTheme="minorHAnsi" w:cstheme="minorHAnsi"/>
          <w:color w:val="252525"/>
        </w:rPr>
      </w:pPr>
      <w:r w:rsidRPr="00CE15FC">
        <w:rPr>
          <w:rFonts w:asciiTheme="minorHAnsi" w:hAnsiTheme="minorHAnsi" w:cstheme="minorHAnsi"/>
          <w:color w:val="252525"/>
        </w:rPr>
        <w:t>In case of miscalculation in qoutation</w:t>
      </w:r>
      <w:r>
        <w:rPr>
          <w:rFonts w:asciiTheme="minorHAnsi" w:hAnsiTheme="minorHAnsi" w:cstheme="minorHAnsi"/>
          <w:color w:val="252525"/>
        </w:rPr>
        <w:t xml:space="preserve">, the bidder </w:t>
      </w:r>
      <w:r w:rsidRPr="00CE15FC">
        <w:rPr>
          <w:rFonts w:asciiTheme="minorHAnsi" w:hAnsiTheme="minorHAnsi" w:cstheme="minorHAnsi"/>
          <w:color w:val="252525"/>
        </w:rPr>
        <w:t>will be disqualified/</w:t>
      </w:r>
      <w:r>
        <w:rPr>
          <w:rFonts w:asciiTheme="minorHAnsi" w:hAnsiTheme="minorHAnsi" w:cstheme="minorHAnsi"/>
          <w:color w:val="252525"/>
        </w:rPr>
        <w:t xml:space="preserve">excluded </w:t>
      </w:r>
      <w:r w:rsidRPr="00CE15FC">
        <w:rPr>
          <w:rFonts w:asciiTheme="minorHAnsi" w:hAnsiTheme="minorHAnsi" w:cstheme="minorHAnsi"/>
          <w:color w:val="252525"/>
        </w:rPr>
        <w:t>from the process.</w:t>
      </w:r>
    </w:p>
    <w:p w14:paraId="1EE7F1F0" w14:textId="172FF66A" w:rsidR="00167E62" w:rsidRDefault="005D2B17" w:rsidP="00BF02D6">
      <w:pPr>
        <w:numPr>
          <w:ilvl w:val="0"/>
          <w:numId w:val="4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C</w:t>
      </w:r>
      <w:r w:rsidR="00167E62" w:rsidRPr="00167E62">
        <w:rPr>
          <w:rFonts w:asciiTheme="minorHAnsi" w:hAnsiTheme="minorHAnsi" w:cstheme="minorHAnsi"/>
          <w:color w:val="252525"/>
        </w:rPr>
        <w:t>ompan</w:t>
      </w:r>
      <w:r>
        <w:rPr>
          <w:rFonts w:asciiTheme="minorHAnsi" w:hAnsiTheme="minorHAnsi" w:cstheme="minorHAnsi"/>
          <w:color w:val="252525"/>
        </w:rPr>
        <w:t xml:space="preserve">ies </w:t>
      </w:r>
      <w:r w:rsidR="00167E62" w:rsidRPr="00167E62">
        <w:rPr>
          <w:rFonts w:asciiTheme="minorHAnsi" w:hAnsiTheme="minorHAnsi" w:cstheme="minorHAnsi"/>
          <w:color w:val="252525"/>
        </w:rPr>
        <w:t xml:space="preserve">can apply for </w:t>
      </w:r>
      <w:r>
        <w:rPr>
          <w:rFonts w:asciiTheme="minorHAnsi" w:hAnsiTheme="minorHAnsi" w:cstheme="minorHAnsi"/>
          <w:color w:val="252525"/>
        </w:rPr>
        <w:t xml:space="preserve">both </w:t>
      </w:r>
      <w:r w:rsidR="00167E62" w:rsidRPr="00167E62">
        <w:rPr>
          <w:rFonts w:asciiTheme="minorHAnsi" w:hAnsiTheme="minorHAnsi" w:cstheme="minorHAnsi"/>
          <w:color w:val="252525"/>
        </w:rPr>
        <w:t>Lots</w:t>
      </w:r>
      <w:r>
        <w:rPr>
          <w:rFonts w:asciiTheme="minorHAnsi" w:hAnsiTheme="minorHAnsi" w:cstheme="minorHAnsi"/>
          <w:color w:val="252525"/>
        </w:rPr>
        <w:t>, however, AFGA will decide to award either one or two lots to a single company</w:t>
      </w:r>
      <w:r w:rsidR="00BF02D6">
        <w:rPr>
          <w:rFonts w:asciiTheme="minorHAnsi" w:hAnsiTheme="minorHAnsi" w:cstheme="minorHAnsi"/>
          <w:color w:val="252525"/>
        </w:rPr>
        <w:t>.</w:t>
      </w:r>
      <w:r>
        <w:rPr>
          <w:rFonts w:asciiTheme="minorHAnsi" w:hAnsiTheme="minorHAnsi" w:cstheme="minorHAnsi"/>
          <w:color w:val="252525"/>
        </w:rPr>
        <w:t xml:space="preserve"> </w:t>
      </w:r>
    </w:p>
    <w:p w14:paraId="15F10B7D" w14:textId="4EE01BAD" w:rsidR="005D2B17" w:rsidRPr="00BF02D6" w:rsidRDefault="005D2B17" w:rsidP="00BF02D6">
      <w:pPr>
        <w:numPr>
          <w:ilvl w:val="0"/>
          <w:numId w:val="4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 xml:space="preserve">AFGA has to right to increase or decrease the number of </w:t>
      </w:r>
      <w:r w:rsidR="0032012B">
        <w:rPr>
          <w:rFonts w:asciiTheme="minorHAnsi" w:hAnsiTheme="minorHAnsi" w:cstheme="minorHAnsi"/>
          <w:color w:val="252525"/>
        </w:rPr>
        <w:t xml:space="preserve">items based on its budget availability. </w:t>
      </w:r>
    </w:p>
    <w:p w14:paraId="4F730365" w14:textId="1868626C" w:rsidR="00BA6757" w:rsidRDefault="00BA6757" w:rsidP="00BA6757">
      <w:pPr>
        <w:numPr>
          <w:ilvl w:val="0"/>
          <w:numId w:val="47"/>
        </w:numPr>
        <w:spacing w:before="100" w:beforeAutospacing="1" w:after="100" w:afterAutospacing="1"/>
        <w:jc w:val="both"/>
        <w:rPr>
          <w:rFonts w:asciiTheme="minorHAnsi" w:hAnsiTheme="minorHAnsi" w:cstheme="minorHAnsi"/>
          <w:color w:val="252525"/>
        </w:rPr>
      </w:pPr>
      <w:r>
        <w:rPr>
          <w:rFonts w:asciiTheme="minorHAnsi" w:hAnsiTheme="minorHAnsi" w:cstheme="minorHAnsi"/>
          <w:color w:val="252525"/>
        </w:rPr>
        <w:t xml:space="preserve">Only </w:t>
      </w:r>
      <w:r w:rsidR="00E37C31">
        <w:rPr>
          <w:rFonts w:asciiTheme="minorHAnsi" w:hAnsiTheme="minorHAnsi" w:cstheme="minorHAnsi"/>
          <w:color w:val="252525"/>
        </w:rPr>
        <w:t xml:space="preserve">Pharmaceutical and medical equipment trading companies </w:t>
      </w:r>
      <w:r>
        <w:rPr>
          <w:rFonts w:asciiTheme="minorHAnsi" w:hAnsiTheme="minorHAnsi" w:cstheme="minorHAnsi"/>
          <w:color w:val="252525"/>
        </w:rPr>
        <w:t>can apply.</w:t>
      </w:r>
      <w:r w:rsidR="005D2B17">
        <w:rPr>
          <w:rFonts w:asciiTheme="minorHAnsi" w:hAnsiTheme="minorHAnsi" w:cstheme="minorHAnsi"/>
          <w:color w:val="252525"/>
        </w:rPr>
        <w:t xml:space="preserve"> </w:t>
      </w:r>
      <w:r>
        <w:rPr>
          <w:rFonts w:asciiTheme="minorHAnsi" w:hAnsiTheme="minorHAnsi" w:cstheme="minorHAnsi"/>
          <w:color w:val="252525"/>
        </w:rPr>
        <w:t xml:space="preserve">Logistical companies or any other trading companies </w:t>
      </w:r>
      <w:r w:rsidR="0032012B">
        <w:rPr>
          <w:rFonts w:asciiTheme="minorHAnsi" w:hAnsiTheme="minorHAnsi" w:cstheme="minorHAnsi"/>
          <w:color w:val="252525"/>
        </w:rPr>
        <w:t xml:space="preserve">are not eligible to apply. </w:t>
      </w:r>
    </w:p>
    <w:p w14:paraId="0A561721" w14:textId="77777777" w:rsidR="00BA6757" w:rsidRDefault="00BA6757" w:rsidP="00BA6757">
      <w:pPr>
        <w:numPr>
          <w:ilvl w:val="0"/>
          <w:numId w:val="47"/>
        </w:numPr>
        <w:spacing w:before="100" w:beforeAutospacing="1" w:after="100" w:afterAutospacing="1"/>
        <w:jc w:val="both"/>
        <w:rPr>
          <w:rFonts w:asciiTheme="minorHAnsi" w:hAnsiTheme="minorHAnsi" w:cstheme="minorHAnsi"/>
          <w:color w:val="252525"/>
        </w:rPr>
      </w:pPr>
      <w:r w:rsidRPr="004C154B">
        <w:rPr>
          <w:rFonts w:asciiTheme="minorHAnsi" w:hAnsiTheme="minorHAnsi" w:cstheme="minorHAnsi"/>
          <w:color w:val="252525"/>
        </w:rPr>
        <w:t>Winning companies will be required to deposit prformance guarantee as per AFGA Procurment policy</w:t>
      </w:r>
    </w:p>
    <w:p w14:paraId="3ED91C78" w14:textId="77777777" w:rsidR="006940E8" w:rsidRPr="00F42B13" w:rsidRDefault="006940E8" w:rsidP="00BC769B">
      <w:pPr>
        <w:pStyle w:val="Heading2"/>
        <w:rPr>
          <w:rFonts w:asciiTheme="minorHAnsi" w:hAnsiTheme="minorHAnsi" w:cstheme="minorHAnsi"/>
          <w:sz w:val="24"/>
        </w:rPr>
      </w:pPr>
    </w:p>
    <w:p w14:paraId="15E317E2" w14:textId="54B85671" w:rsidR="00D73BF7" w:rsidRPr="00F42B13" w:rsidRDefault="00D73BF7" w:rsidP="00D73BF7">
      <w:pPr>
        <w:pStyle w:val="Heading2"/>
        <w:jc w:val="center"/>
        <w:rPr>
          <w:rFonts w:asciiTheme="minorHAnsi" w:hAnsiTheme="minorHAnsi" w:cstheme="minorHAnsi"/>
          <w:sz w:val="24"/>
        </w:rPr>
      </w:pPr>
      <w:r w:rsidRPr="00F42B13">
        <w:rPr>
          <w:rFonts w:asciiTheme="minorHAnsi" w:hAnsiTheme="minorHAnsi" w:cstheme="minorHAnsi"/>
          <w:sz w:val="24"/>
        </w:rPr>
        <w:t>Instructions</w:t>
      </w:r>
    </w:p>
    <w:p w14:paraId="4417F006" w14:textId="77777777" w:rsidR="00D73BF7" w:rsidRPr="00F42B13" w:rsidRDefault="00D73BF7" w:rsidP="00D73BF7">
      <w:pPr>
        <w:rPr>
          <w:rFonts w:asciiTheme="minorHAnsi" w:hAnsiTheme="minorHAnsi" w:cstheme="minorHAnsi"/>
          <w:sz w:val="20"/>
          <w:szCs w:val="20"/>
          <w:lang w:val="en-GB"/>
        </w:rPr>
      </w:pPr>
    </w:p>
    <w:p w14:paraId="655FF57D"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Acknowledgement</w:t>
      </w:r>
    </w:p>
    <w:p w14:paraId="2D59980D" w14:textId="77777777" w:rsidR="00D73BF7" w:rsidRPr="00F42B13" w:rsidRDefault="00D73BF7" w:rsidP="00C43D3A">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Upon receipt of the Request for </w:t>
      </w:r>
      <w:r w:rsidR="005B6D84" w:rsidRPr="00F42B13">
        <w:rPr>
          <w:rFonts w:asciiTheme="minorHAnsi" w:hAnsiTheme="minorHAnsi" w:cstheme="minorHAnsi"/>
          <w:sz w:val="20"/>
          <w:szCs w:val="20"/>
          <w:lang w:val="en-GB"/>
        </w:rPr>
        <w:t>Quotation,</w:t>
      </w:r>
      <w:r w:rsidRPr="00F42B13">
        <w:rPr>
          <w:rFonts w:asciiTheme="minorHAnsi" w:hAnsiTheme="minorHAnsi" w:cstheme="minorHAnsi"/>
          <w:sz w:val="20"/>
          <w:szCs w:val="20"/>
          <w:lang w:val="en-GB"/>
        </w:rPr>
        <w:t xml:space="preserve"> please inform the </w:t>
      </w:r>
      <w:r w:rsidR="00C43D3A" w:rsidRPr="00F42B13">
        <w:rPr>
          <w:rFonts w:asciiTheme="minorHAnsi" w:hAnsiTheme="minorHAnsi" w:cstheme="minorHAnsi"/>
          <w:sz w:val="20"/>
          <w:szCs w:val="20"/>
          <w:lang w:val="en-GB"/>
        </w:rPr>
        <w:t>Afghan Family Guidance Association (AFGA) authorized person</w:t>
      </w:r>
      <w:r w:rsidRPr="00F42B13">
        <w:rPr>
          <w:rFonts w:asciiTheme="minorHAnsi" w:hAnsiTheme="minorHAnsi" w:cstheme="minorHAnsi"/>
          <w:sz w:val="20"/>
          <w:szCs w:val="20"/>
          <w:lang w:val="en-GB"/>
        </w:rPr>
        <w:t xml:space="preserve"> if you intend to submit a quotation.</w:t>
      </w:r>
      <w:r w:rsidR="003C3BE7" w:rsidRPr="00F42B13">
        <w:rPr>
          <w:rFonts w:asciiTheme="minorHAnsi" w:hAnsiTheme="minorHAnsi" w:cstheme="minorHAnsi"/>
          <w:sz w:val="20"/>
          <w:szCs w:val="20"/>
          <w:lang w:val="en-GB"/>
        </w:rPr>
        <w:t xml:space="preserve"> Please contact, contact person mentioned in a bow</w:t>
      </w:r>
      <w:r w:rsidRPr="00F42B13">
        <w:rPr>
          <w:rFonts w:asciiTheme="minorHAnsi" w:hAnsiTheme="minorHAnsi" w:cstheme="minorHAnsi"/>
          <w:sz w:val="20"/>
          <w:szCs w:val="20"/>
          <w:lang w:val="en-GB"/>
        </w:rPr>
        <w:t>.</w:t>
      </w:r>
    </w:p>
    <w:p w14:paraId="612AE3D1" w14:textId="77777777" w:rsidR="00D73BF7" w:rsidRPr="00F42B13" w:rsidRDefault="00D73BF7" w:rsidP="00D73BF7">
      <w:pPr>
        <w:rPr>
          <w:rFonts w:asciiTheme="minorHAnsi" w:hAnsiTheme="minorHAnsi" w:cstheme="minorHAnsi"/>
          <w:sz w:val="20"/>
          <w:szCs w:val="20"/>
          <w:lang w:val="en-GB"/>
        </w:rPr>
      </w:pPr>
    </w:p>
    <w:p w14:paraId="4572B280" w14:textId="77777777" w:rsidR="00797842" w:rsidRPr="00F42B13" w:rsidRDefault="00797842" w:rsidP="00D73BF7">
      <w:pPr>
        <w:rPr>
          <w:rFonts w:asciiTheme="minorHAnsi" w:hAnsiTheme="minorHAnsi" w:cstheme="minorHAnsi"/>
          <w:sz w:val="20"/>
          <w:szCs w:val="20"/>
          <w:lang w:val="en-GB"/>
        </w:rPr>
      </w:pPr>
    </w:p>
    <w:p w14:paraId="5C36AFB7"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Cost of quotation</w:t>
      </w:r>
    </w:p>
    <w:p w14:paraId="38FFE9CE" w14:textId="77777777" w:rsidR="00D73BF7" w:rsidRPr="00F42B13" w:rsidRDefault="00D73BF7" w:rsidP="00CA1D5B">
      <w:pPr>
        <w:rPr>
          <w:rFonts w:asciiTheme="minorHAnsi" w:hAnsiTheme="minorHAnsi" w:cstheme="minorHAnsi"/>
          <w:sz w:val="20"/>
          <w:szCs w:val="20"/>
          <w:lang w:val="en-GB"/>
        </w:rPr>
      </w:pPr>
      <w:r w:rsidRPr="00F42B13">
        <w:rPr>
          <w:rFonts w:asciiTheme="minorHAnsi" w:hAnsiTheme="minorHAnsi" w:cstheme="minorHAnsi"/>
          <w:sz w:val="20"/>
          <w:szCs w:val="20"/>
          <w:lang w:val="en-GB"/>
        </w:rPr>
        <w:lastRenderedPageBreak/>
        <w:t xml:space="preserve">The supplier shall bear all costs associated with the preparation and submission of his quotation and the </w:t>
      </w:r>
      <w:r w:rsidR="00CA1D5B"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will in no case be responsible or liable for these costs, regardless of the conduct or outcome of the negotiated procedure.</w:t>
      </w:r>
    </w:p>
    <w:p w14:paraId="4CB95402" w14:textId="77777777" w:rsidR="00797842" w:rsidRPr="00F42B13" w:rsidRDefault="00797842" w:rsidP="00D73BF7">
      <w:pPr>
        <w:rPr>
          <w:rFonts w:asciiTheme="minorHAnsi" w:hAnsiTheme="minorHAnsi" w:cstheme="minorHAnsi"/>
          <w:sz w:val="20"/>
          <w:szCs w:val="20"/>
          <w:lang w:val="en-GB"/>
        </w:rPr>
      </w:pPr>
    </w:p>
    <w:p w14:paraId="7CD8B833" w14:textId="77777777" w:rsidR="00D73BF7" w:rsidRPr="00F42B13" w:rsidRDefault="00D73BF7" w:rsidP="00D73BF7">
      <w:pPr>
        <w:rPr>
          <w:rFonts w:asciiTheme="minorHAnsi" w:hAnsiTheme="minorHAnsi" w:cstheme="minorHAnsi"/>
          <w:b/>
          <w:sz w:val="20"/>
          <w:szCs w:val="20"/>
          <w:lang w:val="en-GB"/>
        </w:rPr>
      </w:pPr>
    </w:p>
    <w:p w14:paraId="211F76D0"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Eligibility and qualification requirements</w:t>
      </w:r>
    </w:p>
    <w:p w14:paraId="4F1DCDD2" w14:textId="77777777" w:rsidR="00D73BF7" w:rsidRPr="00F42B13" w:rsidRDefault="00D73BF7" w:rsidP="00FE10DE">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Suppliers are not eligible if they are in one of the situations listed in article 15 of the General Terms and Conditions for Supply Contracts </w:t>
      </w:r>
    </w:p>
    <w:p w14:paraId="456DDD56" w14:textId="77777777" w:rsidR="00D73BF7" w:rsidRPr="00F42B13" w:rsidRDefault="00D73BF7" w:rsidP="00D73BF7">
      <w:pPr>
        <w:rPr>
          <w:rFonts w:asciiTheme="minorHAnsi" w:hAnsiTheme="minorHAnsi" w:cstheme="minorHAnsi"/>
          <w:sz w:val="20"/>
          <w:szCs w:val="20"/>
          <w:lang w:val="en-GB"/>
        </w:rPr>
      </w:pPr>
    </w:p>
    <w:p w14:paraId="22D1033C" w14:textId="77777777" w:rsidR="00D73BF7" w:rsidRPr="00F42B13" w:rsidRDefault="0086260C" w:rsidP="00312575">
      <w:pPr>
        <w:rPr>
          <w:rFonts w:asciiTheme="minorHAnsi" w:hAnsiTheme="minorHAnsi" w:cstheme="minorHAnsi"/>
          <w:sz w:val="20"/>
          <w:szCs w:val="20"/>
          <w:lang w:val="en-GB"/>
        </w:rPr>
      </w:pPr>
      <w:r w:rsidRPr="00F42B13">
        <w:rPr>
          <w:rFonts w:asciiTheme="minorHAnsi" w:hAnsiTheme="minorHAnsi" w:cstheme="minorHAnsi"/>
          <w:sz w:val="20"/>
          <w:szCs w:val="20"/>
          <w:lang w:val="en-GB"/>
        </w:rPr>
        <w:t>In the Quotation Submission form,</w:t>
      </w:r>
      <w:r w:rsidR="00D73BF7" w:rsidRPr="00F42B13">
        <w:rPr>
          <w:rFonts w:asciiTheme="minorHAnsi" w:hAnsiTheme="minorHAnsi" w:cstheme="minorHAnsi"/>
          <w:sz w:val="20"/>
          <w:szCs w:val="20"/>
          <w:lang w:val="en-GB"/>
        </w:rPr>
        <w:t xml:space="preserve"> suppliers shall attest that they meet the above eligibility criteria. If required by the </w:t>
      </w:r>
      <w:r w:rsidR="00312575" w:rsidRPr="00F42B13">
        <w:rPr>
          <w:rFonts w:asciiTheme="minorHAnsi" w:hAnsiTheme="minorHAnsi" w:cstheme="minorHAnsi"/>
          <w:sz w:val="20"/>
          <w:szCs w:val="20"/>
          <w:lang w:val="en-GB"/>
        </w:rPr>
        <w:t>Afghan Family Guidance Association (AFGA)</w:t>
      </w:r>
      <w:r w:rsidR="00D73BF7" w:rsidRPr="00F42B13">
        <w:rPr>
          <w:rFonts w:asciiTheme="minorHAnsi" w:hAnsiTheme="minorHAnsi" w:cstheme="minorHAnsi"/>
          <w:sz w:val="20"/>
          <w:szCs w:val="20"/>
          <w:lang w:val="en-GB"/>
        </w:rPr>
        <w:t xml:space="preserve">, the supplier whose quotation is accepted shall further provide evidence satisfactory to the </w:t>
      </w:r>
      <w:r w:rsidR="00312575" w:rsidRPr="00F42B13">
        <w:rPr>
          <w:rFonts w:asciiTheme="minorHAnsi" w:hAnsiTheme="minorHAnsi" w:cstheme="minorHAnsi"/>
          <w:sz w:val="20"/>
          <w:szCs w:val="20"/>
          <w:lang w:val="en-GB"/>
        </w:rPr>
        <w:t xml:space="preserve">Afghan Family Guidance Association (AFGA) </w:t>
      </w:r>
      <w:r w:rsidR="00D73BF7" w:rsidRPr="00F42B13">
        <w:rPr>
          <w:rFonts w:asciiTheme="minorHAnsi" w:hAnsiTheme="minorHAnsi" w:cstheme="minorHAnsi"/>
          <w:sz w:val="20"/>
          <w:szCs w:val="20"/>
          <w:lang w:val="en-GB"/>
        </w:rPr>
        <w:t>of its eligibility through certificates issued by competent authorities in its country of establishment or operation or, if such certificates are not available, through a sworn statement.</w:t>
      </w:r>
    </w:p>
    <w:p w14:paraId="4775EA37" w14:textId="77777777" w:rsidR="00D73BF7" w:rsidRPr="00F42B13" w:rsidRDefault="00D73BF7" w:rsidP="00D73BF7">
      <w:pPr>
        <w:ind w:left="360"/>
        <w:rPr>
          <w:rFonts w:asciiTheme="minorHAnsi" w:hAnsiTheme="minorHAnsi" w:cstheme="minorHAnsi"/>
          <w:sz w:val="20"/>
          <w:szCs w:val="20"/>
          <w:lang w:val="en-GB"/>
        </w:rPr>
      </w:pPr>
    </w:p>
    <w:p w14:paraId="11A71C85" w14:textId="77777777" w:rsidR="00D73BF7" w:rsidRPr="00F42B13" w:rsidRDefault="00D73BF7" w:rsidP="00385DAE">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Suppliers shall also be requested to certify that they comply with </w:t>
      </w:r>
      <w:r w:rsidR="00385DAE"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 xml:space="preserve">“Child </w:t>
      </w:r>
      <w:r w:rsidR="00A20AE2" w:rsidRPr="00F42B13">
        <w:rPr>
          <w:rFonts w:asciiTheme="minorHAnsi" w:hAnsiTheme="minorHAnsi" w:cstheme="minorHAnsi"/>
          <w:sz w:val="20"/>
          <w:szCs w:val="20"/>
          <w:lang w:val="en-GB"/>
        </w:rPr>
        <w:t>Protection Policy</w:t>
      </w:r>
      <w:r w:rsidRPr="00F42B13">
        <w:rPr>
          <w:rFonts w:asciiTheme="minorHAnsi" w:hAnsiTheme="minorHAnsi" w:cstheme="minorHAnsi"/>
          <w:sz w:val="20"/>
          <w:szCs w:val="20"/>
          <w:lang w:val="en-GB"/>
        </w:rPr>
        <w:t xml:space="preserve">” </w:t>
      </w:r>
      <w:r w:rsidR="00A20AE2" w:rsidRPr="00F42B13">
        <w:rPr>
          <w:rFonts w:asciiTheme="minorHAnsi" w:hAnsiTheme="minorHAnsi" w:cstheme="minorHAnsi"/>
          <w:sz w:val="20"/>
          <w:szCs w:val="20"/>
          <w:lang w:val="en-GB"/>
        </w:rPr>
        <w:t>stated in the end.</w:t>
      </w:r>
    </w:p>
    <w:p w14:paraId="52FDDA4E" w14:textId="77777777" w:rsidR="00D73BF7" w:rsidRPr="00F42B13" w:rsidRDefault="00D73BF7" w:rsidP="00D73BF7">
      <w:pPr>
        <w:rPr>
          <w:rFonts w:asciiTheme="minorHAnsi" w:hAnsiTheme="minorHAnsi" w:cstheme="minorHAnsi"/>
          <w:sz w:val="20"/>
          <w:szCs w:val="20"/>
          <w:lang w:val="en-GB"/>
        </w:rPr>
      </w:pPr>
    </w:p>
    <w:p w14:paraId="6FACC0D1" w14:textId="77777777" w:rsidR="00D73BF7" w:rsidRPr="00F42B13" w:rsidRDefault="00D73BF7" w:rsidP="003441D0">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To give evidence of their capability and adequate resources Suppliers shall provide the information and the documents requested by the </w:t>
      </w:r>
      <w:r w:rsidR="003441D0" w:rsidRPr="00F42B13">
        <w:rPr>
          <w:rFonts w:asciiTheme="minorHAnsi" w:hAnsiTheme="minorHAnsi" w:cstheme="minorHAnsi"/>
          <w:sz w:val="20"/>
          <w:szCs w:val="20"/>
          <w:lang w:val="en-GB"/>
        </w:rPr>
        <w:t>Afghan Family Guidance Association (AFGA)</w:t>
      </w:r>
      <w:r w:rsidRPr="00F42B13">
        <w:rPr>
          <w:rFonts w:asciiTheme="minorHAnsi" w:hAnsiTheme="minorHAnsi" w:cstheme="minorHAnsi"/>
          <w:sz w:val="20"/>
          <w:szCs w:val="20"/>
          <w:lang w:val="en-GB"/>
        </w:rPr>
        <w:t>.</w:t>
      </w:r>
    </w:p>
    <w:p w14:paraId="516E1400" w14:textId="77777777" w:rsidR="00D73BF7" w:rsidRPr="00F42B13" w:rsidRDefault="00D73BF7" w:rsidP="00D73BF7">
      <w:pPr>
        <w:rPr>
          <w:rFonts w:asciiTheme="minorHAnsi" w:hAnsiTheme="minorHAnsi" w:cstheme="minorHAnsi"/>
          <w:sz w:val="20"/>
          <w:szCs w:val="20"/>
          <w:lang w:val="en-GB"/>
        </w:rPr>
      </w:pPr>
    </w:p>
    <w:p w14:paraId="07022A6E" w14:textId="77777777" w:rsidR="00797842" w:rsidRPr="00F42B13" w:rsidRDefault="00797842" w:rsidP="00D73BF7">
      <w:pPr>
        <w:rPr>
          <w:rFonts w:asciiTheme="minorHAnsi" w:hAnsiTheme="minorHAnsi" w:cstheme="minorHAnsi"/>
          <w:sz w:val="20"/>
          <w:szCs w:val="20"/>
          <w:lang w:val="en-GB"/>
        </w:rPr>
      </w:pPr>
    </w:p>
    <w:p w14:paraId="79227D0C" w14:textId="77777777" w:rsidR="00D73BF7" w:rsidRPr="00F42B13" w:rsidRDefault="00D73BF7" w:rsidP="00D73BF7">
      <w:pPr>
        <w:numPr>
          <w:ilvl w:val="0"/>
          <w:numId w:val="8"/>
        </w:numPr>
        <w:spacing w:before="120"/>
        <w:rPr>
          <w:rFonts w:asciiTheme="minorHAnsi" w:hAnsiTheme="minorHAnsi" w:cstheme="minorHAnsi"/>
          <w:b/>
          <w:sz w:val="20"/>
          <w:szCs w:val="20"/>
          <w:lang w:val="en-GB"/>
        </w:rPr>
      </w:pPr>
      <w:r w:rsidRPr="00F42B13">
        <w:rPr>
          <w:rFonts w:asciiTheme="minorHAnsi" w:hAnsiTheme="minorHAnsi" w:cstheme="minorHAnsi"/>
          <w:b/>
          <w:sz w:val="20"/>
          <w:szCs w:val="20"/>
          <w:lang w:val="en-GB"/>
        </w:rPr>
        <w:t xml:space="preserve">Exclusion from award of contracts </w:t>
      </w:r>
    </w:p>
    <w:p w14:paraId="3B243351" w14:textId="77777777" w:rsidR="00D73BF7" w:rsidRPr="00F42B13" w:rsidRDefault="00D73BF7" w:rsidP="00D73BF7">
      <w:pPr>
        <w:rPr>
          <w:rFonts w:asciiTheme="minorHAnsi" w:hAnsiTheme="minorHAnsi" w:cstheme="minorHAnsi"/>
          <w:sz w:val="20"/>
          <w:szCs w:val="20"/>
          <w:lang w:val="en-GB"/>
        </w:rPr>
      </w:pPr>
      <w:r w:rsidRPr="00F42B13">
        <w:rPr>
          <w:rFonts w:asciiTheme="minorHAnsi" w:hAnsiTheme="minorHAnsi" w:cstheme="minorHAnsi"/>
          <w:sz w:val="20"/>
          <w:szCs w:val="20"/>
          <w:lang w:val="en-GB"/>
        </w:rPr>
        <w:t>Contracts may not be awarded to Candidates who, during this procedure:</w:t>
      </w:r>
    </w:p>
    <w:p w14:paraId="76D16AF0" w14:textId="77777777" w:rsidR="00D73BF7" w:rsidRPr="00F42B13" w:rsidRDefault="00D73BF7" w:rsidP="00D73BF7">
      <w:pPr>
        <w:rPr>
          <w:rFonts w:asciiTheme="minorHAnsi" w:hAnsiTheme="minorHAnsi" w:cstheme="minorHAnsi"/>
          <w:sz w:val="20"/>
          <w:szCs w:val="20"/>
          <w:lang w:val="en-GB"/>
        </w:rPr>
      </w:pPr>
    </w:p>
    <w:p w14:paraId="5B006216" w14:textId="77777777" w:rsidR="00D73BF7" w:rsidRPr="00F42B13" w:rsidRDefault="007E34DB" w:rsidP="00D73BF7">
      <w:pPr>
        <w:numPr>
          <w:ilvl w:val="0"/>
          <w:numId w:val="38"/>
        </w:numPr>
        <w:rPr>
          <w:rFonts w:asciiTheme="minorHAnsi" w:hAnsiTheme="minorHAnsi" w:cstheme="minorHAnsi"/>
          <w:sz w:val="20"/>
          <w:szCs w:val="20"/>
          <w:lang w:val="en-GB"/>
        </w:rPr>
      </w:pPr>
      <w:r w:rsidRPr="00F42B13">
        <w:rPr>
          <w:rFonts w:asciiTheme="minorHAnsi" w:hAnsiTheme="minorHAnsi" w:cstheme="minorHAnsi"/>
          <w:sz w:val="20"/>
          <w:szCs w:val="20"/>
          <w:lang w:val="en-GB"/>
        </w:rPr>
        <w:t>A</w:t>
      </w:r>
      <w:r w:rsidR="00D73BF7" w:rsidRPr="00F42B13">
        <w:rPr>
          <w:rFonts w:asciiTheme="minorHAnsi" w:hAnsiTheme="minorHAnsi" w:cstheme="minorHAnsi"/>
          <w:sz w:val="20"/>
          <w:szCs w:val="20"/>
          <w:lang w:val="en-GB"/>
        </w:rPr>
        <w:t>re subject to conflict of interest:</w:t>
      </w:r>
    </w:p>
    <w:p w14:paraId="38BFCB39" w14:textId="77777777" w:rsidR="00D73BF7" w:rsidRPr="00F42B13" w:rsidRDefault="007E34DB" w:rsidP="00D73BF7">
      <w:pPr>
        <w:numPr>
          <w:ilvl w:val="0"/>
          <w:numId w:val="38"/>
        </w:numPr>
        <w:rPr>
          <w:rFonts w:asciiTheme="minorHAnsi" w:hAnsiTheme="minorHAnsi" w:cstheme="minorHAnsi"/>
          <w:sz w:val="20"/>
          <w:szCs w:val="20"/>
          <w:lang w:val="en-GB"/>
        </w:rPr>
      </w:pPr>
      <w:r w:rsidRPr="00F42B13">
        <w:rPr>
          <w:rFonts w:asciiTheme="minorHAnsi" w:hAnsiTheme="minorHAnsi" w:cstheme="minorHAnsi"/>
          <w:sz w:val="20"/>
          <w:szCs w:val="20"/>
          <w:lang w:val="en-GB"/>
        </w:rPr>
        <w:t>Are</w:t>
      </w:r>
      <w:r w:rsidR="00D73BF7" w:rsidRPr="00F42B13">
        <w:rPr>
          <w:rFonts w:asciiTheme="minorHAnsi" w:hAnsiTheme="minorHAnsi" w:cstheme="minorHAnsi"/>
          <w:sz w:val="20"/>
          <w:szCs w:val="20"/>
          <w:lang w:val="en-GB"/>
        </w:rPr>
        <w:t xml:space="preserve"> guilty of misrepresentation in supplying the information required by the </w:t>
      </w:r>
      <w:r w:rsidR="00A904B0" w:rsidRPr="00F42B13">
        <w:rPr>
          <w:rFonts w:asciiTheme="minorHAnsi" w:hAnsiTheme="minorHAnsi" w:cstheme="minorHAnsi"/>
          <w:sz w:val="20"/>
          <w:szCs w:val="20"/>
          <w:lang w:val="en-GB"/>
        </w:rPr>
        <w:t>Afghan Family Guidance Association (AFGA)</w:t>
      </w:r>
      <w:r w:rsidR="00D73BF7" w:rsidRPr="00F42B13">
        <w:rPr>
          <w:rFonts w:asciiTheme="minorHAnsi" w:hAnsiTheme="minorHAnsi" w:cstheme="minorHAnsi"/>
          <w:sz w:val="20"/>
          <w:szCs w:val="20"/>
          <w:lang w:val="en-GB"/>
        </w:rPr>
        <w:t>as a condition of participation in the Contract procedure or fail to supply this information.</w:t>
      </w:r>
    </w:p>
    <w:p w14:paraId="30E40C65" w14:textId="77777777" w:rsidR="00797842" w:rsidRPr="00F42B13" w:rsidRDefault="00797842" w:rsidP="00797842">
      <w:pPr>
        <w:ind w:left="720"/>
        <w:rPr>
          <w:rFonts w:asciiTheme="minorHAnsi" w:hAnsiTheme="minorHAnsi" w:cstheme="minorHAnsi"/>
          <w:sz w:val="20"/>
          <w:szCs w:val="20"/>
          <w:lang w:val="en-GB"/>
        </w:rPr>
      </w:pPr>
    </w:p>
    <w:p w14:paraId="37BC4B7E" w14:textId="77777777" w:rsidR="00D73BF7" w:rsidRPr="00F42B13" w:rsidRDefault="00D73BF7" w:rsidP="00D73BF7">
      <w:pPr>
        <w:rPr>
          <w:rFonts w:asciiTheme="minorHAnsi" w:hAnsiTheme="minorHAnsi" w:cstheme="minorHAnsi"/>
          <w:b/>
          <w:sz w:val="20"/>
          <w:szCs w:val="20"/>
          <w:lang w:val="en-GB"/>
        </w:rPr>
      </w:pPr>
    </w:p>
    <w:p w14:paraId="4DA90195"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Documents comprising the Request for Quotation</w:t>
      </w:r>
    </w:p>
    <w:p w14:paraId="67AE7EAD" w14:textId="77777777" w:rsidR="00D73BF7" w:rsidRPr="00F42B13" w:rsidRDefault="00D73BF7" w:rsidP="00D73BF7">
      <w:pPr>
        <w:rPr>
          <w:rFonts w:asciiTheme="minorHAnsi" w:hAnsiTheme="minorHAnsi" w:cstheme="minorHAnsi"/>
          <w:sz w:val="20"/>
          <w:szCs w:val="20"/>
          <w:lang w:val="en-GB"/>
        </w:rPr>
      </w:pPr>
      <w:r w:rsidRPr="00F42B13">
        <w:rPr>
          <w:rFonts w:asciiTheme="minorHAnsi" w:hAnsiTheme="minorHAnsi" w:cstheme="minorHAnsi"/>
          <w:sz w:val="20"/>
          <w:szCs w:val="20"/>
          <w:lang w:val="en-GB"/>
        </w:rPr>
        <w:t>The Supplier shall complete and submit the following document with his quotation:</w:t>
      </w:r>
    </w:p>
    <w:p w14:paraId="2C3EB2FA" w14:textId="77777777" w:rsidR="00D73BF7" w:rsidRPr="00F42B13" w:rsidRDefault="00D73BF7" w:rsidP="00D73BF7">
      <w:pPr>
        <w:rPr>
          <w:rFonts w:asciiTheme="minorHAnsi" w:hAnsiTheme="minorHAnsi" w:cstheme="minorHAnsi"/>
          <w:sz w:val="20"/>
          <w:szCs w:val="20"/>
          <w:lang w:val="en-GB"/>
        </w:rPr>
      </w:pPr>
    </w:p>
    <w:p w14:paraId="7C64EB85" w14:textId="77777777" w:rsidR="00D73BF7" w:rsidRPr="00F42B13" w:rsidRDefault="00D73BF7" w:rsidP="00D73BF7">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The attached Quotation Submission Form </w:t>
      </w:r>
    </w:p>
    <w:p w14:paraId="46AC5131" w14:textId="77777777" w:rsidR="007F48AA" w:rsidRPr="00F42B13" w:rsidRDefault="00D11F3B" w:rsidP="007F48AA">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Copies of any registration </w:t>
      </w:r>
      <w:r w:rsidR="009D4606" w:rsidRPr="00F42B13">
        <w:rPr>
          <w:rFonts w:asciiTheme="minorHAnsi" w:hAnsiTheme="minorHAnsi" w:cstheme="minorHAnsi"/>
          <w:sz w:val="20"/>
          <w:szCs w:val="20"/>
          <w:lang w:val="en-GB"/>
        </w:rPr>
        <w:t xml:space="preserve">certificates </w:t>
      </w:r>
      <w:r w:rsidRPr="00F42B13">
        <w:rPr>
          <w:rFonts w:asciiTheme="minorHAnsi" w:hAnsiTheme="minorHAnsi" w:cstheme="minorHAnsi"/>
          <w:sz w:val="20"/>
          <w:szCs w:val="20"/>
          <w:lang w:val="en-GB"/>
        </w:rPr>
        <w:t>as required by</w:t>
      </w:r>
      <w:r w:rsidR="009D4606" w:rsidRPr="00F42B13">
        <w:rPr>
          <w:rFonts w:asciiTheme="minorHAnsi" w:hAnsiTheme="minorHAnsi" w:cstheme="minorHAnsi"/>
          <w:sz w:val="20"/>
          <w:szCs w:val="20"/>
          <w:lang w:val="en-GB"/>
        </w:rPr>
        <w:t xml:space="preserve"> national legislation or </w:t>
      </w:r>
      <w:r w:rsidRPr="00F42B13">
        <w:rPr>
          <w:rFonts w:asciiTheme="minorHAnsi" w:hAnsiTheme="minorHAnsi" w:cstheme="minorHAnsi"/>
          <w:sz w:val="20"/>
          <w:szCs w:val="20"/>
          <w:lang w:val="en-GB"/>
        </w:rPr>
        <w:t xml:space="preserve">competent authorities including </w:t>
      </w:r>
      <w:r w:rsidR="00FF4929" w:rsidRPr="00F42B13">
        <w:rPr>
          <w:rFonts w:asciiTheme="minorHAnsi" w:hAnsiTheme="minorHAnsi" w:cstheme="minorHAnsi"/>
          <w:sz w:val="20"/>
          <w:szCs w:val="20"/>
          <w:lang w:val="en-GB"/>
        </w:rPr>
        <w:t xml:space="preserve">valid </w:t>
      </w:r>
      <w:r w:rsidR="009D4606" w:rsidRPr="00F42B13">
        <w:rPr>
          <w:rFonts w:asciiTheme="minorHAnsi" w:hAnsiTheme="minorHAnsi" w:cstheme="minorHAnsi"/>
          <w:sz w:val="20"/>
          <w:szCs w:val="20"/>
          <w:lang w:val="en-GB"/>
        </w:rPr>
        <w:t xml:space="preserve">company registration certificates and </w:t>
      </w:r>
      <w:r w:rsidRPr="00F42B13">
        <w:rPr>
          <w:rFonts w:asciiTheme="minorHAnsi" w:hAnsiTheme="minorHAnsi" w:cstheme="minorHAnsi"/>
          <w:sz w:val="20"/>
          <w:szCs w:val="20"/>
          <w:lang w:val="en-GB"/>
        </w:rPr>
        <w:t>membership certificates of any</w:t>
      </w:r>
      <w:r w:rsidR="009D4606" w:rsidRPr="00F42B13">
        <w:rPr>
          <w:rFonts w:asciiTheme="minorHAnsi" w:hAnsiTheme="minorHAnsi" w:cstheme="minorHAnsi"/>
          <w:sz w:val="20"/>
          <w:szCs w:val="20"/>
          <w:lang w:val="en-GB"/>
        </w:rPr>
        <w:t xml:space="preserve"> relevant professional bodies </w:t>
      </w:r>
      <w:r w:rsidR="00A20AE2" w:rsidRPr="00F42B13">
        <w:rPr>
          <w:rFonts w:asciiTheme="minorHAnsi" w:hAnsiTheme="minorHAnsi" w:cstheme="minorHAnsi"/>
          <w:sz w:val="20"/>
          <w:szCs w:val="20"/>
          <w:lang w:val="en-GB"/>
        </w:rPr>
        <w:t xml:space="preserve">shall be submitted. </w:t>
      </w:r>
      <w:r w:rsidR="00D73BF7" w:rsidRPr="00F42B13">
        <w:rPr>
          <w:rFonts w:asciiTheme="minorHAnsi" w:hAnsiTheme="minorHAnsi" w:cstheme="minorHAnsi"/>
          <w:sz w:val="20"/>
          <w:szCs w:val="20"/>
          <w:lang w:val="en-GB"/>
        </w:rPr>
        <w:t xml:space="preserve">References that we may contact for further background information of your company. (Shall only be submitted if you have not delivered to the </w:t>
      </w:r>
      <w:r w:rsidR="002727BE" w:rsidRPr="00F42B13">
        <w:rPr>
          <w:rFonts w:asciiTheme="minorHAnsi" w:hAnsiTheme="minorHAnsi" w:cstheme="minorHAnsi"/>
          <w:sz w:val="20"/>
          <w:szCs w:val="20"/>
          <w:lang w:val="en-GB"/>
        </w:rPr>
        <w:t xml:space="preserve">Afghan Family Guidance Association (AFGA) </w:t>
      </w:r>
      <w:r w:rsidR="00331F63" w:rsidRPr="00F42B13">
        <w:rPr>
          <w:rFonts w:asciiTheme="minorHAnsi" w:hAnsiTheme="minorHAnsi" w:cstheme="minorHAnsi"/>
          <w:sz w:val="20"/>
          <w:szCs w:val="20"/>
          <w:lang w:val="en-GB"/>
        </w:rPr>
        <w:t>before.</w:t>
      </w:r>
    </w:p>
    <w:p w14:paraId="5BB392A6" w14:textId="77777777" w:rsidR="005B68F6" w:rsidRPr="00F42B13" w:rsidRDefault="007070AF"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Tax clearance certificate from Ministry of Finance (MoF)</w:t>
      </w:r>
    </w:p>
    <w:p w14:paraId="130DDFF2" w14:textId="77777777" w:rsidR="00427B09" w:rsidRPr="00F42B13" w:rsidRDefault="003C3BE7" w:rsidP="003C3BE7">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C</w:t>
      </w:r>
      <w:r w:rsidR="00427B09" w:rsidRPr="00F42B13">
        <w:rPr>
          <w:rFonts w:asciiTheme="minorHAnsi" w:hAnsiTheme="minorHAnsi" w:cstheme="minorHAnsi"/>
          <w:sz w:val="20"/>
          <w:szCs w:val="20"/>
          <w:lang w:val="en-GB"/>
        </w:rPr>
        <w:t>ustoms quality control certificates</w:t>
      </w:r>
      <w:r w:rsidRPr="00F42B13">
        <w:rPr>
          <w:rFonts w:asciiTheme="minorHAnsi" w:hAnsiTheme="minorHAnsi" w:cstheme="minorHAnsi"/>
          <w:sz w:val="20"/>
          <w:szCs w:val="20"/>
          <w:lang w:val="en-GB"/>
        </w:rPr>
        <w:t xml:space="preserve"> in case of pharmaceutical (Medical Supplies) purchases.</w:t>
      </w:r>
    </w:p>
    <w:p w14:paraId="16550123" w14:textId="77777777" w:rsidR="00427B09" w:rsidRPr="00F42B13" w:rsidRDefault="00AA78A0"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Relevant past experience documents</w:t>
      </w:r>
    </w:p>
    <w:p w14:paraId="5619545C" w14:textId="77777777" w:rsidR="00343ACA" w:rsidRPr="00F42B13" w:rsidRDefault="00343ACA"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Official company bank account details</w:t>
      </w:r>
    </w:p>
    <w:p w14:paraId="24C6338D" w14:textId="77777777" w:rsidR="00024866" w:rsidRPr="00F42B13" w:rsidRDefault="00024866"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Bank statement</w:t>
      </w:r>
    </w:p>
    <w:p w14:paraId="62B471CD" w14:textId="77777777" w:rsidR="006B1443" w:rsidRPr="00F42B13" w:rsidRDefault="006B1443" w:rsidP="005B68F6">
      <w:pPr>
        <w:numPr>
          <w:ilvl w:val="0"/>
          <w:numId w:val="7"/>
        </w:numPr>
        <w:rPr>
          <w:rFonts w:asciiTheme="minorHAnsi" w:hAnsiTheme="minorHAnsi" w:cstheme="minorHAnsi"/>
          <w:sz w:val="20"/>
          <w:szCs w:val="20"/>
          <w:lang w:val="en-GB"/>
        </w:rPr>
      </w:pPr>
      <w:r w:rsidRPr="00F42B13">
        <w:rPr>
          <w:rFonts w:asciiTheme="minorHAnsi" w:hAnsiTheme="minorHAnsi" w:cstheme="minorHAnsi"/>
          <w:sz w:val="20"/>
          <w:szCs w:val="20"/>
          <w:lang w:val="en-GB"/>
        </w:rPr>
        <w:t>Any other documents require</w:t>
      </w:r>
      <w:r w:rsidR="008F3BBE" w:rsidRPr="00F42B13">
        <w:rPr>
          <w:rFonts w:asciiTheme="minorHAnsi" w:hAnsiTheme="minorHAnsi" w:cstheme="minorHAnsi"/>
          <w:sz w:val="20"/>
          <w:szCs w:val="20"/>
          <w:lang w:val="en-GB"/>
        </w:rPr>
        <w:t>d</w:t>
      </w:r>
      <w:r w:rsidRPr="00F42B13">
        <w:rPr>
          <w:rFonts w:asciiTheme="minorHAnsi" w:hAnsiTheme="minorHAnsi" w:cstheme="minorHAnsi"/>
          <w:sz w:val="20"/>
          <w:szCs w:val="20"/>
          <w:lang w:val="en-GB"/>
        </w:rPr>
        <w:t xml:space="preserve"> by Afghan Family Guidance Association (AFGA)</w:t>
      </w:r>
    </w:p>
    <w:p w14:paraId="3F7EAD8C" w14:textId="77777777" w:rsidR="003D73CC" w:rsidRPr="00F42B13" w:rsidRDefault="003D73CC" w:rsidP="00D73BF7">
      <w:pPr>
        <w:ind w:left="360"/>
        <w:rPr>
          <w:rFonts w:asciiTheme="minorHAnsi" w:hAnsiTheme="minorHAnsi" w:cstheme="minorHAnsi"/>
          <w:sz w:val="20"/>
          <w:szCs w:val="20"/>
          <w:lang w:val="en-GB"/>
        </w:rPr>
      </w:pPr>
    </w:p>
    <w:p w14:paraId="79D4B929" w14:textId="77777777" w:rsidR="00797842" w:rsidRPr="00F42B13" w:rsidRDefault="00797842" w:rsidP="000E24BA">
      <w:pPr>
        <w:rPr>
          <w:rFonts w:asciiTheme="minorHAnsi" w:hAnsiTheme="minorHAnsi" w:cstheme="minorHAnsi"/>
          <w:sz w:val="20"/>
          <w:szCs w:val="20"/>
          <w:lang w:val="en-GB"/>
        </w:rPr>
      </w:pPr>
    </w:p>
    <w:p w14:paraId="70D049E9"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Price</w:t>
      </w:r>
    </w:p>
    <w:p w14:paraId="01B05EC4" w14:textId="77777777" w:rsidR="00D73BF7" w:rsidRPr="00F42B13" w:rsidRDefault="00D73BF7" w:rsidP="00D73BF7">
      <w:pPr>
        <w:rPr>
          <w:rFonts w:asciiTheme="minorHAnsi" w:hAnsiTheme="minorHAnsi" w:cstheme="minorHAnsi"/>
          <w:sz w:val="20"/>
          <w:szCs w:val="20"/>
          <w:lang w:val="en-GB"/>
        </w:rPr>
      </w:pPr>
      <w:r w:rsidRPr="00F42B13">
        <w:rPr>
          <w:rFonts w:asciiTheme="minorHAnsi" w:hAnsiTheme="minorHAnsi" w:cstheme="minorHAnsi"/>
          <w:sz w:val="20"/>
          <w:szCs w:val="20"/>
          <w:lang w:val="en-GB"/>
        </w:rPr>
        <w:t>The price quoted by the supplier shall not be subject to adjustments on any account except as otherwise provided in the conditions of the Contract.</w:t>
      </w:r>
    </w:p>
    <w:p w14:paraId="66304710" w14:textId="77777777" w:rsidR="00D73BF7" w:rsidRPr="00F42B13" w:rsidRDefault="00D73BF7" w:rsidP="00D73BF7">
      <w:pPr>
        <w:rPr>
          <w:rFonts w:asciiTheme="minorHAnsi" w:hAnsiTheme="minorHAnsi" w:cstheme="minorHAnsi"/>
          <w:sz w:val="20"/>
          <w:szCs w:val="20"/>
          <w:lang w:val="en-GB"/>
        </w:rPr>
      </w:pPr>
    </w:p>
    <w:p w14:paraId="6523240D" w14:textId="77777777" w:rsidR="00D73BF7" w:rsidRPr="00F42B13" w:rsidRDefault="00D73BF7" w:rsidP="00373EEE">
      <w:pPr>
        <w:pStyle w:val="ListParagraph"/>
        <w:numPr>
          <w:ilvl w:val="1"/>
          <w:numId w:val="8"/>
        </w:num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 Price shall be quoted in </w:t>
      </w:r>
      <w:r w:rsidR="00373EEE" w:rsidRPr="00F42B13">
        <w:rPr>
          <w:rFonts w:asciiTheme="minorHAnsi" w:hAnsiTheme="minorHAnsi" w:cstheme="minorHAnsi"/>
          <w:sz w:val="20"/>
          <w:szCs w:val="20"/>
          <w:lang w:val="en-GB"/>
        </w:rPr>
        <w:t>AFN</w:t>
      </w:r>
    </w:p>
    <w:p w14:paraId="102B0581" w14:textId="77777777" w:rsidR="00DC628B" w:rsidRPr="00F42B13" w:rsidRDefault="00DC628B" w:rsidP="003E04D1">
      <w:pPr>
        <w:jc w:val="both"/>
        <w:rPr>
          <w:rFonts w:asciiTheme="minorHAnsi" w:hAnsiTheme="minorHAnsi" w:cstheme="minorHAnsi"/>
          <w:b/>
          <w:sz w:val="20"/>
          <w:szCs w:val="20"/>
          <w:lang w:val="en-GB"/>
        </w:rPr>
      </w:pPr>
    </w:p>
    <w:p w14:paraId="5D7EE63A" w14:textId="77777777" w:rsidR="003E04D1" w:rsidRPr="00F42B13" w:rsidRDefault="00DC628B" w:rsidP="003E04D1">
      <w:pPr>
        <w:jc w:val="both"/>
        <w:rPr>
          <w:rFonts w:asciiTheme="minorHAnsi" w:hAnsiTheme="minorHAnsi" w:cstheme="minorHAnsi"/>
          <w:b/>
          <w:sz w:val="20"/>
          <w:szCs w:val="20"/>
          <w:lang w:val="en-GB"/>
        </w:rPr>
      </w:pPr>
      <w:r w:rsidRPr="00F42B13">
        <w:rPr>
          <w:rFonts w:asciiTheme="minorHAnsi" w:hAnsiTheme="minorHAnsi" w:cstheme="minorHAnsi"/>
          <w:b/>
          <w:sz w:val="20"/>
          <w:szCs w:val="20"/>
          <w:lang w:val="en-GB"/>
        </w:rPr>
        <w:t>2%</w:t>
      </w:r>
      <w:r w:rsidR="003E04D1" w:rsidRPr="00F42B13">
        <w:rPr>
          <w:rFonts w:asciiTheme="minorHAnsi" w:hAnsiTheme="minorHAnsi" w:cstheme="minorHAnsi"/>
          <w:b/>
          <w:sz w:val="20"/>
          <w:szCs w:val="20"/>
          <w:lang w:val="en-GB"/>
        </w:rPr>
        <w:t xml:space="preserve"> tax applicable to the purchase of supplies shall be indicated separately in the Quotation Submission Form.</w:t>
      </w:r>
    </w:p>
    <w:p w14:paraId="68531A08" w14:textId="77777777" w:rsidR="00D73BF7" w:rsidRPr="00F42B13" w:rsidRDefault="00D73BF7" w:rsidP="00D73BF7">
      <w:pPr>
        <w:jc w:val="both"/>
        <w:rPr>
          <w:rFonts w:asciiTheme="minorHAnsi" w:hAnsiTheme="minorHAnsi" w:cstheme="minorHAnsi"/>
          <w:b/>
          <w:sz w:val="20"/>
          <w:szCs w:val="20"/>
          <w:lang w:val="en-GB"/>
        </w:rPr>
      </w:pPr>
    </w:p>
    <w:p w14:paraId="571A9260" w14:textId="77777777" w:rsidR="00797842" w:rsidRPr="00F42B13" w:rsidRDefault="00797842" w:rsidP="00D73BF7">
      <w:pPr>
        <w:jc w:val="both"/>
        <w:rPr>
          <w:rFonts w:asciiTheme="minorHAnsi" w:hAnsiTheme="minorHAnsi" w:cstheme="minorHAnsi"/>
          <w:b/>
          <w:sz w:val="20"/>
          <w:szCs w:val="20"/>
          <w:lang w:val="en-GB"/>
        </w:rPr>
      </w:pPr>
    </w:p>
    <w:p w14:paraId="316E552D"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Validity</w:t>
      </w:r>
    </w:p>
    <w:p w14:paraId="70C67331" w14:textId="7794937C" w:rsidR="00D73BF7" w:rsidRPr="00F42B13" w:rsidRDefault="00D73BF7" w:rsidP="00B60171">
      <w:pPr>
        <w:rPr>
          <w:rFonts w:asciiTheme="minorHAnsi" w:hAnsiTheme="minorHAnsi" w:cstheme="minorHAnsi"/>
          <w:b/>
          <w:sz w:val="20"/>
          <w:szCs w:val="20"/>
          <w:lang w:val="en-GB"/>
        </w:rPr>
      </w:pPr>
      <w:r w:rsidRPr="00F42B13">
        <w:rPr>
          <w:rFonts w:asciiTheme="minorHAnsi" w:hAnsiTheme="minorHAnsi" w:cstheme="minorHAnsi"/>
          <w:sz w:val="20"/>
          <w:szCs w:val="20"/>
          <w:lang w:val="en-GB"/>
        </w:rPr>
        <w:t xml:space="preserve">Quotations shall remain valid and open for acceptance for </w:t>
      </w:r>
      <w:r w:rsidR="00FC222F" w:rsidRPr="00F42B13">
        <w:rPr>
          <w:rFonts w:asciiTheme="minorHAnsi" w:hAnsiTheme="minorHAnsi" w:cstheme="minorHAnsi"/>
          <w:sz w:val="20"/>
          <w:szCs w:val="20"/>
          <w:lang w:val="en-GB"/>
        </w:rPr>
        <w:t>&lt;</w:t>
      </w:r>
      <w:r w:rsidR="0032012B">
        <w:rPr>
          <w:rFonts w:asciiTheme="minorHAnsi" w:hAnsiTheme="minorHAnsi" w:cstheme="minorHAnsi"/>
          <w:sz w:val="20"/>
          <w:szCs w:val="20"/>
          <w:lang w:val="en-GB"/>
        </w:rPr>
        <w:t>9</w:t>
      </w:r>
      <w:r w:rsidR="00B60171" w:rsidRPr="00F42B13">
        <w:rPr>
          <w:rFonts w:asciiTheme="minorHAnsi" w:hAnsiTheme="minorHAnsi" w:cstheme="minorHAnsi"/>
          <w:sz w:val="20"/>
          <w:szCs w:val="20"/>
          <w:lang w:val="en-GB"/>
        </w:rPr>
        <w:t>0</w:t>
      </w:r>
      <w:r w:rsidRPr="00F42B13">
        <w:rPr>
          <w:rFonts w:asciiTheme="minorHAnsi" w:hAnsiTheme="minorHAnsi" w:cstheme="minorHAnsi"/>
          <w:sz w:val="20"/>
          <w:szCs w:val="20"/>
          <w:lang w:val="en-GB"/>
        </w:rPr>
        <w:t>&gt; days after the closing date.</w:t>
      </w:r>
    </w:p>
    <w:p w14:paraId="083E0276" w14:textId="77777777" w:rsidR="00D73BF7" w:rsidRPr="00F42B13" w:rsidRDefault="00D73BF7" w:rsidP="00D73BF7">
      <w:pPr>
        <w:rPr>
          <w:rFonts w:asciiTheme="minorHAnsi" w:hAnsiTheme="minorHAnsi" w:cstheme="minorHAnsi"/>
          <w:b/>
          <w:sz w:val="20"/>
          <w:szCs w:val="20"/>
          <w:lang w:val="en-GB"/>
        </w:rPr>
      </w:pPr>
    </w:p>
    <w:p w14:paraId="4DF10C75" w14:textId="77777777" w:rsidR="00FC222F" w:rsidRPr="00F42B13" w:rsidRDefault="00FC222F" w:rsidP="00D73BF7">
      <w:pPr>
        <w:rPr>
          <w:rFonts w:asciiTheme="minorHAnsi" w:hAnsiTheme="minorHAnsi" w:cstheme="minorHAnsi"/>
          <w:b/>
          <w:sz w:val="20"/>
          <w:szCs w:val="20"/>
          <w:lang w:val="en-GB"/>
        </w:rPr>
      </w:pPr>
    </w:p>
    <w:p w14:paraId="3377C90F" w14:textId="77777777" w:rsidR="00797842" w:rsidRPr="00F42B13" w:rsidRDefault="00797842" w:rsidP="00D73BF7">
      <w:pPr>
        <w:rPr>
          <w:rFonts w:asciiTheme="minorHAnsi" w:hAnsiTheme="minorHAnsi" w:cstheme="minorHAnsi"/>
          <w:b/>
          <w:sz w:val="20"/>
          <w:szCs w:val="20"/>
          <w:lang w:val="en-GB"/>
        </w:rPr>
      </w:pPr>
    </w:p>
    <w:p w14:paraId="15691526"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Closing date</w:t>
      </w:r>
    </w:p>
    <w:p w14:paraId="7B5D1E54" w14:textId="77777777" w:rsidR="00D73BF7" w:rsidRPr="00F42B13" w:rsidRDefault="00D73BF7" w:rsidP="007538E0">
      <w:pPr>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Quotation must be received by the </w:t>
      </w:r>
      <w:r w:rsidR="007538E0"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as specified on page 1 not later than the closing date and time. Any quotations received after that will not be considered.</w:t>
      </w:r>
    </w:p>
    <w:p w14:paraId="3E618051" w14:textId="77777777" w:rsidR="00D73BF7" w:rsidRPr="00F42B13" w:rsidRDefault="00D73BF7" w:rsidP="00D73BF7">
      <w:pPr>
        <w:rPr>
          <w:rFonts w:asciiTheme="minorHAnsi" w:hAnsiTheme="minorHAnsi" w:cstheme="minorHAnsi"/>
          <w:sz w:val="20"/>
          <w:szCs w:val="20"/>
          <w:lang w:val="en-GB"/>
        </w:rPr>
      </w:pPr>
    </w:p>
    <w:p w14:paraId="3D846A62" w14:textId="77777777" w:rsidR="00797842" w:rsidRPr="00F42B13" w:rsidRDefault="00797842" w:rsidP="00D73BF7">
      <w:pPr>
        <w:rPr>
          <w:rFonts w:asciiTheme="minorHAnsi" w:hAnsiTheme="minorHAnsi" w:cstheme="minorHAnsi"/>
          <w:sz w:val="20"/>
          <w:szCs w:val="20"/>
          <w:lang w:val="en-GB"/>
        </w:rPr>
      </w:pPr>
    </w:p>
    <w:p w14:paraId="1BF20BF8"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Award of Contract and Criteria</w:t>
      </w:r>
    </w:p>
    <w:p w14:paraId="2FC1DED2" w14:textId="77777777" w:rsidR="00D73BF7" w:rsidRPr="00F42B13" w:rsidRDefault="00D73BF7" w:rsidP="00D0160A">
      <w:pPr>
        <w:autoSpaceDE w:val="0"/>
        <w:autoSpaceDN w:val="0"/>
        <w:adjustRightInd w:val="0"/>
        <w:jc w:val="both"/>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The </w:t>
      </w:r>
      <w:r w:rsidR="00D0160A"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 xml:space="preserve">will award the Contract to the supplier whose quotation has been determined to be substantially responsive to this Request for Quotation (RFQ) and who has offered the lowest evaluated price, provided further that the supplier has the capability and resources to carry out the Contract effectively </w:t>
      </w:r>
      <w:r w:rsidR="00AD3C7D" w:rsidRPr="00F42B13">
        <w:rPr>
          <w:rFonts w:asciiTheme="minorHAnsi" w:hAnsiTheme="minorHAnsi" w:cstheme="minorHAnsi"/>
          <w:sz w:val="20"/>
          <w:szCs w:val="20"/>
          <w:lang w:val="en-GB"/>
        </w:rPr>
        <w:t>a</w:t>
      </w:r>
      <w:r w:rsidR="00A87FEA" w:rsidRPr="00F42B13">
        <w:rPr>
          <w:rFonts w:asciiTheme="minorHAnsi" w:hAnsiTheme="minorHAnsi" w:cstheme="minorHAnsi"/>
          <w:sz w:val="20"/>
          <w:szCs w:val="20"/>
          <w:lang w:val="en-GB"/>
        </w:rPr>
        <w:t>nd provide after sales service.</w:t>
      </w:r>
    </w:p>
    <w:p w14:paraId="3B8DDAD5"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4C10EE3A" w14:textId="77777777" w:rsidR="00D73BF7" w:rsidRPr="00F42B13" w:rsidRDefault="00D73BF7" w:rsidP="006178BC">
      <w:pPr>
        <w:autoSpaceDE w:val="0"/>
        <w:autoSpaceDN w:val="0"/>
        <w:adjustRightInd w:val="0"/>
        <w:rPr>
          <w:rFonts w:asciiTheme="minorHAnsi" w:hAnsiTheme="minorHAnsi" w:cstheme="minorHAnsi"/>
          <w:sz w:val="20"/>
          <w:szCs w:val="20"/>
          <w:lang w:val="en-GB"/>
        </w:rPr>
      </w:pPr>
      <w:r w:rsidRPr="00F61BF4">
        <w:rPr>
          <w:rFonts w:asciiTheme="minorHAnsi" w:hAnsiTheme="minorHAnsi" w:cstheme="minorHAnsi"/>
          <w:sz w:val="20"/>
          <w:szCs w:val="20"/>
          <w:highlight w:val="yellow"/>
          <w:lang w:val="en-GB"/>
          <w:rPrChange w:id="1" w:author="Hikmatullah Akramy" w:date="2024-06-06T09:31:00Z">
            <w:rPr>
              <w:rFonts w:asciiTheme="minorHAnsi" w:hAnsiTheme="minorHAnsi" w:cstheme="minorHAnsi"/>
              <w:sz w:val="20"/>
              <w:szCs w:val="20"/>
              <w:lang w:val="en-GB"/>
            </w:rPr>
          </w:rPrChange>
        </w:rPr>
        <w:t xml:space="preserve">The </w:t>
      </w:r>
      <w:r w:rsidR="006178BC" w:rsidRPr="00F61BF4">
        <w:rPr>
          <w:rFonts w:asciiTheme="minorHAnsi" w:hAnsiTheme="minorHAnsi" w:cstheme="minorHAnsi"/>
          <w:sz w:val="20"/>
          <w:szCs w:val="20"/>
          <w:highlight w:val="yellow"/>
          <w:lang w:val="en-GB"/>
          <w:rPrChange w:id="2" w:author="Hikmatullah Akramy" w:date="2024-06-06T09:31:00Z">
            <w:rPr>
              <w:rFonts w:asciiTheme="minorHAnsi" w:hAnsiTheme="minorHAnsi" w:cstheme="minorHAnsi"/>
              <w:sz w:val="20"/>
              <w:szCs w:val="20"/>
              <w:lang w:val="en-GB"/>
            </w:rPr>
          </w:rPrChange>
        </w:rPr>
        <w:t xml:space="preserve">Afghan Family Guidance Association (AFGA) </w:t>
      </w:r>
      <w:r w:rsidRPr="00F61BF4">
        <w:rPr>
          <w:rFonts w:asciiTheme="minorHAnsi" w:hAnsiTheme="minorHAnsi" w:cstheme="minorHAnsi"/>
          <w:sz w:val="20"/>
          <w:szCs w:val="20"/>
          <w:highlight w:val="yellow"/>
          <w:lang w:val="en-GB"/>
          <w:rPrChange w:id="3" w:author="Hikmatullah Akramy" w:date="2024-06-06T09:31:00Z">
            <w:rPr>
              <w:rFonts w:asciiTheme="minorHAnsi" w:hAnsiTheme="minorHAnsi" w:cstheme="minorHAnsi"/>
              <w:sz w:val="20"/>
              <w:szCs w:val="20"/>
              <w:lang w:val="en-GB"/>
            </w:rPr>
          </w:rPrChange>
        </w:rPr>
        <w:t>reserves the right to accept all or part of your quotation, whichever is in its best financial interest</w:t>
      </w:r>
      <w:r w:rsidRPr="00F42B13">
        <w:rPr>
          <w:rFonts w:asciiTheme="minorHAnsi" w:hAnsiTheme="minorHAnsi" w:cstheme="minorHAnsi"/>
          <w:sz w:val="20"/>
          <w:szCs w:val="20"/>
          <w:lang w:val="en-GB"/>
        </w:rPr>
        <w:t xml:space="preserve">. </w:t>
      </w:r>
    </w:p>
    <w:p w14:paraId="40900089" w14:textId="77777777" w:rsidR="005D5A90" w:rsidRPr="00F42B13" w:rsidRDefault="005D5A90" w:rsidP="00D73BF7">
      <w:pPr>
        <w:autoSpaceDE w:val="0"/>
        <w:autoSpaceDN w:val="0"/>
        <w:adjustRightInd w:val="0"/>
        <w:rPr>
          <w:rFonts w:asciiTheme="minorHAnsi" w:hAnsiTheme="minorHAnsi" w:cstheme="minorHAnsi"/>
          <w:sz w:val="20"/>
          <w:szCs w:val="20"/>
          <w:lang w:val="en-GB"/>
        </w:rPr>
      </w:pPr>
    </w:p>
    <w:p w14:paraId="6F715CF6"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Signature and entry in to force of the Contract</w:t>
      </w:r>
    </w:p>
    <w:p w14:paraId="6B08375C" w14:textId="77777777" w:rsidR="00D73BF7" w:rsidRPr="00F42B13" w:rsidRDefault="00D73BF7" w:rsidP="00D73BF7">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Prior to the expiration of the period of the quotation validity, the </w:t>
      </w:r>
      <w:r w:rsidR="00A904B0" w:rsidRPr="00F42B13">
        <w:rPr>
          <w:rFonts w:asciiTheme="minorHAnsi" w:hAnsiTheme="minorHAnsi" w:cstheme="minorHAnsi"/>
          <w:sz w:val="20"/>
          <w:szCs w:val="20"/>
          <w:lang w:val="en-GB"/>
        </w:rPr>
        <w:t>Afghan Family Guidance Association (AFGA)</w:t>
      </w:r>
      <w:r w:rsidRPr="00F42B13">
        <w:rPr>
          <w:rFonts w:asciiTheme="minorHAnsi" w:hAnsiTheme="minorHAnsi" w:cstheme="minorHAnsi"/>
          <w:sz w:val="20"/>
          <w:szCs w:val="20"/>
          <w:lang w:val="en-GB"/>
        </w:rPr>
        <w:t>will notify the successful supplier in writing.</w:t>
      </w:r>
    </w:p>
    <w:p w14:paraId="3540B723"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0EBE9727" w14:textId="77777777" w:rsidR="00D73BF7" w:rsidRPr="00F42B13" w:rsidRDefault="00D73BF7" w:rsidP="00AD3C7D">
      <w:pPr>
        <w:autoSpaceDE w:val="0"/>
        <w:autoSpaceDN w:val="0"/>
        <w:adjustRightInd w:val="0"/>
        <w:jc w:val="both"/>
        <w:rPr>
          <w:rFonts w:asciiTheme="minorHAnsi" w:hAnsiTheme="minorHAnsi" w:cstheme="minorHAnsi"/>
          <w:sz w:val="20"/>
          <w:szCs w:val="20"/>
          <w:lang w:val="en-GB"/>
        </w:rPr>
      </w:pPr>
      <w:r w:rsidRPr="00F42B13">
        <w:rPr>
          <w:rFonts w:asciiTheme="minorHAnsi" w:hAnsiTheme="minorHAnsi" w:cstheme="minorHAnsi"/>
          <w:sz w:val="20"/>
          <w:szCs w:val="20"/>
          <w:lang w:val="en-GB"/>
        </w:rPr>
        <w:t>Within &lt;5&gt; days of receipt of the Contract, not yet signed by the Contracting Authority, the successful supplier must sign and date the Contract and return it, to the Contracting Auth</w:t>
      </w:r>
      <w:r w:rsidR="00AD3C7D" w:rsidRPr="00F42B13">
        <w:rPr>
          <w:rFonts w:asciiTheme="minorHAnsi" w:hAnsiTheme="minorHAnsi" w:cstheme="minorHAnsi"/>
          <w:sz w:val="20"/>
          <w:szCs w:val="20"/>
          <w:lang w:val="en-GB"/>
        </w:rPr>
        <w:t>ority. On signing the Contract</w:t>
      </w:r>
      <w:r w:rsidRPr="00F42B13">
        <w:rPr>
          <w:rFonts w:asciiTheme="minorHAnsi" w:hAnsiTheme="minorHAnsi" w:cstheme="minorHAnsi"/>
          <w:sz w:val="20"/>
          <w:szCs w:val="20"/>
          <w:lang w:val="en-GB"/>
        </w:rPr>
        <w:t>, the successful supplier will become the Contractor and the Contract will enter into force once signed by the Contracting Authority.</w:t>
      </w:r>
    </w:p>
    <w:p w14:paraId="40B97A0D"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268C181F" w14:textId="77777777" w:rsidR="00D73BF7" w:rsidRPr="00F42B13" w:rsidRDefault="00D73BF7" w:rsidP="00AD3C7D">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sz w:val="20"/>
          <w:szCs w:val="20"/>
          <w:lang w:val="en-GB"/>
        </w:rPr>
        <w:t>If the successful supplier fails to sign and return the Contract</w:t>
      </w:r>
      <w:r w:rsidR="006B4657" w:rsidRPr="00F42B13">
        <w:rPr>
          <w:rFonts w:asciiTheme="minorHAnsi" w:hAnsiTheme="minorHAnsi" w:cstheme="minorHAnsi"/>
          <w:sz w:val="20"/>
          <w:szCs w:val="20"/>
          <w:lang w:val="en-GB"/>
        </w:rPr>
        <w:t xml:space="preserve"> and </w:t>
      </w:r>
      <w:r w:rsidRPr="00F42B13">
        <w:rPr>
          <w:rFonts w:asciiTheme="minorHAnsi" w:hAnsiTheme="minorHAnsi" w:cstheme="minorHAnsi"/>
          <w:sz w:val="20"/>
          <w:szCs w:val="20"/>
          <w:lang w:val="en-GB"/>
        </w:rPr>
        <w:t xml:space="preserve">within the days stipulated, the </w:t>
      </w:r>
      <w:r w:rsidR="00A904B0" w:rsidRPr="00F42B13">
        <w:rPr>
          <w:rFonts w:asciiTheme="minorHAnsi" w:hAnsiTheme="minorHAnsi" w:cstheme="minorHAnsi"/>
          <w:sz w:val="20"/>
          <w:szCs w:val="20"/>
          <w:lang w:val="en-GB"/>
        </w:rPr>
        <w:t xml:space="preserve">Afghan Family Guidance Association (AFGA) </w:t>
      </w:r>
      <w:r w:rsidRPr="00F42B13">
        <w:rPr>
          <w:rFonts w:asciiTheme="minorHAnsi" w:hAnsiTheme="minorHAnsi" w:cstheme="minorHAnsi"/>
          <w:sz w:val="20"/>
          <w:szCs w:val="20"/>
          <w:lang w:val="en-GB"/>
        </w:rPr>
        <w:t xml:space="preserve">may consider the acceptance of the quotation to be cancelled without prejudice to the Contracting Authority's right to claim compensation or pursue any other remedy in respect of such failure, and the successful supplier will have no claim whatsoever on the Contracting Authority. </w:t>
      </w:r>
    </w:p>
    <w:p w14:paraId="6786171B" w14:textId="77777777" w:rsidR="00797842" w:rsidRPr="00F42B13" w:rsidRDefault="00797842" w:rsidP="00D73BF7">
      <w:pPr>
        <w:autoSpaceDE w:val="0"/>
        <w:autoSpaceDN w:val="0"/>
        <w:adjustRightInd w:val="0"/>
        <w:rPr>
          <w:rFonts w:asciiTheme="minorHAnsi" w:hAnsiTheme="minorHAnsi" w:cstheme="minorHAnsi"/>
          <w:sz w:val="20"/>
          <w:szCs w:val="22"/>
          <w:lang w:val="en-GB"/>
        </w:rPr>
      </w:pPr>
    </w:p>
    <w:p w14:paraId="1E314957" w14:textId="77777777" w:rsidR="00D73BF7" w:rsidRPr="00F42B13" w:rsidRDefault="00D73BF7" w:rsidP="00D73BF7">
      <w:pPr>
        <w:numPr>
          <w:ilvl w:val="0"/>
          <w:numId w:val="8"/>
        </w:numPr>
        <w:rPr>
          <w:rFonts w:asciiTheme="minorHAnsi" w:hAnsiTheme="minorHAnsi" w:cstheme="minorHAnsi"/>
          <w:b/>
          <w:sz w:val="20"/>
          <w:szCs w:val="20"/>
          <w:lang w:val="en-GB"/>
        </w:rPr>
      </w:pPr>
      <w:r w:rsidRPr="00F42B13">
        <w:rPr>
          <w:rFonts w:asciiTheme="minorHAnsi" w:hAnsiTheme="minorHAnsi" w:cstheme="minorHAnsi"/>
          <w:b/>
          <w:sz w:val="20"/>
          <w:szCs w:val="20"/>
          <w:lang w:val="en-GB"/>
        </w:rPr>
        <w:t>Cancellation for convenience</w:t>
      </w:r>
    </w:p>
    <w:p w14:paraId="63D762F9" w14:textId="77777777" w:rsidR="008D1FD2" w:rsidRPr="00F42B13" w:rsidRDefault="00D73BF7" w:rsidP="00373EEE">
      <w:pPr>
        <w:autoSpaceDE w:val="0"/>
        <w:autoSpaceDN w:val="0"/>
        <w:adjustRightInd w:val="0"/>
        <w:rPr>
          <w:rFonts w:asciiTheme="minorHAnsi" w:hAnsiTheme="minorHAnsi" w:cstheme="minorHAnsi"/>
          <w:b/>
          <w:caps/>
          <w:sz w:val="28"/>
          <w:szCs w:val="28"/>
          <w:lang w:val="en-GB"/>
        </w:rPr>
      </w:pPr>
      <w:r w:rsidRPr="00F42B13">
        <w:rPr>
          <w:rFonts w:asciiTheme="minorHAnsi" w:hAnsiTheme="minorHAnsi" w:cstheme="minorHAnsi"/>
          <w:sz w:val="20"/>
          <w:lang w:val="en-GB"/>
        </w:rPr>
        <w:t xml:space="preserve">The </w:t>
      </w:r>
      <w:r w:rsidR="00A904B0" w:rsidRPr="00F42B13">
        <w:rPr>
          <w:rFonts w:asciiTheme="minorHAnsi" w:hAnsiTheme="minorHAnsi" w:cstheme="minorHAnsi"/>
          <w:sz w:val="20"/>
          <w:lang w:val="en-GB"/>
        </w:rPr>
        <w:t>Afghan Family Guidance Association (AFGA)</w:t>
      </w:r>
      <w:r w:rsidR="00DD1CEF" w:rsidRPr="00F42B13">
        <w:rPr>
          <w:rFonts w:asciiTheme="minorHAnsi" w:hAnsiTheme="minorHAnsi" w:cstheme="minorHAnsi"/>
          <w:sz w:val="20"/>
          <w:lang w:val="en-GB"/>
        </w:rPr>
        <w:t xml:space="preserve"> </w:t>
      </w:r>
      <w:r w:rsidRPr="00F42B13">
        <w:rPr>
          <w:rFonts w:asciiTheme="minorHAnsi" w:hAnsiTheme="minorHAnsi" w:cstheme="minorHAnsi"/>
          <w:sz w:val="20"/>
          <w:lang w:val="en-GB"/>
        </w:rPr>
        <w:t>may for its own convenience and without charge or liability cancel the RFQ at any stage.</w:t>
      </w:r>
    </w:p>
    <w:p w14:paraId="58FCD887" w14:textId="77777777" w:rsidR="00D73BF7" w:rsidRPr="00F42B13" w:rsidRDefault="00D73BF7" w:rsidP="00D73BF7">
      <w:pPr>
        <w:pStyle w:val="Heading3"/>
        <w:jc w:val="center"/>
        <w:rPr>
          <w:rFonts w:asciiTheme="minorHAnsi" w:hAnsiTheme="minorHAnsi" w:cstheme="minorHAnsi"/>
          <w:sz w:val="28"/>
          <w:szCs w:val="28"/>
        </w:rPr>
      </w:pPr>
      <w:r w:rsidRPr="00F42B13">
        <w:rPr>
          <w:rFonts w:asciiTheme="minorHAnsi" w:hAnsiTheme="minorHAnsi" w:cstheme="minorHAnsi"/>
          <w:sz w:val="28"/>
          <w:szCs w:val="28"/>
        </w:rPr>
        <w:t>Special conditions</w:t>
      </w:r>
    </w:p>
    <w:p w14:paraId="770B865C" w14:textId="77777777" w:rsidR="00797842" w:rsidRPr="00F42B13" w:rsidRDefault="00797842" w:rsidP="003A6458">
      <w:pPr>
        <w:outlineLvl w:val="0"/>
        <w:rPr>
          <w:rFonts w:asciiTheme="minorHAnsi" w:hAnsiTheme="minorHAnsi" w:cstheme="minorHAnsi"/>
          <w:highlight w:val="cyan"/>
          <w:lang w:val="en-GB"/>
        </w:rPr>
      </w:pPr>
    </w:p>
    <w:p w14:paraId="102E7707" w14:textId="77777777" w:rsidR="00797842" w:rsidRPr="00F42B13" w:rsidRDefault="00797842" w:rsidP="003A6458">
      <w:pPr>
        <w:outlineLvl w:val="0"/>
        <w:rPr>
          <w:rFonts w:asciiTheme="minorHAnsi" w:hAnsiTheme="minorHAnsi" w:cstheme="minorHAnsi"/>
          <w:highlight w:val="cyan"/>
          <w:lang w:val="en-GB"/>
        </w:rPr>
      </w:pPr>
    </w:p>
    <w:p w14:paraId="619907E8" w14:textId="77777777" w:rsidR="00D73BF7" w:rsidRPr="00F42B13" w:rsidRDefault="0098356A" w:rsidP="0098356A">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 xml:space="preserve"> </w:t>
      </w:r>
      <w:r w:rsidR="00D73BF7" w:rsidRPr="00F42B13">
        <w:rPr>
          <w:rFonts w:asciiTheme="minorHAnsi" w:hAnsiTheme="minorHAnsi" w:cstheme="minorHAnsi"/>
          <w:b/>
          <w:sz w:val="20"/>
          <w:szCs w:val="20"/>
          <w:lang w:val="en-GB"/>
        </w:rPr>
        <w:t>Payment</w:t>
      </w:r>
    </w:p>
    <w:p w14:paraId="46D12A3E" w14:textId="77777777" w:rsidR="00D73BF7" w:rsidRPr="00F42B13" w:rsidRDefault="00D73BF7" w:rsidP="00D73BF7">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Payment will be made upon receipt of the </w:t>
      </w:r>
      <w:r w:rsidR="008D1FD2" w:rsidRPr="00F42B13">
        <w:rPr>
          <w:rFonts w:asciiTheme="minorHAnsi" w:hAnsiTheme="minorHAnsi" w:cstheme="minorHAnsi"/>
          <w:sz w:val="20"/>
          <w:szCs w:val="20"/>
          <w:lang w:val="en-GB"/>
        </w:rPr>
        <w:t>following documents and within 1</w:t>
      </w:r>
      <w:r w:rsidRPr="00F42B13">
        <w:rPr>
          <w:rFonts w:asciiTheme="minorHAnsi" w:hAnsiTheme="minorHAnsi" w:cstheme="minorHAnsi"/>
          <w:sz w:val="20"/>
          <w:szCs w:val="20"/>
          <w:lang w:val="en-GB"/>
        </w:rPr>
        <w:t xml:space="preserve">0 days after </w:t>
      </w:r>
      <w:r w:rsidR="001A355C" w:rsidRPr="00F42B13">
        <w:rPr>
          <w:rFonts w:asciiTheme="minorHAnsi" w:hAnsiTheme="minorHAnsi" w:cstheme="minorHAnsi"/>
          <w:sz w:val="20"/>
          <w:szCs w:val="20"/>
          <w:lang w:val="en-GB"/>
        </w:rPr>
        <w:t>receipt</w:t>
      </w:r>
      <w:r w:rsidRPr="00F42B13">
        <w:rPr>
          <w:rFonts w:asciiTheme="minorHAnsi" w:hAnsiTheme="minorHAnsi" w:cstheme="minorHAnsi"/>
          <w:sz w:val="20"/>
          <w:szCs w:val="20"/>
          <w:lang w:val="en-GB"/>
        </w:rPr>
        <w:t xml:space="preserve"> of goods:</w:t>
      </w:r>
    </w:p>
    <w:p w14:paraId="614E79FE"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1AAAED94" w14:textId="77777777" w:rsidR="0084479C" w:rsidRPr="00F42B13" w:rsidRDefault="00D73BF7" w:rsidP="00D73BF7">
      <w:pPr>
        <w:numPr>
          <w:ilvl w:val="0"/>
          <w:numId w:val="28"/>
        </w:numPr>
        <w:tabs>
          <w:tab w:val="left" w:pos="-993"/>
        </w:tabs>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Inv</w:t>
      </w:r>
      <w:r w:rsidR="0098356A" w:rsidRPr="00F42B13">
        <w:rPr>
          <w:rFonts w:asciiTheme="minorHAnsi" w:hAnsiTheme="minorHAnsi" w:cstheme="minorHAnsi"/>
          <w:sz w:val="20"/>
          <w:szCs w:val="20"/>
          <w:lang w:val="en-GB"/>
        </w:rPr>
        <w:t>oice</w:t>
      </w:r>
    </w:p>
    <w:p w14:paraId="2A68F440" w14:textId="77777777" w:rsidR="00D73BF7" w:rsidRPr="00F42B13" w:rsidRDefault="0084479C" w:rsidP="00D73BF7">
      <w:pPr>
        <w:numPr>
          <w:ilvl w:val="0"/>
          <w:numId w:val="28"/>
        </w:numPr>
        <w:tabs>
          <w:tab w:val="left" w:pos="-993"/>
        </w:tabs>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Official bank account details</w:t>
      </w:r>
      <w:r w:rsidR="0098356A" w:rsidRPr="00F42B13">
        <w:rPr>
          <w:rFonts w:asciiTheme="minorHAnsi" w:hAnsiTheme="minorHAnsi" w:cstheme="minorHAnsi"/>
          <w:sz w:val="20"/>
          <w:szCs w:val="20"/>
          <w:lang w:val="en-GB"/>
        </w:rPr>
        <w:t xml:space="preserve"> </w:t>
      </w:r>
    </w:p>
    <w:p w14:paraId="1741B64E" w14:textId="361160EE" w:rsidR="00D73BF7" w:rsidRPr="00F42B13" w:rsidRDefault="006E4AAD" w:rsidP="00405E5A">
      <w:pPr>
        <w:numPr>
          <w:ilvl w:val="0"/>
          <w:numId w:val="28"/>
        </w:numPr>
        <w:tabs>
          <w:tab w:val="left" w:pos="-993"/>
        </w:tabs>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Proof of delivery Goods Received Note </w:t>
      </w:r>
    </w:p>
    <w:p w14:paraId="4EFB7E97" w14:textId="53C06C64" w:rsidR="00797842" w:rsidRPr="00F42B13" w:rsidRDefault="00D73BF7" w:rsidP="000641C9">
      <w:pPr>
        <w:numPr>
          <w:ilvl w:val="0"/>
          <w:numId w:val="28"/>
        </w:numPr>
        <w:tabs>
          <w:tab w:val="left" w:pos="-993"/>
        </w:tabs>
        <w:jc w:val="both"/>
        <w:rPr>
          <w:rFonts w:asciiTheme="minorHAnsi" w:hAnsiTheme="minorHAnsi" w:cstheme="minorHAnsi"/>
          <w:b/>
          <w:bCs/>
          <w:iCs/>
          <w:sz w:val="20"/>
          <w:szCs w:val="20"/>
          <w:lang w:val="en-GB"/>
        </w:rPr>
      </w:pPr>
      <w:r w:rsidRPr="00F42B13">
        <w:rPr>
          <w:rFonts w:asciiTheme="minorHAnsi" w:hAnsiTheme="minorHAnsi" w:cstheme="minorHAnsi"/>
          <w:sz w:val="20"/>
          <w:szCs w:val="20"/>
          <w:lang w:val="en-GB"/>
        </w:rPr>
        <w:t>Any other document</w:t>
      </w:r>
      <w:r w:rsidR="007E7734" w:rsidRPr="00F42B13">
        <w:rPr>
          <w:rFonts w:asciiTheme="minorHAnsi" w:hAnsiTheme="minorHAnsi" w:cstheme="minorHAnsi"/>
          <w:sz w:val="20"/>
          <w:szCs w:val="20"/>
          <w:lang w:val="en-GB"/>
        </w:rPr>
        <w:t>s</w:t>
      </w:r>
    </w:p>
    <w:p w14:paraId="01BA7DA2" w14:textId="40C0F207" w:rsidR="004C0035" w:rsidRPr="00202BD0" w:rsidRDefault="00167EFE" w:rsidP="007E2007">
      <w:pPr>
        <w:pStyle w:val="ListParagraph"/>
        <w:numPr>
          <w:ilvl w:val="0"/>
          <w:numId w:val="28"/>
        </w:numPr>
        <w:tabs>
          <w:tab w:val="left" w:pos="-993"/>
        </w:tabs>
        <w:jc w:val="both"/>
        <w:rPr>
          <w:rFonts w:asciiTheme="minorHAnsi" w:hAnsiTheme="minorHAnsi" w:cstheme="minorHAnsi"/>
          <w:b/>
          <w:bCs/>
          <w:iCs/>
          <w:sz w:val="20"/>
          <w:szCs w:val="20"/>
          <w:lang w:val="en-GB"/>
        </w:rPr>
      </w:pPr>
      <w:r w:rsidRPr="00F42B13">
        <w:rPr>
          <w:rFonts w:asciiTheme="minorHAnsi" w:hAnsiTheme="minorHAnsi" w:cstheme="minorHAnsi"/>
          <w:sz w:val="20"/>
          <w:szCs w:val="20"/>
          <w:lang w:val="en-GB"/>
        </w:rPr>
        <w:t>Payment will be made through Cash or transfer to bank account</w:t>
      </w:r>
    </w:p>
    <w:p w14:paraId="4511C4C5" w14:textId="73E44E15" w:rsidR="00202BD0" w:rsidRDefault="00202BD0" w:rsidP="00202BD0">
      <w:pPr>
        <w:pStyle w:val="ListParagraph"/>
        <w:tabs>
          <w:tab w:val="left" w:pos="-993"/>
        </w:tabs>
        <w:ind w:left="720"/>
        <w:jc w:val="both"/>
        <w:rPr>
          <w:rFonts w:asciiTheme="minorHAnsi" w:hAnsiTheme="minorHAnsi" w:cstheme="minorHAnsi"/>
          <w:sz w:val="20"/>
          <w:szCs w:val="20"/>
          <w:lang w:val="en-GB"/>
        </w:rPr>
      </w:pPr>
    </w:p>
    <w:p w14:paraId="18947684" w14:textId="77777777" w:rsidR="00202BD0" w:rsidRPr="007E2007" w:rsidRDefault="00202BD0" w:rsidP="00202BD0">
      <w:pPr>
        <w:pStyle w:val="ListParagraph"/>
        <w:tabs>
          <w:tab w:val="left" w:pos="-993"/>
        </w:tabs>
        <w:ind w:left="720"/>
        <w:jc w:val="both"/>
        <w:rPr>
          <w:rFonts w:asciiTheme="minorHAnsi" w:hAnsiTheme="minorHAnsi" w:cstheme="minorHAnsi"/>
          <w:b/>
          <w:bCs/>
          <w:iCs/>
          <w:sz w:val="20"/>
          <w:szCs w:val="20"/>
          <w:lang w:val="en-GB"/>
        </w:rPr>
      </w:pPr>
    </w:p>
    <w:p w14:paraId="3914250F" w14:textId="1293553C" w:rsidR="007E2007" w:rsidRDefault="007E2007" w:rsidP="007E2007">
      <w:pPr>
        <w:pStyle w:val="ListParagraph"/>
        <w:tabs>
          <w:tab w:val="left" w:pos="-993"/>
        </w:tabs>
        <w:ind w:left="720"/>
        <w:jc w:val="both"/>
        <w:rPr>
          <w:rFonts w:asciiTheme="minorHAnsi" w:hAnsiTheme="minorHAnsi" w:cstheme="minorHAnsi"/>
          <w:b/>
          <w:bCs/>
          <w:iCs/>
          <w:sz w:val="20"/>
          <w:szCs w:val="20"/>
          <w:lang w:val="en-GB"/>
        </w:rPr>
      </w:pPr>
    </w:p>
    <w:p w14:paraId="3939A9E0" w14:textId="77777777" w:rsidR="00202BD0" w:rsidRPr="007E2007" w:rsidRDefault="00202BD0" w:rsidP="007E2007">
      <w:pPr>
        <w:pStyle w:val="ListParagraph"/>
        <w:tabs>
          <w:tab w:val="left" w:pos="-993"/>
        </w:tabs>
        <w:ind w:left="720"/>
        <w:jc w:val="both"/>
        <w:rPr>
          <w:rFonts w:asciiTheme="minorHAnsi" w:hAnsiTheme="minorHAnsi" w:cstheme="minorHAnsi"/>
          <w:b/>
          <w:bCs/>
          <w:iCs/>
          <w:sz w:val="20"/>
          <w:szCs w:val="20"/>
          <w:lang w:val="en-GB"/>
        </w:rPr>
      </w:pPr>
    </w:p>
    <w:p w14:paraId="32D1015D" w14:textId="32946DBB" w:rsidR="003A5C85" w:rsidRPr="00F42B13" w:rsidRDefault="003A5C85" w:rsidP="003A5C85">
      <w:pPr>
        <w:pStyle w:val="ListParagraph"/>
        <w:autoSpaceDE w:val="0"/>
        <w:autoSpaceDN w:val="0"/>
        <w:adjustRightInd w:val="0"/>
        <w:ind w:left="720"/>
        <w:jc w:val="center"/>
        <w:rPr>
          <w:rFonts w:asciiTheme="minorHAnsi" w:hAnsiTheme="minorHAnsi" w:cstheme="minorHAnsi"/>
          <w:b/>
          <w:sz w:val="22"/>
          <w:szCs w:val="22"/>
          <w:lang w:val="en-GB"/>
        </w:rPr>
      </w:pPr>
      <w:r w:rsidRPr="00F42B13">
        <w:rPr>
          <w:rFonts w:asciiTheme="minorHAnsi" w:hAnsiTheme="minorHAnsi" w:cstheme="minorHAnsi"/>
          <w:b/>
          <w:sz w:val="22"/>
          <w:szCs w:val="22"/>
          <w:highlight w:val="yellow"/>
          <w:lang w:val="en-GB"/>
        </w:rPr>
        <w:lastRenderedPageBreak/>
        <w:t>For your kind attention:</w:t>
      </w:r>
    </w:p>
    <w:p w14:paraId="56935181" w14:textId="77777777" w:rsidR="003A5C85" w:rsidRPr="00F42B13" w:rsidRDefault="003A5C85" w:rsidP="003A5C85">
      <w:pPr>
        <w:pStyle w:val="ListParagraph"/>
        <w:autoSpaceDE w:val="0"/>
        <w:autoSpaceDN w:val="0"/>
        <w:adjustRightInd w:val="0"/>
        <w:ind w:left="720"/>
        <w:rPr>
          <w:rFonts w:asciiTheme="minorHAnsi" w:hAnsiTheme="minorHAnsi" w:cstheme="minorHAnsi"/>
          <w:b/>
          <w:sz w:val="22"/>
          <w:szCs w:val="22"/>
          <w:lang w:val="en-GB"/>
        </w:rPr>
      </w:pPr>
    </w:p>
    <w:p w14:paraId="172E09A1" w14:textId="77777777" w:rsidR="003A5C85" w:rsidRPr="00F42B13" w:rsidRDefault="003A5C85" w:rsidP="003A5C85">
      <w:pPr>
        <w:pStyle w:val="ListParagraph"/>
        <w:autoSpaceDE w:val="0"/>
        <w:autoSpaceDN w:val="0"/>
        <w:adjustRightInd w:val="0"/>
        <w:ind w:left="720"/>
        <w:rPr>
          <w:rFonts w:asciiTheme="minorHAnsi" w:hAnsiTheme="minorHAnsi" w:cstheme="minorHAnsi"/>
          <w:b/>
          <w:sz w:val="22"/>
          <w:szCs w:val="22"/>
          <w:lang w:val="en-GB"/>
        </w:rPr>
      </w:pPr>
    </w:p>
    <w:p w14:paraId="5882ECD0" w14:textId="386F83C7" w:rsidR="003A5C85" w:rsidRPr="00F42B13" w:rsidRDefault="003A5C85" w:rsidP="003A5C85">
      <w:pPr>
        <w:pStyle w:val="ListParagraph"/>
        <w:autoSpaceDE w:val="0"/>
        <w:autoSpaceDN w:val="0"/>
        <w:adjustRightInd w:val="0"/>
        <w:ind w:left="720"/>
        <w:jc w:val="center"/>
        <w:rPr>
          <w:rFonts w:asciiTheme="minorHAnsi" w:hAnsiTheme="minorHAnsi" w:cstheme="minorHAnsi"/>
          <w:bCs/>
          <w:sz w:val="22"/>
          <w:szCs w:val="22"/>
          <w:lang w:val="en-GB"/>
        </w:rPr>
      </w:pPr>
      <w:r w:rsidRPr="00F42B13">
        <w:rPr>
          <w:rFonts w:asciiTheme="minorHAnsi" w:hAnsiTheme="minorHAnsi" w:cstheme="minorHAnsi"/>
          <w:bCs/>
          <w:sz w:val="22"/>
          <w:szCs w:val="22"/>
          <w:lang w:val="en-GB"/>
        </w:rPr>
        <w:t>While submitted your Quotation, please clearly write the RFQ No on your sealed bid</w:t>
      </w:r>
    </w:p>
    <w:p w14:paraId="1412DDBB" w14:textId="77777777" w:rsidR="003A5C85" w:rsidRPr="00F42B13" w:rsidRDefault="003A5C85" w:rsidP="003A5C85">
      <w:pPr>
        <w:pStyle w:val="ListParagraph"/>
        <w:tabs>
          <w:tab w:val="left" w:pos="-993"/>
        </w:tabs>
        <w:ind w:left="720"/>
        <w:jc w:val="center"/>
        <w:rPr>
          <w:rFonts w:asciiTheme="minorHAnsi" w:hAnsiTheme="minorHAnsi" w:cstheme="minorHAnsi"/>
          <w:b/>
          <w:bCs/>
          <w:iCs/>
          <w:sz w:val="20"/>
          <w:szCs w:val="20"/>
          <w:lang w:val="en-GB"/>
        </w:rPr>
      </w:pPr>
    </w:p>
    <w:p w14:paraId="180B21AE" w14:textId="4A701829" w:rsidR="00405E5A" w:rsidRPr="00F42B13" w:rsidRDefault="00405E5A" w:rsidP="00167EFE">
      <w:pPr>
        <w:tabs>
          <w:tab w:val="left" w:pos="-993"/>
        </w:tabs>
        <w:ind w:left="360"/>
        <w:jc w:val="both"/>
        <w:rPr>
          <w:rFonts w:asciiTheme="minorHAnsi" w:hAnsiTheme="minorHAnsi" w:cstheme="minorHAnsi"/>
          <w:b/>
          <w:bCs/>
          <w:iCs/>
          <w:sz w:val="20"/>
          <w:szCs w:val="20"/>
          <w:lang w:val="en-GB"/>
        </w:rPr>
      </w:pPr>
    </w:p>
    <w:p w14:paraId="3020FDFA" w14:textId="7436D05C" w:rsidR="003A5C85" w:rsidRDefault="003A5C85" w:rsidP="003A5C85">
      <w:pPr>
        <w:autoSpaceDE w:val="0"/>
        <w:autoSpaceDN w:val="0"/>
        <w:adjustRightInd w:val="0"/>
        <w:rPr>
          <w:rFonts w:asciiTheme="minorHAnsi" w:hAnsiTheme="minorHAnsi" w:cstheme="minorHAnsi"/>
          <w:b/>
          <w:sz w:val="28"/>
          <w:szCs w:val="28"/>
          <w:u w:val="single"/>
          <w:lang w:val="en-GB"/>
        </w:rPr>
      </w:pPr>
      <w:r w:rsidRPr="00F42B13">
        <w:rPr>
          <w:rFonts w:asciiTheme="minorHAnsi" w:hAnsiTheme="minorHAnsi" w:cstheme="minorHAnsi"/>
          <w:b/>
          <w:sz w:val="28"/>
          <w:szCs w:val="28"/>
          <w:u w:val="single"/>
          <w:lang w:val="en-GB"/>
        </w:rPr>
        <w:t>Note: Any miss calculation in item price, in total price, or in case of miss price for one or more items, will be considered as abnormal and incomplete bid and will be withdrawn from the process.</w:t>
      </w:r>
    </w:p>
    <w:p w14:paraId="6C803FE3" w14:textId="77777777" w:rsidR="008D1FD2" w:rsidRPr="00F42B13" w:rsidRDefault="008D1FD2" w:rsidP="009E510D">
      <w:pPr>
        <w:autoSpaceDE w:val="0"/>
        <w:autoSpaceDN w:val="0"/>
        <w:adjustRightInd w:val="0"/>
        <w:rPr>
          <w:rFonts w:asciiTheme="minorHAnsi" w:hAnsiTheme="minorHAnsi" w:cstheme="minorHAnsi"/>
          <w:b/>
          <w:sz w:val="28"/>
          <w:szCs w:val="28"/>
          <w:lang w:val="en-GB"/>
        </w:rPr>
      </w:pPr>
    </w:p>
    <w:p w14:paraId="0F1FCBF2" w14:textId="77777777" w:rsidR="00D73BF7" w:rsidRPr="00F42B13" w:rsidRDefault="00D73BF7" w:rsidP="00D73BF7">
      <w:pPr>
        <w:autoSpaceDE w:val="0"/>
        <w:autoSpaceDN w:val="0"/>
        <w:adjustRightInd w:val="0"/>
        <w:jc w:val="center"/>
        <w:rPr>
          <w:rFonts w:asciiTheme="minorHAnsi" w:hAnsiTheme="minorHAnsi" w:cstheme="minorHAnsi"/>
          <w:b/>
          <w:sz w:val="28"/>
          <w:szCs w:val="28"/>
          <w:lang w:val="en-GB"/>
        </w:rPr>
      </w:pPr>
      <w:r w:rsidRPr="00F42B13">
        <w:rPr>
          <w:rFonts w:asciiTheme="minorHAnsi" w:hAnsiTheme="minorHAnsi" w:cstheme="minorHAnsi"/>
          <w:b/>
          <w:sz w:val="28"/>
          <w:szCs w:val="28"/>
          <w:lang w:val="en-GB"/>
        </w:rPr>
        <w:t>QUOTATION SUBMISSION FORM</w:t>
      </w:r>
    </w:p>
    <w:p w14:paraId="51DFCCB8"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6F1B9E8C" w14:textId="68B09780" w:rsidR="001348BB" w:rsidRPr="001348BB" w:rsidRDefault="00D73BF7" w:rsidP="004D3E75">
      <w:pPr>
        <w:autoSpaceDE w:val="0"/>
        <w:autoSpaceDN w:val="0"/>
        <w:adjustRightInd w:val="0"/>
        <w:rPr>
          <w:rFonts w:asciiTheme="minorHAnsi" w:hAnsiTheme="minorHAnsi" w:cstheme="minorHAnsi"/>
          <w:b/>
          <w:sz w:val="22"/>
          <w:szCs w:val="22"/>
          <w:lang w:val="en-GB"/>
        </w:rPr>
      </w:pPr>
      <w:r w:rsidRPr="001348BB">
        <w:rPr>
          <w:rFonts w:asciiTheme="minorHAnsi" w:hAnsiTheme="minorHAnsi" w:cstheme="minorHAnsi"/>
          <w:b/>
          <w:caps/>
          <w:sz w:val="22"/>
          <w:szCs w:val="22"/>
          <w:lang w:val="en-GB"/>
        </w:rPr>
        <w:t>Price schedule</w:t>
      </w:r>
      <w:r w:rsidR="004D3E75" w:rsidRPr="001348BB">
        <w:rPr>
          <w:rFonts w:asciiTheme="minorHAnsi" w:hAnsiTheme="minorHAnsi" w:cstheme="minorHAnsi"/>
          <w:b/>
          <w:sz w:val="22"/>
          <w:szCs w:val="22"/>
          <w:lang w:val="en-GB"/>
        </w:rPr>
        <w:t xml:space="preserve"> </w:t>
      </w:r>
      <w:r w:rsidR="009E510D">
        <w:rPr>
          <w:rFonts w:asciiTheme="minorHAnsi" w:hAnsiTheme="minorHAnsi" w:cstheme="minorHAnsi"/>
          <w:b/>
          <w:sz w:val="22"/>
          <w:szCs w:val="22"/>
          <w:lang w:val="en-GB"/>
        </w:rPr>
        <w:t>FOR LOT-1</w:t>
      </w:r>
    </w:p>
    <w:p w14:paraId="11BD8577" w14:textId="7011910C" w:rsidR="00D73BF7" w:rsidRPr="00DF5F18" w:rsidRDefault="00D73BF7" w:rsidP="004D3E75">
      <w:pPr>
        <w:autoSpaceDE w:val="0"/>
        <w:autoSpaceDN w:val="0"/>
        <w:adjustRightInd w:val="0"/>
        <w:rPr>
          <w:rFonts w:asciiTheme="minorHAnsi" w:hAnsiTheme="minorHAnsi" w:cstheme="minorHAnsi"/>
          <w:b/>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2320"/>
        <w:gridCol w:w="810"/>
        <w:gridCol w:w="1033"/>
        <w:gridCol w:w="1507"/>
        <w:gridCol w:w="1530"/>
      </w:tblGrid>
      <w:tr w:rsidR="00151D89" w:rsidRPr="00F42B13" w14:paraId="30D24AB2" w14:textId="77777777" w:rsidTr="00B45CEC">
        <w:trPr>
          <w:cantSplit/>
        </w:trPr>
        <w:tc>
          <w:tcPr>
            <w:tcW w:w="2875" w:type="dxa"/>
            <w:vMerge w:val="restart"/>
          </w:tcPr>
          <w:p w14:paraId="2EB5D8CF" w14:textId="77777777" w:rsidR="00151D89" w:rsidRPr="00F42B13" w:rsidRDefault="00845534"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Item</w:t>
            </w:r>
          </w:p>
        </w:tc>
        <w:tc>
          <w:tcPr>
            <w:tcW w:w="2320" w:type="dxa"/>
            <w:vMerge w:val="restart"/>
          </w:tcPr>
          <w:p w14:paraId="114B47FB" w14:textId="3019A88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Description</w:t>
            </w:r>
          </w:p>
        </w:tc>
        <w:tc>
          <w:tcPr>
            <w:tcW w:w="810" w:type="dxa"/>
            <w:vMerge w:val="restart"/>
          </w:tcPr>
          <w:p w14:paraId="1015264D" w14:textId="77777777" w:rsidR="00151D89" w:rsidRPr="00F42B13" w:rsidRDefault="00F0039D" w:rsidP="00845534">
            <w:pPr>
              <w:pStyle w:val="Heading1"/>
              <w:jc w:val="center"/>
              <w:rPr>
                <w:rFonts w:asciiTheme="minorHAnsi" w:hAnsiTheme="minorHAnsi" w:cstheme="minorHAnsi"/>
              </w:rPr>
            </w:pPr>
            <w:r w:rsidRPr="00F42B13">
              <w:rPr>
                <w:rFonts w:asciiTheme="minorHAnsi" w:hAnsiTheme="minorHAnsi" w:cstheme="minorHAnsi"/>
              </w:rPr>
              <w:t>Unit</w:t>
            </w:r>
          </w:p>
        </w:tc>
        <w:tc>
          <w:tcPr>
            <w:tcW w:w="1033" w:type="dxa"/>
            <w:vMerge w:val="restart"/>
          </w:tcPr>
          <w:p w14:paraId="166B21B4" w14:textId="77777777" w:rsidR="00151D89" w:rsidRPr="00F42B13" w:rsidRDefault="00F0039D"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Quantity</w:t>
            </w:r>
          </w:p>
        </w:tc>
        <w:tc>
          <w:tcPr>
            <w:tcW w:w="3037" w:type="dxa"/>
            <w:gridSpan w:val="2"/>
          </w:tcPr>
          <w:p w14:paraId="26F8C60B"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Currency</w:t>
            </w:r>
          </w:p>
        </w:tc>
      </w:tr>
      <w:tr w:rsidR="00151D89" w:rsidRPr="00F42B13" w14:paraId="264368D5" w14:textId="77777777" w:rsidTr="00202BD0">
        <w:trPr>
          <w:cantSplit/>
        </w:trPr>
        <w:tc>
          <w:tcPr>
            <w:tcW w:w="2875" w:type="dxa"/>
            <w:vMerge/>
            <w:tcBorders>
              <w:bottom w:val="single" w:sz="4" w:space="0" w:color="auto"/>
            </w:tcBorders>
          </w:tcPr>
          <w:p w14:paraId="0E885912"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2320" w:type="dxa"/>
            <w:vMerge/>
          </w:tcPr>
          <w:p w14:paraId="1FCDC92E"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810" w:type="dxa"/>
            <w:vMerge/>
          </w:tcPr>
          <w:p w14:paraId="34ABA1AF"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1033" w:type="dxa"/>
            <w:vMerge/>
          </w:tcPr>
          <w:p w14:paraId="3766845A"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p>
        </w:tc>
        <w:tc>
          <w:tcPr>
            <w:tcW w:w="1507" w:type="dxa"/>
          </w:tcPr>
          <w:p w14:paraId="72F03900" w14:textId="77777777" w:rsidR="00151D89" w:rsidRPr="00F42B13" w:rsidRDefault="00151D89"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Unit Price</w:t>
            </w:r>
          </w:p>
          <w:p w14:paraId="04C799B5" w14:textId="77777777" w:rsidR="00151D89" w:rsidRPr="00F42B13" w:rsidRDefault="00CB1C54"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AFN</w:t>
            </w:r>
          </w:p>
        </w:tc>
        <w:tc>
          <w:tcPr>
            <w:tcW w:w="1530" w:type="dxa"/>
          </w:tcPr>
          <w:p w14:paraId="78606D06" w14:textId="77777777" w:rsidR="00151D89" w:rsidRPr="00F42B13" w:rsidRDefault="00CB1C54" w:rsidP="0084553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Total Price AFN</w:t>
            </w:r>
          </w:p>
        </w:tc>
      </w:tr>
      <w:tr w:rsidR="0066391D" w:rsidRPr="00F42B13" w14:paraId="7910F902" w14:textId="77777777" w:rsidTr="002802BB">
        <w:trPr>
          <w:trHeight w:val="305"/>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196B5B" w14:textId="1D4B1248"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Examination bed</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138297A" w14:textId="41D0D4EB" w:rsidR="0066391D" w:rsidRPr="00F42B13" w:rsidRDefault="0066391D" w:rsidP="0066391D">
            <w:pPr>
              <w:tabs>
                <w:tab w:val="left" w:pos="360"/>
                <w:tab w:val="center" w:pos="1052"/>
              </w:tabs>
              <w:rPr>
                <w:rFonts w:asciiTheme="minorHAnsi" w:hAnsiTheme="minorHAnsi" w:cstheme="minorHAnsi"/>
                <w:sz w:val="20"/>
                <w:szCs w:val="20"/>
                <w:lang w:eastAsia="en-US"/>
              </w:rPr>
            </w:pPr>
            <w:r w:rsidRPr="0010725F">
              <w:rPr>
                <w:rFonts w:ascii="Calibri" w:hAnsi="Calibri" w:cs="Calibri"/>
                <w:color w:val="000000"/>
              </w:rPr>
              <w:t>Fix, Afghanistan made, High quality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9BCF43" w14:textId="4AB3E135"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E6B390B" w14:textId="4AEEA6E6" w:rsidR="0066391D" w:rsidRPr="005C6D79" w:rsidRDefault="0066391D" w:rsidP="0066391D">
            <w:pPr>
              <w:rPr>
                <w:rFonts w:asciiTheme="minorHAnsi" w:hAnsiTheme="minorHAnsi" w:cstheme="minorHAnsi"/>
                <w:lang w:eastAsia="en-US"/>
              </w:rPr>
            </w:pPr>
            <w:r w:rsidRPr="0010725F">
              <w:rPr>
                <w:rFonts w:ascii="Calibri" w:hAnsi="Calibri" w:cs="Calibri"/>
                <w:color w:val="000000"/>
              </w:rPr>
              <w:t>2</w:t>
            </w:r>
          </w:p>
        </w:tc>
        <w:tc>
          <w:tcPr>
            <w:tcW w:w="1507" w:type="dxa"/>
            <w:tcBorders>
              <w:top w:val="single" w:sz="4" w:space="0" w:color="auto"/>
            </w:tcBorders>
          </w:tcPr>
          <w:p w14:paraId="42781D7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Borders>
              <w:top w:val="single" w:sz="4" w:space="0" w:color="auto"/>
            </w:tcBorders>
          </w:tcPr>
          <w:p w14:paraId="150EEFC4"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9FFFCD7" w14:textId="77777777" w:rsidTr="0091606C">
        <w:tc>
          <w:tcPr>
            <w:tcW w:w="2875" w:type="dxa"/>
            <w:tcBorders>
              <w:top w:val="nil"/>
              <w:left w:val="single" w:sz="4" w:space="0" w:color="auto"/>
              <w:bottom w:val="single" w:sz="4" w:space="0" w:color="auto"/>
              <w:right w:val="single" w:sz="4" w:space="0" w:color="auto"/>
            </w:tcBorders>
            <w:shd w:val="clear" w:color="auto" w:fill="auto"/>
            <w:vAlign w:val="center"/>
          </w:tcPr>
          <w:p w14:paraId="1B2DB485" w14:textId="6409215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Examination bed stairs</w:t>
            </w:r>
          </w:p>
        </w:tc>
        <w:tc>
          <w:tcPr>
            <w:tcW w:w="2320" w:type="dxa"/>
            <w:tcBorders>
              <w:top w:val="nil"/>
              <w:left w:val="single" w:sz="4" w:space="0" w:color="auto"/>
              <w:bottom w:val="single" w:sz="4" w:space="0" w:color="auto"/>
              <w:right w:val="single" w:sz="4" w:space="0" w:color="auto"/>
            </w:tcBorders>
            <w:shd w:val="clear" w:color="auto" w:fill="auto"/>
            <w:vAlign w:val="center"/>
          </w:tcPr>
          <w:p w14:paraId="43731048" w14:textId="038505C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Fix, Afghanistan made,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30447C50" w14:textId="71D37F1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4E61E0F4" w14:textId="40859A00"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1BFFCCF4"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F667E1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C1B966C" w14:textId="77777777" w:rsidTr="0091606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939EB1" w14:textId="4D50972A"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Stand Light ( Eximation light)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563BDD4B" w14:textId="213B64E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A55CCA" w14:textId="59BFE1E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4FE5835B" w14:textId="6071C0AC"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32ED08F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A7D831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9B8FE9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966917D" w14:textId="27C4059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Wheel Chair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EE84399" w14:textId="7E9BDCC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3F762098" w14:textId="314A7CF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1CD4328" w14:textId="06F97C0D"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A962A8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DE9499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21CD308"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90B0347" w14:textId="2616675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Wheel Stretcher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26898546" w14:textId="3C724BE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 good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04CA970A" w14:textId="11A9CB7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B110E7B" w14:textId="2C18B1FA"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8657933"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7E75E63"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8044B26" w14:textId="77777777" w:rsidTr="00864BA3">
        <w:tc>
          <w:tcPr>
            <w:tcW w:w="2875" w:type="dxa"/>
            <w:tcBorders>
              <w:top w:val="nil"/>
              <w:left w:val="single" w:sz="4" w:space="0" w:color="auto"/>
              <w:bottom w:val="single" w:sz="4" w:space="0" w:color="auto"/>
              <w:right w:val="single" w:sz="4" w:space="0" w:color="auto"/>
            </w:tcBorders>
            <w:shd w:val="clear" w:color="auto" w:fill="auto"/>
            <w:vAlign w:val="center"/>
          </w:tcPr>
          <w:p w14:paraId="66D8B64A" w14:textId="4486478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BP set ( Statescope+ Sphygmomanometer) for Adults</w:t>
            </w:r>
          </w:p>
        </w:tc>
        <w:tc>
          <w:tcPr>
            <w:tcW w:w="2320" w:type="dxa"/>
            <w:tcBorders>
              <w:top w:val="nil"/>
              <w:left w:val="single" w:sz="4" w:space="0" w:color="auto"/>
              <w:bottom w:val="single" w:sz="4" w:space="0" w:color="auto"/>
              <w:right w:val="single" w:sz="4" w:space="0" w:color="auto"/>
            </w:tcBorders>
            <w:shd w:val="clear" w:color="auto" w:fill="auto"/>
            <w:vAlign w:val="center"/>
          </w:tcPr>
          <w:p w14:paraId="22D633AA" w14:textId="07D60BE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Japan made orignal </w:t>
            </w:r>
          </w:p>
        </w:tc>
        <w:tc>
          <w:tcPr>
            <w:tcW w:w="810" w:type="dxa"/>
            <w:tcBorders>
              <w:top w:val="nil"/>
              <w:left w:val="single" w:sz="4" w:space="0" w:color="auto"/>
              <w:bottom w:val="single" w:sz="4" w:space="0" w:color="auto"/>
              <w:right w:val="single" w:sz="4" w:space="0" w:color="auto"/>
            </w:tcBorders>
            <w:shd w:val="clear" w:color="auto" w:fill="auto"/>
            <w:vAlign w:val="center"/>
          </w:tcPr>
          <w:p w14:paraId="0E88C120" w14:textId="39EFF1C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F659D3A" w14:textId="4A708096" w:rsidR="0066391D" w:rsidRPr="005C6D79" w:rsidRDefault="0066391D" w:rsidP="0066391D">
            <w:pPr>
              <w:rPr>
                <w:rFonts w:asciiTheme="minorHAnsi" w:hAnsiTheme="minorHAnsi" w:cstheme="minorHAnsi"/>
              </w:rPr>
            </w:pPr>
            <w:r w:rsidRPr="0010725F">
              <w:rPr>
                <w:rFonts w:ascii="Calibri" w:hAnsi="Calibri" w:cs="Calibri"/>
                <w:color w:val="000000"/>
              </w:rPr>
              <w:t>5</w:t>
            </w:r>
          </w:p>
        </w:tc>
        <w:tc>
          <w:tcPr>
            <w:tcW w:w="1507" w:type="dxa"/>
          </w:tcPr>
          <w:p w14:paraId="684D812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06183A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EA164A2"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C3D477" w14:textId="6E72A2E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BP set  ( Statescope+ Sphygmomanometer) for infant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4EBA8B0F" w14:textId="3994290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Japan made orignal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759045" w14:textId="451BD6D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A2C8E64" w14:textId="5901E03E"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Borders>
              <w:left w:val="single" w:sz="4" w:space="0" w:color="auto"/>
            </w:tcBorders>
          </w:tcPr>
          <w:p w14:paraId="4A5F7EA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C8B7F5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91AF71A"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9E5286" w14:textId="3EDFDC0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Fetescope</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44D0B6F2" w14:textId="03F62E7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 Almonium)</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073AB5" w14:textId="580E6EC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2E63EE99" w14:textId="38049DFD"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4AC529F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8E6CB8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224DC6CE" w14:textId="77777777" w:rsidTr="008D7BD4">
        <w:tc>
          <w:tcPr>
            <w:tcW w:w="2875" w:type="dxa"/>
            <w:tcBorders>
              <w:top w:val="nil"/>
              <w:left w:val="single" w:sz="4" w:space="0" w:color="auto"/>
              <w:bottom w:val="single" w:sz="4" w:space="0" w:color="auto"/>
              <w:right w:val="single" w:sz="4" w:space="0" w:color="auto"/>
            </w:tcBorders>
            <w:shd w:val="clear" w:color="auto" w:fill="auto"/>
            <w:vAlign w:val="center"/>
          </w:tcPr>
          <w:p w14:paraId="3A8659FE" w14:textId="2D097C5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Doppler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F372BEE" w14:textId="16620F1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Digital, chargible, china, Folee</w:t>
            </w:r>
          </w:p>
        </w:tc>
        <w:tc>
          <w:tcPr>
            <w:tcW w:w="810" w:type="dxa"/>
            <w:tcBorders>
              <w:top w:val="nil"/>
              <w:left w:val="single" w:sz="4" w:space="0" w:color="auto"/>
              <w:bottom w:val="single" w:sz="4" w:space="0" w:color="auto"/>
              <w:right w:val="single" w:sz="4" w:space="0" w:color="auto"/>
            </w:tcBorders>
            <w:shd w:val="clear" w:color="auto" w:fill="auto"/>
            <w:vAlign w:val="center"/>
          </w:tcPr>
          <w:p w14:paraId="129D2E51" w14:textId="3CBD366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3069FA2" w14:textId="242DC93B"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026EB43"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01C21EA"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0EC19E6" w14:textId="77777777" w:rsidTr="008D7BD4">
        <w:tc>
          <w:tcPr>
            <w:tcW w:w="2875" w:type="dxa"/>
            <w:tcBorders>
              <w:top w:val="nil"/>
              <w:left w:val="single" w:sz="4" w:space="0" w:color="auto"/>
              <w:bottom w:val="single" w:sz="4" w:space="0" w:color="auto"/>
              <w:right w:val="single" w:sz="4" w:space="0" w:color="auto"/>
            </w:tcBorders>
            <w:shd w:val="clear" w:color="auto" w:fill="auto"/>
            <w:vAlign w:val="center"/>
          </w:tcPr>
          <w:p w14:paraId="1CD09A8A" w14:textId="5FF325F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Stopwatch</w:t>
            </w:r>
          </w:p>
        </w:tc>
        <w:tc>
          <w:tcPr>
            <w:tcW w:w="2320" w:type="dxa"/>
            <w:tcBorders>
              <w:top w:val="nil"/>
              <w:left w:val="single" w:sz="4" w:space="0" w:color="auto"/>
              <w:bottom w:val="single" w:sz="4" w:space="0" w:color="auto"/>
              <w:right w:val="single" w:sz="4" w:space="0" w:color="auto"/>
            </w:tcBorders>
            <w:shd w:val="clear" w:color="auto" w:fill="auto"/>
            <w:vAlign w:val="center"/>
          </w:tcPr>
          <w:p w14:paraId="09C56179" w14:textId="4AE96FC5"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Digital,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439216A" w14:textId="41DD641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4EC3E421" w14:textId="0B8D9981"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C13B34F"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AD2B81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62D19F4"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594E3F0" w14:textId="0E0435D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Knee Hammer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6BF95FA0" w14:textId="7871BBE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steel</w:t>
            </w:r>
          </w:p>
        </w:tc>
        <w:tc>
          <w:tcPr>
            <w:tcW w:w="810" w:type="dxa"/>
            <w:tcBorders>
              <w:top w:val="nil"/>
              <w:left w:val="single" w:sz="4" w:space="0" w:color="auto"/>
              <w:bottom w:val="single" w:sz="4" w:space="0" w:color="auto"/>
              <w:right w:val="single" w:sz="4" w:space="0" w:color="auto"/>
            </w:tcBorders>
            <w:shd w:val="clear" w:color="auto" w:fill="auto"/>
            <w:vAlign w:val="center"/>
          </w:tcPr>
          <w:p w14:paraId="58D67DA0" w14:textId="6555893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79E50BF" w14:textId="52469EC3"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F8C7F4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FAF8F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1048AC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B498EC4" w14:textId="5292736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Pulsoximeter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5FF6C8F9" w14:textId="3E43210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Creative, Model PC-60A, Germany</w:t>
            </w:r>
          </w:p>
        </w:tc>
        <w:tc>
          <w:tcPr>
            <w:tcW w:w="810" w:type="dxa"/>
            <w:tcBorders>
              <w:top w:val="nil"/>
              <w:left w:val="single" w:sz="4" w:space="0" w:color="auto"/>
              <w:bottom w:val="single" w:sz="4" w:space="0" w:color="auto"/>
              <w:right w:val="single" w:sz="4" w:space="0" w:color="auto"/>
            </w:tcBorders>
            <w:shd w:val="clear" w:color="auto" w:fill="auto"/>
            <w:vAlign w:val="center"/>
          </w:tcPr>
          <w:p w14:paraId="1988D525" w14:textId="1D7CF78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165BA5E" w14:textId="7A4581D1"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26AB7E6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C1C9EC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E60D5F7"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64C63CE" w14:textId="5761879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Oxygen cylinder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6B9DD789" w14:textId="3056F0B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with regulator, mask and keyes, 40 lit and new</w:t>
            </w:r>
          </w:p>
        </w:tc>
        <w:tc>
          <w:tcPr>
            <w:tcW w:w="810" w:type="dxa"/>
            <w:tcBorders>
              <w:top w:val="nil"/>
              <w:left w:val="single" w:sz="4" w:space="0" w:color="auto"/>
              <w:bottom w:val="single" w:sz="4" w:space="0" w:color="auto"/>
              <w:right w:val="single" w:sz="4" w:space="0" w:color="auto"/>
            </w:tcBorders>
            <w:shd w:val="clear" w:color="auto" w:fill="auto"/>
            <w:vAlign w:val="center"/>
          </w:tcPr>
          <w:p w14:paraId="21628CCC" w14:textId="5E3141B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CC0227C" w14:textId="57922D1B" w:rsidR="0066391D" w:rsidRPr="005C6D79" w:rsidRDefault="0066391D" w:rsidP="0066391D">
            <w:pPr>
              <w:rPr>
                <w:rFonts w:asciiTheme="minorHAnsi" w:hAnsiTheme="minorHAnsi" w:cstheme="minorHAnsi"/>
              </w:rPr>
            </w:pPr>
            <w:r w:rsidRPr="0010725F">
              <w:rPr>
                <w:rFonts w:ascii="Calibri" w:hAnsi="Calibri" w:cs="Calibri"/>
                <w:color w:val="000000"/>
              </w:rPr>
              <w:t>10</w:t>
            </w:r>
          </w:p>
        </w:tc>
        <w:tc>
          <w:tcPr>
            <w:tcW w:w="1507" w:type="dxa"/>
          </w:tcPr>
          <w:p w14:paraId="51F7C79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9B1A05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8CA9F6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3FD2C97" w14:textId="539B718A"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lastRenderedPageBreak/>
              <w:t>Scale for weight and hight</w:t>
            </w:r>
          </w:p>
        </w:tc>
        <w:tc>
          <w:tcPr>
            <w:tcW w:w="2320" w:type="dxa"/>
            <w:tcBorders>
              <w:top w:val="nil"/>
              <w:left w:val="single" w:sz="4" w:space="0" w:color="auto"/>
              <w:bottom w:val="single" w:sz="4" w:space="0" w:color="auto"/>
              <w:right w:val="single" w:sz="4" w:space="0" w:color="auto"/>
            </w:tcBorders>
            <w:shd w:val="clear" w:color="auto" w:fill="auto"/>
            <w:vAlign w:val="center"/>
          </w:tcPr>
          <w:p w14:paraId="22A457C0" w14:textId="125DA14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Maual, pointer in middle,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15C731C0" w14:textId="22B23E54"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5CC53CA" w14:textId="1DD93A28"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5AB7395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21F60A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2197EA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0533FD7" w14:textId="0D5F922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Emergency trolly</w:t>
            </w:r>
          </w:p>
        </w:tc>
        <w:tc>
          <w:tcPr>
            <w:tcW w:w="2320" w:type="dxa"/>
            <w:tcBorders>
              <w:top w:val="nil"/>
              <w:left w:val="single" w:sz="4" w:space="0" w:color="auto"/>
              <w:bottom w:val="single" w:sz="4" w:space="0" w:color="auto"/>
              <w:right w:val="single" w:sz="4" w:space="0" w:color="auto"/>
            </w:tcBorders>
            <w:shd w:val="clear" w:color="auto" w:fill="auto"/>
            <w:vAlign w:val="center"/>
          </w:tcPr>
          <w:p w14:paraId="34C4DEC4" w14:textId="2D000F5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4 shelves trolly,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7FA2DFDD" w14:textId="2B0DEF3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673193F" w14:textId="3198BFBD" w:rsidR="0066391D" w:rsidRPr="005C6D79" w:rsidRDefault="0066391D" w:rsidP="0066391D">
            <w:pPr>
              <w:rPr>
                <w:rFonts w:asciiTheme="minorHAnsi" w:hAnsiTheme="minorHAnsi" w:cstheme="minorHAnsi"/>
              </w:rPr>
            </w:pPr>
            <w:r w:rsidRPr="0010725F">
              <w:rPr>
                <w:rFonts w:ascii="Calibri" w:hAnsi="Calibri" w:cs="Calibri"/>
                <w:color w:val="000000"/>
              </w:rPr>
              <w:t>4</w:t>
            </w:r>
          </w:p>
        </w:tc>
        <w:tc>
          <w:tcPr>
            <w:tcW w:w="1507" w:type="dxa"/>
          </w:tcPr>
          <w:p w14:paraId="289C586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0F780E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9D7D26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71BB65D" w14:textId="2675AB0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IV stand</w:t>
            </w:r>
          </w:p>
        </w:tc>
        <w:tc>
          <w:tcPr>
            <w:tcW w:w="2320" w:type="dxa"/>
            <w:tcBorders>
              <w:top w:val="nil"/>
              <w:left w:val="single" w:sz="4" w:space="0" w:color="auto"/>
              <w:bottom w:val="single" w:sz="4" w:space="0" w:color="auto"/>
              <w:right w:val="single" w:sz="4" w:space="0" w:color="auto"/>
            </w:tcBorders>
            <w:shd w:val="clear" w:color="auto" w:fill="auto"/>
            <w:vAlign w:val="center"/>
          </w:tcPr>
          <w:p w14:paraId="6D2FD963" w14:textId="765A009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made,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5FB3A65F" w14:textId="509FBF04"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A026AA6" w14:textId="4C0079C5" w:rsidR="0066391D" w:rsidRPr="005C6D79" w:rsidRDefault="0066391D" w:rsidP="0066391D">
            <w:pPr>
              <w:rPr>
                <w:rFonts w:asciiTheme="minorHAnsi" w:hAnsiTheme="minorHAnsi" w:cstheme="minorHAnsi"/>
              </w:rPr>
            </w:pPr>
            <w:r w:rsidRPr="0010725F">
              <w:rPr>
                <w:rFonts w:ascii="Calibri" w:hAnsi="Calibri" w:cs="Calibri"/>
                <w:color w:val="000000"/>
              </w:rPr>
              <w:t>20</w:t>
            </w:r>
          </w:p>
        </w:tc>
        <w:tc>
          <w:tcPr>
            <w:tcW w:w="1507" w:type="dxa"/>
          </w:tcPr>
          <w:p w14:paraId="19C2178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60C885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09D200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AFB0F10" w14:textId="0B2FA18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Delivery table with basin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6C7DB87E" w14:textId="75D61F6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 good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2E1BB841" w14:textId="1B6FDDB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8786077" w14:textId="494C58AD"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3D19A0AE"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B35F8F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B6A0E1A"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6E38A63" w14:textId="3D54C4C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Patient bed with matress and pellow</w:t>
            </w:r>
          </w:p>
        </w:tc>
        <w:tc>
          <w:tcPr>
            <w:tcW w:w="2320" w:type="dxa"/>
            <w:tcBorders>
              <w:top w:val="nil"/>
              <w:left w:val="single" w:sz="4" w:space="0" w:color="auto"/>
              <w:bottom w:val="single" w:sz="4" w:space="0" w:color="auto"/>
              <w:right w:val="single" w:sz="4" w:space="0" w:color="auto"/>
            </w:tcBorders>
            <w:shd w:val="clear" w:color="auto" w:fill="auto"/>
            <w:vAlign w:val="center"/>
          </w:tcPr>
          <w:p w14:paraId="0240AE85" w14:textId="327EF42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 good quality with 2 fuctions</w:t>
            </w:r>
          </w:p>
        </w:tc>
        <w:tc>
          <w:tcPr>
            <w:tcW w:w="810" w:type="dxa"/>
            <w:tcBorders>
              <w:top w:val="nil"/>
              <w:left w:val="single" w:sz="4" w:space="0" w:color="auto"/>
              <w:bottom w:val="single" w:sz="4" w:space="0" w:color="auto"/>
              <w:right w:val="single" w:sz="4" w:space="0" w:color="auto"/>
            </w:tcBorders>
            <w:shd w:val="clear" w:color="auto" w:fill="auto"/>
            <w:vAlign w:val="center"/>
          </w:tcPr>
          <w:p w14:paraId="0673C5ED" w14:textId="2D99601E"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27CC744" w14:textId="10F2C416" w:rsidR="0066391D" w:rsidRPr="005C6D79" w:rsidRDefault="0066391D" w:rsidP="0066391D">
            <w:pPr>
              <w:rPr>
                <w:rFonts w:asciiTheme="minorHAnsi" w:hAnsiTheme="minorHAnsi" w:cstheme="minorHAnsi"/>
              </w:rPr>
            </w:pPr>
            <w:r w:rsidRPr="0010725F">
              <w:rPr>
                <w:rFonts w:ascii="Calibri" w:hAnsi="Calibri" w:cs="Calibri"/>
                <w:color w:val="000000"/>
              </w:rPr>
              <w:t>20</w:t>
            </w:r>
          </w:p>
        </w:tc>
        <w:tc>
          <w:tcPr>
            <w:tcW w:w="1507" w:type="dxa"/>
          </w:tcPr>
          <w:p w14:paraId="27F54A5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8316E88"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A071E8B"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EABEC36" w14:textId="780D24F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Implant insertion and removal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0491BBB2" w14:textId="43BA3AEA"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good quality</w:t>
            </w:r>
            <w:r w:rsidR="0091606C">
              <w:rPr>
                <w:rFonts w:ascii="Calibri" w:hAnsi="Calibri" w:cs="Calibri"/>
                <w:color w:val="000000"/>
              </w:rPr>
              <w:t>,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65DA5A9A" w14:textId="70091FEF"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4D2B5F8" w14:textId="4C592E4C" w:rsidR="0066391D" w:rsidRPr="005C6D79" w:rsidRDefault="0066391D" w:rsidP="0066391D">
            <w:pPr>
              <w:rPr>
                <w:rFonts w:asciiTheme="minorHAnsi" w:hAnsiTheme="minorHAnsi" w:cstheme="minorHAnsi"/>
              </w:rPr>
            </w:pPr>
            <w:r w:rsidRPr="0010725F">
              <w:rPr>
                <w:rFonts w:ascii="Calibri" w:hAnsi="Calibri" w:cs="Calibri"/>
                <w:color w:val="000000"/>
              </w:rPr>
              <w:t>4</w:t>
            </w:r>
          </w:p>
        </w:tc>
        <w:tc>
          <w:tcPr>
            <w:tcW w:w="1507" w:type="dxa"/>
          </w:tcPr>
          <w:p w14:paraId="229B8D6A"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48CD654"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26698919"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E2BA605" w14:textId="2B4FCD1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IUCD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5B8CDA64" w14:textId="630231A4"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good quality</w:t>
            </w:r>
            <w:r w:rsidR="0091606C">
              <w:rPr>
                <w:rFonts w:ascii="Calibri" w:hAnsi="Calibri" w:cs="Calibri"/>
                <w:color w:val="000000"/>
              </w:rPr>
              <w:t>,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45A32098" w14:textId="291B0724"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E264123" w14:textId="1451FD31" w:rsidR="0066391D" w:rsidRPr="005C6D79" w:rsidRDefault="0066391D" w:rsidP="0066391D">
            <w:pPr>
              <w:rPr>
                <w:rFonts w:asciiTheme="minorHAnsi" w:hAnsiTheme="minorHAnsi" w:cstheme="minorHAnsi"/>
              </w:rPr>
            </w:pPr>
            <w:r w:rsidRPr="0010725F">
              <w:rPr>
                <w:rFonts w:ascii="Calibri" w:hAnsi="Calibri" w:cs="Calibri"/>
                <w:color w:val="000000"/>
              </w:rPr>
              <w:t>4</w:t>
            </w:r>
          </w:p>
        </w:tc>
        <w:tc>
          <w:tcPr>
            <w:tcW w:w="1507" w:type="dxa"/>
          </w:tcPr>
          <w:p w14:paraId="3C9D8DFE"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35D1E8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976F9E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39BD4C50" w14:textId="2F7B5EB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Autoclave small, 18 lits</w:t>
            </w:r>
          </w:p>
        </w:tc>
        <w:tc>
          <w:tcPr>
            <w:tcW w:w="2320" w:type="dxa"/>
            <w:tcBorders>
              <w:top w:val="nil"/>
              <w:left w:val="single" w:sz="4" w:space="0" w:color="auto"/>
              <w:bottom w:val="single" w:sz="4" w:space="0" w:color="auto"/>
              <w:right w:val="single" w:sz="4" w:space="0" w:color="auto"/>
            </w:tcBorders>
            <w:shd w:val="clear" w:color="auto" w:fill="auto"/>
            <w:vAlign w:val="center"/>
          </w:tcPr>
          <w:p w14:paraId="2E2576CD" w14:textId="71C6F729"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Electric and gas, Pakistan made, single drum</w:t>
            </w:r>
          </w:p>
        </w:tc>
        <w:tc>
          <w:tcPr>
            <w:tcW w:w="810" w:type="dxa"/>
            <w:tcBorders>
              <w:top w:val="nil"/>
              <w:left w:val="single" w:sz="4" w:space="0" w:color="auto"/>
              <w:bottom w:val="single" w:sz="4" w:space="0" w:color="auto"/>
              <w:right w:val="single" w:sz="4" w:space="0" w:color="auto"/>
            </w:tcBorders>
            <w:shd w:val="clear" w:color="auto" w:fill="auto"/>
            <w:vAlign w:val="center"/>
          </w:tcPr>
          <w:p w14:paraId="6E4B52DD" w14:textId="0CEDB88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AB6D18F" w14:textId="286B03A3"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2923CBB"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F30AD5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ED73B96" w14:textId="77777777" w:rsidTr="0091606C">
        <w:tc>
          <w:tcPr>
            <w:tcW w:w="2875" w:type="dxa"/>
            <w:tcBorders>
              <w:top w:val="nil"/>
              <w:left w:val="single" w:sz="4" w:space="0" w:color="auto"/>
              <w:bottom w:val="single" w:sz="4" w:space="0" w:color="auto"/>
              <w:right w:val="single" w:sz="4" w:space="0" w:color="auto"/>
            </w:tcBorders>
            <w:shd w:val="clear" w:color="auto" w:fill="auto"/>
            <w:vAlign w:val="center"/>
          </w:tcPr>
          <w:p w14:paraId="645D4909" w14:textId="2AEC91C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Dressing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69C7DAE0" w14:textId="1BAE9BC5"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 good quality</w:t>
            </w:r>
            <w:r w:rsidR="0091606C">
              <w:rPr>
                <w:rFonts w:ascii="Calibri" w:hAnsi="Calibri" w:cs="Calibri"/>
                <w:color w:val="000000"/>
              </w:rPr>
              <w:t>,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33249FD6" w14:textId="16CD2C0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F14B421" w14:textId="2C775EF4"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784F123A"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C7B3CC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A024225" w14:textId="77777777" w:rsidTr="0091606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15EA85" w14:textId="50A070B4"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MVA set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2DD2C211" w14:textId="4B07918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Medbar, Turkey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96BC02D" w14:textId="581F9EC0"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5B82218" w14:textId="7A828F34"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400987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5E6958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036BA2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63B03578" w14:textId="3610903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D&amp;C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7A0026FD" w14:textId="3BF0FAD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r w:rsidR="0091606C">
              <w:rPr>
                <w:rFonts w:ascii="Calibri" w:hAnsi="Calibri" w:cs="Calibri"/>
                <w:color w:val="000000"/>
              </w:rPr>
              <w:t>, good quality,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72E4B56A" w14:textId="501A162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4B1086F0" w14:textId="7DBCB28D"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5415808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7F07EA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D5B1D0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E9172CC" w14:textId="347889B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Dressing trolly</w:t>
            </w:r>
          </w:p>
        </w:tc>
        <w:tc>
          <w:tcPr>
            <w:tcW w:w="2320" w:type="dxa"/>
            <w:tcBorders>
              <w:top w:val="nil"/>
              <w:left w:val="single" w:sz="4" w:space="0" w:color="auto"/>
              <w:bottom w:val="single" w:sz="4" w:space="0" w:color="auto"/>
              <w:right w:val="single" w:sz="4" w:space="0" w:color="auto"/>
            </w:tcBorders>
            <w:shd w:val="clear" w:color="auto" w:fill="auto"/>
            <w:vAlign w:val="center"/>
          </w:tcPr>
          <w:p w14:paraId="7CEDA7CA" w14:textId="2F0646BA"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444AEC9D" w14:textId="13D086F3"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964232C" w14:textId="4B1AC462"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61A6042F"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8FB579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FF7D72C"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B74AC91" w14:textId="0F48B44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Seprator/ curtain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560D2485" w14:textId="1ED427B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513EE718" w14:textId="41D5D545"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5346952" w14:textId="5CECB280"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76B9545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EE4861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7BE902C"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2069823" w14:textId="733916D4"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Basin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120758CD" w14:textId="4C04384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3EE65B08" w14:textId="43638C5C"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63F2257" w14:textId="7F88BC9A" w:rsidR="0066391D" w:rsidRPr="005C6D79" w:rsidRDefault="0066391D" w:rsidP="0066391D">
            <w:pPr>
              <w:rPr>
                <w:rFonts w:asciiTheme="minorHAnsi" w:hAnsiTheme="minorHAnsi" w:cstheme="minorHAnsi"/>
              </w:rPr>
            </w:pPr>
            <w:r w:rsidRPr="0010725F">
              <w:rPr>
                <w:rFonts w:ascii="Calibri" w:hAnsi="Calibri" w:cs="Calibri"/>
                <w:color w:val="000000"/>
              </w:rPr>
              <w:t>9</w:t>
            </w:r>
          </w:p>
        </w:tc>
        <w:tc>
          <w:tcPr>
            <w:tcW w:w="1507" w:type="dxa"/>
          </w:tcPr>
          <w:p w14:paraId="5F1534A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B92BF3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FEA91B7"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4ADD71A" w14:textId="702DB9B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Delivery Set (normal)</w:t>
            </w:r>
          </w:p>
        </w:tc>
        <w:tc>
          <w:tcPr>
            <w:tcW w:w="2320" w:type="dxa"/>
            <w:tcBorders>
              <w:top w:val="nil"/>
              <w:left w:val="single" w:sz="4" w:space="0" w:color="auto"/>
              <w:bottom w:val="single" w:sz="4" w:space="0" w:color="auto"/>
              <w:right w:val="single" w:sz="4" w:space="0" w:color="auto"/>
            </w:tcBorders>
            <w:shd w:val="clear" w:color="auto" w:fill="auto"/>
            <w:vAlign w:val="center"/>
          </w:tcPr>
          <w:p w14:paraId="5C21E898" w14:textId="58F0AAE0"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1BE4FB7E" w14:textId="5D0C8C86"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A90D64F" w14:textId="3BB8538F"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617A5DC1"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E6B92C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9A35390"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4E506E1" w14:textId="2539FD7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Episiotomy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3145A0B5" w14:textId="09CDA4F4"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r w:rsidR="0091606C">
              <w:rPr>
                <w:rFonts w:ascii="Calibri" w:hAnsi="Calibri" w:cs="Calibri"/>
                <w:color w:val="000000"/>
              </w:rPr>
              <w:t>, good quality,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573317B8" w14:textId="4577C81F"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E21D11F" w14:textId="296A7948"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526085F3"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FFA68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59D604B" w14:textId="77777777" w:rsidTr="00864BA3">
        <w:tc>
          <w:tcPr>
            <w:tcW w:w="2875" w:type="dxa"/>
            <w:tcBorders>
              <w:top w:val="nil"/>
              <w:left w:val="single" w:sz="4" w:space="0" w:color="auto"/>
              <w:bottom w:val="single" w:sz="4" w:space="0" w:color="auto"/>
              <w:right w:val="single" w:sz="4" w:space="0" w:color="auto"/>
            </w:tcBorders>
            <w:shd w:val="clear" w:color="auto" w:fill="auto"/>
            <w:vAlign w:val="center"/>
          </w:tcPr>
          <w:p w14:paraId="09C9BE11" w14:textId="3CBCA3CE"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Bleeding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1B8D444E" w14:textId="1BC9274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Pakistan made</w:t>
            </w:r>
            <w:r w:rsidR="0091606C">
              <w:rPr>
                <w:rFonts w:ascii="Calibri" w:hAnsi="Calibri" w:cs="Calibri"/>
                <w:color w:val="000000"/>
              </w:rPr>
              <w:t>, good quality,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15822BAC" w14:textId="1F45262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DD215F7" w14:textId="74BB7AF2"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FA16C3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EC1386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0C50FA4"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8402C6" w14:textId="2BE4E1D1"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walker</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06B447E" w14:textId="48AC98D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China, Metalic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2F5218" w14:textId="3AD483C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86D1EA9" w14:textId="5768942B"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Borders>
              <w:left w:val="single" w:sz="4" w:space="0" w:color="auto"/>
            </w:tcBorders>
          </w:tcPr>
          <w:p w14:paraId="3D3E2AB9"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4F9DDF7"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346B2EA"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F5E849" w14:textId="06B7C97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HIV kit for emergency patients</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1EDD0CF7" w14:textId="2070321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472E68" w14:textId="05D111B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42CC1AFB" w14:textId="62091202"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2B33E8C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176BD3E"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529164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7AF1D2C" w14:textId="53B7EEEF"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Baby tray</w:t>
            </w:r>
          </w:p>
        </w:tc>
        <w:tc>
          <w:tcPr>
            <w:tcW w:w="2320" w:type="dxa"/>
            <w:tcBorders>
              <w:top w:val="nil"/>
              <w:left w:val="single" w:sz="4" w:space="0" w:color="auto"/>
              <w:bottom w:val="single" w:sz="4" w:space="0" w:color="auto"/>
              <w:right w:val="single" w:sz="4" w:space="0" w:color="auto"/>
            </w:tcBorders>
            <w:shd w:val="clear" w:color="auto" w:fill="auto"/>
            <w:vAlign w:val="center"/>
          </w:tcPr>
          <w:p w14:paraId="33FEE878" w14:textId="0B3F83B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55290202" w14:textId="40A13C7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13EEC55" w14:textId="1104AF25"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05FD380C"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E5BDC8E"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881605A"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01F43F1" w14:textId="52561C77"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Infantometer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1A7E3CC9" w14:textId="1EACBCA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7EEA263" w14:textId="0499C12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8D8B916" w14:textId="7BBFDECD"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4D41440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DC965D"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3DA5628"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65A2C1E" w14:textId="4C8EF2AC"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Stoll Chair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5C5B696B" w14:textId="63CE1CD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made, High quality</w:t>
            </w:r>
          </w:p>
        </w:tc>
        <w:tc>
          <w:tcPr>
            <w:tcW w:w="810" w:type="dxa"/>
            <w:tcBorders>
              <w:top w:val="nil"/>
              <w:left w:val="single" w:sz="4" w:space="0" w:color="auto"/>
              <w:bottom w:val="single" w:sz="4" w:space="0" w:color="auto"/>
              <w:right w:val="single" w:sz="4" w:space="0" w:color="auto"/>
            </w:tcBorders>
            <w:shd w:val="clear" w:color="auto" w:fill="auto"/>
            <w:vAlign w:val="center"/>
          </w:tcPr>
          <w:p w14:paraId="39E804A4" w14:textId="1992DA4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506C818" w14:textId="0AD35FCD" w:rsidR="0066391D" w:rsidRPr="005C6D79" w:rsidRDefault="0066391D" w:rsidP="0066391D">
            <w:pPr>
              <w:rPr>
                <w:rFonts w:asciiTheme="minorHAnsi" w:hAnsiTheme="minorHAnsi" w:cstheme="minorHAnsi"/>
              </w:rPr>
            </w:pPr>
            <w:r w:rsidRPr="0010725F">
              <w:rPr>
                <w:rFonts w:ascii="Calibri" w:hAnsi="Calibri" w:cs="Calibri"/>
                <w:color w:val="000000"/>
              </w:rPr>
              <w:t>5</w:t>
            </w:r>
          </w:p>
        </w:tc>
        <w:tc>
          <w:tcPr>
            <w:tcW w:w="1507" w:type="dxa"/>
          </w:tcPr>
          <w:p w14:paraId="40370341"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984B9D8"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72DAC8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3A280955" w14:textId="23008A7A"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Trolly for dressing </w:t>
            </w:r>
          </w:p>
        </w:tc>
        <w:tc>
          <w:tcPr>
            <w:tcW w:w="2320" w:type="dxa"/>
            <w:tcBorders>
              <w:top w:val="nil"/>
              <w:left w:val="single" w:sz="4" w:space="0" w:color="auto"/>
              <w:bottom w:val="single" w:sz="4" w:space="0" w:color="auto"/>
              <w:right w:val="single" w:sz="4" w:space="0" w:color="auto"/>
            </w:tcBorders>
            <w:shd w:val="clear" w:color="auto" w:fill="auto"/>
            <w:vAlign w:val="center"/>
          </w:tcPr>
          <w:p w14:paraId="2CFAE2B0" w14:textId="753583E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2FD7477D" w14:textId="31CD37C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0DE602C" w14:textId="6A0F02BA" w:rsidR="0066391D" w:rsidRPr="005C6D79" w:rsidRDefault="0066391D" w:rsidP="0066391D">
            <w:pPr>
              <w:rPr>
                <w:rFonts w:asciiTheme="minorHAnsi" w:hAnsiTheme="minorHAnsi" w:cstheme="minorHAnsi"/>
              </w:rPr>
            </w:pPr>
            <w:r w:rsidRPr="0010725F">
              <w:rPr>
                <w:rFonts w:ascii="Calibri" w:hAnsi="Calibri" w:cs="Calibri"/>
                <w:color w:val="000000"/>
              </w:rPr>
              <w:t>3</w:t>
            </w:r>
          </w:p>
        </w:tc>
        <w:tc>
          <w:tcPr>
            <w:tcW w:w="1507" w:type="dxa"/>
          </w:tcPr>
          <w:p w14:paraId="1E1C690E"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2F6F54F"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45F11E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E403578" w14:textId="66CD2390"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Wall Termometer </w:t>
            </w:r>
          </w:p>
        </w:tc>
        <w:tc>
          <w:tcPr>
            <w:tcW w:w="2320" w:type="dxa"/>
            <w:tcBorders>
              <w:top w:val="nil"/>
              <w:left w:val="single" w:sz="4" w:space="0" w:color="auto"/>
              <w:bottom w:val="single" w:sz="4" w:space="0" w:color="auto"/>
              <w:right w:val="single" w:sz="4" w:space="0" w:color="auto"/>
            </w:tcBorders>
            <w:shd w:val="clear" w:color="auto" w:fill="auto"/>
            <w:vAlign w:val="center"/>
          </w:tcPr>
          <w:p w14:paraId="10501D8E" w14:textId="211305C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6C8A85B5" w14:textId="28E1A08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93868A4" w14:textId="5CE88FCE"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4132708"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DCD346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D36ADA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1E3DB7C3" w14:textId="66DA42D2"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Vaccum for mother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0BF7135" w14:textId="71D22FC2"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0B66CF08" w14:textId="72D8A06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221120B" w14:textId="60E1C3CD"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9BDE2F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4B84B8A"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9A306D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35B07BD8" w14:textId="5E4267A0"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lastRenderedPageBreak/>
              <w:t>Self-Retaining Retractor</w:t>
            </w:r>
          </w:p>
        </w:tc>
        <w:tc>
          <w:tcPr>
            <w:tcW w:w="2320" w:type="dxa"/>
            <w:tcBorders>
              <w:top w:val="nil"/>
              <w:left w:val="single" w:sz="4" w:space="0" w:color="auto"/>
              <w:bottom w:val="single" w:sz="4" w:space="0" w:color="auto"/>
              <w:right w:val="single" w:sz="4" w:space="0" w:color="auto"/>
            </w:tcBorders>
            <w:shd w:val="clear" w:color="auto" w:fill="auto"/>
            <w:vAlign w:val="center"/>
          </w:tcPr>
          <w:p w14:paraId="4E8BCC55" w14:textId="277F1EB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Made in Pakistan </w:t>
            </w:r>
          </w:p>
        </w:tc>
        <w:tc>
          <w:tcPr>
            <w:tcW w:w="810" w:type="dxa"/>
            <w:tcBorders>
              <w:top w:val="nil"/>
              <w:left w:val="single" w:sz="4" w:space="0" w:color="auto"/>
              <w:bottom w:val="single" w:sz="4" w:space="0" w:color="auto"/>
              <w:right w:val="single" w:sz="4" w:space="0" w:color="auto"/>
            </w:tcBorders>
            <w:shd w:val="clear" w:color="auto" w:fill="auto"/>
            <w:vAlign w:val="center"/>
          </w:tcPr>
          <w:p w14:paraId="642AC1ED" w14:textId="7B8E7A30"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75E9443" w14:textId="502173E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626AAF2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1CE125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1610B5A"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E49975C" w14:textId="348E503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Normal delivery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38405B92" w14:textId="52CA020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1805BDE4" w14:textId="23F27D7F"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F52A31B" w14:textId="2E674180"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1047FD08"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4C2D48E"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D92F8AF"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2FD4546" w14:textId="52A77DA8"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C-section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79577680" w14:textId="2ABDE06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2B6A183E" w14:textId="28C546EE"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030D339" w14:textId="4A489F45"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C23FD3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BB6C43B"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72C4354"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5A5AFE9B" w14:textId="7E8C7AA8"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Hystrictomy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6FE66084" w14:textId="515698E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74118A7B" w14:textId="333EF17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FFA8B7D" w14:textId="5F12F6C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9C62F8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319FDD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3993F169"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81FAAA8" w14:textId="6E4A7D0F"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PPH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01E2D144" w14:textId="023576D8"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7582D632" w14:textId="10C2A71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7603AB9" w14:textId="75911809"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1B98DAC"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67CB761"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2DC054F" w14:textId="77777777" w:rsidTr="0091606C">
        <w:tc>
          <w:tcPr>
            <w:tcW w:w="2875" w:type="dxa"/>
            <w:tcBorders>
              <w:top w:val="nil"/>
              <w:left w:val="single" w:sz="4" w:space="0" w:color="auto"/>
              <w:bottom w:val="single" w:sz="4" w:space="0" w:color="auto"/>
              <w:right w:val="single" w:sz="4" w:space="0" w:color="auto"/>
            </w:tcBorders>
            <w:shd w:val="clear" w:color="auto" w:fill="auto"/>
            <w:vAlign w:val="center"/>
          </w:tcPr>
          <w:p w14:paraId="7BA12C92" w14:textId="3AAC965F"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Dressing set </w:t>
            </w:r>
          </w:p>
        </w:tc>
        <w:tc>
          <w:tcPr>
            <w:tcW w:w="2320" w:type="dxa"/>
            <w:tcBorders>
              <w:top w:val="nil"/>
              <w:left w:val="single" w:sz="4" w:space="0" w:color="auto"/>
              <w:bottom w:val="single" w:sz="4" w:space="0" w:color="auto"/>
              <w:right w:val="single" w:sz="4" w:space="0" w:color="auto"/>
            </w:tcBorders>
            <w:shd w:val="clear" w:color="auto" w:fill="auto"/>
            <w:vAlign w:val="center"/>
          </w:tcPr>
          <w:p w14:paraId="7137DEAA" w14:textId="581CFF87"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076602E4" w14:textId="16901789"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F89A44A" w14:textId="5A540DE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0E70A55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282E6C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8C63969" w14:textId="77777777" w:rsidTr="0091606C">
        <w:trPr>
          <w:trHeight w:val="1637"/>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C47734" w14:textId="0A117FF9"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Episiotomy Set </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451DAEA7" w14:textId="6B83CDB0"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C20F51" w14:textId="30E3ACE0"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15D25751" w14:textId="65A526E9"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16C7D71"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7A1528A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16AA9DB" w14:textId="77777777" w:rsidTr="00864BA3">
        <w:tc>
          <w:tcPr>
            <w:tcW w:w="2875" w:type="dxa"/>
            <w:tcBorders>
              <w:top w:val="nil"/>
              <w:left w:val="single" w:sz="4" w:space="0" w:color="auto"/>
              <w:bottom w:val="single" w:sz="4" w:space="0" w:color="auto"/>
              <w:right w:val="single" w:sz="4" w:space="0" w:color="auto"/>
            </w:tcBorders>
            <w:shd w:val="clear" w:color="auto" w:fill="auto"/>
            <w:vAlign w:val="center"/>
          </w:tcPr>
          <w:p w14:paraId="07952C6B" w14:textId="5C67358B"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Ectopic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00D5ABFD" w14:textId="3A76BC25"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nil"/>
              <w:left w:val="single" w:sz="4" w:space="0" w:color="auto"/>
              <w:bottom w:val="single" w:sz="4" w:space="0" w:color="auto"/>
              <w:right w:val="single" w:sz="4" w:space="0" w:color="auto"/>
            </w:tcBorders>
            <w:shd w:val="clear" w:color="auto" w:fill="auto"/>
            <w:vAlign w:val="center"/>
          </w:tcPr>
          <w:p w14:paraId="2033B558" w14:textId="296BD98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AC0BFCB" w14:textId="0BD29F00"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4F8AB76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7AA0ABD"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4E1916A" w14:textId="77777777" w:rsidTr="00864BA3">
        <w:trPr>
          <w:trHeight w:val="70"/>
        </w:trPr>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403356A" w14:textId="7E7DF74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Laryngoscope set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2A24EAEB" w14:textId="781C9DCC"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Made in Pakistan, Its instruments must be in good quality and must be autoclavable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54F0D1" w14:textId="2983F25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06A76BA7" w14:textId="2A2A7B1F"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Borders>
              <w:left w:val="single" w:sz="4" w:space="0" w:color="auto"/>
            </w:tcBorders>
          </w:tcPr>
          <w:p w14:paraId="5FD9A47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3B86FE9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024B8F67" w14:textId="77777777" w:rsidTr="00864BA3">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946FF1" w14:textId="41843A3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Suction for new borns</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tcPr>
          <w:p w14:paraId="059741A1" w14:textId="7CDE8A7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Folee company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BD5F22" w14:textId="45F40011"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79F7642E" w14:textId="3AC22FF9"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22CB27D5"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66C3D83D"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1A758883"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7C923D5" w14:textId="08B9CDD0"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Resuscitation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6A706BCF" w14:textId="00725AFD"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5E4D557" w14:textId="3CB36292"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6D94F15" w14:textId="46B749E2"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9BBC8CC"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741310B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46D75EF8"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A02D472" w14:textId="5B194DC6"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Emergency Cabin</w:t>
            </w:r>
          </w:p>
        </w:tc>
        <w:tc>
          <w:tcPr>
            <w:tcW w:w="2320" w:type="dxa"/>
            <w:tcBorders>
              <w:top w:val="nil"/>
              <w:left w:val="single" w:sz="4" w:space="0" w:color="auto"/>
              <w:bottom w:val="single" w:sz="4" w:space="0" w:color="auto"/>
              <w:right w:val="single" w:sz="4" w:space="0" w:color="auto"/>
            </w:tcBorders>
            <w:shd w:val="clear" w:color="auto" w:fill="auto"/>
            <w:vAlign w:val="center"/>
          </w:tcPr>
          <w:p w14:paraId="499CDE7F" w14:textId="3E193D1B"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Afghanistan made</w:t>
            </w:r>
          </w:p>
        </w:tc>
        <w:tc>
          <w:tcPr>
            <w:tcW w:w="810" w:type="dxa"/>
            <w:tcBorders>
              <w:top w:val="nil"/>
              <w:left w:val="single" w:sz="4" w:space="0" w:color="auto"/>
              <w:bottom w:val="single" w:sz="4" w:space="0" w:color="auto"/>
              <w:right w:val="single" w:sz="4" w:space="0" w:color="auto"/>
            </w:tcBorders>
            <w:shd w:val="clear" w:color="auto" w:fill="auto"/>
            <w:vAlign w:val="center"/>
          </w:tcPr>
          <w:p w14:paraId="22109A1C" w14:textId="48D93F13"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1F4F431" w14:textId="009A488F"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5D48FBB4"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3ED04A0"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271AAD10"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F6318B3" w14:textId="74C97B0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 xml:space="preserve">Thermometer digitle </w:t>
            </w:r>
          </w:p>
        </w:tc>
        <w:tc>
          <w:tcPr>
            <w:tcW w:w="2320" w:type="dxa"/>
            <w:tcBorders>
              <w:top w:val="nil"/>
              <w:left w:val="single" w:sz="4" w:space="0" w:color="auto"/>
              <w:bottom w:val="single" w:sz="4" w:space="0" w:color="auto"/>
              <w:right w:val="single" w:sz="4" w:space="0" w:color="auto"/>
            </w:tcBorders>
            <w:shd w:val="clear" w:color="auto" w:fill="auto"/>
            <w:vAlign w:val="center"/>
          </w:tcPr>
          <w:p w14:paraId="27B7653E" w14:textId="6949FA31"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41B3C9AD" w14:textId="5155930B"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94CB6A2" w14:textId="39DE472E" w:rsidR="0066391D" w:rsidRPr="005C6D79" w:rsidRDefault="0066391D" w:rsidP="0066391D">
            <w:pPr>
              <w:rPr>
                <w:rFonts w:asciiTheme="minorHAnsi" w:hAnsiTheme="minorHAnsi" w:cstheme="minorHAnsi"/>
              </w:rPr>
            </w:pPr>
            <w:r w:rsidRPr="0010725F">
              <w:rPr>
                <w:rFonts w:ascii="Calibri" w:hAnsi="Calibri" w:cs="Calibri"/>
                <w:color w:val="000000"/>
              </w:rPr>
              <w:t>5</w:t>
            </w:r>
          </w:p>
        </w:tc>
        <w:tc>
          <w:tcPr>
            <w:tcW w:w="1507" w:type="dxa"/>
          </w:tcPr>
          <w:p w14:paraId="7F0734F2"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52872EC9"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6B9E334C"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456E02B3" w14:textId="708163B4"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New born scale</w:t>
            </w:r>
          </w:p>
        </w:tc>
        <w:tc>
          <w:tcPr>
            <w:tcW w:w="2320" w:type="dxa"/>
            <w:tcBorders>
              <w:top w:val="nil"/>
              <w:left w:val="single" w:sz="4" w:space="0" w:color="auto"/>
              <w:bottom w:val="single" w:sz="4" w:space="0" w:color="auto"/>
              <w:right w:val="single" w:sz="4" w:space="0" w:color="auto"/>
            </w:tcBorders>
            <w:shd w:val="clear" w:color="auto" w:fill="auto"/>
            <w:vAlign w:val="center"/>
          </w:tcPr>
          <w:p w14:paraId="286A563C" w14:textId="561016BF"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127B0109" w14:textId="5AF6F05A"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3E36374" w14:textId="1F5D7027"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156B20ED"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49DAD806"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4C2DFC5"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203F0592" w14:textId="2EDAD805"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Rehibilitation set</w:t>
            </w:r>
          </w:p>
        </w:tc>
        <w:tc>
          <w:tcPr>
            <w:tcW w:w="2320" w:type="dxa"/>
            <w:tcBorders>
              <w:top w:val="nil"/>
              <w:left w:val="single" w:sz="4" w:space="0" w:color="auto"/>
              <w:bottom w:val="single" w:sz="4" w:space="0" w:color="auto"/>
              <w:right w:val="single" w:sz="4" w:space="0" w:color="auto"/>
            </w:tcBorders>
            <w:shd w:val="clear" w:color="auto" w:fill="auto"/>
            <w:vAlign w:val="center"/>
          </w:tcPr>
          <w:p w14:paraId="2CC56A76" w14:textId="42457B46"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2C920217" w14:textId="4E6F80FD"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867024C" w14:textId="5EA44F33" w:rsidR="0066391D" w:rsidRPr="005C6D79" w:rsidRDefault="0066391D" w:rsidP="0066391D">
            <w:pPr>
              <w:rPr>
                <w:rFonts w:asciiTheme="minorHAnsi" w:hAnsiTheme="minorHAnsi" w:cstheme="minorHAnsi"/>
              </w:rPr>
            </w:pPr>
            <w:r w:rsidRPr="0010725F">
              <w:rPr>
                <w:rFonts w:ascii="Calibri" w:hAnsi="Calibri" w:cs="Calibri"/>
                <w:color w:val="000000"/>
              </w:rPr>
              <w:t>2</w:t>
            </w:r>
          </w:p>
        </w:tc>
        <w:tc>
          <w:tcPr>
            <w:tcW w:w="1507" w:type="dxa"/>
          </w:tcPr>
          <w:p w14:paraId="22D00490"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214BD1F8"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EC91CE4"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730F901C" w14:textId="1C9DF36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t>suction for new borns</w:t>
            </w:r>
          </w:p>
        </w:tc>
        <w:tc>
          <w:tcPr>
            <w:tcW w:w="2320" w:type="dxa"/>
            <w:tcBorders>
              <w:top w:val="nil"/>
              <w:left w:val="single" w:sz="4" w:space="0" w:color="auto"/>
              <w:bottom w:val="single" w:sz="4" w:space="0" w:color="auto"/>
              <w:right w:val="single" w:sz="4" w:space="0" w:color="auto"/>
            </w:tcBorders>
            <w:shd w:val="clear" w:color="auto" w:fill="auto"/>
            <w:vAlign w:val="center"/>
          </w:tcPr>
          <w:p w14:paraId="371872A4" w14:textId="7E96F6C1"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 xml:space="preserve">china, good quality </w:t>
            </w:r>
          </w:p>
        </w:tc>
        <w:tc>
          <w:tcPr>
            <w:tcW w:w="810" w:type="dxa"/>
            <w:tcBorders>
              <w:top w:val="nil"/>
              <w:left w:val="single" w:sz="4" w:space="0" w:color="auto"/>
              <w:bottom w:val="single" w:sz="4" w:space="0" w:color="auto"/>
              <w:right w:val="single" w:sz="4" w:space="0" w:color="auto"/>
            </w:tcBorders>
            <w:shd w:val="clear" w:color="auto" w:fill="auto"/>
            <w:vAlign w:val="center"/>
          </w:tcPr>
          <w:p w14:paraId="3FF2C9C8" w14:textId="26B45103"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033CD14" w14:textId="607F38DC"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E4F66C9"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072703CA"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7AFAE712" w14:textId="77777777" w:rsidTr="00F45CC1">
        <w:tc>
          <w:tcPr>
            <w:tcW w:w="2875" w:type="dxa"/>
            <w:tcBorders>
              <w:top w:val="nil"/>
              <w:left w:val="single" w:sz="4" w:space="0" w:color="auto"/>
              <w:bottom w:val="single" w:sz="4" w:space="0" w:color="auto"/>
              <w:right w:val="single" w:sz="4" w:space="0" w:color="auto"/>
            </w:tcBorders>
            <w:shd w:val="clear" w:color="auto" w:fill="auto"/>
            <w:vAlign w:val="center"/>
          </w:tcPr>
          <w:p w14:paraId="04666618" w14:textId="728EDFF3" w:rsidR="0066391D" w:rsidRPr="00F42B13" w:rsidRDefault="0066391D" w:rsidP="0066391D">
            <w:pPr>
              <w:rPr>
                <w:rFonts w:asciiTheme="minorHAnsi" w:hAnsiTheme="minorHAnsi" w:cstheme="minorHAnsi"/>
                <w:color w:val="000000" w:themeColor="text1"/>
                <w:sz w:val="20"/>
                <w:szCs w:val="20"/>
                <w:lang w:val="en-GB"/>
              </w:rPr>
            </w:pPr>
            <w:r w:rsidRPr="0010725F">
              <w:rPr>
                <w:rFonts w:ascii="Calibri" w:hAnsi="Calibri" w:cs="Calibri"/>
                <w:color w:val="000000"/>
              </w:rPr>
              <w:lastRenderedPageBreak/>
              <w:t>Refregirator (small)</w:t>
            </w:r>
          </w:p>
        </w:tc>
        <w:tc>
          <w:tcPr>
            <w:tcW w:w="2320" w:type="dxa"/>
            <w:tcBorders>
              <w:top w:val="nil"/>
              <w:left w:val="single" w:sz="4" w:space="0" w:color="auto"/>
              <w:bottom w:val="single" w:sz="4" w:space="0" w:color="auto"/>
              <w:right w:val="single" w:sz="4" w:space="0" w:color="auto"/>
            </w:tcBorders>
            <w:shd w:val="clear" w:color="auto" w:fill="auto"/>
            <w:vAlign w:val="center"/>
          </w:tcPr>
          <w:p w14:paraId="67676595" w14:textId="00855183" w:rsidR="0066391D" w:rsidRPr="00F42B13" w:rsidRDefault="0066391D" w:rsidP="0066391D">
            <w:pPr>
              <w:rPr>
                <w:rFonts w:asciiTheme="minorHAnsi" w:hAnsiTheme="minorHAnsi" w:cstheme="minorHAnsi"/>
                <w:sz w:val="20"/>
                <w:szCs w:val="20"/>
              </w:rPr>
            </w:pPr>
            <w:r w:rsidRPr="0010725F">
              <w:rPr>
                <w:rFonts w:ascii="Calibri" w:hAnsi="Calibri" w:cs="Calibri"/>
                <w:color w:val="000000"/>
              </w:rPr>
              <w:t>china, one door</w:t>
            </w:r>
          </w:p>
        </w:tc>
        <w:tc>
          <w:tcPr>
            <w:tcW w:w="810" w:type="dxa"/>
            <w:tcBorders>
              <w:top w:val="nil"/>
              <w:left w:val="single" w:sz="4" w:space="0" w:color="auto"/>
              <w:bottom w:val="single" w:sz="4" w:space="0" w:color="auto"/>
              <w:right w:val="single" w:sz="4" w:space="0" w:color="auto"/>
            </w:tcBorders>
            <w:shd w:val="clear" w:color="auto" w:fill="auto"/>
            <w:vAlign w:val="center"/>
          </w:tcPr>
          <w:p w14:paraId="04B0EE2F" w14:textId="6E94B787" w:rsidR="0066391D" w:rsidRPr="005C6D79" w:rsidRDefault="0066391D" w:rsidP="0066391D">
            <w:pPr>
              <w:rPr>
                <w:rFonts w:asciiTheme="minorHAnsi" w:hAnsiTheme="minorHAnsi" w:cstheme="minorHAnsi"/>
              </w:rPr>
            </w:pPr>
            <w:r w:rsidRPr="0010725F">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2AE2784" w14:textId="0BB527E4" w:rsidR="0066391D" w:rsidRPr="005C6D79" w:rsidRDefault="0066391D" w:rsidP="0066391D">
            <w:pPr>
              <w:rPr>
                <w:rFonts w:asciiTheme="minorHAnsi" w:hAnsiTheme="minorHAnsi" w:cstheme="minorHAnsi"/>
              </w:rPr>
            </w:pPr>
            <w:r w:rsidRPr="0010725F">
              <w:rPr>
                <w:rFonts w:ascii="Calibri" w:hAnsi="Calibri" w:cs="Calibri"/>
                <w:color w:val="000000"/>
              </w:rPr>
              <w:t>1</w:t>
            </w:r>
          </w:p>
        </w:tc>
        <w:tc>
          <w:tcPr>
            <w:tcW w:w="1507" w:type="dxa"/>
          </w:tcPr>
          <w:p w14:paraId="3E2EAD66" w14:textId="77777777" w:rsidR="0066391D" w:rsidRPr="005C6D79" w:rsidRDefault="0066391D" w:rsidP="0066391D">
            <w:pPr>
              <w:autoSpaceDE w:val="0"/>
              <w:autoSpaceDN w:val="0"/>
              <w:adjustRightInd w:val="0"/>
              <w:rPr>
                <w:rFonts w:asciiTheme="minorHAnsi" w:hAnsiTheme="minorHAnsi" w:cstheme="minorHAnsi"/>
                <w:lang w:val="en-GB"/>
              </w:rPr>
            </w:pPr>
          </w:p>
        </w:tc>
        <w:tc>
          <w:tcPr>
            <w:tcW w:w="1530" w:type="dxa"/>
          </w:tcPr>
          <w:p w14:paraId="1FBEEF9C" w14:textId="77777777" w:rsidR="0066391D" w:rsidRPr="005C6D79" w:rsidRDefault="0066391D" w:rsidP="0066391D">
            <w:pPr>
              <w:autoSpaceDE w:val="0"/>
              <w:autoSpaceDN w:val="0"/>
              <w:adjustRightInd w:val="0"/>
              <w:rPr>
                <w:rFonts w:asciiTheme="minorHAnsi" w:hAnsiTheme="minorHAnsi" w:cstheme="minorHAnsi"/>
                <w:lang w:val="en-GB"/>
              </w:rPr>
            </w:pPr>
          </w:p>
        </w:tc>
      </w:tr>
      <w:tr w:rsidR="0066391D" w:rsidRPr="00F42B13" w14:paraId="5AB7FC3D" w14:textId="77777777" w:rsidTr="001348BB">
        <w:trPr>
          <w:trHeight w:val="458"/>
        </w:trPr>
        <w:tc>
          <w:tcPr>
            <w:tcW w:w="2875" w:type="dxa"/>
            <w:tcBorders>
              <w:bottom w:val="single" w:sz="4" w:space="0" w:color="auto"/>
            </w:tcBorders>
          </w:tcPr>
          <w:p w14:paraId="60CB3B8B" w14:textId="77777777" w:rsidR="0066391D" w:rsidRPr="00F42B13" w:rsidRDefault="0066391D" w:rsidP="0066391D">
            <w:pPr>
              <w:autoSpaceDE w:val="0"/>
              <w:autoSpaceDN w:val="0"/>
              <w:adjustRightInd w:val="0"/>
              <w:rPr>
                <w:rFonts w:asciiTheme="minorHAnsi" w:hAnsiTheme="minorHAnsi" w:cstheme="minorHAnsi"/>
                <w:sz w:val="20"/>
                <w:szCs w:val="20"/>
                <w:highlight w:val="cyan"/>
                <w:lang w:val="en-GB"/>
              </w:rPr>
            </w:pPr>
          </w:p>
        </w:tc>
        <w:tc>
          <w:tcPr>
            <w:tcW w:w="5670" w:type="dxa"/>
            <w:gridSpan w:val="4"/>
            <w:tcBorders>
              <w:bottom w:val="single" w:sz="4" w:space="0" w:color="auto"/>
            </w:tcBorders>
          </w:tcPr>
          <w:p w14:paraId="6FB827D3" w14:textId="77777777" w:rsidR="0066391D" w:rsidRPr="00F42B13" w:rsidRDefault="0066391D" w:rsidP="0066391D">
            <w:pPr>
              <w:autoSpaceDE w:val="0"/>
              <w:autoSpaceDN w:val="0"/>
              <w:adjustRightInd w:val="0"/>
              <w:rPr>
                <w:rFonts w:asciiTheme="minorHAnsi" w:hAnsiTheme="minorHAnsi" w:cstheme="minorHAnsi"/>
                <w:b/>
                <w:bCs/>
                <w:sz w:val="20"/>
                <w:szCs w:val="20"/>
                <w:lang w:val="en-GB"/>
              </w:rPr>
            </w:pPr>
            <w:r w:rsidRPr="00F42B13">
              <w:rPr>
                <w:rFonts w:asciiTheme="minorHAnsi" w:hAnsiTheme="minorHAnsi" w:cstheme="minorHAnsi"/>
                <w:b/>
                <w:bCs/>
                <w:sz w:val="20"/>
                <w:szCs w:val="20"/>
                <w:lang w:val="en-GB"/>
              </w:rPr>
              <w:t>Total Price AFN Including 2% Tax</w:t>
            </w:r>
          </w:p>
        </w:tc>
        <w:tc>
          <w:tcPr>
            <w:tcW w:w="1530" w:type="dxa"/>
          </w:tcPr>
          <w:p w14:paraId="06DCABD0" w14:textId="77777777" w:rsidR="0066391D" w:rsidRPr="00F42B13" w:rsidRDefault="0066391D" w:rsidP="0066391D">
            <w:pPr>
              <w:autoSpaceDE w:val="0"/>
              <w:autoSpaceDN w:val="0"/>
              <w:adjustRightInd w:val="0"/>
              <w:rPr>
                <w:rFonts w:asciiTheme="minorHAnsi" w:hAnsiTheme="minorHAnsi" w:cstheme="minorHAnsi"/>
                <w:sz w:val="20"/>
                <w:szCs w:val="20"/>
                <w:lang w:val="en-GB"/>
              </w:rPr>
            </w:pPr>
          </w:p>
        </w:tc>
      </w:tr>
    </w:tbl>
    <w:p w14:paraId="3F272D50" w14:textId="6762DEFD" w:rsidR="00F57CF5" w:rsidRDefault="00F57CF5" w:rsidP="00F57CF5">
      <w:pPr>
        <w:autoSpaceDE w:val="0"/>
        <w:autoSpaceDN w:val="0"/>
        <w:adjustRightInd w:val="0"/>
        <w:rPr>
          <w:rFonts w:asciiTheme="minorHAnsi" w:hAnsiTheme="minorHAnsi" w:cstheme="minorHAnsi"/>
          <w:b/>
          <w:sz w:val="20"/>
          <w:szCs w:val="20"/>
          <w:lang w:val="en-GB"/>
        </w:rPr>
      </w:pPr>
    </w:p>
    <w:p w14:paraId="57EC590B" w14:textId="03B185FF" w:rsidR="0066391D" w:rsidRPr="001348BB" w:rsidRDefault="0066391D" w:rsidP="0066391D">
      <w:pPr>
        <w:autoSpaceDE w:val="0"/>
        <w:autoSpaceDN w:val="0"/>
        <w:adjustRightInd w:val="0"/>
        <w:rPr>
          <w:rFonts w:asciiTheme="minorHAnsi" w:hAnsiTheme="minorHAnsi" w:cstheme="minorHAnsi"/>
          <w:b/>
          <w:sz w:val="22"/>
          <w:szCs w:val="22"/>
          <w:lang w:val="en-GB"/>
        </w:rPr>
      </w:pPr>
      <w:r w:rsidRPr="001348BB">
        <w:rPr>
          <w:rFonts w:asciiTheme="minorHAnsi" w:hAnsiTheme="minorHAnsi" w:cstheme="minorHAnsi"/>
          <w:b/>
          <w:caps/>
          <w:sz w:val="22"/>
          <w:szCs w:val="22"/>
          <w:lang w:val="en-GB"/>
        </w:rPr>
        <w:t>Price schedule</w:t>
      </w:r>
      <w:r w:rsidRPr="001348BB">
        <w:rPr>
          <w:rFonts w:asciiTheme="minorHAnsi" w:hAnsiTheme="minorHAnsi" w:cstheme="minorHAnsi"/>
          <w:b/>
          <w:sz w:val="22"/>
          <w:szCs w:val="22"/>
          <w:lang w:val="en-GB"/>
        </w:rPr>
        <w:t xml:space="preserve"> </w:t>
      </w:r>
      <w:r>
        <w:rPr>
          <w:rFonts w:asciiTheme="minorHAnsi" w:hAnsiTheme="minorHAnsi" w:cstheme="minorHAnsi"/>
          <w:b/>
          <w:sz w:val="22"/>
          <w:szCs w:val="22"/>
          <w:lang w:val="en-GB"/>
        </w:rPr>
        <w:t>FOR LOT-2</w:t>
      </w:r>
    </w:p>
    <w:p w14:paraId="571190C9" w14:textId="77777777" w:rsidR="0066391D" w:rsidRDefault="0066391D" w:rsidP="00F57CF5">
      <w:pPr>
        <w:autoSpaceDE w:val="0"/>
        <w:autoSpaceDN w:val="0"/>
        <w:adjustRightInd w:val="0"/>
        <w:rPr>
          <w:rFonts w:asciiTheme="minorHAnsi" w:hAnsiTheme="minorHAnsi" w:cstheme="minorHAnsi"/>
          <w:b/>
          <w:sz w:val="20"/>
          <w:szCs w:val="20"/>
          <w:lang w:val="en-GB"/>
        </w:rPr>
      </w:pPr>
    </w:p>
    <w:p w14:paraId="11717280" w14:textId="48425C16" w:rsidR="00A97BDE" w:rsidRDefault="00A97BDE" w:rsidP="00F57CF5">
      <w:pPr>
        <w:autoSpaceDE w:val="0"/>
        <w:autoSpaceDN w:val="0"/>
        <w:adjustRightInd w:val="0"/>
        <w:rPr>
          <w:rFonts w:asciiTheme="minorHAnsi" w:hAnsiTheme="minorHAnsi" w:cstheme="minorHAnsi"/>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2860"/>
        <w:gridCol w:w="810"/>
        <w:gridCol w:w="1033"/>
        <w:gridCol w:w="1507"/>
        <w:gridCol w:w="1530"/>
      </w:tblGrid>
      <w:tr w:rsidR="0066391D" w:rsidRPr="00F42B13" w14:paraId="513FC2C4" w14:textId="77777777" w:rsidTr="00440024">
        <w:trPr>
          <w:cantSplit/>
        </w:trPr>
        <w:tc>
          <w:tcPr>
            <w:tcW w:w="2335" w:type="dxa"/>
            <w:vMerge w:val="restart"/>
          </w:tcPr>
          <w:p w14:paraId="5F77525E"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Item</w:t>
            </w:r>
          </w:p>
        </w:tc>
        <w:tc>
          <w:tcPr>
            <w:tcW w:w="2860" w:type="dxa"/>
            <w:vMerge w:val="restart"/>
          </w:tcPr>
          <w:p w14:paraId="7F9FDC73"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Description</w:t>
            </w:r>
          </w:p>
        </w:tc>
        <w:tc>
          <w:tcPr>
            <w:tcW w:w="810" w:type="dxa"/>
            <w:vMerge w:val="restart"/>
          </w:tcPr>
          <w:p w14:paraId="32D93518" w14:textId="77777777" w:rsidR="0066391D" w:rsidRPr="00F42B13" w:rsidRDefault="0066391D" w:rsidP="003F4324">
            <w:pPr>
              <w:pStyle w:val="Heading1"/>
              <w:jc w:val="center"/>
              <w:rPr>
                <w:rFonts w:asciiTheme="minorHAnsi" w:hAnsiTheme="minorHAnsi" w:cstheme="minorHAnsi"/>
              </w:rPr>
            </w:pPr>
            <w:r w:rsidRPr="00F42B13">
              <w:rPr>
                <w:rFonts w:asciiTheme="minorHAnsi" w:hAnsiTheme="minorHAnsi" w:cstheme="minorHAnsi"/>
              </w:rPr>
              <w:t>Unit</w:t>
            </w:r>
          </w:p>
        </w:tc>
        <w:tc>
          <w:tcPr>
            <w:tcW w:w="1033" w:type="dxa"/>
            <w:vMerge w:val="restart"/>
          </w:tcPr>
          <w:p w14:paraId="51D6A35F"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Quantity</w:t>
            </w:r>
          </w:p>
        </w:tc>
        <w:tc>
          <w:tcPr>
            <w:tcW w:w="3037" w:type="dxa"/>
            <w:gridSpan w:val="2"/>
          </w:tcPr>
          <w:p w14:paraId="3246628E"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Currency</w:t>
            </w:r>
          </w:p>
        </w:tc>
      </w:tr>
      <w:tr w:rsidR="0066391D" w:rsidRPr="00F42B13" w14:paraId="7CB89429" w14:textId="77777777" w:rsidTr="00440024">
        <w:trPr>
          <w:cantSplit/>
        </w:trPr>
        <w:tc>
          <w:tcPr>
            <w:tcW w:w="2335" w:type="dxa"/>
            <w:vMerge/>
            <w:tcBorders>
              <w:bottom w:val="single" w:sz="4" w:space="0" w:color="auto"/>
            </w:tcBorders>
          </w:tcPr>
          <w:p w14:paraId="161FC999"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2860" w:type="dxa"/>
            <w:vMerge/>
          </w:tcPr>
          <w:p w14:paraId="5C85B7BD"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810" w:type="dxa"/>
            <w:vMerge/>
          </w:tcPr>
          <w:p w14:paraId="10E6C09A"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1033" w:type="dxa"/>
            <w:vMerge/>
          </w:tcPr>
          <w:p w14:paraId="7F779FD8"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p>
        </w:tc>
        <w:tc>
          <w:tcPr>
            <w:tcW w:w="1507" w:type="dxa"/>
          </w:tcPr>
          <w:p w14:paraId="2B3C21BF"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Unit Price</w:t>
            </w:r>
          </w:p>
          <w:p w14:paraId="3CE77507"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AFN</w:t>
            </w:r>
          </w:p>
        </w:tc>
        <w:tc>
          <w:tcPr>
            <w:tcW w:w="1530" w:type="dxa"/>
          </w:tcPr>
          <w:p w14:paraId="168162D0" w14:textId="77777777" w:rsidR="0066391D" w:rsidRPr="00F42B13" w:rsidRDefault="0066391D" w:rsidP="003F4324">
            <w:pPr>
              <w:autoSpaceDE w:val="0"/>
              <w:autoSpaceDN w:val="0"/>
              <w:adjustRightInd w:val="0"/>
              <w:jc w:val="center"/>
              <w:rPr>
                <w:rFonts w:asciiTheme="minorHAnsi" w:hAnsiTheme="minorHAnsi" w:cstheme="minorHAnsi"/>
                <w:b/>
                <w:sz w:val="20"/>
                <w:szCs w:val="20"/>
                <w:lang w:val="en-GB"/>
              </w:rPr>
            </w:pPr>
            <w:r w:rsidRPr="00F42B13">
              <w:rPr>
                <w:rFonts w:asciiTheme="minorHAnsi" w:hAnsiTheme="minorHAnsi" w:cstheme="minorHAnsi"/>
                <w:b/>
                <w:sz w:val="20"/>
                <w:szCs w:val="20"/>
                <w:lang w:val="en-GB"/>
              </w:rPr>
              <w:t>Total Price AFN</w:t>
            </w:r>
          </w:p>
        </w:tc>
      </w:tr>
      <w:tr w:rsidR="004C14D5" w:rsidRPr="005C6D79" w14:paraId="4596B777" w14:textId="77777777" w:rsidTr="00440024">
        <w:trPr>
          <w:trHeight w:val="305"/>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5018D77D" w14:textId="2130208C"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Operation Table </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640FB425" w14:textId="46899AC0" w:rsidR="004C14D5" w:rsidRPr="00F42B13" w:rsidRDefault="004C14D5" w:rsidP="004C14D5">
            <w:pPr>
              <w:tabs>
                <w:tab w:val="left" w:pos="360"/>
                <w:tab w:val="center" w:pos="1052"/>
              </w:tabs>
              <w:rPr>
                <w:rFonts w:asciiTheme="minorHAnsi" w:hAnsiTheme="minorHAnsi" w:cstheme="minorHAnsi"/>
                <w:sz w:val="20"/>
                <w:szCs w:val="20"/>
                <w:lang w:eastAsia="en-US"/>
              </w:rPr>
            </w:pPr>
            <w:r w:rsidRPr="00FD44B9">
              <w:rPr>
                <w:rFonts w:ascii="Calibri" w:hAnsi="Calibri" w:cs="Calibri"/>
                <w:color w:val="000000"/>
              </w:rPr>
              <w:t>Hydraulic, BJS001, Balaji Company able to give 6 positions for patient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7ED232" w14:textId="3C100CD0"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2152B171" w14:textId="3921ACBF" w:rsidR="004C14D5" w:rsidRPr="005C6D79" w:rsidRDefault="004C14D5" w:rsidP="004C14D5">
            <w:pPr>
              <w:rPr>
                <w:rFonts w:asciiTheme="minorHAnsi" w:hAnsiTheme="minorHAnsi" w:cstheme="minorHAnsi"/>
                <w:lang w:eastAsia="en-US"/>
              </w:rPr>
            </w:pPr>
            <w:r w:rsidRPr="00FD44B9">
              <w:rPr>
                <w:rFonts w:ascii="Calibri" w:hAnsi="Calibri" w:cs="Calibri"/>
                <w:color w:val="000000"/>
              </w:rPr>
              <w:t>2</w:t>
            </w:r>
          </w:p>
        </w:tc>
        <w:tc>
          <w:tcPr>
            <w:tcW w:w="1507" w:type="dxa"/>
            <w:tcBorders>
              <w:top w:val="single" w:sz="4" w:space="0" w:color="auto"/>
            </w:tcBorders>
          </w:tcPr>
          <w:p w14:paraId="7C6DF764"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Borders>
              <w:top w:val="single" w:sz="4" w:space="0" w:color="auto"/>
            </w:tcBorders>
          </w:tcPr>
          <w:p w14:paraId="21B8B223"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3547FC83"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42092666" w14:textId="4E5D7094"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Operation Light </w:t>
            </w:r>
          </w:p>
        </w:tc>
        <w:tc>
          <w:tcPr>
            <w:tcW w:w="2860" w:type="dxa"/>
            <w:tcBorders>
              <w:top w:val="nil"/>
              <w:left w:val="single" w:sz="4" w:space="0" w:color="auto"/>
              <w:bottom w:val="single" w:sz="4" w:space="0" w:color="auto"/>
              <w:right w:val="single" w:sz="4" w:space="0" w:color="auto"/>
            </w:tcBorders>
            <w:shd w:val="clear" w:color="auto" w:fill="auto"/>
            <w:vAlign w:val="center"/>
          </w:tcPr>
          <w:p w14:paraId="7412EC8C" w14:textId="2802A1ED"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Ceiling LED OT Light Douple Dome, modle: Apple 4+4 twin, Company Balaji Surgical Ltd</w:t>
            </w:r>
          </w:p>
        </w:tc>
        <w:tc>
          <w:tcPr>
            <w:tcW w:w="810" w:type="dxa"/>
            <w:tcBorders>
              <w:top w:val="nil"/>
              <w:left w:val="single" w:sz="4" w:space="0" w:color="auto"/>
              <w:bottom w:val="single" w:sz="4" w:space="0" w:color="auto"/>
              <w:right w:val="single" w:sz="4" w:space="0" w:color="auto"/>
            </w:tcBorders>
            <w:shd w:val="clear" w:color="auto" w:fill="auto"/>
            <w:vAlign w:val="center"/>
          </w:tcPr>
          <w:p w14:paraId="15099A5E" w14:textId="4EC867FF"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2C73C405" w14:textId="5BECFD3E" w:rsidR="004C14D5" w:rsidRPr="005C6D79" w:rsidRDefault="004C14D5" w:rsidP="004C14D5">
            <w:pPr>
              <w:rPr>
                <w:rFonts w:asciiTheme="minorHAnsi" w:hAnsiTheme="minorHAnsi" w:cstheme="minorHAnsi"/>
              </w:rPr>
            </w:pPr>
            <w:r w:rsidRPr="00FD44B9">
              <w:rPr>
                <w:rFonts w:ascii="Calibri" w:hAnsi="Calibri" w:cs="Calibri"/>
                <w:color w:val="000000"/>
              </w:rPr>
              <w:t>2</w:t>
            </w:r>
          </w:p>
        </w:tc>
        <w:tc>
          <w:tcPr>
            <w:tcW w:w="1507" w:type="dxa"/>
          </w:tcPr>
          <w:p w14:paraId="7033AC4F"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09665142"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2BBABD13" w14:textId="77777777" w:rsidTr="0091606C">
        <w:tc>
          <w:tcPr>
            <w:tcW w:w="2335" w:type="dxa"/>
            <w:tcBorders>
              <w:top w:val="nil"/>
              <w:left w:val="single" w:sz="4" w:space="0" w:color="auto"/>
              <w:bottom w:val="single" w:sz="4" w:space="0" w:color="auto"/>
              <w:right w:val="single" w:sz="4" w:space="0" w:color="auto"/>
            </w:tcBorders>
            <w:shd w:val="clear" w:color="auto" w:fill="auto"/>
            <w:vAlign w:val="center"/>
          </w:tcPr>
          <w:p w14:paraId="25AEF586" w14:textId="71B4AFCF"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Anesthesia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440DD78B" w14:textId="080AC357"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Anesthesia machin with two Vaporizer ( Isflurane and Seveflurane), Model: WATO EX-20. Company Mindray</w:t>
            </w:r>
          </w:p>
        </w:tc>
        <w:tc>
          <w:tcPr>
            <w:tcW w:w="810" w:type="dxa"/>
            <w:tcBorders>
              <w:top w:val="nil"/>
              <w:left w:val="single" w:sz="4" w:space="0" w:color="auto"/>
              <w:bottom w:val="single" w:sz="4" w:space="0" w:color="auto"/>
              <w:right w:val="single" w:sz="4" w:space="0" w:color="auto"/>
            </w:tcBorders>
            <w:shd w:val="clear" w:color="auto" w:fill="auto"/>
            <w:vAlign w:val="center"/>
          </w:tcPr>
          <w:p w14:paraId="6212BC5F" w14:textId="794A72B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3D1704B" w14:textId="2DBC15E8"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14CD9051"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2D262734"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67EB0B18" w14:textId="77777777" w:rsidTr="0091606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35F44ACF" w14:textId="3BC9946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Suction machine (big size) </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77E6B6EB" w14:textId="1FF48399"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Suction macine whith two bottle per bottle 5000 ml, Model: SA01HT, Company: Elmaslar, Turkey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045FC3" w14:textId="381F7820"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67DAA88F" w14:textId="23A12BB7"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4A81654B"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117C4F0"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493D569F"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3F1584BD" w14:textId="3F502018"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Electrocautery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37922B84" w14:textId="026957C2"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Sanik, Made in Pakistan</w:t>
            </w:r>
          </w:p>
        </w:tc>
        <w:tc>
          <w:tcPr>
            <w:tcW w:w="810" w:type="dxa"/>
            <w:tcBorders>
              <w:top w:val="nil"/>
              <w:left w:val="single" w:sz="4" w:space="0" w:color="auto"/>
              <w:bottom w:val="single" w:sz="4" w:space="0" w:color="auto"/>
              <w:right w:val="single" w:sz="4" w:space="0" w:color="auto"/>
            </w:tcBorders>
            <w:shd w:val="clear" w:color="auto" w:fill="auto"/>
            <w:vAlign w:val="center"/>
          </w:tcPr>
          <w:p w14:paraId="7D9C2D28" w14:textId="2A502C88"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6B7D5F4D" w14:textId="7916DB6D"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43BDEBE8"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8100283"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51F9225" w14:textId="77777777" w:rsidTr="00864BA3">
        <w:tc>
          <w:tcPr>
            <w:tcW w:w="2335" w:type="dxa"/>
            <w:tcBorders>
              <w:top w:val="nil"/>
              <w:left w:val="single" w:sz="4" w:space="0" w:color="auto"/>
              <w:bottom w:val="single" w:sz="4" w:space="0" w:color="auto"/>
              <w:right w:val="single" w:sz="4" w:space="0" w:color="auto"/>
            </w:tcBorders>
            <w:shd w:val="clear" w:color="auto" w:fill="auto"/>
            <w:vAlign w:val="center"/>
          </w:tcPr>
          <w:p w14:paraId="5130F557" w14:textId="7FEC1447"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Baby warmer</w:t>
            </w:r>
          </w:p>
        </w:tc>
        <w:tc>
          <w:tcPr>
            <w:tcW w:w="2860" w:type="dxa"/>
            <w:tcBorders>
              <w:top w:val="nil"/>
              <w:left w:val="single" w:sz="4" w:space="0" w:color="auto"/>
              <w:bottom w:val="single" w:sz="4" w:space="0" w:color="auto"/>
              <w:right w:val="single" w:sz="4" w:space="0" w:color="auto"/>
            </w:tcBorders>
            <w:shd w:val="clear" w:color="auto" w:fill="auto"/>
            <w:vAlign w:val="center"/>
          </w:tcPr>
          <w:p w14:paraId="5E40F3CE" w14:textId="1E58526B"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BPM-W30, Company Zhenghou Best Pearl Medical ,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7CD60092" w14:textId="60C92D21"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8E0DFF8" w14:textId="7CECDD87" w:rsidR="004C14D5" w:rsidRPr="005C6D79" w:rsidRDefault="004C14D5" w:rsidP="004C14D5">
            <w:pPr>
              <w:rPr>
                <w:rFonts w:asciiTheme="minorHAnsi" w:hAnsiTheme="minorHAnsi" w:cstheme="minorHAnsi"/>
              </w:rPr>
            </w:pPr>
            <w:r w:rsidRPr="00FD44B9">
              <w:rPr>
                <w:rFonts w:ascii="Calibri" w:hAnsi="Calibri" w:cs="Calibri"/>
                <w:color w:val="000000"/>
              </w:rPr>
              <w:t>2</w:t>
            </w:r>
          </w:p>
        </w:tc>
        <w:tc>
          <w:tcPr>
            <w:tcW w:w="1507" w:type="dxa"/>
          </w:tcPr>
          <w:p w14:paraId="25FCFB8C"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754AE427"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DE3D723" w14:textId="77777777" w:rsidTr="00864BA3">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37367786" w14:textId="1ED2E6A6"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Monitor</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3F94209A" w14:textId="3D5E9B68"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Germany, Creative, Model UP-7000, 12 Inches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B39461" w14:textId="20D52F0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74501E4F" w14:textId="25FB8AD7" w:rsidR="004C14D5" w:rsidRPr="005C6D79" w:rsidRDefault="004C14D5" w:rsidP="004C14D5">
            <w:pPr>
              <w:rPr>
                <w:rFonts w:asciiTheme="minorHAnsi" w:hAnsiTheme="minorHAnsi" w:cstheme="minorHAnsi"/>
              </w:rPr>
            </w:pPr>
            <w:r w:rsidRPr="00FD44B9">
              <w:rPr>
                <w:rFonts w:ascii="Calibri" w:hAnsi="Calibri" w:cs="Calibri"/>
                <w:color w:val="000000"/>
              </w:rPr>
              <w:t>5</w:t>
            </w:r>
          </w:p>
        </w:tc>
        <w:tc>
          <w:tcPr>
            <w:tcW w:w="1507" w:type="dxa"/>
            <w:tcBorders>
              <w:left w:val="single" w:sz="4" w:space="0" w:color="auto"/>
            </w:tcBorders>
          </w:tcPr>
          <w:p w14:paraId="40A7AB12"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7B5A9A71"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7ACD652" w14:textId="77777777" w:rsidTr="00864BA3">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08C13DBF" w14:textId="1BE735B7"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Autoclave (big) </w:t>
            </w:r>
          </w:p>
        </w:tc>
        <w:tc>
          <w:tcPr>
            <w:tcW w:w="2860" w:type="dxa"/>
            <w:tcBorders>
              <w:top w:val="single" w:sz="4" w:space="0" w:color="auto"/>
              <w:left w:val="single" w:sz="4" w:space="0" w:color="auto"/>
              <w:bottom w:val="single" w:sz="4" w:space="0" w:color="auto"/>
              <w:right w:val="single" w:sz="4" w:space="0" w:color="auto"/>
            </w:tcBorders>
            <w:shd w:val="clear" w:color="auto" w:fill="auto"/>
            <w:vAlign w:val="center"/>
          </w:tcPr>
          <w:p w14:paraId="786A8EAB" w14:textId="717CA8AA"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Horizantal, Pakistan made, electric and gas, 70 liters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F01E7F" w14:textId="2D79991A"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14:paraId="58CEC906" w14:textId="3E0A2B41"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1002D1AF"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5732ECA2"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28847C77"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1CA6EEF8" w14:textId="100464E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 xml:space="preserve">CPR/ DC shock </w:t>
            </w:r>
          </w:p>
        </w:tc>
        <w:tc>
          <w:tcPr>
            <w:tcW w:w="2860" w:type="dxa"/>
            <w:tcBorders>
              <w:top w:val="nil"/>
              <w:left w:val="single" w:sz="4" w:space="0" w:color="auto"/>
              <w:bottom w:val="single" w:sz="4" w:space="0" w:color="auto"/>
              <w:right w:val="single" w:sz="4" w:space="0" w:color="auto"/>
            </w:tcBorders>
            <w:shd w:val="clear" w:color="auto" w:fill="auto"/>
            <w:vAlign w:val="center"/>
          </w:tcPr>
          <w:p w14:paraId="4B2A5824" w14:textId="565F7153"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DC shock, model: Bene Heart D3, Mindry</w:t>
            </w:r>
          </w:p>
        </w:tc>
        <w:tc>
          <w:tcPr>
            <w:tcW w:w="810" w:type="dxa"/>
            <w:tcBorders>
              <w:top w:val="nil"/>
              <w:left w:val="single" w:sz="4" w:space="0" w:color="auto"/>
              <w:bottom w:val="single" w:sz="4" w:space="0" w:color="auto"/>
              <w:right w:val="single" w:sz="4" w:space="0" w:color="auto"/>
            </w:tcBorders>
            <w:shd w:val="clear" w:color="auto" w:fill="auto"/>
            <w:vAlign w:val="center"/>
          </w:tcPr>
          <w:p w14:paraId="328431D3" w14:textId="2CF33C7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4782FD7" w14:textId="272A2B97"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61D009D2"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05159868"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0667C21D"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7DA79AEC" w14:textId="13A0C1D3"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Phototherapy unit</w:t>
            </w:r>
          </w:p>
        </w:tc>
        <w:tc>
          <w:tcPr>
            <w:tcW w:w="2860" w:type="dxa"/>
            <w:tcBorders>
              <w:top w:val="nil"/>
              <w:left w:val="single" w:sz="4" w:space="0" w:color="auto"/>
              <w:bottom w:val="single" w:sz="4" w:space="0" w:color="auto"/>
              <w:right w:val="single" w:sz="4" w:space="0" w:color="auto"/>
            </w:tcBorders>
            <w:shd w:val="clear" w:color="auto" w:fill="auto"/>
            <w:vAlign w:val="center"/>
          </w:tcPr>
          <w:p w14:paraId="21EF4AB2" w14:textId="268B68D4"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BPM china, Model: BPM-B40</w:t>
            </w:r>
          </w:p>
        </w:tc>
        <w:tc>
          <w:tcPr>
            <w:tcW w:w="810" w:type="dxa"/>
            <w:tcBorders>
              <w:top w:val="nil"/>
              <w:left w:val="single" w:sz="4" w:space="0" w:color="auto"/>
              <w:bottom w:val="single" w:sz="4" w:space="0" w:color="auto"/>
              <w:right w:val="single" w:sz="4" w:space="0" w:color="auto"/>
            </w:tcBorders>
            <w:shd w:val="clear" w:color="auto" w:fill="auto"/>
            <w:vAlign w:val="center"/>
          </w:tcPr>
          <w:p w14:paraId="741144FC" w14:textId="0A632F52"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5906BD6" w14:textId="17D70491"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2085C6FD"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472F8E02"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17AB609D"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558E8EC7" w14:textId="19387A72"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Rehibilitation table</w:t>
            </w:r>
          </w:p>
        </w:tc>
        <w:tc>
          <w:tcPr>
            <w:tcW w:w="2860" w:type="dxa"/>
            <w:tcBorders>
              <w:top w:val="nil"/>
              <w:left w:val="single" w:sz="4" w:space="0" w:color="auto"/>
              <w:bottom w:val="single" w:sz="4" w:space="0" w:color="auto"/>
              <w:right w:val="single" w:sz="4" w:space="0" w:color="auto"/>
            </w:tcBorders>
            <w:shd w:val="clear" w:color="auto" w:fill="auto"/>
            <w:vAlign w:val="center"/>
          </w:tcPr>
          <w:p w14:paraId="590843A1" w14:textId="4D41412A"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Made in Afghanistan</w:t>
            </w:r>
          </w:p>
        </w:tc>
        <w:tc>
          <w:tcPr>
            <w:tcW w:w="810" w:type="dxa"/>
            <w:tcBorders>
              <w:top w:val="nil"/>
              <w:left w:val="single" w:sz="4" w:space="0" w:color="auto"/>
              <w:bottom w:val="single" w:sz="4" w:space="0" w:color="auto"/>
              <w:right w:val="single" w:sz="4" w:space="0" w:color="auto"/>
            </w:tcBorders>
            <w:shd w:val="clear" w:color="auto" w:fill="auto"/>
            <w:vAlign w:val="center"/>
          </w:tcPr>
          <w:p w14:paraId="2D176170" w14:textId="1A1B15F6"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7501D961" w14:textId="2ED6F7CF"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62FD5A51"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2C7ECDD6"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4C4A9BB4"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24A620A8" w14:textId="26BE2322"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Incubator</w:t>
            </w:r>
          </w:p>
        </w:tc>
        <w:tc>
          <w:tcPr>
            <w:tcW w:w="2860" w:type="dxa"/>
            <w:tcBorders>
              <w:top w:val="nil"/>
              <w:left w:val="single" w:sz="4" w:space="0" w:color="auto"/>
              <w:bottom w:val="single" w:sz="4" w:space="0" w:color="auto"/>
              <w:right w:val="single" w:sz="4" w:space="0" w:color="auto"/>
            </w:tcBorders>
            <w:shd w:val="clear" w:color="auto" w:fill="auto"/>
            <w:vAlign w:val="center"/>
          </w:tcPr>
          <w:p w14:paraId="143F9AA9" w14:textId="5B6DD248"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BPM-i30A, Company Zhenghou Best Pearl Medical , China</w:t>
            </w:r>
          </w:p>
        </w:tc>
        <w:tc>
          <w:tcPr>
            <w:tcW w:w="810" w:type="dxa"/>
            <w:tcBorders>
              <w:top w:val="nil"/>
              <w:left w:val="single" w:sz="4" w:space="0" w:color="auto"/>
              <w:bottom w:val="single" w:sz="4" w:space="0" w:color="auto"/>
              <w:right w:val="single" w:sz="4" w:space="0" w:color="auto"/>
            </w:tcBorders>
            <w:shd w:val="clear" w:color="auto" w:fill="auto"/>
            <w:vAlign w:val="center"/>
          </w:tcPr>
          <w:p w14:paraId="671CFFC3" w14:textId="1C26488C"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5E8CC8C9" w14:textId="07ED7E78"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59FFA4E7"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3F66229C"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40B4A9B5"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65442AD8" w14:textId="6756A046"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lastRenderedPageBreak/>
              <w:t>CTG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032C943D" w14:textId="1F28EED2"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CMS800G, Contec Medical System</w:t>
            </w:r>
          </w:p>
        </w:tc>
        <w:tc>
          <w:tcPr>
            <w:tcW w:w="810" w:type="dxa"/>
            <w:tcBorders>
              <w:top w:val="nil"/>
              <w:left w:val="single" w:sz="4" w:space="0" w:color="auto"/>
              <w:bottom w:val="single" w:sz="4" w:space="0" w:color="auto"/>
              <w:right w:val="single" w:sz="4" w:space="0" w:color="auto"/>
            </w:tcBorders>
            <w:shd w:val="clear" w:color="auto" w:fill="auto"/>
            <w:vAlign w:val="center"/>
          </w:tcPr>
          <w:p w14:paraId="603F8D9F" w14:textId="03B9F5F5"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1290614" w14:textId="3D1972E6"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1DDAD44E"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F0F8029"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03594934"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6DDF49E9" w14:textId="014F7DD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ECG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2A236296" w14:textId="005EBFE4"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ECG machine 3 channel, Model: R3, Mindry</w:t>
            </w:r>
          </w:p>
        </w:tc>
        <w:tc>
          <w:tcPr>
            <w:tcW w:w="810" w:type="dxa"/>
            <w:tcBorders>
              <w:top w:val="nil"/>
              <w:left w:val="single" w:sz="4" w:space="0" w:color="auto"/>
              <w:bottom w:val="single" w:sz="4" w:space="0" w:color="auto"/>
              <w:right w:val="single" w:sz="4" w:space="0" w:color="auto"/>
            </w:tcBorders>
            <w:shd w:val="clear" w:color="auto" w:fill="auto"/>
            <w:vAlign w:val="center"/>
          </w:tcPr>
          <w:p w14:paraId="2A89E08C" w14:textId="101D7C57"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06781C5A" w14:textId="1459A8F7"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48E452BB"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7A46A5F3"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176FE29E" w14:textId="77777777" w:rsidTr="00440024">
        <w:tc>
          <w:tcPr>
            <w:tcW w:w="2335" w:type="dxa"/>
            <w:tcBorders>
              <w:top w:val="nil"/>
              <w:left w:val="single" w:sz="4" w:space="0" w:color="auto"/>
              <w:bottom w:val="single" w:sz="4" w:space="0" w:color="auto"/>
              <w:right w:val="single" w:sz="4" w:space="0" w:color="auto"/>
            </w:tcBorders>
            <w:shd w:val="clear" w:color="auto" w:fill="auto"/>
            <w:vAlign w:val="center"/>
          </w:tcPr>
          <w:p w14:paraId="1359EEFD" w14:textId="619C585B"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Oxygen concentrator</w:t>
            </w:r>
          </w:p>
        </w:tc>
        <w:tc>
          <w:tcPr>
            <w:tcW w:w="2860" w:type="dxa"/>
            <w:tcBorders>
              <w:top w:val="nil"/>
              <w:left w:val="single" w:sz="4" w:space="0" w:color="auto"/>
              <w:bottom w:val="single" w:sz="4" w:space="0" w:color="auto"/>
              <w:right w:val="single" w:sz="4" w:space="0" w:color="auto"/>
            </w:tcBorders>
            <w:shd w:val="clear" w:color="auto" w:fill="auto"/>
            <w:vAlign w:val="center"/>
          </w:tcPr>
          <w:p w14:paraId="7C3221FE" w14:textId="4DF439E3"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10 lit/S, Compay: Folee</w:t>
            </w:r>
          </w:p>
        </w:tc>
        <w:tc>
          <w:tcPr>
            <w:tcW w:w="810" w:type="dxa"/>
            <w:tcBorders>
              <w:top w:val="nil"/>
              <w:left w:val="single" w:sz="4" w:space="0" w:color="auto"/>
              <w:bottom w:val="single" w:sz="4" w:space="0" w:color="auto"/>
              <w:right w:val="single" w:sz="4" w:space="0" w:color="auto"/>
            </w:tcBorders>
            <w:shd w:val="clear" w:color="auto" w:fill="auto"/>
            <w:vAlign w:val="center"/>
          </w:tcPr>
          <w:p w14:paraId="2A4F156B" w14:textId="5637E242"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36F5855C" w14:textId="4EB3C32D"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Pr>
          <w:p w14:paraId="0409EBF3"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0BAD6E5F"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232208D3" w14:textId="77777777" w:rsidTr="004C14D5">
        <w:tc>
          <w:tcPr>
            <w:tcW w:w="2335" w:type="dxa"/>
            <w:tcBorders>
              <w:top w:val="nil"/>
              <w:left w:val="single" w:sz="4" w:space="0" w:color="auto"/>
              <w:bottom w:val="single" w:sz="4" w:space="0" w:color="auto"/>
              <w:right w:val="single" w:sz="4" w:space="0" w:color="auto"/>
            </w:tcBorders>
            <w:shd w:val="clear" w:color="auto" w:fill="auto"/>
            <w:vAlign w:val="center"/>
          </w:tcPr>
          <w:p w14:paraId="3A559267" w14:textId="45F6896E" w:rsidR="004C14D5" w:rsidRPr="00F42B13" w:rsidRDefault="004C14D5" w:rsidP="004C14D5">
            <w:pPr>
              <w:rPr>
                <w:rFonts w:asciiTheme="minorHAnsi" w:hAnsiTheme="minorHAnsi" w:cstheme="minorHAnsi"/>
                <w:color w:val="000000" w:themeColor="text1"/>
                <w:sz w:val="20"/>
                <w:szCs w:val="20"/>
                <w:lang w:val="en-GB"/>
              </w:rPr>
            </w:pPr>
            <w:r w:rsidRPr="00735FCA">
              <w:rPr>
                <w:rFonts w:ascii="Calibri" w:hAnsi="Calibri" w:cs="Calibri"/>
                <w:color w:val="000000"/>
              </w:rPr>
              <w:t>Ultrasound machine</w:t>
            </w:r>
          </w:p>
        </w:tc>
        <w:tc>
          <w:tcPr>
            <w:tcW w:w="2860" w:type="dxa"/>
            <w:tcBorders>
              <w:top w:val="nil"/>
              <w:left w:val="single" w:sz="4" w:space="0" w:color="auto"/>
              <w:bottom w:val="single" w:sz="4" w:space="0" w:color="auto"/>
              <w:right w:val="single" w:sz="4" w:space="0" w:color="auto"/>
            </w:tcBorders>
            <w:shd w:val="clear" w:color="auto" w:fill="auto"/>
            <w:vAlign w:val="center"/>
          </w:tcPr>
          <w:p w14:paraId="7FDE4C6F" w14:textId="2D5D8BD0" w:rsidR="004C14D5" w:rsidRPr="00F42B13" w:rsidRDefault="004C14D5" w:rsidP="004C14D5">
            <w:pPr>
              <w:rPr>
                <w:rFonts w:asciiTheme="minorHAnsi" w:hAnsiTheme="minorHAnsi" w:cstheme="minorHAnsi"/>
                <w:sz w:val="20"/>
                <w:szCs w:val="20"/>
              </w:rPr>
            </w:pPr>
            <w:r w:rsidRPr="00FD44B9">
              <w:rPr>
                <w:rFonts w:ascii="Calibri" w:hAnsi="Calibri" w:cs="Calibri"/>
                <w:color w:val="000000"/>
              </w:rPr>
              <w:t>DW, F3 Dawei China, Doupler+ 3 probes (Covex, linear and vaginal)</w:t>
            </w:r>
          </w:p>
        </w:tc>
        <w:tc>
          <w:tcPr>
            <w:tcW w:w="810" w:type="dxa"/>
            <w:tcBorders>
              <w:top w:val="nil"/>
              <w:left w:val="single" w:sz="4" w:space="0" w:color="auto"/>
              <w:bottom w:val="single" w:sz="4" w:space="0" w:color="auto"/>
              <w:right w:val="single" w:sz="4" w:space="0" w:color="auto"/>
            </w:tcBorders>
            <w:shd w:val="clear" w:color="auto" w:fill="auto"/>
            <w:vAlign w:val="center"/>
          </w:tcPr>
          <w:p w14:paraId="0E27486C" w14:textId="38EFD0D9" w:rsidR="004C14D5" w:rsidRPr="005C6D79" w:rsidRDefault="004C14D5" w:rsidP="004C14D5">
            <w:pPr>
              <w:rPr>
                <w:rFonts w:asciiTheme="minorHAnsi" w:hAnsiTheme="minorHAnsi" w:cstheme="minorHAnsi"/>
              </w:rPr>
            </w:pPr>
            <w:r w:rsidRPr="00FD44B9">
              <w:rPr>
                <w:rFonts w:ascii="Calibri" w:hAnsi="Calibri" w:cs="Calibri"/>
                <w:color w:val="000000"/>
              </w:rPr>
              <w:t>Pcs</w:t>
            </w:r>
          </w:p>
        </w:tc>
        <w:tc>
          <w:tcPr>
            <w:tcW w:w="1033" w:type="dxa"/>
            <w:tcBorders>
              <w:top w:val="nil"/>
              <w:left w:val="single" w:sz="4" w:space="0" w:color="auto"/>
              <w:bottom w:val="single" w:sz="4" w:space="0" w:color="auto"/>
              <w:right w:val="single" w:sz="4" w:space="0" w:color="auto"/>
            </w:tcBorders>
            <w:shd w:val="clear" w:color="auto" w:fill="auto"/>
            <w:vAlign w:val="center"/>
          </w:tcPr>
          <w:p w14:paraId="141201B9" w14:textId="61537F12" w:rsidR="004C14D5" w:rsidRPr="005C6D79" w:rsidRDefault="004C14D5" w:rsidP="004C14D5">
            <w:pPr>
              <w:rPr>
                <w:rFonts w:asciiTheme="minorHAnsi" w:hAnsiTheme="minorHAnsi" w:cstheme="minorHAnsi"/>
              </w:rPr>
            </w:pPr>
            <w:r w:rsidRPr="00FD44B9">
              <w:rPr>
                <w:rFonts w:ascii="Calibri" w:hAnsi="Calibri" w:cs="Calibri"/>
                <w:color w:val="000000"/>
              </w:rPr>
              <w:t>1</w:t>
            </w:r>
          </w:p>
        </w:tc>
        <w:tc>
          <w:tcPr>
            <w:tcW w:w="1507" w:type="dxa"/>
            <w:tcBorders>
              <w:bottom w:val="single" w:sz="4" w:space="0" w:color="auto"/>
            </w:tcBorders>
          </w:tcPr>
          <w:p w14:paraId="11D8C950"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44AFB0E5" w14:textId="77777777" w:rsidR="004C14D5" w:rsidRPr="005C6D79" w:rsidRDefault="004C14D5" w:rsidP="004C14D5">
            <w:pPr>
              <w:autoSpaceDE w:val="0"/>
              <w:autoSpaceDN w:val="0"/>
              <w:adjustRightInd w:val="0"/>
              <w:rPr>
                <w:rFonts w:asciiTheme="minorHAnsi" w:hAnsiTheme="minorHAnsi" w:cstheme="minorHAnsi"/>
                <w:lang w:val="en-GB"/>
              </w:rPr>
            </w:pPr>
          </w:p>
        </w:tc>
      </w:tr>
      <w:tr w:rsidR="004C14D5" w:rsidRPr="005C6D79" w14:paraId="5B74677C" w14:textId="77777777" w:rsidTr="004C14D5">
        <w:trPr>
          <w:trHeight w:val="557"/>
        </w:trPr>
        <w:tc>
          <w:tcPr>
            <w:tcW w:w="2335" w:type="dxa"/>
            <w:tcBorders>
              <w:top w:val="nil"/>
              <w:left w:val="single" w:sz="4" w:space="0" w:color="auto"/>
              <w:bottom w:val="single" w:sz="4" w:space="0" w:color="auto"/>
              <w:right w:val="single" w:sz="4" w:space="0" w:color="auto"/>
            </w:tcBorders>
            <w:shd w:val="clear" w:color="auto" w:fill="auto"/>
            <w:vAlign w:val="center"/>
          </w:tcPr>
          <w:p w14:paraId="6BB95300" w14:textId="475032AB" w:rsidR="004C14D5" w:rsidRPr="00F42B13" w:rsidRDefault="004C14D5" w:rsidP="004C14D5">
            <w:pPr>
              <w:rPr>
                <w:rFonts w:asciiTheme="minorHAnsi" w:hAnsiTheme="minorHAnsi" w:cstheme="minorHAnsi"/>
                <w:color w:val="000000" w:themeColor="text1"/>
                <w:sz w:val="20"/>
                <w:szCs w:val="20"/>
                <w:lang w:val="en-GB"/>
              </w:rPr>
            </w:pPr>
          </w:p>
        </w:tc>
        <w:tc>
          <w:tcPr>
            <w:tcW w:w="2860" w:type="dxa"/>
            <w:tcBorders>
              <w:top w:val="single" w:sz="4" w:space="0" w:color="auto"/>
              <w:left w:val="single" w:sz="4" w:space="0" w:color="auto"/>
              <w:bottom w:val="single" w:sz="4" w:space="0" w:color="auto"/>
              <w:right w:val="nil"/>
            </w:tcBorders>
            <w:shd w:val="clear" w:color="auto" w:fill="auto"/>
            <w:vAlign w:val="center"/>
          </w:tcPr>
          <w:p w14:paraId="3FB22AB9" w14:textId="100D36A5" w:rsidR="004C14D5" w:rsidRPr="00F42B13" w:rsidRDefault="004C14D5" w:rsidP="004C14D5">
            <w:pPr>
              <w:rPr>
                <w:rFonts w:asciiTheme="minorHAnsi" w:hAnsiTheme="minorHAnsi" w:cstheme="minorHAnsi"/>
                <w:sz w:val="20"/>
                <w:szCs w:val="20"/>
              </w:rPr>
            </w:pPr>
            <w:r w:rsidRPr="004C14D5">
              <w:rPr>
                <w:rFonts w:asciiTheme="minorHAnsi" w:hAnsiTheme="minorHAnsi" w:cstheme="minorHAnsi"/>
                <w:sz w:val="20"/>
                <w:szCs w:val="20"/>
              </w:rPr>
              <w:t>Total Price AFN Including 2% Tax</w:t>
            </w:r>
          </w:p>
        </w:tc>
        <w:tc>
          <w:tcPr>
            <w:tcW w:w="810" w:type="dxa"/>
            <w:tcBorders>
              <w:top w:val="single" w:sz="4" w:space="0" w:color="auto"/>
              <w:left w:val="nil"/>
              <w:bottom w:val="single" w:sz="4" w:space="0" w:color="auto"/>
              <w:right w:val="nil"/>
            </w:tcBorders>
            <w:shd w:val="clear" w:color="auto" w:fill="auto"/>
            <w:vAlign w:val="center"/>
          </w:tcPr>
          <w:p w14:paraId="311DE1A3" w14:textId="31E66594" w:rsidR="004C14D5" w:rsidRPr="005C6D79" w:rsidRDefault="004C14D5" w:rsidP="004C14D5">
            <w:pPr>
              <w:rPr>
                <w:rFonts w:asciiTheme="minorHAnsi" w:hAnsiTheme="minorHAnsi" w:cstheme="minorHAnsi"/>
              </w:rPr>
            </w:pPr>
          </w:p>
        </w:tc>
        <w:tc>
          <w:tcPr>
            <w:tcW w:w="1033" w:type="dxa"/>
            <w:tcBorders>
              <w:top w:val="single" w:sz="4" w:space="0" w:color="auto"/>
              <w:left w:val="nil"/>
              <w:bottom w:val="single" w:sz="4" w:space="0" w:color="auto"/>
              <w:right w:val="nil"/>
            </w:tcBorders>
            <w:shd w:val="clear" w:color="auto" w:fill="auto"/>
            <w:vAlign w:val="center"/>
          </w:tcPr>
          <w:p w14:paraId="6265E94D" w14:textId="26A8B9A3" w:rsidR="004C14D5" w:rsidRPr="005C6D79" w:rsidRDefault="004C14D5" w:rsidP="004C14D5">
            <w:pPr>
              <w:rPr>
                <w:rFonts w:asciiTheme="minorHAnsi" w:hAnsiTheme="minorHAnsi" w:cstheme="minorHAnsi"/>
              </w:rPr>
            </w:pPr>
          </w:p>
        </w:tc>
        <w:tc>
          <w:tcPr>
            <w:tcW w:w="1507" w:type="dxa"/>
            <w:tcBorders>
              <w:top w:val="single" w:sz="4" w:space="0" w:color="auto"/>
              <w:left w:val="nil"/>
            </w:tcBorders>
          </w:tcPr>
          <w:p w14:paraId="7AB42CED" w14:textId="77777777" w:rsidR="004C14D5" w:rsidRPr="005C6D79" w:rsidRDefault="004C14D5" w:rsidP="004C14D5">
            <w:pPr>
              <w:autoSpaceDE w:val="0"/>
              <w:autoSpaceDN w:val="0"/>
              <w:adjustRightInd w:val="0"/>
              <w:rPr>
                <w:rFonts w:asciiTheme="minorHAnsi" w:hAnsiTheme="minorHAnsi" w:cstheme="minorHAnsi"/>
                <w:lang w:val="en-GB"/>
              </w:rPr>
            </w:pPr>
          </w:p>
        </w:tc>
        <w:tc>
          <w:tcPr>
            <w:tcW w:w="1530" w:type="dxa"/>
          </w:tcPr>
          <w:p w14:paraId="6D2C66E6" w14:textId="77777777" w:rsidR="004C14D5" w:rsidRPr="005C6D79" w:rsidRDefault="004C14D5" w:rsidP="004C14D5">
            <w:pPr>
              <w:autoSpaceDE w:val="0"/>
              <w:autoSpaceDN w:val="0"/>
              <w:adjustRightInd w:val="0"/>
              <w:rPr>
                <w:rFonts w:asciiTheme="minorHAnsi" w:hAnsiTheme="minorHAnsi" w:cstheme="minorHAnsi"/>
                <w:lang w:val="en-GB"/>
              </w:rPr>
            </w:pPr>
          </w:p>
        </w:tc>
      </w:tr>
    </w:tbl>
    <w:p w14:paraId="3AA6246D" w14:textId="77777777" w:rsidR="00C133B6" w:rsidRDefault="00C133B6" w:rsidP="00C133B6">
      <w:pPr>
        <w:adjustRightInd w:val="0"/>
        <w:rPr>
          <w:b/>
          <w:sz w:val="20"/>
          <w:szCs w:val="20"/>
          <w:lang w:val="en-GB"/>
        </w:rPr>
      </w:pPr>
    </w:p>
    <w:p w14:paraId="57BB53C2" w14:textId="77777777" w:rsidR="00C133B6" w:rsidRDefault="00C133B6" w:rsidP="00C133B6">
      <w:pPr>
        <w:adjustRightInd w:val="0"/>
        <w:rPr>
          <w:b/>
          <w:sz w:val="20"/>
          <w:szCs w:val="20"/>
          <w:lang w:val="en-GB"/>
        </w:rPr>
      </w:pPr>
    </w:p>
    <w:p w14:paraId="639B8FA7" w14:textId="2D54E7A4" w:rsidR="00C133B6" w:rsidRDefault="00C133B6" w:rsidP="00C133B6">
      <w:pPr>
        <w:adjustRightInd w:val="0"/>
        <w:rPr>
          <w:b/>
          <w:sz w:val="20"/>
          <w:szCs w:val="20"/>
          <w:lang w:val="en-GB"/>
        </w:rPr>
      </w:pPr>
      <w:r w:rsidRPr="00D6581B">
        <w:rPr>
          <w:b/>
          <w:sz w:val="20"/>
          <w:szCs w:val="20"/>
          <w:lang w:val="en-GB"/>
        </w:rPr>
        <w:t>Lot</w:t>
      </w:r>
      <w:r>
        <w:rPr>
          <w:b/>
          <w:sz w:val="20"/>
          <w:szCs w:val="20"/>
          <w:lang w:val="en-GB"/>
        </w:rPr>
        <w:t>s Summary</w:t>
      </w:r>
      <w:r w:rsidRPr="00D6581B">
        <w:rPr>
          <w:b/>
          <w:sz w:val="20"/>
          <w:szCs w:val="20"/>
          <w:lang w:val="en-GB"/>
        </w:rPr>
        <w:t xml:space="preserve"> Prices:</w:t>
      </w:r>
    </w:p>
    <w:p w14:paraId="61E2F6F2" w14:textId="77777777" w:rsidR="00C133B6" w:rsidRPr="00D6581B" w:rsidRDefault="00C133B6" w:rsidP="00C133B6">
      <w:pPr>
        <w:adjustRightInd w:val="0"/>
        <w:rPr>
          <w:b/>
          <w:sz w:val="20"/>
          <w:szCs w:val="20"/>
          <w:lang w:val="en-GB"/>
        </w:rPr>
      </w:pPr>
    </w:p>
    <w:tbl>
      <w:tblPr>
        <w:tblStyle w:val="TableGrid"/>
        <w:tblW w:w="0" w:type="auto"/>
        <w:tblLook w:val="04A0" w:firstRow="1" w:lastRow="0" w:firstColumn="1" w:lastColumn="0" w:noHBand="0" w:noVBand="1"/>
      </w:tblPr>
      <w:tblGrid>
        <w:gridCol w:w="715"/>
        <w:gridCol w:w="5760"/>
        <w:gridCol w:w="3510"/>
      </w:tblGrid>
      <w:tr w:rsidR="00C133B6" w:rsidRPr="00D6581B" w14:paraId="6E0A375D" w14:textId="77777777" w:rsidTr="003F4324">
        <w:trPr>
          <w:trHeight w:val="485"/>
        </w:trPr>
        <w:tc>
          <w:tcPr>
            <w:tcW w:w="715" w:type="dxa"/>
          </w:tcPr>
          <w:p w14:paraId="5B2896BA" w14:textId="77777777" w:rsidR="00C133B6" w:rsidRPr="00D6581B" w:rsidRDefault="00C133B6" w:rsidP="003F4324">
            <w:pPr>
              <w:adjustRightInd w:val="0"/>
              <w:rPr>
                <w:b/>
                <w:lang w:val="en-GB"/>
              </w:rPr>
            </w:pPr>
            <w:r w:rsidRPr="00D6581B">
              <w:rPr>
                <w:b/>
                <w:lang w:val="en-GB"/>
              </w:rPr>
              <w:t>No.</w:t>
            </w:r>
          </w:p>
        </w:tc>
        <w:tc>
          <w:tcPr>
            <w:tcW w:w="5760" w:type="dxa"/>
          </w:tcPr>
          <w:p w14:paraId="3F2B3E3A" w14:textId="45FBA190" w:rsidR="00C133B6" w:rsidRPr="00D6581B" w:rsidRDefault="00C133B6" w:rsidP="003F4324">
            <w:pPr>
              <w:adjustRightInd w:val="0"/>
              <w:rPr>
                <w:b/>
                <w:lang w:val="en-GB"/>
              </w:rPr>
            </w:pPr>
            <w:r>
              <w:rPr>
                <w:b/>
                <w:lang w:val="en-GB"/>
              </w:rPr>
              <w:t>Descriptions</w:t>
            </w:r>
          </w:p>
        </w:tc>
        <w:tc>
          <w:tcPr>
            <w:tcW w:w="3510" w:type="dxa"/>
          </w:tcPr>
          <w:p w14:paraId="78FF1D0B" w14:textId="041562F8" w:rsidR="00C133B6" w:rsidRPr="00D6581B" w:rsidRDefault="00C133B6" w:rsidP="003F4324">
            <w:pPr>
              <w:adjustRightInd w:val="0"/>
              <w:rPr>
                <w:b/>
                <w:lang w:val="en-GB"/>
              </w:rPr>
            </w:pPr>
            <w:r w:rsidRPr="00D6581B">
              <w:rPr>
                <w:b/>
                <w:lang w:val="en-GB"/>
              </w:rPr>
              <w:t xml:space="preserve">Total Price for Each </w:t>
            </w:r>
            <w:r>
              <w:rPr>
                <w:b/>
                <w:lang w:val="en-GB"/>
              </w:rPr>
              <w:t>Lot</w:t>
            </w:r>
          </w:p>
        </w:tc>
      </w:tr>
      <w:tr w:rsidR="00C133B6" w:rsidRPr="00D6581B" w14:paraId="18447973" w14:textId="77777777" w:rsidTr="003F4324">
        <w:trPr>
          <w:trHeight w:val="332"/>
        </w:trPr>
        <w:tc>
          <w:tcPr>
            <w:tcW w:w="715" w:type="dxa"/>
          </w:tcPr>
          <w:p w14:paraId="18FADB1B" w14:textId="77777777" w:rsidR="00C133B6" w:rsidRPr="00D6581B" w:rsidRDefault="00C133B6" w:rsidP="003F4324">
            <w:pPr>
              <w:adjustRightInd w:val="0"/>
              <w:rPr>
                <w:b/>
                <w:lang w:val="en-GB"/>
              </w:rPr>
            </w:pPr>
            <w:r w:rsidRPr="00D6581B">
              <w:rPr>
                <w:b/>
                <w:lang w:val="en-GB"/>
              </w:rPr>
              <w:t>1</w:t>
            </w:r>
          </w:p>
        </w:tc>
        <w:tc>
          <w:tcPr>
            <w:tcW w:w="5760" w:type="dxa"/>
          </w:tcPr>
          <w:p w14:paraId="6AB45912" w14:textId="50F2B6DA" w:rsidR="00C133B6" w:rsidRPr="00D6581B" w:rsidRDefault="00C133B6" w:rsidP="003F4324">
            <w:pPr>
              <w:adjustRightInd w:val="0"/>
              <w:rPr>
                <w:bCs/>
                <w:lang w:val="en-GB"/>
              </w:rPr>
            </w:pPr>
          </w:p>
        </w:tc>
        <w:tc>
          <w:tcPr>
            <w:tcW w:w="3510" w:type="dxa"/>
          </w:tcPr>
          <w:p w14:paraId="23CA0592" w14:textId="488928E5" w:rsidR="00C133B6" w:rsidRPr="00D6581B" w:rsidRDefault="00C133B6" w:rsidP="003F4324">
            <w:pPr>
              <w:adjustRightInd w:val="0"/>
              <w:rPr>
                <w:b/>
                <w:lang w:val="en-GB"/>
              </w:rPr>
            </w:pPr>
          </w:p>
        </w:tc>
      </w:tr>
      <w:tr w:rsidR="00C133B6" w:rsidRPr="00D6581B" w14:paraId="4D346552" w14:textId="77777777" w:rsidTr="003F4324">
        <w:trPr>
          <w:trHeight w:val="350"/>
        </w:trPr>
        <w:tc>
          <w:tcPr>
            <w:tcW w:w="715" w:type="dxa"/>
          </w:tcPr>
          <w:p w14:paraId="15F3E83A" w14:textId="77777777" w:rsidR="00C133B6" w:rsidRPr="00D6581B" w:rsidRDefault="00C133B6" w:rsidP="003F4324">
            <w:pPr>
              <w:adjustRightInd w:val="0"/>
              <w:rPr>
                <w:b/>
                <w:lang w:val="en-GB"/>
              </w:rPr>
            </w:pPr>
            <w:r w:rsidRPr="00D6581B">
              <w:rPr>
                <w:b/>
                <w:lang w:val="en-GB"/>
              </w:rPr>
              <w:t>2</w:t>
            </w:r>
          </w:p>
        </w:tc>
        <w:tc>
          <w:tcPr>
            <w:tcW w:w="5760" w:type="dxa"/>
          </w:tcPr>
          <w:p w14:paraId="07E9AD1E" w14:textId="77777777" w:rsidR="00C133B6" w:rsidRPr="00D6581B" w:rsidRDefault="00C133B6" w:rsidP="003F4324">
            <w:pPr>
              <w:adjustRightInd w:val="0"/>
              <w:rPr>
                <w:bCs/>
                <w:lang w:val="en-GB"/>
              </w:rPr>
            </w:pPr>
          </w:p>
        </w:tc>
        <w:tc>
          <w:tcPr>
            <w:tcW w:w="3510" w:type="dxa"/>
          </w:tcPr>
          <w:p w14:paraId="2AA3139E" w14:textId="0A5DA4FC" w:rsidR="00C133B6" w:rsidRPr="00D6581B" w:rsidRDefault="00C133B6" w:rsidP="003F4324">
            <w:pPr>
              <w:adjustRightInd w:val="0"/>
              <w:rPr>
                <w:b/>
                <w:lang w:val="en-GB"/>
              </w:rPr>
            </w:pPr>
          </w:p>
        </w:tc>
      </w:tr>
      <w:tr w:rsidR="00C133B6" w:rsidRPr="00D6581B" w14:paraId="71D5B786" w14:textId="77777777" w:rsidTr="003F4324">
        <w:trPr>
          <w:trHeight w:val="440"/>
        </w:trPr>
        <w:tc>
          <w:tcPr>
            <w:tcW w:w="715" w:type="dxa"/>
          </w:tcPr>
          <w:p w14:paraId="2FE4F5D7" w14:textId="77777777" w:rsidR="00C133B6" w:rsidRPr="00D6581B" w:rsidRDefault="00C133B6" w:rsidP="003F4324">
            <w:pPr>
              <w:adjustRightInd w:val="0"/>
              <w:rPr>
                <w:b/>
                <w:lang w:val="en-GB"/>
              </w:rPr>
            </w:pPr>
          </w:p>
        </w:tc>
        <w:tc>
          <w:tcPr>
            <w:tcW w:w="5760" w:type="dxa"/>
          </w:tcPr>
          <w:p w14:paraId="7DB7FF4F" w14:textId="5FE5EA39" w:rsidR="00C133B6" w:rsidRPr="00D6581B" w:rsidRDefault="00C133B6" w:rsidP="003F4324">
            <w:pPr>
              <w:adjustRightInd w:val="0"/>
              <w:rPr>
                <w:b/>
                <w:lang w:val="en-GB"/>
              </w:rPr>
            </w:pPr>
            <w:r w:rsidRPr="00D6581B">
              <w:rPr>
                <w:b/>
                <w:lang w:val="en-GB"/>
              </w:rPr>
              <w:t xml:space="preserve">Total Price for </w:t>
            </w:r>
            <w:r>
              <w:rPr>
                <w:b/>
                <w:lang w:val="en-GB"/>
              </w:rPr>
              <w:t xml:space="preserve">Two lots, </w:t>
            </w:r>
            <w:r w:rsidR="00864BA3">
              <w:rPr>
                <w:b/>
                <w:lang w:val="en-GB"/>
              </w:rPr>
              <w:t>plus</w:t>
            </w:r>
            <w:r>
              <w:rPr>
                <w:b/>
                <w:lang w:val="en-GB"/>
              </w:rPr>
              <w:t xml:space="preserve"> 2% Taxes</w:t>
            </w:r>
          </w:p>
        </w:tc>
        <w:tc>
          <w:tcPr>
            <w:tcW w:w="3510" w:type="dxa"/>
          </w:tcPr>
          <w:p w14:paraId="16CA8179" w14:textId="458F1E94" w:rsidR="00C133B6" w:rsidRPr="00D6581B" w:rsidRDefault="00C133B6" w:rsidP="003F4324">
            <w:pPr>
              <w:adjustRightInd w:val="0"/>
              <w:rPr>
                <w:b/>
                <w:lang w:val="en-GB"/>
              </w:rPr>
            </w:pPr>
          </w:p>
        </w:tc>
      </w:tr>
    </w:tbl>
    <w:p w14:paraId="34D38BB0" w14:textId="32A2B4A8" w:rsidR="00A97BDE" w:rsidRDefault="00A97BDE" w:rsidP="00F57CF5">
      <w:pPr>
        <w:autoSpaceDE w:val="0"/>
        <w:autoSpaceDN w:val="0"/>
        <w:adjustRightInd w:val="0"/>
        <w:rPr>
          <w:rFonts w:asciiTheme="minorHAnsi" w:hAnsiTheme="minorHAnsi" w:cstheme="minorHAnsi"/>
          <w:b/>
          <w:sz w:val="20"/>
          <w:szCs w:val="20"/>
          <w:lang w:val="en-GB"/>
        </w:rPr>
      </w:pPr>
    </w:p>
    <w:p w14:paraId="26F96314" w14:textId="485ACC22" w:rsidR="00A97BDE" w:rsidRDefault="00A97BDE" w:rsidP="00F57CF5">
      <w:pPr>
        <w:autoSpaceDE w:val="0"/>
        <w:autoSpaceDN w:val="0"/>
        <w:adjustRightInd w:val="0"/>
        <w:rPr>
          <w:rFonts w:asciiTheme="minorHAnsi" w:hAnsiTheme="minorHAnsi" w:cstheme="minorHAnsi"/>
          <w:b/>
          <w:sz w:val="20"/>
          <w:szCs w:val="20"/>
          <w:lang w:val="en-GB"/>
        </w:rPr>
      </w:pPr>
    </w:p>
    <w:p w14:paraId="5E561455" w14:textId="77777777" w:rsidR="00A97BDE" w:rsidRDefault="00A97BDE" w:rsidP="00F57CF5">
      <w:pPr>
        <w:autoSpaceDE w:val="0"/>
        <w:autoSpaceDN w:val="0"/>
        <w:adjustRightInd w:val="0"/>
        <w:rPr>
          <w:rFonts w:asciiTheme="minorHAnsi" w:hAnsiTheme="minorHAnsi" w:cstheme="minorHAnsi"/>
          <w:b/>
          <w:sz w:val="20"/>
          <w:szCs w:val="20"/>
          <w:lang w:val="en-GB"/>
        </w:rPr>
      </w:pPr>
    </w:p>
    <w:p w14:paraId="1C20DF36" w14:textId="1D0B9373" w:rsidR="00F57CF5" w:rsidRPr="00F57CF5" w:rsidRDefault="00F57CF5" w:rsidP="00F57CF5">
      <w:pPr>
        <w:autoSpaceDE w:val="0"/>
        <w:autoSpaceDN w:val="0"/>
        <w:adjustRightInd w:val="0"/>
        <w:rPr>
          <w:rFonts w:asciiTheme="minorHAnsi" w:hAnsiTheme="minorHAnsi" w:cstheme="minorHAnsi"/>
          <w:b/>
          <w:sz w:val="20"/>
          <w:szCs w:val="20"/>
          <w:lang w:val="en-GB"/>
        </w:rPr>
      </w:pPr>
    </w:p>
    <w:p w14:paraId="5F549A68" w14:textId="77777777" w:rsidR="00D73BF7" w:rsidRPr="00F42B13" w:rsidRDefault="00D73BF7" w:rsidP="00D73BF7">
      <w:pPr>
        <w:autoSpaceDE w:val="0"/>
        <w:autoSpaceDN w:val="0"/>
        <w:adjustRightInd w:val="0"/>
        <w:rPr>
          <w:rFonts w:asciiTheme="minorHAnsi" w:hAnsiTheme="minorHAnsi" w:cstheme="minorHAnsi"/>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6"/>
        <w:gridCol w:w="5149"/>
      </w:tblGrid>
      <w:tr w:rsidR="00D73BF7" w:rsidRPr="00F42B13" w14:paraId="4EEC8A01" w14:textId="77777777" w:rsidTr="007E2007">
        <w:trPr>
          <w:trHeight w:val="686"/>
        </w:trPr>
        <w:tc>
          <w:tcPr>
            <w:tcW w:w="5016" w:type="dxa"/>
          </w:tcPr>
          <w:p w14:paraId="4BB47759" w14:textId="77777777" w:rsidR="00D73BF7" w:rsidRPr="00F42B13" w:rsidRDefault="00E178D7" w:rsidP="009A0C3C">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Description</w:t>
            </w:r>
          </w:p>
        </w:tc>
        <w:tc>
          <w:tcPr>
            <w:tcW w:w="5149" w:type="dxa"/>
          </w:tcPr>
          <w:p w14:paraId="65537CED" w14:textId="77777777" w:rsidR="00D73BF7" w:rsidRPr="00F42B13" w:rsidRDefault="00D73BF7" w:rsidP="009A0C3C">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 xml:space="preserve">Information to be entered by supplier in the below columns </w:t>
            </w:r>
          </w:p>
        </w:tc>
      </w:tr>
      <w:tr w:rsidR="00D73BF7" w:rsidRPr="00F42B13" w14:paraId="27F4E413" w14:textId="77777777" w:rsidTr="007E2007">
        <w:trPr>
          <w:trHeight w:val="344"/>
        </w:trPr>
        <w:tc>
          <w:tcPr>
            <w:tcW w:w="5016" w:type="dxa"/>
          </w:tcPr>
          <w:p w14:paraId="63773682" w14:textId="77777777" w:rsidR="00D73BF7" w:rsidRPr="00F42B13" w:rsidRDefault="00D73BF7" w:rsidP="00FD7D83">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Please state name of </w:t>
            </w:r>
            <w:r w:rsidR="00FD7D83" w:rsidRPr="00F42B13">
              <w:rPr>
                <w:rFonts w:asciiTheme="minorHAnsi" w:hAnsiTheme="minorHAnsi" w:cstheme="minorHAnsi"/>
                <w:sz w:val="20"/>
                <w:szCs w:val="20"/>
                <w:lang w:val="en-GB"/>
              </w:rPr>
              <w:t>supplier</w:t>
            </w:r>
          </w:p>
        </w:tc>
        <w:tc>
          <w:tcPr>
            <w:tcW w:w="5149" w:type="dxa"/>
          </w:tcPr>
          <w:p w14:paraId="6F72F383" w14:textId="77777777" w:rsidR="00D73BF7" w:rsidRPr="00F42B13" w:rsidRDefault="00D73BF7" w:rsidP="009A0C3C">
            <w:pPr>
              <w:autoSpaceDE w:val="0"/>
              <w:autoSpaceDN w:val="0"/>
              <w:adjustRightInd w:val="0"/>
              <w:rPr>
                <w:rFonts w:asciiTheme="minorHAnsi" w:hAnsiTheme="minorHAnsi" w:cstheme="minorHAnsi"/>
                <w:sz w:val="20"/>
                <w:szCs w:val="20"/>
                <w:lang w:val="en-GB"/>
              </w:rPr>
            </w:pPr>
          </w:p>
        </w:tc>
      </w:tr>
      <w:tr w:rsidR="00D73BF7" w:rsidRPr="00F42B13" w14:paraId="075DA2F2" w14:textId="77777777" w:rsidTr="007E2007">
        <w:trPr>
          <w:trHeight w:val="344"/>
        </w:trPr>
        <w:tc>
          <w:tcPr>
            <w:tcW w:w="5016" w:type="dxa"/>
          </w:tcPr>
          <w:p w14:paraId="78DE6D90" w14:textId="77777777" w:rsidR="00D73BF7" w:rsidRPr="00F42B13" w:rsidRDefault="00D73BF7" w:rsidP="009A0C3C">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Delivery date</w:t>
            </w:r>
          </w:p>
        </w:tc>
        <w:tc>
          <w:tcPr>
            <w:tcW w:w="5149" w:type="dxa"/>
          </w:tcPr>
          <w:p w14:paraId="081E2427" w14:textId="77777777" w:rsidR="00D73BF7" w:rsidRPr="00F42B13" w:rsidRDefault="00D73BF7" w:rsidP="009A0C3C">
            <w:pPr>
              <w:autoSpaceDE w:val="0"/>
              <w:autoSpaceDN w:val="0"/>
              <w:adjustRightInd w:val="0"/>
              <w:rPr>
                <w:rFonts w:asciiTheme="minorHAnsi" w:hAnsiTheme="minorHAnsi" w:cstheme="minorHAnsi"/>
                <w:sz w:val="20"/>
                <w:szCs w:val="20"/>
                <w:lang w:val="en-GB"/>
              </w:rPr>
            </w:pPr>
          </w:p>
        </w:tc>
      </w:tr>
      <w:tr w:rsidR="00D73BF7" w:rsidRPr="00F42B13" w14:paraId="01D70AC0" w14:textId="77777777" w:rsidTr="007E2007">
        <w:trPr>
          <w:trHeight w:val="344"/>
        </w:trPr>
        <w:tc>
          <w:tcPr>
            <w:tcW w:w="5016" w:type="dxa"/>
          </w:tcPr>
          <w:p w14:paraId="2E40C8ED" w14:textId="77777777" w:rsidR="00D73BF7" w:rsidRPr="00F42B13" w:rsidRDefault="00D73BF7" w:rsidP="009A0C3C">
            <w:pPr>
              <w:autoSpaceDE w:val="0"/>
              <w:autoSpaceDN w:val="0"/>
              <w:adjustRightInd w:val="0"/>
              <w:rPr>
                <w:rFonts w:asciiTheme="minorHAnsi" w:hAnsiTheme="minorHAnsi" w:cstheme="minorHAnsi"/>
                <w:sz w:val="20"/>
                <w:szCs w:val="20"/>
                <w:highlight w:val="lightGray"/>
                <w:lang w:val="en-GB"/>
              </w:rPr>
            </w:pPr>
            <w:r w:rsidRPr="00F42B13">
              <w:rPr>
                <w:rFonts w:asciiTheme="minorHAnsi" w:hAnsiTheme="minorHAnsi" w:cstheme="minorHAnsi"/>
                <w:sz w:val="20"/>
                <w:szCs w:val="20"/>
                <w:lang w:val="en-GB"/>
              </w:rPr>
              <w:t xml:space="preserve">Delivery time </w:t>
            </w:r>
          </w:p>
        </w:tc>
        <w:tc>
          <w:tcPr>
            <w:tcW w:w="5149" w:type="dxa"/>
          </w:tcPr>
          <w:p w14:paraId="0668E99E" w14:textId="77777777" w:rsidR="00D73BF7" w:rsidRPr="00F42B13" w:rsidRDefault="00D73BF7" w:rsidP="009A0C3C">
            <w:pPr>
              <w:autoSpaceDE w:val="0"/>
              <w:autoSpaceDN w:val="0"/>
              <w:adjustRightInd w:val="0"/>
              <w:jc w:val="right"/>
              <w:rPr>
                <w:rFonts w:asciiTheme="minorHAnsi" w:hAnsiTheme="minorHAnsi" w:cstheme="minorHAnsi"/>
                <w:sz w:val="20"/>
                <w:szCs w:val="20"/>
                <w:lang w:val="en-GB"/>
              </w:rPr>
            </w:pPr>
          </w:p>
        </w:tc>
      </w:tr>
      <w:tr w:rsidR="00B35BBF" w:rsidRPr="00F42B13" w14:paraId="09F7CD29" w14:textId="77777777" w:rsidTr="007E2007">
        <w:trPr>
          <w:trHeight w:val="344"/>
        </w:trPr>
        <w:tc>
          <w:tcPr>
            <w:tcW w:w="5016" w:type="dxa"/>
          </w:tcPr>
          <w:p w14:paraId="31C40BA4" w14:textId="77777777" w:rsidR="00B35BBF" w:rsidRPr="00F42B13" w:rsidRDefault="00B35BBF" w:rsidP="009A0C3C">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Guarantee time</w:t>
            </w:r>
          </w:p>
        </w:tc>
        <w:tc>
          <w:tcPr>
            <w:tcW w:w="5149" w:type="dxa"/>
          </w:tcPr>
          <w:p w14:paraId="48FF6CA5" w14:textId="77777777" w:rsidR="00B35BBF" w:rsidRPr="00F42B13" w:rsidRDefault="00B35BBF" w:rsidP="00C251E1">
            <w:pPr>
              <w:autoSpaceDE w:val="0"/>
              <w:autoSpaceDN w:val="0"/>
              <w:adjustRightInd w:val="0"/>
              <w:rPr>
                <w:rFonts w:asciiTheme="minorHAnsi" w:hAnsiTheme="minorHAnsi" w:cstheme="minorHAnsi"/>
                <w:sz w:val="20"/>
                <w:szCs w:val="20"/>
                <w:lang w:val="en-GB"/>
              </w:rPr>
            </w:pPr>
          </w:p>
        </w:tc>
      </w:tr>
    </w:tbl>
    <w:p w14:paraId="028661DC"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7864DEBB" w14:textId="77777777" w:rsidR="00D73BF7" w:rsidRPr="00F42B13" w:rsidRDefault="00D73BF7" w:rsidP="00AD50C0">
      <w:pPr>
        <w:spacing w:after="200" w:line="276" w:lineRule="auto"/>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After having read this Request for Quotation </w:t>
      </w:r>
      <w:r w:rsidR="00B35BBF" w:rsidRPr="00F42B13">
        <w:rPr>
          <w:rFonts w:asciiTheme="minorHAnsi" w:hAnsiTheme="minorHAnsi" w:cstheme="minorHAnsi"/>
          <w:sz w:val="20"/>
          <w:szCs w:val="20"/>
          <w:lang w:val="en-GB"/>
        </w:rPr>
        <w:t xml:space="preserve">of </w:t>
      </w:r>
      <w:r w:rsidR="005378DA" w:rsidRPr="00F42B13">
        <w:rPr>
          <w:rFonts w:asciiTheme="minorHAnsi" w:hAnsiTheme="minorHAnsi" w:cstheme="minorHAnsi"/>
          <w:b/>
          <w:bCs/>
          <w:sz w:val="20"/>
          <w:szCs w:val="20"/>
          <w:lang w:val="en-GB"/>
        </w:rPr>
        <w:t>Medical Supply</w:t>
      </w:r>
      <w:r w:rsidRPr="00F42B13">
        <w:rPr>
          <w:rFonts w:asciiTheme="minorHAnsi" w:hAnsiTheme="minorHAnsi" w:cstheme="minorHAnsi"/>
          <w:sz w:val="20"/>
          <w:szCs w:val="20"/>
          <w:lang w:val="en-GB"/>
        </w:rPr>
        <w:t xml:space="preserve"> on behalf of my company/business, I hereby:</w:t>
      </w:r>
    </w:p>
    <w:p w14:paraId="50C19369"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2D410E12" w14:textId="77777777" w:rsidR="00D73BF7" w:rsidRPr="00F42B13" w:rsidRDefault="00D73BF7" w:rsidP="00FE10DE">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Accept, without restrictions, all the provisions in the Request for Quotation including General Terms and Conditions for Supply Contracts with annexes.</w:t>
      </w:r>
    </w:p>
    <w:p w14:paraId="33C583BC" w14:textId="77777777" w:rsidR="00D73BF7" w:rsidRPr="00F42B13" w:rsidRDefault="00D73BF7" w:rsidP="00D73BF7">
      <w:pPr>
        <w:autoSpaceDE w:val="0"/>
        <w:autoSpaceDN w:val="0"/>
        <w:adjustRightInd w:val="0"/>
        <w:ind w:left="360"/>
        <w:rPr>
          <w:rFonts w:asciiTheme="minorHAnsi" w:hAnsiTheme="minorHAnsi" w:cstheme="minorHAnsi"/>
          <w:sz w:val="20"/>
          <w:szCs w:val="20"/>
          <w:lang w:val="en-GB"/>
        </w:rPr>
      </w:pPr>
    </w:p>
    <w:p w14:paraId="3B5B89CE" w14:textId="77777777" w:rsidR="00D73BF7" w:rsidRPr="00F42B13" w:rsidRDefault="00D73BF7" w:rsidP="00D73BF7">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Provided that a contract is issued by the </w:t>
      </w:r>
      <w:r w:rsidR="00A904B0" w:rsidRPr="00F42B13">
        <w:rPr>
          <w:rFonts w:asciiTheme="minorHAnsi" w:hAnsiTheme="minorHAnsi" w:cstheme="minorHAnsi"/>
          <w:sz w:val="20"/>
          <w:szCs w:val="20"/>
          <w:lang w:val="en-GB"/>
        </w:rPr>
        <w:t>Afghan Family Guidance Association (AFGA)</w:t>
      </w:r>
      <w:r w:rsidRPr="00F42B13">
        <w:rPr>
          <w:rFonts w:asciiTheme="minorHAnsi" w:hAnsiTheme="minorHAnsi" w:cstheme="minorHAnsi"/>
          <w:sz w:val="20"/>
          <w:szCs w:val="20"/>
          <w:lang w:val="en-GB"/>
        </w:rPr>
        <w:t xml:space="preserve">we hereby commit to furnish any or all items at the price offered and deliver same to the designated points within the delivery time stated above. </w:t>
      </w:r>
    </w:p>
    <w:p w14:paraId="41C27AC1" w14:textId="77777777" w:rsidR="00D73BF7" w:rsidRPr="00F42B13" w:rsidRDefault="00D73BF7" w:rsidP="00D73BF7">
      <w:pPr>
        <w:autoSpaceDE w:val="0"/>
        <w:autoSpaceDN w:val="0"/>
        <w:adjustRightInd w:val="0"/>
        <w:ind w:left="360"/>
        <w:rPr>
          <w:rFonts w:asciiTheme="minorHAnsi" w:hAnsiTheme="minorHAnsi" w:cstheme="minorHAnsi"/>
          <w:sz w:val="20"/>
          <w:szCs w:val="20"/>
          <w:lang w:val="en-GB"/>
        </w:rPr>
      </w:pPr>
    </w:p>
    <w:p w14:paraId="5CEC0C90" w14:textId="77777777" w:rsidR="00D73BF7" w:rsidRPr="00F42B13" w:rsidRDefault="00D73BF7" w:rsidP="00D73BF7">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Certify and attest that we meet the eligibility criteria stated in the Instructions. </w:t>
      </w:r>
    </w:p>
    <w:p w14:paraId="66AAD0F8"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421FA012" w14:textId="77777777" w:rsidR="00D73BF7" w:rsidRPr="00F42B13" w:rsidRDefault="00D73BF7" w:rsidP="00D73BF7">
      <w:pPr>
        <w:numPr>
          <w:ilvl w:val="0"/>
          <w:numId w:val="2"/>
        </w:num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Certify and attest compliance with the Code of Conduct for Contractors attached with this Request for Quotation (RFQ).</w:t>
      </w:r>
    </w:p>
    <w:p w14:paraId="524CB48B" w14:textId="77777777" w:rsidR="00D73BF7" w:rsidRPr="00F42B13" w:rsidRDefault="00D73BF7" w:rsidP="00D73BF7">
      <w:pPr>
        <w:autoSpaceDE w:val="0"/>
        <w:autoSpaceDN w:val="0"/>
        <w:adjustRightInd w:val="0"/>
        <w:ind w:left="72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 </w:t>
      </w:r>
    </w:p>
    <w:p w14:paraId="63B728D0" w14:textId="77777777" w:rsidR="00D73BF7" w:rsidRPr="00F42B13" w:rsidRDefault="00D73BF7" w:rsidP="00D73BF7">
      <w:pPr>
        <w:autoSpaceDE w:val="0"/>
        <w:autoSpaceDN w:val="0"/>
        <w:adjustRightInd w:val="0"/>
        <w:ind w:left="360"/>
        <w:rPr>
          <w:rFonts w:asciiTheme="minorHAnsi" w:hAnsiTheme="minorHAnsi" w:cstheme="minorHAnsi"/>
          <w:sz w:val="20"/>
          <w:szCs w:val="20"/>
          <w:lang w:val="en-GB"/>
        </w:rPr>
      </w:pPr>
      <w:r w:rsidRPr="00F42B13">
        <w:rPr>
          <w:rFonts w:asciiTheme="minorHAnsi" w:hAnsiTheme="minorHAnsi" w:cstheme="minorHAnsi"/>
          <w:sz w:val="20"/>
          <w:szCs w:val="20"/>
          <w:lang w:val="en-GB"/>
        </w:rPr>
        <w:t>This declaration will be confirmed in the Contract and misrepresentation will be regarded as grounds for termination.</w:t>
      </w:r>
    </w:p>
    <w:p w14:paraId="04A5981F" w14:textId="77777777" w:rsidR="004C7FC3" w:rsidRPr="00F42B13" w:rsidRDefault="004C7FC3" w:rsidP="00D73BF7">
      <w:pPr>
        <w:autoSpaceDE w:val="0"/>
        <w:autoSpaceDN w:val="0"/>
        <w:adjustRightInd w:val="0"/>
        <w:ind w:left="360"/>
        <w:rPr>
          <w:rFonts w:asciiTheme="minorHAnsi" w:hAnsiTheme="minorHAnsi" w:cstheme="minorHAnsi"/>
          <w:sz w:val="20"/>
          <w:szCs w:val="20"/>
          <w:lang w:val="en-GB"/>
        </w:rPr>
      </w:pPr>
    </w:p>
    <w:p w14:paraId="5FC98798" w14:textId="77777777" w:rsidR="00D73BF7" w:rsidRPr="00F42B13" w:rsidRDefault="00D73BF7" w:rsidP="00D73BF7">
      <w:pPr>
        <w:pBdr>
          <w:bottom w:val="single" w:sz="4" w:space="1" w:color="auto"/>
        </w:pBdr>
        <w:autoSpaceDE w:val="0"/>
        <w:autoSpaceDN w:val="0"/>
        <w:adjustRightInd w:val="0"/>
        <w:rPr>
          <w:rFonts w:asciiTheme="minorHAnsi" w:hAnsiTheme="minorHAnsi" w:cstheme="minorHAnsi"/>
          <w:sz w:val="20"/>
          <w:szCs w:val="20"/>
          <w:lang w:val="en-GB"/>
        </w:rPr>
      </w:pPr>
    </w:p>
    <w:p w14:paraId="5163C41C" w14:textId="77777777" w:rsidR="00896EFC" w:rsidRPr="00F42B13" w:rsidRDefault="00896EFC" w:rsidP="00D73BF7">
      <w:pPr>
        <w:pBdr>
          <w:bottom w:val="single" w:sz="4" w:space="1" w:color="auto"/>
        </w:pBdr>
        <w:autoSpaceDE w:val="0"/>
        <w:autoSpaceDN w:val="0"/>
        <w:adjustRightInd w:val="0"/>
        <w:rPr>
          <w:rFonts w:asciiTheme="minorHAnsi" w:hAnsiTheme="minorHAnsi" w:cstheme="minorHAnsi"/>
          <w:sz w:val="20"/>
          <w:szCs w:val="20"/>
          <w:lang w:val="en-GB"/>
        </w:rPr>
      </w:pPr>
    </w:p>
    <w:p w14:paraId="7B67439B" w14:textId="77777777" w:rsidR="00D73BF7" w:rsidRPr="00F42B13" w:rsidRDefault="00D73BF7" w:rsidP="00D73BF7">
      <w:pPr>
        <w:pBdr>
          <w:bottom w:val="single" w:sz="4" w:space="1" w:color="auto"/>
        </w:pBdr>
        <w:autoSpaceDE w:val="0"/>
        <w:autoSpaceDN w:val="0"/>
        <w:adjustRightInd w:val="0"/>
        <w:rPr>
          <w:rFonts w:asciiTheme="minorHAnsi" w:hAnsiTheme="minorHAnsi" w:cstheme="minorHAnsi"/>
          <w:sz w:val="20"/>
          <w:szCs w:val="20"/>
          <w:lang w:val="en-GB"/>
        </w:rPr>
      </w:pPr>
    </w:p>
    <w:p w14:paraId="43997E8E" w14:textId="77777777" w:rsidR="00D73BF7" w:rsidRPr="00F42B13" w:rsidRDefault="00D73BF7" w:rsidP="00D73BF7">
      <w:pPr>
        <w:pBdr>
          <w:bottom w:val="single" w:sz="4" w:space="1" w:color="auto"/>
        </w:pBd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Signature and stamp:</w:t>
      </w:r>
    </w:p>
    <w:p w14:paraId="7298E121" w14:textId="77777777" w:rsidR="00D73BF7" w:rsidRPr="00F42B13" w:rsidRDefault="00D73BF7" w:rsidP="00D73BF7">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Signed by: </w:t>
      </w:r>
    </w:p>
    <w:p w14:paraId="6E019D21"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p w14:paraId="4EF5FBCA" w14:textId="77777777" w:rsidR="00D73BF7" w:rsidRPr="00F42B13" w:rsidRDefault="00D73BF7" w:rsidP="00D73BF7">
      <w:pPr>
        <w:autoSpaceDE w:val="0"/>
        <w:autoSpaceDN w:val="0"/>
        <w:adjustRightInd w:val="0"/>
        <w:rPr>
          <w:rFonts w:asciiTheme="minorHAnsi" w:hAnsiTheme="minorHAnsi" w:cstheme="minorHAnsi"/>
          <w:sz w:val="20"/>
          <w:szCs w:val="20"/>
          <w:lang w:val="en-GB"/>
        </w:rPr>
      </w:pPr>
    </w:p>
    <w:tbl>
      <w:tblPr>
        <w:tblW w:w="16194" w:type="dxa"/>
        <w:tblLook w:val="01E0" w:firstRow="1" w:lastRow="1" w:firstColumn="1" w:lastColumn="1" w:noHBand="0" w:noVBand="0"/>
      </w:tblPr>
      <w:tblGrid>
        <w:gridCol w:w="3113"/>
        <w:gridCol w:w="3113"/>
        <w:gridCol w:w="3113"/>
        <w:gridCol w:w="6855"/>
      </w:tblGrid>
      <w:tr w:rsidR="00B10C78" w:rsidRPr="00F42B13" w14:paraId="11AE6BFE" w14:textId="77777777" w:rsidTr="00B10C78">
        <w:trPr>
          <w:trHeight w:val="681"/>
        </w:trPr>
        <w:tc>
          <w:tcPr>
            <w:tcW w:w="3113" w:type="dxa"/>
          </w:tcPr>
          <w:p w14:paraId="4DC95783" w14:textId="77777777" w:rsidR="00B10C78" w:rsidRPr="00F42B13" w:rsidRDefault="00B10C78" w:rsidP="00A87FBF">
            <w:pPr>
              <w:autoSpaceDE w:val="0"/>
              <w:autoSpaceDN w:val="0"/>
              <w:adjustRightInd w:val="0"/>
              <w:rPr>
                <w:rFonts w:asciiTheme="minorHAnsi" w:hAnsiTheme="minorHAnsi" w:cstheme="minorHAnsi"/>
                <w:bCs/>
                <w:sz w:val="20"/>
                <w:szCs w:val="20"/>
                <w:lang w:val="en-GB"/>
              </w:rPr>
            </w:pPr>
            <w:r w:rsidRPr="00F42B13">
              <w:rPr>
                <w:rFonts w:asciiTheme="minorHAnsi" w:hAnsiTheme="minorHAnsi" w:cstheme="minorHAnsi"/>
                <w:bCs/>
                <w:sz w:val="20"/>
                <w:szCs w:val="20"/>
                <w:lang w:val="en-GB"/>
              </w:rPr>
              <w:t xml:space="preserve">The </w:t>
            </w:r>
            <w:r w:rsidR="00A87FBF" w:rsidRPr="00F42B13">
              <w:rPr>
                <w:rFonts w:asciiTheme="minorHAnsi" w:hAnsiTheme="minorHAnsi" w:cstheme="minorHAnsi"/>
                <w:bCs/>
                <w:sz w:val="20"/>
                <w:szCs w:val="20"/>
                <w:lang w:val="en-GB"/>
              </w:rPr>
              <w:t>Supplier</w:t>
            </w:r>
          </w:p>
        </w:tc>
        <w:tc>
          <w:tcPr>
            <w:tcW w:w="3113" w:type="dxa"/>
          </w:tcPr>
          <w:p w14:paraId="402F2258"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6B455711"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c>
          <w:tcPr>
            <w:tcW w:w="6855" w:type="dxa"/>
          </w:tcPr>
          <w:p w14:paraId="5E2A23DB"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34CBEA6E" w14:textId="77777777" w:rsidTr="00B10C78">
        <w:trPr>
          <w:trHeight w:val="727"/>
        </w:trPr>
        <w:tc>
          <w:tcPr>
            <w:tcW w:w="3113" w:type="dxa"/>
          </w:tcPr>
          <w:p w14:paraId="6B71A42C"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Name of the company</w:t>
            </w:r>
          </w:p>
        </w:tc>
        <w:tc>
          <w:tcPr>
            <w:tcW w:w="3113" w:type="dxa"/>
          </w:tcPr>
          <w:p w14:paraId="01B40EF8"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73AEF19E"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19783D14"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7AE52590" w14:textId="77777777" w:rsidTr="00B10C78">
        <w:trPr>
          <w:trHeight w:val="727"/>
        </w:trPr>
        <w:tc>
          <w:tcPr>
            <w:tcW w:w="3113" w:type="dxa"/>
          </w:tcPr>
          <w:p w14:paraId="0DED405A"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Address </w:t>
            </w:r>
          </w:p>
        </w:tc>
        <w:tc>
          <w:tcPr>
            <w:tcW w:w="3113" w:type="dxa"/>
          </w:tcPr>
          <w:p w14:paraId="61CA6D9F"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2DDC5E0E"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7A110B23"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6483E9E9" w14:textId="77777777" w:rsidTr="00B10C78">
        <w:trPr>
          <w:trHeight w:val="681"/>
        </w:trPr>
        <w:tc>
          <w:tcPr>
            <w:tcW w:w="3113" w:type="dxa"/>
          </w:tcPr>
          <w:p w14:paraId="43DEFC39" w14:textId="77777777" w:rsidR="00B10C78" w:rsidRPr="00F42B13" w:rsidRDefault="00F4305E"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Mobile</w:t>
            </w:r>
            <w:r w:rsidR="00B10C78" w:rsidRPr="00F42B13">
              <w:rPr>
                <w:rFonts w:asciiTheme="minorHAnsi" w:hAnsiTheme="minorHAnsi" w:cstheme="minorHAnsi"/>
                <w:sz w:val="20"/>
                <w:szCs w:val="20"/>
                <w:lang w:val="en-GB"/>
              </w:rPr>
              <w:t xml:space="preserve"> no. </w:t>
            </w:r>
          </w:p>
        </w:tc>
        <w:tc>
          <w:tcPr>
            <w:tcW w:w="3113" w:type="dxa"/>
          </w:tcPr>
          <w:p w14:paraId="5C7EFABC"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0E65EAF2"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76F307EC"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3ADC40FA" w14:textId="77777777" w:rsidTr="00B10C78">
        <w:trPr>
          <w:trHeight w:val="681"/>
        </w:trPr>
        <w:tc>
          <w:tcPr>
            <w:tcW w:w="3113" w:type="dxa"/>
          </w:tcPr>
          <w:p w14:paraId="33B16F2E"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E-mail:</w:t>
            </w:r>
          </w:p>
        </w:tc>
        <w:tc>
          <w:tcPr>
            <w:tcW w:w="3113" w:type="dxa"/>
          </w:tcPr>
          <w:p w14:paraId="390301E4"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436C5AEC"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2EE8FA6F"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28F52A5B" w14:textId="77777777" w:rsidTr="00B10C78">
        <w:trPr>
          <w:trHeight w:val="681"/>
        </w:trPr>
        <w:tc>
          <w:tcPr>
            <w:tcW w:w="3113" w:type="dxa"/>
          </w:tcPr>
          <w:p w14:paraId="2EB589B1"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Name of contact person</w:t>
            </w:r>
          </w:p>
        </w:tc>
        <w:tc>
          <w:tcPr>
            <w:tcW w:w="3113" w:type="dxa"/>
          </w:tcPr>
          <w:p w14:paraId="05702119"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39B26EBC"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0D4EF40C"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r w:rsidR="00B10C78" w:rsidRPr="00F42B13" w14:paraId="1AD406FC" w14:textId="77777777" w:rsidTr="00B10C78">
        <w:trPr>
          <w:trHeight w:val="681"/>
        </w:trPr>
        <w:tc>
          <w:tcPr>
            <w:tcW w:w="3113" w:type="dxa"/>
          </w:tcPr>
          <w:p w14:paraId="6066AF29" w14:textId="77777777" w:rsidR="00B10C78" w:rsidRPr="00F42B13" w:rsidRDefault="00B10C78" w:rsidP="00B10C78">
            <w:pPr>
              <w:autoSpaceDE w:val="0"/>
              <w:autoSpaceDN w:val="0"/>
              <w:adjustRightInd w:val="0"/>
              <w:rPr>
                <w:rFonts w:asciiTheme="minorHAnsi" w:hAnsiTheme="minorHAnsi" w:cstheme="minorHAnsi"/>
                <w:sz w:val="20"/>
                <w:szCs w:val="20"/>
                <w:lang w:val="en-GB"/>
              </w:rPr>
            </w:pPr>
            <w:r w:rsidRPr="00F42B13">
              <w:rPr>
                <w:rFonts w:asciiTheme="minorHAnsi" w:hAnsiTheme="minorHAnsi" w:cstheme="minorHAnsi"/>
                <w:sz w:val="20"/>
                <w:szCs w:val="20"/>
                <w:lang w:val="en-GB"/>
              </w:rPr>
              <w:t xml:space="preserve">Date: </w:t>
            </w:r>
          </w:p>
        </w:tc>
        <w:tc>
          <w:tcPr>
            <w:tcW w:w="3113" w:type="dxa"/>
          </w:tcPr>
          <w:p w14:paraId="5E5AAA62"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r w:rsidRPr="00F42B13">
              <w:rPr>
                <w:rFonts w:asciiTheme="minorHAnsi" w:hAnsiTheme="minorHAnsi" w:cstheme="minorHAnsi"/>
                <w:b/>
                <w:sz w:val="20"/>
                <w:szCs w:val="20"/>
                <w:lang w:val="en-GB"/>
              </w:rPr>
              <w:t>………………………………………………..</w:t>
            </w:r>
          </w:p>
        </w:tc>
        <w:tc>
          <w:tcPr>
            <w:tcW w:w="3113" w:type="dxa"/>
          </w:tcPr>
          <w:p w14:paraId="5747606B" w14:textId="77777777" w:rsidR="00B10C78" w:rsidRPr="00F42B13" w:rsidRDefault="00B10C78" w:rsidP="00B10C78">
            <w:pPr>
              <w:autoSpaceDE w:val="0"/>
              <w:autoSpaceDN w:val="0"/>
              <w:adjustRightInd w:val="0"/>
              <w:rPr>
                <w:rFonts w:asciiTheme="minorHAnsi" w:hAnsiTheme="minorHAnsi" w:cstheme="minorHAnsi"/>
                <w:sz w:val="20"/>
                <w:szCs w:val="20"/>
                <w:lang w:val="en-GB"/>
              </w:rPr>
            </w:pPr>
          </w:p>
        </w:tc>
        <w:tc>
          <w:tcPr>
            <w:tcW w:w="6855" w:type="dxa"/>
          </w:tcPr>
          <w:p w14:paraId="684ADB82" w14:textId="77777777" w:rsidR="00B10C78" w:rsidRPr="00F42B13" w:rsidRDefault="00B10C78" w:rsidP="00B10C78">
            <w:pPr>
              <w:autoSpaceDE w:val="0"/>
              <w:autoSpaceDN w:val="0"/>
              <w:adjustRightInd w:val="0"/>
              <w:rPr>
                <w:rFonts w:asciiTheme="minorHAnsi" w:hAnsiTheme="minorHAnsi" w:cstheme="minorHAnsi"/>
                <w:b/>
                <w:sz w:val="20"/>
                <w:szCs w:val="20"/>
                <w:lang w:val="en-GB"/>
              </w:rPr>
            </w:pPr>
          </w:p>
        </w:tc>
      </w:tr>
    </w:tbl>
    <w:p w14:paraId="531CB595" w14:textId="77777777" w:rsidR="00D73BF7" w:rsidRPr="00F42B13" w:rsidRDefault="00D73BF7" w:rsidP="00D73BF7">
      <w:pPr>
        <w:autoSpaceDE w:val="0"/>
        <w:autoSpaceDN w:val="0"/>
        <w:adjustRightInd w:val="0"/>
        <w:rPr>
          <w:rFonts w:asciiTheme="minorHAnsi" w:hAnsiTheme="minorHAnsi" w:cstheme="minorHAnsi"/>
          <w:b/>
          <w:sz w:val="20"/>
          <w:szCs w:val="20"/>
          <w:lang w:val="en-GB"/>
        </w:rPr>
        <w:sectPr w:rsidR="00D73BF7" w:rsidRPr="00F42B13" w:rsidSect="008D1FD2">
          <w:headerReference w:type="even" r:id="rId13"/>
          <w:footerReference w:type="default" r:id="rId14"/>
          <w:headerReference w:type="first" r:id="rId15"/>
          <w:pgSz w:w="12240" w:h="15840"/>
          <w:pgMar w:top="1440" w:right="851" w:bottom="1440" w:left="851" w:header="720" w:footer="720" w:gutter="0"/>
          <w:cols w:space="709"/>
          <w:docGrid w:linePitch="360"/>
        </w:sectPr>
      </w:pPr>
    </w:p>
    <w:p w14:paraId="0F6EEC46" w14:textId="77777777" w:rsidR="00AD50C0" w:rsidRPr="00F42B13" w:rsidRDefault="00AD50C0" w:rsidP="00B17A89">
      <w:pPr>
        <w:rPr>
          <w:rFonts w:asciiTheme="minorHAnsi" w:hAnsiTheme="minorHAnsi" w:cstheme="minorHAnsi"/>
          <w:b/>
          <w:caps/>
          <w:szCs w:val="28"/>
          <w:lang w:val="en-GB"/>
        </w:rPr>
      </w:pPr>
      <w:r w:rsidRPr="00F42B13">
        <w:rPr>
          <w:rFonts w:asciiTheme="minorHAnsi" w:hAnsiTheme="minorHAnsi" w:cstheme="minorHAnsi"/>
          <w:b/>
          <w:caps/>
          <w:szCs w:val="28"/>
          <w:lang w:val="en-GB"/>
        </w:rPr>
        <w:lastRenderedPageBreak/>
        <w:t>General Terms and Conditons</w:t>
      </w:r>
    </w:p>
    <w:p w14:paraId="2D6AF66C" w14:textId="77777777" w:rsidR="00AD50C0" w:rsidRPr="00F42B13" w:rsidRDefault="00AD50C0" w:rsidP="00B17A89">
      <w:pPr>
        <w:rPr>
          <w:rFonts w:asciiTheme="minorHAnsi" w:hAnsiTheme="minorHAnsi" w:cstheme="minorHAnsi"/>
          <w:b/>
          <w:caps/>
          <w:sz w:val="14"/>
          <w:szCs w:val="16"/>
          <w:lang w:val="en-GB"/>
        </w:rPr>
      </w:pPr>
    </w:p>
    <w:p w14:paraId="7B7C6187" w14:textId="77777777" w:rsidR="00AD50C0" w:rsidRPr="00F42B13" w:rsidRDefault="00AD50C0" w:rsidP="00B17A89">
      <w:pPr>
        <w:rPr>
          <w:rFonts w:asciiTheme="minorHAnsi" w:hAnsiTheme="minorHAnsi" w:cstheme="minorHAnsi"/>
          <w:b/>
          <w:caps/>
          <w:sz w:val="16"/>
          <w:szCs w:val="18"/>
          <w:lang w:val="en-GB"/>
        </w:rPr>
      </w:pPr>
    </w:p>
    <w:p w14:paraId="6DB65F24" w14:textId="77777777" w:rsidR="00AD50C0" w:rsidRPr="00F42B13" w:rsidRDefault="00AD50C0" w:rsidP="00B17A89">
      <w:pPr>
        <w:rPr>
          <w:rFonts w:asciiTheme="minorHAnsi" w:hAnsiTheme="minorHAnsi" w:cstheme="minorHAnsi"/>
          <w:b/>
          <w:caps/>
          <w:sz w:val="16"/>
          <w:szCs w:val="18"/>
          <w:lang w:val="en-GB"/>
        </w:rPr>
      </w:pPr>
    </w:p>
    <w:p w14:paraId="086CE5E3" w14:textId="77777777" w:rsidR="00B17A89" w:rsidRPr="00F42B13" w:rsidRDefault="00B17A89" w:rsidP="00B17A89">
      <w:pPr>
        <w:rPr>
          <w:rFonts w:asciiTheme="minorHAnsi" w:hAnsiTheme="minorHAnsi" w:cstheme="minorHAnsi"/>
          <w:b/>
          <w:caps/>
          <w:sz w:val="16"/>
          <w:szCs w:val="18"/>
          <w:lang w:val="en-GB"/>
        </w:rPr>
      </w:pPr>
      <w:r w:rsidRPr="00F42B13">
        <w:rPr>
          <w:rFonts w:asciiTheme="minorHAnsi" w:hAnsiTheme="minorHAnsi" w:cstheme="minorHAnsi"/>
          <w:b/>
          <w:caps/>
          <w:sz w:val="16"/>
          <w:szCs w:val="18"/>
          <w:lang w:val="en-GB"/>
        </w:rPr>
        <w:t>DEFINITIONS</w:t>
      </w:r>
    </w:p>
    <w:p w14:paraId="54BBE80A" w14:textId="77777777" w:rsidR="00B17A89" w:rsidRPr="00F42B13" w:rsidRDefault="00B17A89" w:rsidP="00B17A89">
      <w:pPr>
        <w:rPr>
          <w:rFonts w:asciiTheme="minorHAnsi" w:hAnsiTheme="minorHAnsi" w:cstheme="minorHAnsi"/>
          <w:sz w:val="16"/>
          <w:szCs w:val="18"/>
          <w:lang w:val="en-GB"/>
        </w:rPr>
      </w:pPr>
      <w:r w:rsidRPr="00F42B13">
        <w:rPr>
          <w:rFonts w:asciiTheme="minorHAnsi" w:hAnsiTheme="minorHAnsi" w:cstheme="minorHAnsi"/>
          <w:caps/>
          <w:sz w:val="16"/>
          <w:szCs w:val="18"/>
          <w:lang w:val="en-GB"/>
        </w:rPr>
        <w:t>I</w:t>
      </w:r>
      <w:r w:rsidRPr="00F42B13">
        <w:rPr>
          <w:rFonts w:asciiTheme="minorHAnsi" w:hAnsiTheme="minorHAnsi" w:cstheme="minorHAnsi"/>
          <w:sz w:val="16"/>
          <w:szCs w:val="18"/>
          <w:lang w:val="en-GB"/>
        </w:rPr>
        <w:t xml:space="preserve">n these general terms and </w:t>
      </w:r>
      <w:r w:rsidR="00900D83" w:rsidRPr="00F42B13">
        <w:rPr>
          <w:rFonts w:asciiTheme="minorHAnsi" w:hAnsiTheme="minorHAnsi" w:cstheme="minorHAnsi"/>
          <w:sz w:val="16"/>
          <w:szCs w:val="18"/>
          <w:lang w:val="en-GB"/>
        </w:rPr>
        <w:t>conditions,</w:t>
      </w:r>
      <w:r w:rsidRPr="00F42B13">
        <w:rPr>
          <w:rFonts w:asciiTheme="minorHAnsi" w:hAnsiTheme="minorHAnsi" w:cstheme="minorHAnsi"/>
          <w:sz w:val="16"/>
          <w:szCs w:val="18"/>
          <w:lang w:val="en-GB"/>
        </w:rPr>
        <w:t xml:space="preserve"> the terms:</w:t>
      </w:r>
    </w:p>
    <w:p w14:paraId="47C1B8C6"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“Purchase Order “and “Contract” are used interchangeably and cover also “purchase contract” and/or “supply contract” or any other contract, whichever its denomination, to which these general terms and conditions are made applicable,</w:t>
      </w:r>
    </w:p>
    <w:p w14:paraId="6DDA6868"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“Seller” and “Contractor” are used interchangeably and shall also cover the term “Supplier” used in any contract as defined above.</w:t>
      </w:r>
    </w:p>
    <w:p w14:paraId="6EE44DDF"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“Buyer” and “Contracting Authority” are used interchangeably.</w:t>
      </w:r>
    </w:p>
    <w:p w14:paraId="478C5A06"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“Goods” and “supplies” are used interchangeably, to designate the supplies object of the Contract as defined above.</w:t>
      </w:r>
    </w:p>
    <w:p w14:paraId="6E667550" w14:textId="77777777" w:rsidR="00B17A89" w:rsidRPr="00F42B13" w:rsidRDefault="00B17A89" w:rsidP="00B17A89">
      <w:pPr>
        <w:numPr>
          <w:ilvl w:val="0"/>
          <w:numId w:val="15"/>
        </w:numPr>
        <w:tabs>
          <w:tab w:val="clear" w:pos="720"/>
        </w:tabs>
        <w:ind w:left="360"/>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The Contracting Authority’s “partners” are the organisations to which the </w:t>
      </w:r>
      <w:r w:rsidR="00A904B0" w:rsidRPr="00F42B13">
        <w:rPr>
          <w:rFonts w:asciiTheme="minorHAnsi" w:hAnsiTheme="minorHAnsi" w:cstheme="minorHAnsi"/>
          <w:sz w:val="16"/>
          <w:szCs w:val="18"/>
          <w:lang w:val="en-GB"/>
        </w:rPr>
        <w:t>Afghan Family Guidance Association (AFGA)</w:t>
      </w:r>
      <w:r w:rsidRPr="00F42B13">
        <w:rPr>
          <w:rFonts w:asciiTheme="minorHAnsi" w:hAnsiTheme="minorHAnsi" w:cstheme="minorHAnsi"/>
          <w:sz w:val="16"/>
          <w:szCs w:val="18"/>
          <w:lang w:val="en-GB"/>
        </w:rPr>
        <w:t>is associated or linked.</w:t>
      </w:r>
    </w:p>
    <w:p w14:paraId="6BAF75CC" w14:textId="77777777" w:rsidR="00B17A89" w:rsidRPr="00F42B13" w:rsidRDefault="00B17A89" w:rsidP="00B17A89">
      <w:pPr>
        <w:ind w:left="360"/>
        <w:rPr>
          <w:rFonts w:asciiTheme="minorHAnsi" w:hAnsiTheme="minorHAnsi" w:cstheme="minorHAnsi"/>
          <w:sz w:val="16"/>
          <w:szCs w:val="18"/>
          <w:lang w:val="en-GB"/>
        </w:rPr>
      </w:pPr>
    </w:p>
    <w:p w14:paraId="4546F723" w14:textId="77777777" w:rsidR="00B17A89" w:rsidRPr="00F42B13" w:rsidRDefault="00B17A89" w:rsidP="00B17A89">
      <w:pPr>
        <w:jc w:val="both"/>
        <w:rPr>
          <w:rFonts w:asciiTheme="minorHAnsi" w:hAnsiTheme="minorHAnsi" w:cstheme="minorHAnsi"/>
          <w:b/>
          <w:caps/>
          <w:sz w:val="16"/>
          <w:szCs w:val="18"/>
          <w:lang w:val="en-GB"/>
        </w:rPr>
      </w:pPr>
      <w:r w:rsidRPr="00F42B13">
        <w:rPr>
          <w:rFonts w:asciiTheme="minorHAnsi" w:hAnsiTheme="minorHAnsi" w:cstheme="minorHAnsi"/>
          <w:b/>
          <w:caps/>
          <w:sz w:val="16"/>
          <w:szCs w:val="18"/>
          <w:lang w:val="en-GB"/>
        </w:rPr>
        <w:t>1. Delivery terms</w:t>
      </w:r>
    </w:p>
    <w:p w14:paraId="4E83E66F" w14:textId="77777777" w:rsidR="00B17A89" w:rsidRPr="00F42B13" w:rsidRDefault="00011C2A" w:rsidP="00B17A89">
      <w:pPr>
        <w:jc w:val="both"/>
        <w:rPr>
          <w:rFonts w:asciiTheme="minorHAnsi" w:hAnsiTheme="minorHAnsi" w:cstheme="minorHAnsi"/>
          <w:sz w:val="16"/>
          <w:szCs w:val="18"/>
          <w:lang w:val="en-GB"/>
        </w:rPr>
      </w:pPr>
      <w:r w:rsidRPr="00F42B13">
        <w:rPr>
          <w:rFonts w:asciiTheme="minorHAnsi" w:hAnsiTheme="minorHAnsi" w:cstheme="minorHAnsi"/>
          <w:color w:val="000000"/>
          <w:sz w:val="16"/>
          <w:szCs w:val="18"/>
          <w:lang w:val="en-GB"/>
        </w:rPr>
        <w:t>Delivery Terms Should be as stated above and as per contract.</w:t>
      </w:r>
    </w:p>
    <w:p w14:paraId="352C1FAB" w14:textId="77777777" w:rsidR="00B17A89" w:rsidRPr="00F42B13" w:rsidRDefault="00B17A89" w:rsidP="00B17A89">
      <w:pPr>
        <w:rPr>
          <w:rFonts w:asciiTheme="minorHAnsi" w:hAnsiTheme="minorHAnsi" w:cstheme="minorHAnsi"/>
          <w:b/>
          <w:sz w:val="16"/>
          <w:szCs w:val="18"/>
          <w:lang w:val="en-GB"/>
        </w:rPr>
      </w:pPr>
    </w:p>
    <w:p w14:paraId="78C7B9CF" w14:textId="77777777" w:rsidR="00B17A89" w:rsidRPr="00F42B13" w:rsidRDefault="00B17A89" w:rsidP="00B17A89">
      <w:pPr>
        <w:rPr>
          <w:rFonts w:asciiTheme="minorHAnsi" w:hAnsiTheme="minorHAnsi" w:cstheme="minorHAnsi"/>
          <w:b/>
          <w:sz w:val="16"/>
          <w:szCs w:val="18"/>
          <w:lang w:val="en-GB"/>
        </w:rPr>
      </w:pPr>
      <w:r w:rsidRPr="00F42B13">
        <w:rPr>
          <w:rFonts w:asciiTheme="minorHAnsi" w:hAnsiTheme="minorHAnsi" w:cstheme="minorHAnsi"/>
          <w:b/>
          <w:sz w:val="16"/>
          <w:szCs w:val="18"/>
          <w:lang w:val="en-GB"/>
        </w:rPr>
        <w:t xml:space="preserve">2. PAYMENT </w:t>
      </w:r>
    </w:p>
    <w:p w14:paraId="21304079"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2.1 Payment will be as indicated in the purchase order.  Unless otherwise stated in the purchase order, payment terms will be 30 days from receipt of goods and relevant documentation.  Payments will only be made by cheque or bank transfer to the Suppliers company bank account.  </w:t>
      </w:r>
    </w:p>
    <w:p w14:paraId="5326289D" w14:textId="77777777" w:rsidR="00B17A89" w:rsidRPr="00F42B13" w:rsidRDefault="00B17A89" w:rsidP="00B17A89">
      <w:pPr>
        <w:jc w:val="both"/>
        <w:rPr>
          <w:rFonts w:asciiTheme="minorHAnsi" w:hAnsiTheme="minorHAnsi" w:cstheme="minorHAnsi"/>
          <w:sz w:val="16"/>
          <w:szCs w:val="18"/>
          <w:lang w:val="en-GB"/>
        </w:rPr>
      </w:pPr>
    </w:p>
    <w:p w14:paraId="79F0F3E3"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2.2 Payment made by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F053FD"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8"/>
          <w:lang w:val="en-GB"/>
        </w:rPr>
        <w:t>does not imply any acceptance of Goods or related services. Unless otherwise stated in the purchase order, prices are fixed.</w:t>
      </w:r>
    </w:p>
    <w:p w14:paraId="2BC9380A" w14:textId="77777777" w:rsidR="00B17A89" w:rsidRPr="00F42B13" w:rsidRDefault="00B17A89" w:rsidP="00B17A89">
      <w:pPr>
        <w:rPr>
          <w:rFonts w:asciiTheme="minorHAnsi" w:hAnsiTheme="minorHAnsi" w:cstheme="minorHAnsi"/>
          <w:sz w:val="16"/>
          <w:szCs w:val="18"/>
          <w:lang w:val="en-GB"/>
        </w:rPr>
      </w:pPr>
    </w:p>
    <w:p w14:paraId="617792C0" w14:textId="77777777" w:rsidR="00B17A89" w:rsidRPr="00F42B13" w:rsidRDefault="00B17A89" w:rsidP="00B17A89">
      <w:pPr>
        <w:rPr>
          <w:rFonts w:asciiTheme="minorHAnsi" w:hAnsiTheme="minorHAnsi" w:cstheme="minorHAnsi"/>
          <w:b/>
          <w:sz w:val="16"/>
          <w:szCs w:val="16"/>
          <w:lang w:val="en-GB"/>
        </w:rPr>
      </w:pPr>
      <w:r w:rsidRPr="00F42B13">
        <w:rPr>
          <w:rFonts w:asciiTheme="minorHAnsi" w:hAnsiTheme="minorHAnsi" w:cstheme="minorHAnsi"/>
          <w:b/>
          <w:sz w:val="16"/>
          <w:szCs w:val="16"/>
          <w:lang w:val="en-GB"/>
        </w:rPr>
        <w:t>3. INSPECTION AND ACCEPTANCE OF THE GOODS</w:t>
      </w:r>
    </w:p>
    <w:p w14:paraId="4345B5A7" w14:textId="77777777" w:rsidR="00B17A89" w:rsidRPr="00F42B13" w:rsidRDefault="00B17A89" w:rsidP="00FE10DE">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3.1. All Goods shall be subject to inspection by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or its designated representatives, to the extent practicable, at all times and places, including the period of manufacture and, in any event, prior to formal acceptance by the Contracting Authority.</w:t>
      </w:r>
    </w:p>
    <w:p w14:paraId="6456A2B4" w14:textId="77777777" w:rsidR="00B17A89" w:rsidRPr="00F42B13" w:rsidRDefault="00B17A89" w:rsidP="00B17A89">
      <w:pPr>
        <w:jc w:val="both"/>
        <w:rPr>
          <w:rFonts w:asciiTheme="minorHAnsi" w:hAnsiTheme="minorHAnsi" w:cstheme="minorHAnsi"/>
          <w:sz w:val="16"/>
          <w:szCs w:val="16"/>
          <w:lang w:val="en-GB"/>
        </w:rPr>
      </w:pPr>
    </w:p>
    <w:p w14:paraId="6AACC7D4"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3.2. Neither the carrying out of any inspections of the Goods nor any failure to undertake any such inspections shall release the Seller of any of its warranties or the performance of any obligations under the Contract.</w:t>
      </w:r>
    </w:p>
    <w:p w14:paraId="017AF433" w14:textId="77777777" w:rsidR="00B17A89" w:rsidRPr="00F42B13" w:rsidRDefault="00B17A89" w:rsidP="00B17A89">
      <w:pPr>
        <w:jc w:val="both"/>
        <w:rPr>
          <w:rFonts w:asciiTheme="minorHAnsi" w:hAnsiTheme="minorHAnsi" w:cstheme="minorHAnsi"/>
          <w:sz w:val="16"/>
          <w:szCs w:val="16"/>
          <w:lang w:val="en-GB"/>
        </w:rPr>
      </w:pPr>
    </w:p>
    <w:p w14:paraId="64F6F662"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3.3. The Goods shall be taken over by the </w:t>
      </w:r>
      <w:r w:rsidR="00A904B0" w:rsidRPr="00F42B13">
        <w:rPr>
          <w:rFonts w:asciiTheme="minorHAnsi" w:hAnsiTheme="minorHAnsi" w:cstheme="minorHAnsi"/>
          <w:sz w:val="16"/>
          <w:szCs w:val="16"/>
          <w:lang w:val="en-GB"/>
        </w:rPr>
        <w:t>Afghan Family Guidance Association (AFGA)</w:t>
      </w:r>
      <w:r w:rsidR="006B4577"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when they have been delivered to final destination in accordance with the Contract, have satisfac</w:t>
      </w:r>
      <w:r w:rsidR="00FE10DE" w:rsidRPr="00F42B13">
        <w:rPr>
          <w:rFonts w:asciiTheme="minorHAnsi" w:hAnsiTheme="minorHAnsi" w:cstheme="minorHAnsi"/>
          <w:sz w:val="16"/>
          <w:szCs w:val="16"/>
          <w:lang w:val="en-GB"/>
        </w:rPr>
        <w:t>torily passed the required inspection</w:t>
      </w:r>
      <w:r w:rsidRPr="00F42B13">
        <w:rPr>
          <w:rFonts w:asciiTheme="minorHAnsi" w:hAnsiTheme="minorHAnsi" w:cstheme="minorHAnsi"/>
          <w:sz w:val="16"/>
          <w:szCs w:val="16"/>
          <w:lang w:val="en-GB"/>
        </w:rPr>
        <w:t>, or have been successfully installed and commissioned as the case may be, and a certificate of acceptance has been issued.</w:t>
      </w:r>
    </w:p>
    <w:p w14:paraId="7156EDBC" w14:textId="77777777" w:rsidR="00B17A89" w:rsidRPr="00F42B13" w:rsidRDefault="00B17A89" w:rsidP="00B17A89">
      <w:pPr>
        <w:jc w:val="both"/>
        <w:rPr>
          <w:rFonts w:asciiTheme="minorHAnsi" w:hAnsiTheme="minorHAnsi" w:cstheme="minorHAnsi"/>
          <w:sz w:val="16"/>
          <w:szCs w:val="16"/>
          <w:lang w:val="en-GB"/>
        </w:rPr>
      </w:pPr>
    </w:p>
    <w:p w14:paraId="2EEB2C53" w14:textId="77777777" w:rsidR="00B17A89" w:rsidRPr="00F42B13" w:rsidRDefault="00B17A89" w:rsidP="00FE10DE">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3.4. Under no circumstances shall the </w:t>
      </w:r>
      <w:r w:rsidR="00A904B0" w:rsidRPr="00F42B13">
        <w:rPr>
          <w:rFonts w:asciiTheme="minorHAnsi" w:hAnsiTheme="minorHAnsi" w:cstheme="minorHAnsi"/>
          <w:sz w:val="16"/>
          <w:szCs w:val="16"/>
          <w:lang w:val="en-GB"/>
        </w:rPr>
        <w:t>Afghan Family Guidance Association (AFGA)</w:t>
      </w:r>
      <w:r w:rsidR="00873E9F"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be required, or deemed to, accept any Goods that do not conform to the specifications or requirements of the Contract. The </w:t>
      </w:r>
      <w:r w:rsidR="00A904B0" w:rsidRPr="00F42B13">
        <w:rPr>
          <w:rFonts w:asciiTheme="minorHAnsi" w:hAnsiTheme="minorHAnsi" w:cstheme="minorHAnsi"/>
          <w:sz w:val="16"/>
          <w:szCs w:val="16"/>
          <w:lang w:val="en-GB"/>
        </w:rPr>
        <w:t>Afghan Family Guidance Association (AFGA)</w:t>
      </w:r>
      <w:r w:rsidR="00395101"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may condition acceptance of the Goods to the successful completion of</w:t>
      </w:r>
      <w:r w:rsidR="00FE10DE" w:rsidRPr="00F42B13">
        <w:rPr>
          <w:rFonts w:asciiTheme="minorHAnsi" w:hAnsiTheme="minorHAnsi" w:cstheme="minorHAnsi"/>
          <w:sz w:val="16"/>
          <w:szCs w:val="16"/>
          <w:lang w:val="en-GB"/>
        </w:rPr>
        <w:t xml:space="preserve"> inspection</w:t>
      </w:r>
      <w:r w:rsidRPr="00F42B13">
        <w:rPr>
          <w:rFonts w:asciiTheme="minorHAnsi" w:hAnsiTheme="minorHAnsi" w:cstheme="minorHAnsi"/>
          <w:sz w:val="16"/>
          <w:szCs w:val="16"/>
          <w:lang w:val="en-GB"/>
        </w:rPr>
        <w:t xml:space="preserve">. In no case shall the </w:t>
      </w:r>
      <w:r w:rsidR="00A904B0" w:rsidRPr="00F42B13">
        <w:rPr>
          <w:rFonts w:asciiTheme="minorHAnsi" w:hAnsiTheme="minorHAnsi" w:cstheme="minorHAnsi"/>
          <w:sz w:val="16"/>
          <w:szCs w:val="16"/>
          <w:lang w:val="en-GB"/>
        </w:rPr>
        <w:t>Afghan Family Guidance Association (AFGA)</w:t>
      </w:r>
      <w:r w:rsidR="008C72B4"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be obligated to accept any Goods unless and until the </w:t>
      </w:r>
      <w:r w:rsidR="00A904B0" w:rsidRPr="00F42B13">
        <w:rPr>
          <w:rFonts w:asciiTheme="minorHAnsi" w:hAnsiTheme="minorHAnsi" w:cstheme="minorHAnsi"/>
          <w:sz w:val="16"/>
          <w:szCs w:val="16"/>
          <w:lang w:val="en-GB"/>
        </w:rPr>
        <w:t>Afghan Family Guidance Association (AFGA)</w:t>
      </w:r>
      <w:r w:rsidR="00395101"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has had</w:t>
      </w:r>
      <w:r w:rsidR="00FE10DE" w:rsidRPr="00F42B13">
        <w:rPr>
          <w:rFonts w:asciiTheme="minorHAnsi" w:hAnsiTheme="minorHAnsi" w:cstheme="minorHAnsi"/>
          <w:sz w:val="16"/>
          <w:szCs w:val="16"/>
          <w:lang w:val="en-GB"/>
        </w:rPr>
        <w:t xml:space="preserve"> a reasonable opportunity to </w:t>
      </w:r>
      <w:r w:rsidRPr="00F42B13">
        <w:rPr>
          <w:rFonts w:asciiTheme="minorHAnsi" w:hAnsiTheme="minorHAnsi" w:cstheme="minorHAnsi"/>
          <w:sz w:val="16"/>
          <w:szCs w:val="16"/>
          <w:lang w:val="en-GB"/>
        </w:rPr>
        <w:t xml:space="preserve">inspect the Goods following their delivery at final destination, </w:t>
      </w:r>
    </w:p>
    <w:p w14:paraId="0F103CB4" w14:textId="77777777" w:rsidR="00B17A89" w:rsidRPr="00F42B13" w:rsidRDefault="00FE10DE" w:rsidP="00FE10DE">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 </w:t>
      </w:r>
    </w:p>
    <w:p w14:paraId="7CF582FA" w14:textId="77777777" w:rsidR="00B17A89" w:rsidRPr="00F42B13" w:rsidRDefault="00FE10DE"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3.5</w:t>
      </w:r>
      <w:r w:rsidR="00B17A89" w:rsidRPr="00F42B13">
        <w:rPr>
          <w:rFonts w:asciiTheme="minorHAnsi" w:hAnsiTheme="minorHAnsi" w:cstheme="minorHAnsi"/>
          <w:sz w:val="16"/>
          <w:szCs w:val="16"/>
          <w:lang w:val="en-GB"/>
        </w:rPr>
        <w:t xml:space="preserve">. Notwithstanding any other rights of, or remedies available to, the </w:t>
      </w:r>
      <w:r w:rsidR="00A904B0" w:rsidRPr="00F42B13">
        <w:rPr>
          <w:rFonts w:asciiTheme="minorHAnsi" w:hAnsiTheme="minorHAnsi" w:cstheme="minorHAnsi"/>
          <w:sz w:val="16"/>
          <w:szCs w:val="16"/>
          <w:lang w:val="en-GB"/>
        </w:rPr>
        <w:t>Afghan Family Guidance Association (AFGA)</w:t>
      </w:r>
      <w:r w:rsidR="00B17A89" w:rsidRPr="00F42B13">
        <w:rPr>
          <w:rFonts w:asciiTheme="minorHAnsi" w:hAnsiTheme="minorHAnsi" w:cstheme="minorHAnsi"/>
          <w:sz w:val="16"/>
          <w:szCs w:val="16"/>
          <w:lang w:val="en-GB"/>
        </w:rPr>
        <w:t xml:space="preserve">under the Contract, in case any of the Goods are defective or otherwise do not conform to the Contract, the </w:t>
      </w:r>
      <w:r w:rsidR="00A904B0" w:rsidRPr="00F42B13">
        <w:rPr>
          <w:rFonts w:asciiTheme="minorHAnsi" w:hAnsiTheme="minorHAnsi" w:cstheme="minorHAnsi"/>
          <w:sz w:val="16"/>
          <w:szCs w:val="16"/>
          <w:lang w:val="en-GB"/>
        </w:rPr>
        <w:t>Afghan Family Guidance Association (AFGA)</w:t>
      </w:r>
      <w:r w:rsidR="001D192B" w:rsidRPr="00F42B13">
        <w:rPr>
          <w:rFonts w:asciiTheme="minorHAnsi" w:hAnsiTheme="minorHAnsi" w:cstheme="minorHAnsi"/>
          <w:sz w:val="16"/>
          <w:szCs w:val="16"/>
          <w:lang w:val="en-GB"/>
        </w:rPr>
        <w:t xml:space="preserve"> </w:t>
      </w:r>
      <w:r w:rsidR="00B17A89" w:rsidRPr="00F42B13">
        <w:rPr>
          <w:rFonts w:asciiTheme="minorHAnsi" w:hAnsiTheme="minorHAnsi" w:cstheme="minorHAnsi"/>
          <w:sz w:val="16"/>
          <w:szCs w:val="16"/>
          <w:lang w:val="en-GB"/>
        </w:rPr>
        <w:t>may, at its sole option, reject or refuse to accept the Goods, and the Seller shall promptly proceed in accordance with article 4.3.</w:t>
      </w:r>
    </w:p>
    <w:p w14:paraId="71AEBCDC" w14:textId="77777777" w:rsidR="00B17A89" w:rsidRPr="00F42B13" w:rsidRDefault="00B17A89" w:rsidP="00B17A89">
      <w:pPr>
        <w:rPr>
          <w:rFonts w:asciiTheme="minorHAnsi" w:hAnsiTheme="minorHAnsi" w:cstheme="minorHAnsi"/>
          <w:color w:val="000000"/>
          <w:sz w:val="16"/>
          <w:szCs w:val="18"/>
          <w:lang w:val="en-GB"/>
        </w:rPr>
      </w:pPr>
    </w:p>
    <w:p w14:paraId="5790307E" w14:textId="77777777" w:rsidR="00B17A89" w:rsidRPr="00F42B13" w:rsidRDefault="00B17A89" w:rsidP="00B17A89">
      <w:pPr>
        <w:rPr>
          <w:rFonts w:asciiTheme="minorHAnsi" w:hAnsiTheme="minorHAnsi" w:cstheme="minorHAnsi"/>
          <w:sz w:val="16"/>
          <w:szCs w:val="16"/>
          <w:lang w:val="en-GB"/>
        </w:rPr>
      </w:pPr>
      <w:r w:rsidRPr="00F42B13">
        <w:rPr>
          <w:rFonts w:asciiTheme="minorHAnsi" w:hAnsiTheme="minorHAnsi" w:cstheme="minorHAnsi"/>
          <w:b/>
          <w:sz w:val="16"/>
          <w:szCs w:val="16"/>
          <w:lang w:val="en-GB"/>
        </w:rPr>
        <w:t>4. WARRANTY OBLIGATIONS</w:t>
      </w:r>
    </w:p>
    <w:p w14:paraId="51A13341"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4.1. Without limitation of any other warranties stated in or arising under the Contract, or resulting from statutory rights under applicable product liability law, the Seller warrants and represents that:</w:t>
      </w:r>
    </w:p>
    <w:p w14:paraId="30382A84" w14:textId="77777777" w:rsidR="00B17A89" w:rsidRPr="00F42B13" w:rsidRDefault="00B17A89" w:rsidP="007327B0">
      <w:pPr>
        <w:widowControl w:val="0"/>
        <w:jc w:val="both"/>
        <w:rPr>
          <w:rFonts w:asciiTheme="minorHAnsi" w:hAnsiTheme="minorHAnsi" w:cstheme="minorHAnsi"/>
          <w:sz w:val="16"/>
          <w:szCs w:val="16"/>
          <w:lang w:val="en-GB"/>
        </w:rPr>
      </w:pPr>
    </w:p>
    <w:p w14:paraId="75C3E4FD"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8"/>
          <w:lang w:val="en-GB"/>
        </w:rPr>
      </w:pPr>
      <w:r w:rsidRPr="00F42B13">
        <w:rPr>
          <w:rFonts w:asciiTheme="minorHAnsi" w:hAnsiTheme="minorHAnsi" w:cstheme="minorHAnsi"/>
          <w:sz w:val="16"/>
          <w:szCs w:val="16"/>
          <w:lang w:val="en-GB"/>
        </w:rPr>
        <w:t>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under normal use in the conditions prevailing in the country of final destination;</w:t>
      </w:r>
    </w:p>
    <w:p w14:paraId="7734B258"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that the Goods are securely contained, packaged and marked, taking into consideration the mode(s) of shipment in a manner so as to protect the Goods during delivery to their ultimate destination;</w:t>
      </w:r>
    </w:p>
    <w:p w14:paraId="3BAAE4A9"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the Goods are of the quality, quantity and description required by the Contract;</w:t>
      </w:r>
    </w:p>
    <w:p w14:paraId="261309A1"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the Goods are new and unused; and</w:t>
      </w:r>
    </w:p>
    <w:p w14:paraId="43651DFC" w14:textId="77777777" w:rsidR="00B17A89" w:rsidRPr="00F42B13" w:rsidRDefault="00B17A89" w:rsidP="007327B0">
      <w:pPr>
        <w:widowControl w:val="0"/>
        <w:numPr>
          <w:ilvl w:val="0"/>
          <w:numId w:val="17"/>
        </w:numPr>
        <w:tabs>
          <w:tab w:val="num" w:pos="720"/>
        </w:tabs>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the Goods are free from any right of claim by any third-party and unencumbered by any title or other rights, including any liens or security interests and claims of infringement of any intellectual property rights, including, but not limited to, patents, trademarks, copyright and trade secrets.</w:t>
      </w:r>
    </w:p>
    <w:p w14:paraId="193C24BD" w14:textId="77777777" w:rsidR="00B17A89" w:rsidRPr="00F42B13" w:rsidRDefault="00B17A89" w:rsidP="00B17A89">
      <w:pPr>
        <w:widowControl w:val="0"/>
        <w:jc w:val="both"/>
        <w:rPr>
          <w:rFonts w:asciiTheme="minorHAnsi" w:hAnsiTheme="minorHAnsi" w:cstheme="minorHAnsi"/>
          <w:sz w:val="16"/>
          <w:szCs w:val="16"/>
          <w:lang w:val="en-GB"/>
        </w:rPr>
      </w:pPr>
    </w:p>
    <w:p w14:paraId="335A387C"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4.2. Unless provided otherwise in the Contract, all warranties shall remain fully valid for a period of one year after acceptance of the Goods by the Contracting Authority. </w:t>
      </w:r>
    </w:p>
    <w:p w14:paraId="2735AE03" w14:textId="77777777" w:rsidR="00B17A89" w:rsidRPr="00F42B13" w:rsidRDefault="00B17A89" w:rsidP="00B17A89">
      <w:pPr>
        <w:widowControl w:val="0"/>
        <w:jc w:val="both"/>
        <w:rPr>
          <w:rFonts w:asciiTheme="minorHAnsi" w:hAnsiTheme="minorHAnsi" w:cstheme="minorHAnsi"/>
          <w:sz w:val="16"/>
          <w:szCs w:val="16"/>
          <w:lang w:val="en-GB"/>
        </w:rPr>
      </w:pPr>
    </w:p>
    <w:p w14:paraId="51616F12"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4.3. During any period in which the Seller’s warranties are effective, upon notice by the </w:t>
      </w:r>
      <w:r w:rsidR="00A904B0" w:rsidRPr="00F42B13">
        <w:rPr>
          <w:rFonts w:asciiTheme="minorHAnsi" w:hAnsiTheme="minorHAnsi" w:cstheme="minorHAnsi"/>
          <w:sz w:val="16"/>
          <w:szCs w:val="16"/>
          <w:lang w:val="en-GB"/>
        </w:rPr>
        <w:t>Afghan Family Guidance Association (AFGA)</w:t>
      </w:r>
      <w:r w:rsidR="009374C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that the Goods do not conform to the requirements of the Contract, the Seller shall promptly and at its own expense correct such non-conformities or, in case of its inability to do so, replace the defective Goods with goods of the same or better quality or fully reimburse the </w:t>
      </w:r>
      <w:r w:rsidR="00A904B0" w:rsidRPr="00F42B13">
        <w:rPr>
          <w:rFonts w:asciiTheme="minorHAnsi" w:hAnsiTheme="minorHAnsi" w:cstheme="minorHAnsi"/>
          <w:sz w:val="16"/>
          <w:szCs w:val="16"/>
          <w:lang w:val="en-GB"/>
        </w:rPr>
        <w:t>Afghan Family Guidance Association (AFGA)</w:t>
      </w:r>
      <w:r w:rsidR="009374C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for the purchase price paid for the defective goods including freight costs to the final destination. The Seller shall pay all costs relating to the repair or return of the Goods as well as the costs relating to the delivery to final site of any replacement goods to the Contracting Authority. If having been notified by any means, the Seller fails to remedy the defect within 30 days, the </w:t>
      </w:r>
      <w:r w:rsidR="00A904B0" w:rsidRPr="00F42B13">
        <w:rPr>
          <w:rFonts w:asciiTheme="minorHAnsi" w:hAnsiTheme="minorHAnsi" w:cstheme="minorHAnsi"/>
          <w:sz w:val="16"/>
          <w:szCs w:val="16"/>
          <w:lang w:val="en-GB"/>
        </w:rPr>
        <w:t>Afghan Family Guidance Association (AFGA)</w:t>
      </w:r>
      <w:r w:rsidR="00F044F3"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may proceed to take such remedial action as may be necessary, at the seller’s risk and expense and without prejudice to any other rights which the </w:t>
      </w:r>
      <w:r w:rsidR="00A904B0" w:rsidRPr="00F42B13">
        <w:rPr>
          <w:rFonts w:asciiTheme="minorHAnsi" w:hAnsiTheme="minorHAnsi" w:cstheme="minorHAnsi"/>
          <w:sz w:val="16"/>
          <w:szCs w:val="16"/>
          <w:lang w:val="en-GB"/>
        </w:rPr>
        <w:t>Afghan Family Guidance Association (AFGA)</w:t>
      </w:r>
      <w:r w:rsidR="00F044F3"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may have against the Seller under the Contract.</w:t>
      </w:r>
    </w:p>
    <w:p w14:paraId="21EEF868" w14:textId="77777777" w:rsidR="00B17A89" w:rsidRPr="00F42B13" w:rsidRDefault="00B17A89" w:rsidP="00B17A89">
      <w:pPr>
        <w:widowControl w:val="0"/>
        <w:jc w:val="both"/>
        <w:rPr>
          <w:rFonts w:asciiTheme="minorHAnsi" w:hAnsiTheme="minorHAnsi" w:cstheme="minorHAnsi"/>
          <w:sz w:val="16"/>
          <w:szCs w:val="16"/>
          <w:lang w:val="en-GB"/>
        </w:rPr>
      </w:pPr>
    </w:p>
    <w:p w14:paraId="67BC72B7" w14:textId="77777777" w:rsidR="00B17A89" w:rsidRPr="00F42B13" w:rsidRDefault="00B17A89" w:rsidP="00B17A89">
      <w:pPr>
        <w:widowControl w:val="0"/>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4.4. The Seller shall indemnify and hold harmless the </w:t>
      </w:r>
      <w:r w:rsidR="00A904B0" w:rsidRPr="00F42B13">
        <w:rPr>
          <w:rFonts w:asciiTheme="minorHAnsi" w:hAnsiTheme="minorHAnsi" w:cstheme="minorHAnsi"/>
          <w:sz w:val="16"/>
          <w:szCs w:val="16"/>
          <w:lang w:val="en-GB"/>
        </w:rPr>
        <w:t>Afghan Family Guidance Association (AFGA)</w:t>
      </w:r>
      <w:r w:rsidR="00C9541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from and against any and all suits, actions or administrative proceedings, claims and demands from third-parties, losses, damages, costs, and expenses of any nature, including legal fees and expenses, which the </w:t>
      </w:r>
      <w:r w:rsidR="00A904B0" w:rsidRPr="00F42B13">
        <w:rPr>
          <w:rFonts w:asciiTheme="minorHAnsi" w:hAnsiTheme="minorHAnsi" w:cstheme="minorHAnsi"/>
          <w:sz w:val="16"/>
          <w:szCs w:val="16"/>
          <w:lang w:val="en-GB"/>
        </w:rPr>
        <w:t>Afghan Family Guidance Association (AFGA)</w:t>
      </w:r>
      <w:r w:rsidR="00F73ABC"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may suffer as a result of any infringement by the Seller of the warranties specified in article 4.1.</w:t>
      </w:r>
    </w:p>
    <w:p w14:paraId="4389B484" w14:textId="77777777" w:rsidR="00B17A89" w:rsidRPr="00F42B13" w:rsidRDefault="00B17A89" w:rsidP="00B17A89">
      <w:pPr>
        <w:rPr>
          <w:rFonts w:asciiTheme="minorHAnsi" w:hAnsiTheme="minorHAnsi" w:cstheme="minorHAnsi"/>
          <w:b/>
          <w:sz w:val="16"/>
          <w:szCs w:val="18"/>
          <w:lang w:val="en-GB"/>
        </w:rPr>
      </w:pPr>
    </w:p>
    <w:p w14:paraId="14DF0439" w14:textId="77777777" w:rsidR="00B17A89" w:rsidRPr="00F42B13" w:rsidRDefault="00B17A89" w:rsidP="00B17A89">
      <w:pPr>
        <w:jc w:val="both"/>
        <w:rPr>
          <w:rFonts w:asciiTheme="minorHAnsi" w:hAnsiTheme="minorHAnsi" w:cstheme="minorHAnsi"/>
          <w:b/>
          <w:sz w:val="16"/>
          <w:szCs w:val="18"/>
          <w:lang w:val="en-GB"/>
        </w:rPr>
      </w:pPr>
      <w:r w:rsidRPr="00F42B13">
        <w:rPr>
          <w:rFonts w:asciiTheme="minorHAnsi" w:hAnsiTheme="minorHAnsi" w:cstheme="minorHAnsi"/>
          <w:b/>
          <w:sz w:val="16"/>
          <w:szCs w:val="18"/>
          <w:lang w:val="en-GB"/>
        </w:rPr>
        <w:t>5. AFTER SALES SERVICE</w:t>
      </w:r>
    </w:p>
    <w:p w14:paraId="4AB1B122"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 xml:space="preserve">The Seller shall be able to handle requests from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0606F7"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8"/>
          <w:lang w:val="en-GB"/>
        </w:rPr>
        <w:t>for technical assistance, maintenance, service and repairs of the Goods supplied.</w:t>
      </w:r>
    </w:p>
    <w:p w14:paraId="1DE5488F" w14:textId="77777777" w:rsidR="00B17A89" w:rsidRPr="00F42B13" w:rsidRDefault="00B17A89" w:rsidP="00B17A89">
      <w:pPr>
        <w:jc w:val="both"/>
        <w:rPr>
          <w:rFonts w:asciiTheme="minorHAnsi" w:hAnsiTheme="minorHAnsi" w:cstheme="minorHAnsi"/>
          <w:sz w:val="16"/>
          <w:szCs w:val="18"/>
          <w:lang w:val="en-GB"/>
        </w:rPr>
      </w:pPr>
    </w:p>
    <w:p w14:paraId="001D5C50" w14:textId="77777777" w:rsidR="00B17A89" w:rsidRPr="00F42B13" w:rsidRDefault="00B17A89" w:rsidP="00B17A89">
      <w:pPr>
        <w:jc w:val="both"/>
        <w:rPr>
          <w:rFonts w:asciiTheme="minorHAnsi" w:hAnsiTheme="minorHAnsi" w:cstheme="minorHAnsi"/>
          <w:b/>
          <w:caps/>
          <w:sz w:val="16"/>
          <w:szCs w:val="18"/>
          <w:lang w:val="en-GB"/>
        </w:rPr>
      </w:pPr>
      <w:r w:rsidRPr="00F42B13">
        <w:rPr>
          <w:rFonts w:asciiTheme="minorHAnsi" w:hAnsiTheme="minorHAnsi" w:cstheme="minorHAnsi"/>
          <w:b/>
          <w:caps/>
          <w:sz w:val="16"/>
          <w:szCs w:val="18"/>
          <w:lang w:val="en-GB"/>
        </w:rPr>
        <w:t>6. Liquidated damages for delay</w:t>
      </w:r>
    </w:p>
    <w:p w14:paraId="016B0BAF"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t>Subject to force majeure, if the Seller fails to deliver any of the Goods or to perform any of the services within the time period specified in the Contract, t</w:t>
      </w:r>
      <w:r w:rsidRPr="00F42B13">
        <w:rPr>
          <w:rFonts w:asciiTheme="minorHAnsi" w:hAnsiTheme="minorHAnsi" w:cstheme="minorHAnsi"/>
          <w:sz w:val="16"/>
          <w:szCs w:val="16"/>
          <w:lang w:val="en-GB"/>
        </w:rPr>
        <w:t xml:space="preserve">he </w:t>
      </w:r>
      <w:r w:rsidR="00A904B0" w:rsidRPr="00F42B13">
        <w:rPr>
          <w:rFonts w:asciiTheme="minorHAnsi" w:hAnsiTheme="minorHAnsi" w:cstheme="minorHAnsi"/>
          <w:sz w:val="16"/>
          <w:szCs w:val="16"/>
          <w:lang w:val="en-GB"/>
        </w:rPr>
        <w:t>Afghan Family Guidance Association (AFGA)</w:t>
      </w:r>
      <w:r w:rsidR="00BA1545"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8"/>
          <w:lang w:val="en-GB"/>
        </w:rPr>
        <w:t xml:space="preserve">may, without prejudice to any other rights and remedies, deduct from the total price stipulated in the Contract an amount of 2.5% of the price of such goods for each commenced week of delay. </w:t>
      </w:r>
    </w:p>
    <w:p w14:paraId="02ABE8E9" w14:textId="77777777" w:rsidR="00B17A89" w:rsidRPr="00F42B13" w:rsidRDefault="00B17A89" w:rsidP="00B17A89">
      <w:pPr>
        <w:jc w:val="both"/>
        <w:rPr>
          <w:rFonts w:asciiTheme="minorHAnsi" w:hAnsiTheme="minorHAnsi" w:cstheme="minorHAnsi"/>
          <w:sz w:val="16"/>
          <w:szCs w:val="18"/>
          <w:lang w:val="en-GB"/>
        </w:rPr>
      </w:pPr>
      <w:r w:rsidRPr="00F42B13">
        <w:rPr>
          <w:rFonts w:asciiTheme="minorHAnsi" w:hAnsiTheme="minorHAnsi" w:cstheme="minorHAnsi"/>
          <w:sz w:val="16"/>
          <w:szCs w:val="18"/>
          <w:lang w:val="en-GB"/>
        </w:rPr>
        <w:lastRenderedPageBreak/>
        <w:t xml:space="preserve">However, the ceiling of these penalties is 10% of the total Contract price. </w:t>
      </w:r>
    </w:p>
    <w:p w14:paraId="1812D434" w14:textId="77777777" w:rsidR="00B17A89" w:rsidRPr="00F42B13" w:rsidRDefault="00B17A89" w:rsidP="00B17A89">
      <w:pPr>
        <w:jc w:val="both"/>
        <w:rPr>
          <w:rFonts w:asciiTheme="minorHAnsi" w:hAnsiTheme="minorHAnsi" w:cstheme="minorHAnsi"/>
          <w:sz w:val="16"/>
          <w:szCs w:val="18"/>
          <w:lang w:val="en-GB"/>
        </w:rPr>
      </w:pPr>
    </w:p>
    <w:p w14:paraId="2563855E" w14:textId="77777777" w:rsidR="00B17A89" w:rsidRPr="00F42B13" w:rsidRDefault="00B17A89" w:rsidP="00B17A89">
      <w:pPr>
        <w:jc w:val="both"/>
        <w:rPr>
          <w:rFonts w:asciiTheme="minorHAnsi" w:hAnsiTheme="minorHAnsi" w:cstheme="minorHAnsi"/>
          <w:b/>
          <w:bCs/>
          <w:caps/>
          <w:color w:val="000000"/>
          <w:sz w:val="16"/>
          <w:szCs w:val="16"/>
          <w:lang w:val="en-GB"/>
        </w:rPr>
      </w:pPr>
      <w:r w:rsidRPr="00F42B13">
        <w:rPr>
          <w:rFonts w:asciiTheme="minorHAnsi" w:hAnsiTheme="minorHAnsi" w:cstheme="minorHAnsi"/>
          <w:b/>
          <w:bCs/>
          <w:caps/>
          <w:color w:val="000000"/>
          <w:sz w:val="16"/>
          <w:szCs w:val="16"/>
          <w:lang w:val="en-GB"/>
        </w:rPr>
        <w:t>7. Force Majeure</w:t>
      </w:r>
    </w:p>
    <w:p w14:paraId="760033A6"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Neither Party shall be considered to be in default nor in breach of its obligations under the Contract if the performance of such obligations is prevented by any event of force majeure arising after the date the Contract becomes effective.</w:t>
      </w:r>
    </w:p>
    <w:p w14:paraId="00CA529B" w14:textId="77777777" w:rsidR="00B17A89" w:rsidRPr="00F42B13" w:rsidRDefault="00B17A89" w:rsidP="00B17A89">
      <w:pPr>
        <w:ind w:left="360"/>
        <w:jc w:val="both"/>
        <w:rPr>
          <w:rFonts w:asciiTheme="minorHAnsi" w:hAnsiTheme="minorHAnsi" w:cstheme="minorHAnsi"/>
          <w:sz w:val="16"/>
          <w:szCs w:val="16"/>
          <w:lang w:val="en-GB"/>
        </w:rPr>
      </w:pPr>
    </w:p>
    <w:p w14:paraId="6CCFBBFA"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For the purposes of this Article, the term "force majeure" means strikes, lock-outs or other industrial disturbances, acts of the public enemy, wars whether declared or not, blockades, insurrection, riots, epidemics, landslides, earthquakes, volcanic activity, storms, lightning, unseasonal floods, washouts, civil disturbances, explosions and any other similar unforeseeable events which are beyond the Parties' control and cannot be overcome by due diligence.</w:t>
      </w:r>
    </w:p>
    <w:p w14:paraId="786B6472" w14:textId="77777777" w:rsidR="00B17A89" w:rsidRPr="00F42B13" w:rsidRDefault="00B17A89" w:rsidP="00B17A89">
      <w:pPr>
        <w:ind w:left="360"/>
        <w:jc w:val="both"/>
        <w:rPr>
          <w:rFonts w:asciiTheme="minorHAnsi" w:hAnsiTheme="minorHAnsi" w:cstheme="minorHAnsi"/>
          <w:sz w:val="16"/>
          <w:szCs w:val="16"/>
          <w:lang w:val="en-GB"/>
        </w:rPr>
      </w:pPr>
    </w:p>
    <w:p w14:paraId="4AF9741B"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If either Party considers </w:t>
      </w:r>
      <w:r w:rsidR="006D42CD" w:rsidRPr="00F42B13">
        <w:rPr>
          <w:rFonts w:asciiTheme="minorHAnsi" w:hAnsiTheme="minorHAnsi" w:cstheme="minorHAnsi"/>
          <w:sz w:val="16"/>
          <w:szCs w:val="16"/>
          <w:lang w:val="en-GB"/>
        </w:rPr>
        <w:t>that,</w:t>
      </w:r>
      <w:r w:rsidRPr="00F42B13">
        <w:rPr>
          <w:rFonts w:asciiTheme="minorHAnsi" w:hAnsiTheme="minorHAnsi" w:cstheme="minorHAnsi"/>
          <w:sz w:val="16"/>
          <w:szCs w:val="16"/>
          <w:lang w:val="en-GB"/>
        </w:rPr>
        <w:t xml:space="preserve"> any circumstances of force majeure have occurred which may affect performance of its obligations, it shall promptly notify the other Party and the Contracting Authority, giving details of the nature, the probable duration and the likely effect of the circumstances. Unless otherwise directed by the </w:t>
      </w:r>
      <w:r w:rsidR="00A904B0" w:rsidRPr="00F42B13">
        <w:rPr>
          <w:rFonts w:asciiTheme="minorHAnsi" w:hAnsiTheme="minorHAnsi" w:cstheme="minorHAnsi"/>
          <w:sz w:val="16"/>
          <w:szCs w:val="16"/>
          <w:lang w:val="en-GB"/>
        </w:rPr>
        <w:t>Afghan Family Guidance Association (AFGA)</w:t>
      </w:r>
      <w:r w:rsidR="00432D89"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in writing, the Seller shall continue to perform its obligations under the Contract as far as is reasonably practicable, and shall employ every reasonable alternative means to perform any obligations that the event of force majeure does not prevent it from performing. The Seller shall not employ such alternative means unless directed to do so by the Contracting Authority.</w:t>
      </w:r>
    </w:p>
    <w:p w14:paraId="5EE8120A" w14:textId="77777777" w:rsidR="00B17A89" w:rsidRPr="00F42B13" w:rsidRDefault="00B17A89" w:rsidP="00B17A89">
      <w:pPr>
        <w:ind w:left="360"/>
        <w:rPr>
          <w:rFonts w:asciiTheme="minorHAnsi" w:hAnsiTheme="minorHAnsi" w:cstheme="minorHAnsi"/>
          <w:sz w:val="16"/>
          <w:szCs w:val="16"/>
          <w:lang w:val="en-GB"/>
        </w:rPr>
      </w:pPr>
    </w:p>
    <w:p w14:paraId="0808E87F" w14:textId="77777777" w:rsidR="00B17A89" w:rsidRPr="00F42B13" w:rsidRDefault="00B17A89" w:rsidP="00B17A89">
      <w:pPr>
        <w:rPr>
          <w:rFonts w:asciiTheme="minorHAnsi" w:hAnsiTheme="minorHAnsi" w:cstheme="minorHAnsi"/>
          <w:b/>
          <w:caps/>
          <w:color w:val="000000"/>
          <w:sz w:val="16"/>
          <w:szCs w:val="18"/>
          <w:lang w:val="en-US"/>
        </w:rPr>
      </w:pPr>
      <w:r w:rsidRPr="00F42B13">
        <w:rPr>
          <w:rFonts w:asciiTheme="minorHAnsi" w:hAnsiTheme="minorHAnsi" w:cstheme="minorHAnsi"/>
          <w:b/>
          <w:caps/>
          <w:color w:val="000000"/>
          <w:sz w:val="16"/>
          <w:szCs w:val="18"/>
          <w:lang w:val="en-US"/>
        </w:rPr>
        <w:t xml:space="preserve">8. Termination For Convenience </w:t>
      </w:r>
    </w:p>
    <w:p w14:paraId="58CC01F6" w14:textId="77777777" w:rsidR="00B17A89" w:rsidRPr="00F42B13" w:rsidRDefault="00B17A89" w:rsidP="00B17A89">
      <w:pPr>
        <w:jc w:val="both"/>
        <w:rPr>
          <w:rFonts w:asciiTheme="minorHAnsi" w:hAnsiTheme="minorHAnsi" w:cstheme="minorHAnsi"/>
          <w:color w:val="000000"/>
          <w:sz w:val="16"/>
          <w:szCs w:val="18"/>
          <w:lang w:val="en-US"/>
        </w:rPr>
      </w:pP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CE4F54"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may, for its own convenience and without charge, cancel all or any part of the Contract</w:t>
      </w:r>
      <w:r w:rsidRPr="00F42B13">
        <w:rPr>
          <w:rFonts w:asciiTheme="minorHAnsi" w:hAnsiTheme="minorHAnsi" w:cstheme="minorHAnsi"/>
          <w:color w:val="FF0000"/>
          <w:sz w:val="16"/>
          <w:szCs w:val="18"/>
          <w:lang w:val="en-US"/>
        </w:rPr>
        <w:t>.</w:t>
      </w:r>
      <w:r w:rsidRPr="00F42B13">
        <w:rPr>
          <w:rFonts w:asciiTheme="minorHAnsi" w:hAnsiTheme="minorHAnsi" w:cstheme="minorHAnsi"/>
          <w:color w:val="000000"/>
          <w:sz w:val="16"/>
          <w:szCs w:val="18"/>
          <w:lang w:val="en-US"/>
        </w:rPr>
        <w:t xml:space="preserve"> If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3938BD"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terminate this Contract in whole or in part upon written notice to the Seller, t</w:t>
      </w:r>
      <w:r w:rsidRPr="00F42B13">
        <w:rPr>
          <w:rFonts w:asciiTheme="minorHAnsi" w:hAnsiTheme="minorHAnsi" w:cstheme="minorHAnsi"/>
          <w:sz w:val="16"/>
          <w:szCs w:val="16"/>
          <w:lang w:val="en-GB"/>
        </w:rPr>
        <w:t xml:space="preserve">he </w:t>
      </w:r>
      <w:r w:rsidR="00A904B0" w:rsidRPr="00F42B13">
        <w:rPr>
          <w:rFonts w:asciiTheme="minorHAnsi" w:hAnsiTheme="minorHAnsi" w:cstheme="minorHAnsi"/>
          <w:sz w:val="16"/>
          <w:szCs w:val="16"/>
          <w:lang w:val="en-GB"/>
        </w:rPr>
        <w:t>Afghan Family Guidance Association (AFGA)</w:t>
      </w:r>
      <w:r w:rsidR="003938BD"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shall be responsible for the actual costs incurred by the Seller as a direct result of such termination which are not recoverable by either (</w:t>
      </w:r>
      <w:proofErr w:type="spellStart"/>
      <w:r w:rsidRPr="00F42B13">
        <w:rPr>
          <w:rFonts w:asciiTheme="minorHAnsi" w:hAnsiTheme="minorHAnsi" w:cstheme="minorHAnsi"/>
          <w:color w:val="000000"/>
          <w:sz w:val="16"/>
          <w:szCs w:val="18"/>
          <w:lang w:val="en-US"/>
        </w:rPr>
        <w:t>i</w:t>
      </w:r>
      <w:proofErr w:type="spellEnd"/>
      <w:r w:rsidRPr="00F42B13">
        <w:rPr>
          <w:rFonts w:asciiTheme="minorHAnsi" w:hAnsiTheme="minorHAnsi" w:cstheme="minorHAnsi"/>
          <w:color w:val="000000"/>
          <w:sz w:val="16"/>
          <w:szCs w:val="18"/>
          <w:lang w:val="en-US"/>
        </w:rPr>
        <w:t xml:space="preserve">) the sale of the goods affected to other parties within a reasonable time, or (ii) the exercise by the Seller, in a commercially reasonable manner, of other mitigation measures. Any claim by the Seller for such actual costs shall be deemed waived by the Seller unless submitted in writing to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3A50D8" w:rsidRPr="00F42B13">
        <w:rPr>
          <w:rFonts w:asciiTheme="minorHAnsi" w:hAnsiTheme="minorHAnsi" w:cstheme="minorHAnsi"/>
          <w:sz w:val="16"/>
          <w:szCs w:val="16"/>
          <w:lang w:val="en-GB"/>
        </w:rPr>
        <w:t xml:space="preserve"> </w:t>
      </w:r>
      <w:r w:rsidRPr="00F42B13">
        <w:rPr>
          <w:rFonts w:asciiTheme="minorHAnsi" w:hAnsiTheme="minorHAnsi" w:cstheme="minorHAnsi"/>
          <w:color w:val="000000"/>
          <w:sz w:val="16"/>
          <w:szCs w:val="18"/>
          <w:lang w:val="en-US"/>
        </w:rPr>
        <w:t xml:space="preserve">within thirty (30) calendar days after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color w:val="000000"/>
          <w:sz w:val="16"/>
          <w:szCs w:val="18"/>
          <w:lang w:val="en-US"/>
        </w:rPr>
        <w:t xml:space="preserve">notified the Seller of the termination. </w:t>
      </w:r>
    </w:p>
    <w:p w14:paraId="2574328E" w14:textId="77777777" w:rsidR="00B17A89" w:rsidRPr="00F42B13" w:rsidRDefault="00B17A89" w:rsidP="00B17A89">
      <w:pPr>
        <w:jc w:val="both"/>
        <w:rPr>
          <w:rFonts w:asciiTheme="minorHAnsi" w:hAnsiTheme="minorHAnsi" w:cstheme="minorHAnsi"/>
          <w:sz w:val="16"/>
          <w:szCs w:val="16"/>
          <w:lang w:val="en-GB"/>
        </w:rPr>
      </w:pPr>
    </w:p>
    <w:p w14:paraId="75C4328C" w14:textId="77777777" w:rsidR="00B17A89" w:rsidRPr="00F42B13" w:rsidRDefault="00B17A89" w:rsidP="00B17A89">
      <w:pPr>
        <w:jc w:val="both"/>
        <w:rPr>
          <w:rFonts w:asciiTheme="minorHAnsi" w:hAnsiTheme="minorHAnsi" w:cstheme="minorHAnsi"/>
          <w:b/>
          <w:sz w:val="16"/>
          <w:szCs w:val="16"/>
          <w:lang w:val="en-GB"/>
        </w:rPr>
      </w:pPr>
      <w:r w:rsidRPr="00F42B13">
        <w:rPr>
          <w:rFonts w:asciiTheme="minorHAnsi" w:hAnsiTheme="minorHAnsi" w:cstheme="minorHAnsi"/>
          <w:b/>
          <w:sz w:val="16"/>
          <w:szCs w:val="16"/>
          <w:lang w:val="en-GB"/>
        </w:rPr>
        <w:t>9. VARIATIONS</w:t>
      </w:r>
    </w:p>
    <w:p w14:paraId="02D41136"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AB1636"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may at any time by written instruction vary the quantities of the Goods by 25 percent above or below the original Contract price.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 xml:space="preserve">may also order variations including additions, omissions, substitutions, changes in quality, form, character, and kind of the </w:t>
      </w:r>
      <w:r w:rsidR="006421B5" w:rsidRPr="00F42B13">
        <w:rPr>
          <w:rFonts w:asciiTheme="minorHAnsi" w:hAnsiTheme="minorHAnsi" w:cstheme="minorHAnsi"/>
          <w:sz w:val="16"/>
          <w:szCs w:val="16"/>
          <w:lang w:val="en-GB"/>
        </w:rPr>
        <w:t>Goods, related</w:t>
      </w:r>
      <w:r w:rsidRPr="00F42B13">
        <w:rPr>
          <w:rFonts w:asciiTheme="minorHAnsi" w:hAnsiTheme="minorHAnsi" w:cstheme="minorHAnsi"/>
          <w:sz w:val="16"/>
          <w:szCs w:val="16"/>
          <w:lang w:val="en-GB"/>
        </w:rPr>
        <w:t xml:space="preserve">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schedule, or both, and the Contract shall be amended by way of an addendum. The unit prices used in the Seller’s tender or quotation shall be applicable to the quantities procured under the variation. </w:t>
      </w:r>
    </w:p>
    <w:p w14:paraId="1CA4EAE8" w14:textId="77777777" w:rsidR="00B17A89" w:rsidRPr="00F42B13" w:rsidRDefault="00B17A89" w:rsidP="00B17A89">
      <w:pPr>
        <w:rPr>
          <w:rFonts w:asciiTheme="minorHAnsi" w:hAnsiTheme="minorHAnsi" w:cstheme="minorHAnsi"/>
          <w:color w:val="000000"/>
          <w:sz w:val="16"/>
          <w:szCs w:val="18"/>
          <w:lang w:val="en-US"/>
        </w:rPr>
      </w:pPr>
    </w:p>
    <w:p w14:paraId="7DD49927" w14:textId="77777777" w:rsidR="00B17A89" w:rsidRPr="00F42B13" w:rsidRDefault="00B17A89" w:rsidP="00B17A89">
      <w:pPr>
        <w:rPr>
          <w:rFonts w:asciiTheme="minorHAnsi" w:hAnsiTheme="minorHAnsi" w:cstheme="minorHAnsi"/>
          <w:b/>
          <w:caps/>
          <w:sz w:val="16"/>
          <w:szCs w:val="16"/>
          <w:lang w:val="en-GB"/>
        </w:rPr>
      </w:pPr>
      <w:r w:rsidRPr="00F42B13">
        <w:rPr>
          <w:rFonts w:asciiTheme="minorHAnsi" w:hAnsiTheme="minorHAnsi" w:cstheme="minorHAnsi"/>
          <w:b/>
          <w:caps/>
          <w:sz w:val="16"/>
          <w:szCs w:val="16"/>
          <w:lang w:val="en-GB"/>
        </w:rPr>
        <w:t>10. Applicable Law and disputes</w:t>
      </w:r>
    </w:p>
    <w:p w14:paraId="600459F6" w14:textId="77777777" w:rsidR="00B17A89" w:rsidRPr="00F42B13" w:rsidRDefault="00B17A89" w:rsidP="00B17A89">
      <w:pPr>
        <w:jc w:val="both"/>
        <w:outlineLvl w:val="0"/>
        <w:rPr>
          <w:rFonts w:asciiTheme="minorHAnsi" w:hAnsiTheme="minorHAnsi" w:cstheme="minorHAnsi"/>
          <w:sz w:val="16"/>
          <w:szCs w:val="16"/>
          <w:lang w:val="en-GB"/>
        </w:rPr>
      </w:pPr>
      <w:r w:rsidRPr="00F42B13">
        <w:rPr>
          <w:rFonts w:asciiTheme="minorHAnsi" w:hAnsiTheme="minorHAnsi" w:cstheme="minorHAnsi"/>
          <w:sz w:val="16"/>
          <w:szCs w:val="16"/>
          <w:lang w:val="en-GB"/>
        </w:rPr>
        <w:t>The Contract is governed by, and shall be construed in accordance with the laws of the country of establishment of the Contracting Authority.</w:t>
      </w:r>
    </w:p>
    <w:p w14:paraId="21FC28AE" w14:textId="77777777" w:rsidR="00B17A89" w:rsidRPr="00F42B13" w:rsidRDefault="00B17A89" w:rsidP="00B17A89">
      <w:pPr>
        <w:jc w:val="both"/>
        <w:outlineLvl w:val="0"/>
        <w:rPr>
          <w:rFonts w:asciiTheme="minorHAnsi" w:hAnsiTheme="minorHAnsi" w:cstheme="minorHAnsi"/>
          <w:b/>
          <w:caps/>
          <w:sz w:val="16"/>
          <w:szCs w:val="16"/>
          <w:lang w:val="en-GB"/>
        </w:rPr>
      </w:pPr>
    </w:p>
    <w:p w14:paraId="61B16DC8" w14:textId="77777777" w:rsidR="00B17A89" w:rsidRPr="00F42B13" w:rsidRDefault="00B17A89" w:rsidP="00B17A89">
      <w:pPr>
        <w:jc w:val="both"/>
        <w:rPr>
          <w:rFonts w:asciiTheme="minorHAnsi" w:hAnsiTheme="minorHAnsi" w:cstheme="minorHAnsi"/>
          <w:color w:val="000000"/>
          <w:sz w:val="16"/>
          <w:szCs w:val="16"/>
          <w:lang w:val="en-GB"/>
        </w:rPr>
      </w:pPr>
      <w:r w:rsidRPr="00F42B13">
        <w:rPr>
          <w:rFonts w:asciiTheme="minorHAnsi" w:hAnsiTheme="minorHAnsi" w:cstheme="minorHAnsi"/>
          <w:color w:val="000000"/>
          <w:sz w:val="16"/>
          <w:szCs w:val="16"/>
          <w:lang w:val="en-GB"/>
        </w:rPr>
        <w:t>Any dispute or breach of contract arising under this Contract shall be solved amicably if at all possible. If not possible and unless provided otherwise in the Contract, it shall be submitted to, and settled by, the competent court in the country of establishment of the Contracting Authority, in accordance with the national law of that country.</w:t>
      </w:r>
    </w:p>
    <w:p w14:paraId="6ECD71F0" w14:textId="77777777" w:rsidR="00B17A89" w:rsidRPr="00F42B13" w:rsidRDefault="00B17A89" w:rsidP="00B17A89">
      <w:pPr>
        <w:keepNext/>
        <w:outlineLvl w:val="0"/>
        <w:rPr>
          <w:rFonts w:asciiTheme="minorHAnsi" w:hAnsiTheme="minorHAnsi" w:cstheme="minorHAnsi"/>
          <w:b/>
          <w:bCs/>
          <w:sz w:val="16"/>
          <w:szCs w:val="16"/>
          <w:lang w:val="en-GB" w:eastAsia="en-GB"/>
        </w:rPr>
      </w:pPr>
    </w:p>
    <w:p w14:paraId="5A98EDAF" w14:textId="77777777" w:rsidR="00B17A89" w:rsidRPr="00F42B13" w:rsidRDefault="00B17A89" w:rsidP="00B17A89">
      <w:pPr>
        <w:jc w:val="both"/>
        <w:rPr>
          <w:rFonts w:asciiTheme="minorHAnsi" w:hAnsiTheme="minorHAnsi" w:cstheme="minorHAnsi"/>
          <w:b/>
          <w:bCs/>
          <w:sz w:val="16"/>
          <w:szCs w:val="16"/>
          <w:lang w:val="en-GB"/>
        </w:rPr>
      </w:pPr>
      <w:r w:rsidRPr="00F42B13">
        <w:rPr>
          <w:rFonts w:asciiTheme="minorHAnsi" w:hAnsiTheme="minorHAnsi" w:cstheme="minorHAnsi"/>
          <w:b/>
          <w:bCs/>
          <w:sz w:val="16"/>
          <w:szCs w:val="16"/>
          <w:lang w:val="en-GB"/>
        </w:rPr>
        <w:t>11. REMEDIES FOR DEFAULT</w:t>
      </w:r>
    </w:p>
    <w:p w14:paraId="37E34930"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11.1. The Seller shall be considered in default under the Contract if:</w:t>
      </w:r>
    </w:p>
    <w:p w14:paraId="257B7E85"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fails to deliver any or all of the Goods within the period specified in the Contract;</w:t>
      </w:r>
    </w:p>
    <w:p w14:paraId="0DB1841E"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fails to perform any other obligations under the Contract;</w:t>
      </w:r>
    </w:p>
    <w:p w14:paraId="6E263788"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his declarations in respect </w:t>
      </w:r>
      <w:r w:rsidR="00E8424C" w:rsidRPr="00F42B13">
        <w:rPr>
          <w:rFonts w:asciiTheme="minorHAnsi" w:hAnsiTheme="minorHAnsi" w:cstheme="minorHAnsi"/>
          <w:sz w:val="16"/>
          <w:szCs w:val="16"/>
          <w:lang w:val="en-GB"/>
        </w:rPr>
        <w:t>if his</w:t>
      </w:r>
      <w:r w:rsidRPr="00F42B13">
        <w:rPr>
          <w:rFonts w:asciiTheme="minorHAnsi" w:hAnsiTheme="minorHAnsi" w:cstheme="minorHAnsi"/>
          <w:sz w:val="16"/>
          <w:szCs w:val="16"/>
          <w:lang w:val="en-GB"/>
        </w:rPr>
        <w:t xml:space="preserve"> eligibility (article 15) and/or in respect of article 13 (Child labour and forced labour) and article 14 (Mines), appear to have been untrue, or cease to be true;</w:t>
      </w:r>
    </w:p>
    <w:p w14:paraId="4B2D44EE" w14:textId="77777777" w:rsidR="00B17A89" w:rsidRPr="00F42B13" w:rsidRDefault="00B17A89" w:rsidP="00E8424C">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engages in the practices described in article 16 (corrupt practices).</w:t>
      </w:r>
    </w:p>
    <w:p w14:paraId="22BA474A" w14:textId="77777777" w:rsidR="00B17A89" w:rsidRPr="00F42B13" w:rsidRDefault="00B17A89" w:rsidP="00B17A89">
      <w:pPr>
        <w:ind w:left="360"/>
        <w:jc w:val="both"/>
        <w:rPr>
          <w:rFonts w:asciiTheme="minorHAnsi" w:hAnsiTheme="minorHAnsi" w:cstheme="minorHAnsi"/>
          <w:sz w:val="16"/>
          <w:szCs w:val="16"/>
          <w:lang w:val="en-GB"/>
        </w:rPr>
      </w:pPr>
    </w:p>
    <w:p w14:paraId="5F4D99C7"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11.2. Upon occurrence of an event of Seller’s default, and without prejudice to any other rights or remedies of the </w:t>
      </w:r>
      <w:r w:rsidR="00A904B0" w:rsidRPr="00F42B13">
        <w:rPr>
          <w:rFonts w:asciiTheme="minorHAnsi" w:hAnsiTheme="minorHAnsi" w:cstheme="minorHAnsi"/>
          <w:sz w:val="16"/>
          <w:szCs w:val="16"/>
          <w:lang w:val="en-GB"/>
        </w:rPr>
        <w:t>Afghan Family Guidance Association (AFGA)</w:t>
      </w:r>
      <w:r w:rsidR="004C0C05"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under the Contract, the </w:t>
      </w:r>
      <w:r w:rsidR="00A904B0" w:rsidRPr="00F42B13">
        <w:rPr>
          <w:rFonts w:asciiTheme="minorHAnsi" w:hAnsiTheme="minorHAnsi" w:cstheme="minorHAnsi"/>
          <w:sz w:val="16"/>
          <w:szCs w:val="16"/>
          <w:lang w:val="en-GB"/>
        </w:rPr>
        <w:t>Afghan Family Guidance Association (AFGA)</w:t>
      </w:r>
      <w:r w:rsidR="004C0C05"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shall be entitled to one or several of the following remedies:</w:t>
      </w:r>
    </w:p>
    <w:p w14:paraId="3F115477"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liquidated damages for delay under article 7; </w:t>
      </w:r>
    </w:p>
    <w:p w14:paraId="16E225A9"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any of the remedies specified in article 4.3;</w:t>
      </w:r>
    </w:p>
    <w:p w14:paraId="7CCB825B"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refuse to accept all or part of the Goods;</w:t>
      </w:r>
      <w:r w:rsidRPr="00F42B13">
        <w:rPr>
          <w:rFonts w:asciiTheme="minorHAnsi" w:hAnsiTheme="minorHAnsi" w:cstheme="minorHAnsi"/>
          <w:color w:val="FF0000"/>
          <w:sz w:val="16"/>
          <w:szCs w:val="16"/>
          <w:lang w:val="en-GB"/>
        </w:rPr>
        <w:t xml:space="preserve"> </w:t>
      </w:r>
    </w:p>
    <w:p w14:paraId="2654E594"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general damages;</w:t>
      </w:r>
    </w:p>
    <w:p w14:paraId="21F836CF" w14:textId="77777777" w:rsidR="00B17A89" w:rsidRPr="00F42B13" w:rsidRDefault="00B17A89" w:rsidP="00B17A89">
      <w:pPr>
        <w:numPr>
          <w:ilvl w:val="0"/>
          <w:numId w:val="18"/>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termination of the Contract.</w:t>
      </w:r>
    </w:p>
    <w:p w14:paraId="4A5B6715" w14:textId="77777777" w:rsidR="00B17A89" w:rsidRPr="00F42B13" w:rsidRDefault="00B17A89" w:rsidP="00B17A89">
      <w:pPr>
        <w:ind w:left="360"/>
        <w:jc w:val="both"/>
        <w:rPr>
          <w:rFonts w:asciiTheme="minorHAnsi" w:hAnsiTheme="minorHAnsi" w:cstheme="minorHAnsi"/>
          <w:sz w:val="16"/>
          <w:szCs w:val="16"/>
          <w:lang w:val="en-GB"/>
        </w:rPr>
      </w:pPr>
    </w:p>
    <w:p w14:paraId="2F8E8033"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11.3. Upon termination of the Contract by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 xml:space="preserve">under this article, the Seller shall follow the Contracting Authority’s instructions for immediate steps to bring to a close in a prompt and orderly manner the performance of any obligations under the Contract, in such a way as to reduce expenses to a minimum.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shall have no other liability than paying the Seller the goods which have already been accepted in accordance with article 3, and shall be entitled to deduct from any such sums:</w:t>
      </w:r>
    </w:p>
    <w:p w14:paraId="08D8E9C4" w14:textId="77777777" w:rsidR="00B17A89" w:rsidRPr="00F42B13" w:rsidRDefault="00B17A89" w:rsidP="00B17A89">
      <w:pPr>
        <w:jc w:val="both"/>
        <w:rPr>
          <w:rFonts w:asciiTheme="minorHAnsi" w:hAnsiTheme="minorHAnsi" w:cstheme="minorHAnsi"/>
          <w:sz w:val="16"/>
          <w:szCs w:val="16"/>
          <w:lang w:val="en-GB"/>
        </w:rPr>
      </w:pPr>
    </w:p>
    <w:p w14:paraId="048CB164"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any liquidated or general damages due by the Seller;</w:t>
      </w:r>
    </w:p>
    <w:p w14:paraId="247DEAC0"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and/or any sums due by the Seller under article 4.3;</w:t>
      </w:r>
    </w:p>
    <w:p w14:paraId="0DA37BAE"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  and/or any excess cost occasioned by a replacement procurement  </w:t>
      </w:r>
    </w:p>
    <w:p w14:paraId="53CC70F7"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   from other sources. </w:t>
      </w:r>
    </w:p>
    <w:p w14:paraId="65169AC1" w14:textId="77777777" w:rsidR="00B17A89" w:rsidRPr="00F42B13" w:rsidRDefault="00B17A89" w:rsidP="00B17A89">
      <w:pPr>
        <w:jc w:val="both"/>
        <w:rPr>
          <w:rFonts w:asciiTheme="minorHAnsi" w:hAnsiTheme="minorHAnsi" w:cstheme="minorHAnsi"/>
          <w:sz w:val="16"/>
          <w:szCs w:val="16"/>
          <w:lang w:val="en-GB"/>
        </w:rPr>
      </w:pPr>
    </w:p>
    <w:p w14:paraId="2F3BD4F3"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00796D09" w:rsidRPr="00F42B13">
        <w:rPr>
          <w:rFonts w:asciiTheme="minorHAnsi" w:hAnsiTheme="minorHAnsi" w:cstheme="minorHAnsi"/>
          <w:sz w:val="16"/>
          <w:szCs w:val="16"/>
          <w:lang w:val="en-GB"/>
        </w:rPr>
        <w:t xml:space="preserve"> </w:t>
      </w:r>
      <w:r w:rsidRPr="00F42B13">
        <w:rPr>
          <w:rFonts w:asciiTheme="minorHAnsi" w:hAnsiTheme="minorHAnsi" w:cstheme="minorHAnsi"/>
          <w:sz w:val="16"/>
          <w:szCs w:val="16"/>
          <w:lang w:val="en-GB"/>
        </w:rPr>
        <w:t xml:space="preserve">shall also be entitled to call any pre-financing or performance guarantee provided by the Seller under the Contract. </w:t>
      </w:r>
    </w:p>
    <w:p w14:paraId="25654B44" w14:textId="77777777" w:rsidR="00B17A89" w:rsidRPr="00F42B13" w:rsidRDefault="00B17A89" w:rsidP="00B17A89">
      <w:pPr>
        <w:rPr>
          <w:rFonts w:asciiTheme="minorHAnsi" w:hAnsiTheme="minorHAnsi" w:cstheme="minorHAnsi"/>
          <w:color w:val="000000"/>
          <w:sz w:val="16"/>
          <w:szCs w:val="16"/>
          <w:lang w:val="en-GB"/>
        </w:rPr>
      </w:pPr>
    </w:p>
    <w:p w14:paraId="3A053324" w14:textId="77777777" w:rsidR="00B17A89" w:rsidRPr="00F42B13" w:rsidRDefault="00B17A89" w:rsidP="00B17A89">
      <w:pPr>
        <w:jc w:val="both"/>
        <w:rPr>
          <w:rFonts w:asciiTheme="minorHAnsi" w:hAnsiTheme="minorHAnsi" w:cstheme="minorHAnsi"/>
          <w:b/>
          <w:caps/>
          <w:color w:val="000000"/>
          <w:sz w:val="16"/>
          <w:szCs w:val="18"/>
          <w:lang w:val="en-GB"/>
        </w:rPr>
      </w:pPr>
      <w:r w:rsidRPr="00F42B13">
        <w:rPr>
          <w:rFonts w:asciiTheme="minorHAnsi" w:hAnsiTheme="minorHAnsi" w:cstheme="minorHAnsi"/>
          <w:b/>
          <w:caps/>
          <w:color w:val="000000"/>
          <w:sz w:val="16"/>
          <w:szCs w:val="18"/>
          <w:lang w:val="en-GB"/>
        </w:rPr>
        <w:t>12. Officials</w:t>
      </w:r>
    </w:p>
    <w:p w14:paraId="7487B1D5" w14:textId="77777777" w:rsidR="00B17A89" w:rsidRPr="00F42B13" w:rsidRDefault="00B17A89" w:rsidP="00B17A89">
      <w:pPr>
        <w:jc w:val="both"/>
        <w:rPr>
          <w:rFonts w:asciiTheme="minorHAnsi" w:hAnsiTheme="minorHAnsi" w:cstheme="minorHAnsi"/>
          <w:color w:val="000000"/>
          <w:sz w:val="16"/>
          <w:szCs w:val="18"/>
          <w:lang w:val="en-GB"/>
        </w:rPr>
      </w:pPr>
      <w:r w:rsidRPr="00F42B13">
        <w:rPr>
          <w:rFonts w:asciiTheme="minorHAnsi" w:hAnsiTheme="minorHAnsi" w:cstheme="minorHAnsi"/>
          <w:color w:val="000000"/>
          <w:sz w:val="16"/>
          <w:szCs w:val="18"/>
          <w:lang w:val="en-GB"/>
        </w:rPr>
        <w:t xml:space="preserve">The Seller warrants that no official of </w:t>
      </w:r>
      <w:r w:rsidRPr="00F42B13">
        <w:rPr>
          <w:rFonts w:asciiTheme="minorHAnsi" w:hAnsiTheme="minorHAnsi" w:cstheme="minorHAnsi"/>
          <w:sz w:val="16"/>
          <w:szCs w:val="16"/>
          <w:lang w:val="en-GB"/>
        </w:rPr>
        <w:t xml:space="preserve">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color w:val="000000"/>
          <w:sz w:val="16"/>
          <w:szCs w:val="18"/>
          <w:lang w:val="en-GB"/>
        </w:rPr>
        <w:t xml:space="preserve">and/or its partner has received or will be offered by the Seller any direct or indirect benefit arising from this Contract. </w:t>
      </w:r>
    </w:p>
    <w:p w14:paraId="14BE3CB5" w14:textId="77777777" w:rsidR="00B17A89" w:rsidRPr="00F42B13" w:rsidRDefault="00B17A89" w:rsidP="00B17A89">
      <w:pPr>
        <w:jc w:val="both"/>
        <w:rPr>
          <w:rFonts w:asciiTheme="minorHAnsi" w:hAnsiTheme="minorHAnsi" w:cstheme="minorHAnsi"/>
          <w:color w:val="000000"/>
          <w:sz w:val="16"/>
          <w:szCs w:val="18"/>
          <w:lang w:val="en-GB"/>
        </w:rPr>
      </w:pPr>
    </w:p>
    <w:p w14:paraId="612B96D6" w14:textId="77777777" w:rsidR="00B17A89" w:rsidRPr="00F42B13" w:rsidRDefault="00B17A89" w:rsidP="00B17A89">
      <w:pPr>
        <w:jc w:val="both"/>
        <w:rPr>
          <w:rFonts w:asciiTheme="minorHAnsi" w:hAnsiTheme="minorHAnsi" w:cstheme="minorHAnsi"/>
          <w:b/>
          <w:caps/>
          <w:color w:val="000000"/>
          <w:sz w:val="16"/>
          <w:szCs w:val="18"/>
          <w:lang w:val="en-GB"/>
        </w:rPr>
      </w:pPr>
      <w:r w:rsidRPr="00F42B13">
        <w:rPr>
          <w:rFonts w:asciiTheme="minorHAnsi" w:hAnsiTheme="minorHAnsi" w:cstheme="minorHAnsi"/>
          <w:b/>
          <w:caps/>
          <w:color w:val="000000"/>
          <w:sz w:val="16"/>
          <w:szCs w:val="18"/>
          <w:lang w:val="en-GB"/>
        </w:rPr>
        <w:t>13. Child labour and forced labour</w:t>
      </w:r>
    </w:p>
    <w:p w14:paraId="60467A97" w14:textId="77777777" w:rsidR="00011C2A" w:rsidRPr="00F42B13" w:rsidRDefault="00B17A89" w:rsidP="00011C2A">
      <w:pPr>
        <w:jc w:val="both"/>
        <w:rPr>
          <w:rFonts w:asciiTheme="minorHAnsi" w:hAnsiTheme="minorHAnsi" w:cstheme="minorHAnsi"/>
          <w:sz w:val="16"/>
          <w:szCs w:val="18"/>
          <w:lang w:val="en-GB"/>
        </w:rPr>
      </w:pPr>
      <w:r w:rsidRPr="00F42B13">
        <w:rPr>
          <w:rFonts w:asciiTheme="minorHAnsi" w:hAnsiTheme="minorHAnsi" w:cstheme="minorHAnsi"/>
          <w:color w:val="000000"/>
          <w:sz w:val="16"/>
          <w:szCs w:val="18"/>
          <w:lang w:val="en-GB"/>
        </w:rPr>
        <w:t xml:space="preserve">The Seller </w:t>
      </w:r>
      <w:r w:rsidR="00011C2A" w:rsidRPr="00F42B13">
        <w:rPr>
          <w:rFonts w:asciiTheme="minorHAnsi" w:hAnsiTheme="minorHAnsi" w:cstheme="minorHAnsi"/>
          <w:color w:val="000000"/>
          <w:sz w:val="16"/>
          <w:szCs w:val="18"/>
          <w:lang w:val="en-GB"/>
        </w:rPr>
        <w:t>Should sign the below Child Protection Policy.</w:t>
      </w:r>
    </w:p>
    <w:p w14:paraId="0AD9CD73" w14:textId="77777777" w:rsidR="00B17A89" w:rsidRPr="00F42B13" w:rsidRDefault="00B17A89" w:rsidP="00B17A89">
      <w:pPr>
        <w:jc w:val="both"/>
        <w:rPr>
          <w:rFonts w:asciiTheme="minorHAnsi" w:hAnsiTheme="minorHAnsi" w:cstheme="minorHAnsi"/>
          <w:sz w:val="16"/>
          <w:szCs w:val="18"/>
          <w:lang w:val="en-GB"/>
        </w:rPr>
      </w:pPr>
    </w:p>
    <w:p w14:paraId="60AB590A" w14:textId="77777777" w:rsidR="00B17A89" w:rsidRPr="00F42B13" w:rsidRDefault="00B17A89" w:rsidP="00B17A89">
      <w:pPr>
        <w:jc w:val="both"/>
        <w:rPr>
          <w:rFonts w:asciiTheme="minorHAnsi" w:hAnsiTheme="minorHAnsi" w:cstheme="minorHAnsi"/>
          <w:color w:val="000000"/>
          <w:sz w:val="16"/>
          <w:szCs w:val="18"/>
          <w:lang w:val="en-GB"/>
        </w:rPr>
      </w:pPr>
    </w:p>
    <w:p w14:paraId="2883D18A" w14:textId="77777777" w:rsidR="00B17A89" w:rsidRPr="00F42B13" w:rsidRDefault="005B6D84" w:rsidP="00B17A89">
      <w:pPr>
        <w:jc w:val="both"/>
        <w:rPr>
          <w:rFonts w:asciiTheme="minorHAnsi" w:hAnsiTheme="minorHAnsi" w:cstheme="minorHAnsi"/>
          <w:b/>
          <w:bCs/>
          <w:caps/>
          <w:color w:val="000000"/>
          <w:sz w:val="16"/>
          <w:szCs w:val="16"/>
          <w:lang w:val="en-GB"/>
        </w:rPr>
      </w:pPr>
      <w:r w:rsidRPr="00F42B13">
        <w:rPr>
          <w:rFonts w:asciiTheme="minorHAnsi" w:hAnsiTheme="minorHAnsi" w:cstheme="minorHAnsi"/>
          <w:b/>
          <w:bCs/>
          <w:caps/>
          <w:color w:val="000000"/>
          <w:sz w:val="16"/>
          <w:szCs w:val="16"/>
          <w:lang w:val="en-GB"/>
        </w:rPr>
        <w:t>14</w:t>
      </w:r>
      <w:r w:rsidR="00B17A89" w:rsidRPr="00F42B13">
        <w:rPr>
          <w:rFonts w:asciiTheme="minorHAnsi" w:hAnsiTheme="minorHAnsi" w:cstheme="minorHAnsi"/>
          <w:b/>
          <w:bCs/>
          <w:caps/>
          <w:color w:val="000000"/>
          <w:sz w:val="16"/>
          <w:szCs w:val="16"/>
          <w:lang w:val="en-GB"/>
        </w:rPr>
        <w:t xml:space="preserve">.  Ineligibility </w:t>
      </w:r>
    </w:p>
    <w:p w14:paraId="640A6D1A" w14:textId="77777777" w:rsidR="00B17A89" w:rsidRPr="00F42B13" w:rsidRDefault="00B17A89" w:rsidP="00B17A89">
      <w:pPr>
        <w:jc w:val="both"/>
        <w:rPr>
          <w:rFonts w:asciiTheme="minorHAnsi" w:hAnsiTheme="minorHAnsi" w:cstheme="minorHAnsi"/>
          <w:color w:val="000000"/>
          <w:sz w:val="16"/>
          <w:szCs w:val="16"/>
          <w:lang w:val="en-GB"/>
        </w:rPr>
      </w:pPr>
      <w:r w:rsidRPr="00F42B13">
        <w:rPr>
          <w:rFonts w:asciiTheme="minorHAnsi" w:hAnsiTheme="minorHAnsi" w:cstheme="minorHAnsi"/>
          <w:color w:val="000000"/>
          <w:sz w:val="16"/>
          <w:szCs w:val="16"/>
          <w:lang w:val="en-GB"/>
        </w:rPr>
        <w:t xml:space="preserve">By signing the purchase order, the Seller certifies that he is NOT in one of the situations listed below: </w:t>
      </w:r>
    </w:p>
    <w:p w14:paraId="7F0873B4" w14:textId="77777777" w:rsidR="00B17A89" w:rsidRPr="00F42B13" w:rsidRDefault="00B17A89" w:rsidP="00B17A89">
      <w:pPr>
        <w:jc w:val="both"/>
        <w:rPr>
          <w:rFonts w:asciiTheme="minorHAnsi" w:hAnsiTheme="minorHAnsi" w:cstheme="minorHAnsi"/>
          <w:color w:val="000000"/>
          <w:sz w:val="16"/>
          <w:szCs w:val="16"/>
          <w:lang w:val="en-GB"/>
        </w:rPr>
      </w:pPr>
    </w:p>
    <w:p w14:paraId="024BCADD"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30B2272D"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lastRenderedPageBreak/>
        <w:t>He has been convicted of an offence concerning his professional conduct by a judgement that has the force of res judicata;</w:t>
      </w:r>
    </w:p>
    <w:p w14:paraId="3D95A73E"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He has been guilty of grave professional misconduct proven by any means that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can justify;</w:t>
      </w:r>
    </w:p>
    <w:p w14:paraId="313DC15A"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He has not fulfilled obligations relating to the payment of social security contributions or the payment of taxes in accordance with the legal provisions of the country in which he is established or with those of the country of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or those of the country where the Contract is to be performed;</w:t>
      </w:r>
    </w:p>
    <w:p w14:paraId="292F6CA5"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He has been the subject of a judgement that has the force of res judicata for fraud, corruption, involvement in a criminal organisation or any other illegal activity;</w:t>
      </w:r>
    </w:p>
    <w:p w14:paraId="1B67AC58" w14:textId="77777777" w:rsidR="00B17A89" w:rsidRPr="00F42B13" w:rsidRDefault="00B17A89" w:rsidP="00B17A89">
      <w:pPr>
        <w:numPr>
          <w:ilvl w:val="0"/>
          <w:numId w:val="16"/>
        </w:num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Following another procurement procedure carried out by the </w:t>
      </w:r>
      <w:r w:rsidR="00A904B0" w:rsidRPr="00F42B13">
        <w:rPr>
          <w:rFonts w:asciiTheme="minorHAnsi" w:hAnsiTheme="minorHAnsi" w:cstheme="minorHAnsi"/>
          <w:sz w:val="16"/>
          <w:szCs w:val="16"/>
          <w:lang w:val="en-GB"/>
        </w:rPr>
        <w:t>Afghan Family Guidance Association (AFGA)</w:t>
      </w:r>
      <w:r w:rsidRPr="00F42B13">
        <w:rPr>
          <w:rFonts w:asciiTheme="minorHAnsi" w:hAnsiTheme="minorHAnsi" w:cstheme="minorHAnsi"/>
          <w:sz w:val="16"/>
          <w:szCs w:val="16"/>
          <w:lang w:val="en-GB"/>
        </w:rPr>
        <w:t>or one of their partners, he has been declared to be in serious breach of contract for failure to comply with his contractual obligations.</w:t>
      </w:r>
    </w:p>
    <w:p w14:paraId="734B5A7F" w14:textId="77777777" w:rsidR="00B17A89" w:rsidRPr="00F42B13" w:rsidRDefault="00B17A89" w:rsidP="00B17A89">
      <w:pPr>
        <w:jc w:val="both"/>
        <w:rPr>
          <w:rFonts w:asciiTheme="minorHAnsi" w:hAnsiTheme="minorHAnsi" w:cstheme="minorHAnsi"/>
          <w:b/>
          <w:bCs/>
          <w:color w:val="000000"/>
          <w:sz w:val="16"/>
          <w:szCs w:val="16"/>
          <w:lang w:val="en-GB"/>
        </w:rPr>
      </w:pPr>
    </w:p>
    <w:p w14:paraId="2CDBB29F" w14:textId="77777777" w:rsidR="00B17A89" w:rsidRPr="00F42B13" w:rsidRDefault="005B6D84" w:rsidP="00B17A89">
      <w:pPr>
        <w:jc w:val="both"/>
        <w:rPr>
          <w:rFonts w:asciiTheme="minorHAnsi" w:hAnsiTheme="minorHAnsi" w:cstheme="minorHAnsi"/>
          <w:b/>
          <w:caps/>
          <w:sz w:val="16"/>
          <w:szCs w:val="16"/>
          <w:lang w:val="en-GB"/>
        </w:rPr>
      </w:pPr>
      <w:r w:rsidRPr="00F42B13">
        <w:rPr>
          <w:rFonts w:asciiTheme="minorHAnsi" w:hAnsiTheme="minorHAnsi" w:cstheme="minorHAnsi"/>
          <w:b/>
          <w:caps/>
          <w:sz w:val="16"/>
          <w:szCs w:val="16"/>
          <w:lang w:val="en-GB"/>
        </w:rPr>
        <w:t>15</w:t>
      </w:r>
      <w:r w:rsidR="00B17A89" w:rsidRPr="00F42B13">
        <w:rPr>
          <w:rFonts w:asciiTheme="minorHAnsi" w:hAnsiTheme="minorHAnsi" w:cstheme="minorHAnsi"/>
          <w:b/>
          <w:caps/>
          <w:sz w:val="16"/>
          <w:szCs w:val="16"/>
          <w:lang w:val="en-GB"/>
        </w:rPr>
        <w:t>. Corrupt practices</w:t>
      </w:r>
    </w:p>
    <w:p w14:paraId="03605A9A" w14:textId="77777777" w:rsidR="00B17A89" w:rsidRPr="00F42B13" w:rsidRDefault="00B17A89" w:rsidP="00B17A89">
      <w:pPr>
        <w:jc w:val="both"/>
        <w:rPr>
          <w:rFonts w:asciiTheme="minorHAnsi" w:hAnsiTheme="minorHAnsi" w:cstheme="minorHAnsi"/>
          <w:bCs/>
          <w:color w:val="000000"/>
          <w:sz w:val="16"/>
          <w:szCs w:val="16"/>
          <w:lang w:val="en-GB"/>
        </w:rPr>
      </w:pPr>
      <w:r w:rsidRPr="00F42B13">
        <w:rPr>
          <w:rFonts w:asciiTheme="minorHAnsi" w:hAnsiTheme="minorHAnsi" w:cstheme="minorHAnsi"/>
          <w:sz w:val="16"/>
          <w:szCs w:val="16"/>
          <w:lang w:val="en-GB"/>
        </w:rPr>
        <w:t xml:space="preserve">The Seller and his personnel shall refrain from performing, condoning or tolerating any corrupt, fraudulent, collusive or coercive practices, whether such practices are in relation with the performance of the </w:t>
      </w:r>
      <w:r w:rsidRPr="00F42B13">
        <w:rPr>
          <w:rFonts w:asciiTheme="minorHAnsi" w:hAnsiTheme="minorHAnsi" w:cstheme="minorHAnsi"/>
          <w:sz w:val="16"/>
          <w:szCs w:val="16"/>
          <w:lang w:val="en-GB"/>
        </w:rPr>
        <w:t xml:space="preserve">Contract or not. </w:t>
      </w:r>
      <w:r w:rsidRPr="00F42B13">
        <w:rPr>
          <w:rFonts w:asciiTheme="minorHAnsi" w:hAnsiTheme="minorHAnsi" w:cstheme="minorHAnsi"/>
          <w:bCs/>
          <w:color w:val="000000"/>
          <w:sz w:val="16"/>
          <w:szCs w:val="16"/>
          <w:lang w:val="en-GB"/>
        </w:rPr>
        <w:t xml:space="preserve">“Corrupt practice” means the offering, giving, receiving, or soliciting, directly or indirectly, of anything of value </w:t>
      </w:r>
      <w:r w:rsidRPr="00F42B13">
        <w:rPr>
          <w:rFonts w:asciiTheme="minorHAnsi" w:hAnsiTheme="minorHAnsi" w:cstheme="minorHAnsi"/>
          <w:sz w:val="16"/>
          <w:szCs w:val="16"/>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r w:rsidRPr="00F42B13">
        <w:rPr>
          <w:rFonts w:asciiTheme="minorHAnsi" w:hAnsiTheme="minorHAnsi" w:cstheme="minorHAnsi"/>
          <w:bCs/>
          <w:color w:val="000000"/>
          <w:sz w:val="16"/>
          <w:szCs w:val="16"/>
          <w:lang w:val="en-GB"/>
        </w:rPr>
        <w:t xml:space="preserve"> </w:t>
      </w:r>
    </w:p>
    <w:p w14:paraId="22807B72" w14:textId="77777777" w:rsidR="00B17A89" w:rsidRPr="00F42B13" w:rsidRDefault="00B17A89" w:rsidP="00B17A89">
      <w:pPr>
        <w:jc w:val="both"/>
        <w:rPr>
          <w:rFonts w:asciiTheme="minorHAnsi" w:hAnsiTheme="minorHAnsi" w:cstheme="minorHAnsi"/>
          <w:sz w:val="16"/>
          <w:szCs w:val="16"/>
          <w:lang w:val="en-GB"/>
        </w:rPr>
      </w:pPr>
    </w:p>
    <w:p w14:paraId="360C926A" w14:textId="77777777" w:rsidR="00B17A89"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payments to the Contractor under the Contract shall constitute the only income or benefit the Seller may derive in connection with the Contract and neither he nor his personnel shall accept any commission, discount, allowance, indirect payment or other consideration in connection with, or in relation to, or in discharge of, his obligations under the Contract.  </w:t>
      </w:r>
    </w:p>
    <w:p w14:paraId="1B59C9B9" w14:textId="77777777" w:rsidR="00B17A89" w:rsidRPr="00F42B13" w:rsidRDefault="00B17A89" w:rsidP="00B17A89">
      <w:pPr>
        <w:jc w:val="both"/>
        <w:rPr>
          <w:rFonts w:asciiTheme="minorHAnsi" w:hAnsiTheme="minorHAnsi" w:cstheme="minorHAnsi"/>
          <w:sz w:val="16"/>
          <w:szCs w:val="16"/>
          <w:lang w:val="en-GB"/>
        </w:rPr>
      </w:pPr>
    </w:p>
    <w:p w14:paraId="5E9C702F" w14:textId="77777777" w:rsidR="00B17A89" w:rsidRPr="00F42B13" w:rsidRDefault="00B17A89" w:rsidP="00B17A89">
      <w:pPr>
        <w:jc w:val="both"/>
        <w:rPr>
          <w:rFonts w:asciiTheme="minorHAnsi" w:hAnsiTheme="minorHAnsi" w:cstheme="minorHAnsi"/>
          <w:b/>
          <w:caps/>
          <w:sz w:val="16"/>
          <w:szCs w:val="16"/>
          <w:lang w:val="en-GB"/>
        </w:rPr>
      </w:pPr>
    </w:p>
    <w:p w14:paraId="32889AD5" w14:textId="77777777" w:rsidR="00B17A89" w:rsidRPr="00F42B13" w:rsidRDefault="005B6D84" w:rsidP="00B17A89">
      <w:pPr>
        <w:jc w:val="both"/>
        <w:rPr>
          <w:rFonts w:asciiTheme="minorHAnsi" w:hAnsiTheme="minorHAnsi" w:cstheme="minorHAnsi"/>
          <w:b/>
          <w:caps/>
          <w:sz w:val="16"/>
          <w:szCs w:val="16"/>
          <w:lang w:val="en-GB"/>
        </w:rPr>
      </w:pPr>
      <w:r w:rsidRPr="00F42B13">
        <w:rPr>
          <w:rFonts w:asciiTheme="minorHAnsi" w:hAnsiTheme="minorHAnsi" w:cstheme="minorHAnsi"/>
          <w:b/>
          <w:caps/>
          <w:sz w:val="16"/>
          <w:szCs w:val="16"/>
          <w:lang w:val="en-GB"/>
        </w:rPr>
        <w:t>16</w:t>
      </w:r>
      <w:r w:rsidR="00B17A89" w:rsidRPr="00F42B13">
        <w:rPr>
          <w:rFonts w:asciiTheme="minorHAnsi" w:hAnsiTheme="minorHAnsi" w:cstheme="minorHAnsi"/>
          <w:b/>
          <w:caps/>
          <w:sz w:val="16"/>
          <w:szCs w:val="16"/>
          <w:lang w:val="en-GB"/>
        </w:rPr>
        <w:t>. Discretion and confidentiality</w:t>
      </w:r>
    </w:p>
    <w:p w14:paraId="3DA8BC77" w14:textId="77777777" w:rsidR="00011C2A" w:rsidRPr="00F42B13" w:rsidRDefault="00B17A89" w:rsidP="00B17A89">
      <w:pPr>
        <w:jc w:val="both"/>
        <w:rPr>
          <w:rFonts w:asciiTheme="minorHAnsi" w:hAnsiTheme="minorHAnsi" w:cstheme="minorHAnsi"/>
          <w:sz w:val="16"/>
          <w:szCs w:val="16"/>
          <w:lang w:val="en-GB"/>
        </w:rPr>
      </w:pPr>
      <w:r w:rsidRPr="00F42B13">
        <w:rPr>
          <w:rFonts w:asciiTheme="minorHAnsi" w:hAnsiTheme="minorHAnsi" w:cstheme="minorHAnsi"/>
          <w:sz w:val="16"/>
          <w:szCs w:val="16"/>
          <w:lang w:val="en-GB"/>
        </w:rPr>
        <w:t xml:space="preserve">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 in particular, refrain from making any public statements concerning the project or the delivery without the prior approval of the Contracting Authority.  </w:t>
      </w:r>
    </w:p>
    <w:p w14:paraId="0D52E7F7" w14:textId="77777777" w:rsidR="00011C2A" w:rsidRPr="0032679A" w:rsidRDefault="00011C2A">
      <w:pPr>
        <w:spacing w:after="200" w:line="276" w:lineRule="auto"/>
        <w:rPr>
          <w:rFonts w:ascii="Arial" w:hAnsi="Arial" w:cs="Arial"/>
          <w:sz w:val="16"/>
          <w:szCs w:val="16"/>
          <w:lang w:val="en-GB"/>
        </w:rPr>
      </w:pPr>
      <w:r w:rsidRPr="0032679A">
        <w:rPr>
          <w:rFonts w:ascii="Arial" w:hAnsi="Arial" w:cs="Arial"/>
          <w:sz w:val="16"/>
          <w:szCs w:val="16"/>
          <w:lang w:val="en-GB"/>
        </w:rPr>
        <w:br w:type="page"/>
      </w:r>
    </w:p>
    <w:p w14:paraId="4099B430" w14:textId="77777777" w:rsidR="00011C2A" w:rsidRPr="0032679A" w:rsidRDefault="00011C2A" w:rsidP="00011C2A">
      <w:pPr>
        <w:ind w:left="360"/>
        <w:jc w:val="both"/>
        <w:rPr>
          <w:sz w:val="26"/>
          <w:szCs w:val="26"/>
          <w:u w:val="single"/>
        </w:rPr>
        <w:sectPr w:rsidR="00011C2A" w:rsidRPr="0032679A" w:rsidSect="009A0C3C">
          <w:footerReference w:type="default" r:id="rId16"/>
          <w:type w:val="continuous"/>
          <w:pgSz w:w="11906" w:h="16838"/>
          <w:pgMar w:top="1977" w:right="1134" w:bottom="719" w:left="1134" w:header="708" w:footer="708" w:gutter="0"/>
          <w:cols w:num="2" w:space="708"/>
          <w:docGrid w:linePitch="360"/>
        </w:sectPr>
      </w:pPr>
    </w:p>
    <w:p w14:paraId="63A27DE3" w14:textId="77777777" w:rsidR="00011C2A" w:rsidRPr="0032679A" w:rsidRDefault="00011C2A" w:rsidP="00011C2A">
      <w:pPr>
        <w:ind w:left="360"/>
        <w:jc w:val="both"/>
        <w:rPr>
          <w:sz w:val="26"/>
          <w:szCs w:val="26"/>
          <w:u w:val="single"/>
        </w:rPr>
      </w:pPr>
    </w:p>
    <w:p w14:paraId="6BC44F3E" w14:textId="77777777" w:rsidR="00011C2A" w:rsidRPr="0032679A" w:rsidRDefault="00011C2A" w:rsidP="00011C2A">
      <w:pPr>
        <w:pBdr>
          <w:top w:val="single" w:sz="4" w:space="1" w:color="auto"/>
          <w:left w:val="single" w:sz="4" w:space="4" w:color="auto"/>
          <w:bottom w:val="single" w:sz="4" w:space="1" w:color="auto"/>
          <w:right w:val="single" w:sz="4" w:space="4" w:color="auto"/>
        </w:pBdr>
        <w:jc w:val="center"/>
        <w:rPr>
          <w:rFonts w:asciiTheme="minorBidi" w:hAnsiTheme="minorBidi" w:cstheme="minorBidi"/>
          <w:b/>
        </w:rPr>
      </w:pPr>
      <w:r w:rsidRPr="0032679A">
        <w:rPr>
          <w:rFonts w:asciiTheme="minorBidi" w:hAnsiTheme="minorBidi" w:cstheme="minorBidi"/>
          <w:b/>
          <w:bCs/>
          <w:lang w:val="en-IN"/>
        </w:rPr>
        <w:t xml:space="preserve">Afghan Family Guidance Association </w:t>
      </w:r>
      <w:r w:rsidRPr="0032679A">
        <w:rPr>
          <w:rFonts w:asciiTheme="minorBidi" w:hAnsiTheme="minorBidi" w:cstheme="minorBidi"/>
          <w:b/>
        </w:rPr>
        <w:t>(AFGA)</w:t>
      </w:r>
    </w:p>
    <w:p w14:paraId="6520FF4C" w14:textId="77777777" w:rsidR="00011C2A" w:rsidRPr="0032679A" w:rsidRDefault="00011C2A" w:rsidP="00011C2A">
      <w:pPr>
        <w:pBdr>
          <w:top w:val="single" w:sz="4" w:space="1" w:color="auto"/>
          <w:left w:val="single" w:sz="4" w:space="4" w:color="auto"/>
          <w:bottom w:val="single" w:sz="4" w:space="1" w:color="auto"/>
          <w:right w:val="single" w:sz="4" w:space="4" w:color="auto"/>
        </w:pBdr>
        <w:jc w:val="center"/>
        <w:rPr>
          <w:rFonts w:asciiTheme="minorBidi" w:hAnsiTheme="minorBidi" w:cstheme="minorBidi"/>
          <w:b/>
          <w:sz w:val="22"/>
          <w:szCs w:val="22"/>
        </w:rPr>
      </w:pPr>
      <w:r w:rsidRPr="0032679A">
        <w:rPr>
          <w:rFonts w:asciiTheme="minorBidi" w:hAnsiTheme="minorBidi" w:cstheme="minorBidi"/>
          <w:b/>
          <w:sz w:val="22"/>
          <w:szCs w:val="22"/>
        </w:rPr>
        <w:t>Code of Conduct for the Protection of Children and Vulnerable Adults</w:t>
      </w:r>
    </w:p>
    <w:p w14:paraId="3DEEF787" w14:textId="77777777" w:rsidR="00AD50C0" w:rsidRPr="0032679A" w:rsidRDefault="00AD50C0" w:rsidP="00011C2A">
      <w:pPr>
        <w:jc w:val="both"/>
        <w:rPr>
          <w:rFonts w:asciiTheme="minorBidi" w:hAnsiTheme="minorBidi" w:cstheme="minorBidi"/>
          <w:sz w:val="16"/>
          <w:szCs w:val="16"/>
        </w:rPr>
      </w:pPr>
    </w:p>
    <w:p w14:paraId="139AC59F" w14:textId="77777777" w:rsidR="00011C2A" w:rsidRPr="0032679A" w:rsidRDefault="00011C2A" w:rsidP="00011C2A">
      <w:pPr>
        <w:jc w:val="both"/>
        <w:rPr>
          <w:rFonts w:asciiTheme="minorBidi" w:hAnsiTheme="minorBidi" w:cstheme="minorBidi"/>
          <w:b/>
          <w:sz w:val="16"/>
          <w:szCs w:val="16"/>
        </w:rPr>
      </w:pPr>
      <w:r w:rsidRPr="0032679A">
        <w:rPr>
          <w:rFonts w:asciiTheme="minorBidi" w:hAnsiTheme="minorBidi" w:cstheme="minorBidi"/>
          <w:sz w:val="16"/>
          <w:szCs w:val="16"/>
        </w:rPr>
        <w:t>This code of conduct sets out AFGA’s expectations of personnel working with children and vulnerable adults.</w:t>
      </w:r>
    </w:p>
    <w:p w14:paraId="339C147E" w14:textId="77777777" w:rsidR="00011C2A" w:rsidRPr="0032679A" w:rsidRDefault="00011C2A" w:rsidP="00980262">
      <w:pPr>
        <w:jc w:val="both"/>
        <w:rPr>
          <w:rFonts w:asciiTheme="minorBidi" w:hAnsiTheme="minorBidi" w:cstheme="minorBidi"/>
          <w:sz w:val="16"/>
          <w:szCs w:val="16"/>
        </w:rPr>
      </w:pPr>
      <w:r w:rsidRPr="0032679A">
        <w:rPr>
          <w:rFonts w:asciiTheme="minorBidi" w:hAnsiTheme="minorBidi" w:cstheme="minorBidi"/>
          <w:b/>
          <w:sz w:val="16"/>
          <w:szCs w:val="16"/>
        </w:rPr>
        <w:t xml:space="preserve">Applicable to all </w:t>
      </w:r>
      <w:r w:rsidR="00980262">
        <w:rPr>
          <w:rFonts w:asciiTheme="minorBidi" w:hAnsiTheme="minorBidi" w:cstheme="minorBidi"/>
          <w:b/>
          <w:sz w:val="16"/>
          <w:szCs w:val="16"/>
        </w:rPr>
        <w:t>Afghan Family Guidance Association (AFGA)</w:t>
      </w:r>
      <w:r w:rsidRPr="0032679A">
        <w:rPr>
          <w:rFonts w:asciiTheme="minorBidi" w:hAnsiTheme="minorBidi" w:cstheme="minorBidi"/>
          <w:b/>
          <w:sz w:val="16"/>
          <w:szCs w:val="16"/>
        </w:rPr>
        <w:t xml:space="preserve"> personnel* working with children and vulnerable adults, who must sign up to and abide by this Code of Conduct.  </w:t>
      </w:r>
      <w:r w:rsidRPr="0032679A">
        <w:rPr>
          <w:rFonts w:asciiTheme="minorBidi" w:hAnsiTheme="minorBidi" w:cstheme="minorBidi"/>
          <w:sz w:val="16"/>
          <w:szCs w:val="16"/>
        </w:rPr>
        <w:t>For the purposes of this code of conduct:</w:t>
      </w:r>
    </w:p>
    <w:p w14:paraId="05CAF44D"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A child is a person under the age of 18;</w:t>
      </w:r>
    </w:p>
    <w:p w14:paraId="560AEF3C" w14:textId="77777777" w:rsidR="00011C2A" w:rsidRPr="0032679A" w:rsidRDefault="00011C2A" w:rsidP="00011C2A">
      <w:pPr>
        <w:jc w:val="both"/>
        <w:rPr>
          <w:rFonts w:asciiTheme="minorBidi" w:hAnsiTheme="minorBidi" w:cstheme="minorBidi"/>
          <w:b/>
          <w:sz w:val="16"/>
          <w:szCs w:val="16"/>
        </w:rPr>
      </w:pPr>
      <w:r w:rsidRPr="0032679A">
        <w:rPr>
          <w:rFonts w:asciiTheme="minorBidi" w:hAnsiTheme="minorBidi" w:cstheme="minorBidi"/>
          <w:sz w:val="16"/>
          <w:szCs w:val="16"/>
        </w:rPr>
        <w:t>A vulnerable adult is a person over the age of 18 who may be regarded as susceptible to harm and at increased risk due to their circumstances, the context they are in or as a result of social and other inequalities.</w:t>
      </w:r>
    </w:p>
    <w:p w14:paraId="7C88B2A6"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 [</w:t>
      </w:r>
      <w:r w:rsidRPr="0032679A">
        <w:rPr>
          <w:rFonts w:asciiTheme="minorBidi" w:hAnsiTheme="minorBidi" w:cstheme="minorBidi"/>
          <w:i/>
          <w:sz w:val="16"/>
          <w:szCs w:val="16"/>
        </w:rPr>
        <w:t>insert name</w:t>
      </w:r>
      <w:r w:rsidRPr="0032679A">
        <w:rPr>
          <w:rFonts w:asciiTheme="minorBidi" w:hAnsiTheme="minorBidi" w:cstheme="minorBidi"/>
          <w:sz w:val="16"/>
          <w:szCs w:val="16"/>
        </w:rPr>
        <w:t>], agree that while undertaking work or activities for AFGA, I will:</w:t>
      </w:r>
    </w:p>
    <w:p w14:paraId="233A930D" w14:textId="77777777" w:rsidR="00011C2A" w:rsidRPr="0032679A" w:rsidRDefault="00011C2A" w:rsidP="00011C2A">
      <w:pPr>
        <w:jc w:val="both"/>
        <w:rPr>
          <w:rFonts w:asciiTheme="minorBidi" w:hAnsiTheme="minorBidi" w:cstheme="minorBidi"/>
          <w:sz w:val="16"/>
          <w:szCs w:val="16"/>
        </w:rPr>
      </w:pPr>
    </w:p>
    <w:p w14:paraId="1928203C"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Treat children and vulnerable adults with respect regardless of age, race, colour, sex, gender, sexual orientation, language, religion or belief, political or other opinion, national, ethnic or social origin, property, disability, birth or other status and will not discriminate against, show differential treatment, or favour particular children or vulnerable adults to the exclusion of others</w:t>
      </w:r>
    </w:p>
    <w:p w14:paraId="33694E5A"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hit or otherwise physically assault or physically abuse children or vulnerable adults</w:t>
      </w:r>
    </w:p>
    <w:p w14:paraId="69EFA125"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color w:val="000000"/>
          <w:sz w:val="16"/>
          <w:szCs w:val="16"/>
          <w:lang w:val="en-AU"/>
        </w:rPr>
        <w:t>Refrain from physical punishment or discipline of children or vulnerable adults</w:t>
      </w:r>
    </w:p>
    <w:p w14:paraId="2905E91A"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physical/sexual relationships with nor engage children in any form of sexual activity or acts, including paying for sexual services or acts, with children where under the law(s) applicable to the child, the child is below the age of consent or the act(s) are an offence under relevant laws, or with vulnerable adults</w:t>
      </w:r>
    </w:p>
    <w:p w14:paraId="62CC4A0F"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develop relationships with children or vulnerable adults which could in any way be deemed exploitative or abusive</w:t>
      </w:r>
    </w:p>
    <w:p w14:paraId="52420374"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that may be abusive or may place a child or vulnerable adult at risk of abuse</w:t>
      </w:r>
    </w:p>
    <w:p w14:paraId="498B6975"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use language, make suggestions or offer advice to children or vulnerable adults which is inappropriate, harassing, sexually provocative, offensive, abusive, demeaning or culturally inappropriate </w:t>
      </w:r>
    </w:p>
    <w:p w14:paraId="04599210"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behave towards children or vulnerable adults physically in a manner which is inappropriate or sexually provocative</w:t>
      </w:r>
    </w:p>
    <w:p w14:paraId="7B451A25"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Not condone or participate in behaviour which is illegal, unsafe or abusive to children or vulnerable adults  </w:t>
      </w:r>
    </w:p>
    <w:p w14:paraId="2508EF56" w14:textId="77777777" w:rsidR="00011C2A" w:rsidRPr="0032679A" w:rsidRDefault="00011C2A" w:rsidP="00011C2A">
      <w:pPr>
        <w:pStyle w:val="ListParagraph"/>
        <w:numPr>
          <w:ilvl w:val="0"/>
          <w:numId w:val="42"/>
        </w:numPr>
        <w:jc w:val="both"/>
        <w:rPr>
          <w:rFonts w:asciiTheme="minorBidi" w:hAnsiTheme="minorBidi" w:cstheme="minorBidi"/>
          <w:color w:val="000000"/>
          <w:sz w:val="16"/>
          <w:szCs w:val="16"/>
          <w:lang w:val="en-AU"/>
        </w:rPr>
      </w:pPr>
      <w:r w:rsidRPr="0032679A">
        <w:rPr>
          <w:rFonts w:asciiTheme="minorBidi" w:hAnsiTheme="minorBidi" w:cstheme="minorBidi"/>
          <w:color w:val="000000"/>
          <w:sz w:val="16"/>
          <w:szCs w:val="16"/>
          <w:lang w:val="en-AU"/>
        </w:rPr>
        <w:t>Within the regulatory framework of a given country refrain from hiring children or vulnerable adults for domestic or other labour which is inappropriate given their age or developmental stage, which interferes with their time available for education and recreational activities, or which places them at significant risk of injury</w:t>
      </w:r>
    </w:p>
    <w:p w14:paraId="62D26D50"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invite unaccompanied children into my home, place of residence or accommodation if away from my home</w:t>
      </w:r>
    </w:p>
    <w:p w14:paraId="3DB8834F"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sleep in the same room as an unsupervised child or vulnerable adult unless absolutely essential, i.e. to ensure their protection, in which case I must obtain permission from my supervisor or other appropriate person in authority at AFGA.</w:t>
      </w:r>
    </w:p>
    <w:p w14:paraId="6A924118"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use any computers, mobile telephones, or video and digital cameras inappropriately, and never to exploit or harass children or to access, download, distribute, store or create child pornography though any medium (see also ‘Use of children’s images for work related purposes’)</w:t>
      </w:r>
    </w:p>
    <w:p w14:paraId="07D815EE"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do things for children or vulnerable adults of a personal nature which they can do for themselves</w:t>
      </w:r>
    </w:p>
    <w:p w14:paraId="07CE07A2" w14:textId="77777777" w:rsidR="00011C2A" w:rsidRPr="0032679A" w:rsidRDefault="00011C2A" w:rsidP="00011C2A">
      <w:pPr>
        <w:pStyle w:val="ListParagraph"/>
        <w:numPr>
          <w:ilvl w:val="0"/>
          <w:numId w:val="42"/>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Not act in ways intended to shame, humiliate, belittle or degrade children or vulnerable adults, or otherwise perpetrate any form of emotional abuse</w:t>
      </w:r>
    </w:p>
    <w:p w14:paraId="06077FDD" w14:textId="77777777" w:rsidR="00011C2A" w:rsidRPr="0032679A" w:rsidRDefault="00011C2A" w:rsidP="00011C2A">
      <w:pPr>
        <w:pStyle w:val="ListParagraph"/>
        <w:numPr>
          <w:ilvl w:val="0"/>
          <w:numId w:val="42"/>
        </w:numPr>
        <w:jc w:val="both"/>
        <w:rPr>
          <w:rFonts w:asciiTheme="minorBidi" w:hAnsiTheme="minorBidi" w:cstheme="minorBidi"/>
          <w:sz w:val="16"/>
          <w:szCs w:val="16"/>
          <w:lang w:val="en-AU"/>
        </w:rPr>
      </w:pPr>
      <w:r w:rsidRPr="0032679A">
        <w:rPr>
          <w:rFonts w:asciiTheme="minorBidi" w:hAnsiTheme="minorBidi" w:cstheme="minorBidi"/>
          <w:sz w:val="16"/>
          <w:szCs w:val="16"/>
          <w:lang w:val="en-AU"/>
        </w:rPr>
        <w:t>Comply with relevant legislation, including labour laws in relation to child labour.</w:t>
      </w:r>
    </w:p>
    <w:p w14:paraId="68C0E2A0" w14:textId="77777777" w:rsidR="00011C2A" w:rsidRPr="0032679A" w:rsidRDefault="00011C2A" w:rsidP="00011C2A">
      <w:pPr>
        <w:jc w:val="both"/>
        <w:rPr>
          <w:rFonts w:asciiTheme="minorBidi" w:hAnsiTheme="minorBidi" w:cstheme="minorBidi"/>
          <w:sz w:val="16"/>
          <w:szCs w:val="16"/>
        </w:rPr>
      </w:pPr>
    </w:p>
    <w:p w14:paraId="4AC30DCF"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 xml:space="preserve">This is not an exhaustive or exclusive list.  The principle is that personnel should avoid actions or behaviour towards or around children and vulnerable adults which may constitute poor practice or potentially abusive behaviour. </w:t>
      </w:r>
    </w:p>
    <w:p w14:paraId="37F59771"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In general, it is inappropriate to:</w:t>
      </w:r>
    </w:p>
    <w:p w14:paraId="63BF8A56" w14:textId="77777777" w:rsidR="00011C2A" w:rsidRPr="0032679A" w:rsidRDefault="00011C2A" w:rsidP="00011C2A">
      <w:pPr>
        <w:pStyle w:val="ListParagraph"/>
        <w:numPr>
          <w:ilvl w:val="0"/>
          <w:numId w:val="44"/>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Spend excessive time alone with children or vulnerable adults away from others</w:t>
      </w:r>
    </w:p>
    <w:p w14:paraId="462AFF9A" w14:textId="77777777" w:rsidR="00011C2A" w:rsidRPr="0032679A" w:rsidRDefault="00011C2A" w:rsidP="00011C2A">
      <w:pPr>
        <w:pStyle w:val="ListParagraph"/>
        <w:numPr>
          <w:ilvl w:val="0"/>
          <w:numId w:val="44"/>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Take children or vulnerable adults to your home or accommodation, especially where they will be alone with you</w:t>
      </w:r>
    </w:p>
    <w:p w14:paraId="7A9C822C"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It is important for all personnel to:</w:t>
      </w:r>
    </w:p>
    <w:p w14:paraId="613AB9E9"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 aware of situations which may present risks and manage these</w:t>
      </w:r>
    </w:p>
    <w:p w14:paraId="24FAF716"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Plan and organize work/activities and the workplace so as to minimise risks</w:t>
      </w:r>
    </w:p>
    <w:p w14:paraId="4AE5DFDB"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Wherever possible, ensure that another adult is present when working with or within the proximity of children or vulnerable adults</w:t>
      </w:r>
    </w:p>
    <w:p w14:paraId="6FC9BEBB"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culture of openness exists to enable any issues or concerns to be raised and discussed</w:t>
      </w:r>
    </w:p>
    <w:p w14:paraId="29A6F489"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that a sense of accountability exists between staff so that poor practice or potentially abusive behaviour does not go unchallenged</w:t>
      </w:r>
    </w:p>
    <w:p w14:paraId="04FFF521"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 xml:space="preserve">Talk to children and vulnerable adults about their contact with staff or others and encourage them to raise concerns </w:t>
      </w:r>
    </w:p>
    <w:p w14:paraId="6A6B9FCB"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Empower children and vulnerable adults - discuss with them their rights, what is acceptable and unacceptable, and what they can do if there is a problem</w:t>
      </w:r>
    </w:p>
    <w:p w14:paraId="3DDE206A" w14:textId="77777777" w:rsidR="00011C2A" w:rsidRPr="0032679A" w:rsidRDefault="00011C2A" w:rsidP="00011C2A">
      <w:pPr>
        <w:pStyle w:val="ListParagraph"/>
        <w:numPr>
          <w:ilvl w:val="0"/>
          <w:numId w:val="43"/>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Engage with and comply fully with any sanctioned AFGA protection reporting or complaints procedures</w:t>
      </w:r>
    </w:p>
    <w:p w14:paraId="0D8E4B0B"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Use of children’s images for work related purposes</w:t>
      </w:r>
    </w:p>
    <w:p w14:paraId="26E191E1"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When photographing or filming a child for work related purposes, I must</w:t>
      </w:r>
    </w:p>
    <w:p w14:paraId="36A63703"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Before photographing or filming a child, assess and endeavour to comply with local traditions or restrictions for reproducing personal images</w:t>
      </w:r>
    </w:p>
    <w:p w14:paraId="21993280"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lastRenderedPageBreak/>
        <w:t>Before photographing or filming a child, obtain consent from the child or parent or guardian of the child.  As part of this I must explain how the photograph or film will be used</w:t>
      </w:r>
    </w:p>
    <w:p w14:paraId="0D332C20"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photographs, films, videos and DVDs present children in a dignified and respectful manner and not in a vulnerable of submissive way.  Children should be adequately clothed and not in poses that could be seen as sexually suggestive</w:t>
      </w:r>
    </w:p>
    <w:p w14:paraId="7F307002"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images are honest representations of the context and the facts</w:t>
      </w:r>
    </w:p>
    <w:p w14:paraId="0045F943" w14:textId="77777777" w:rsidR="00011C2A" w:rsidRPr="0032679A" w:rsidRDefault="00011C2A" w:rsidP="00011C2A">
      <w:pPr>
        <w:pStyle w:val="ListParagraph"/>
        <w:numPr>
          <w:ilvl w:val="0"/>
          <w:numId w:val="45"/>
        </w:numPr>
        <w:spacing w:after="200" w:line="276" w:lineRule="auto"/>
        <w:contextualSpacing/>
        <w:jc w:val="both"/>
        <w:rPr>
          <w:rFonts w:asciiTheme="minorBidi" w:hAnsiTheme="minorBidi" w:cstheme="minorBidi"/>
          <w:sz w:val="16"/>
          <w:szCs w:val="16"/>
        </w:rPr>
      </w:pPr>
      <w:r w:rsidRPr="0032679A">
        <w:rPr>
          <w:rFonts w:asciiTheme="minorBidi" w:hAnsiTheme="minorBidi" w:cstheme="minorBidi"/>
          <w:sz w:val="16"/>
          <w:szCs w:val="16"/>
        </w:rPr>
        <w:t>Ensure file labels do not reveal identifying information about a child when sending images electronically</w:t>
      </w:r>
    </w:p>
    <w:p w14:paraId="17782E9F"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 understand that the onus is on me, as the person engaged by AFGA, to use common sense and avoid actions or behaviours that could be construed as abusive when engaged to undertake work or activities for AFGA.  I understand that AFGA may take disciplinary action if I breach this code of conduct and that serious breaches may result in action leading to dismissal (if employed) or termination of my relationship with AFGA (if not employed).</w:t>
      </w:r>
    </w:p>
    <w:p w14:paraId="78A154D7" w14:textId="77777777" w:rsidR="00011C2A" w:rsidRPr="0032679A" w:rsidRDefault="00011C2A" w:rsidP="00011C2A">
      <w:pPr>
        <w:jc w:val="both"/>
        <w:rPr>
          <w:rFonts w:asciiTheme="minorBidi" w:hAnsiTheme="minorBidi" w:cstheme="minorBidi"/>
          <w:sz w:val="16"/>
          <w:szCs w:val="16"/>
        </w:rPr>
      </w:pPr>
      <w:r w:rsidRPr="0032679A">
        <w:rPr>
          <w:rFonts w:asciiTheme="minorBidi" w:hAnsiTheme="minorBidi" w:cstheme="minorBidi"/>
          <w:sz w:val="16"/>
          <w:szCs w:val="16"/>
        </w:rPr>
        <w:t>I understand I am duty bound to report any concerns relating to actual or possible abuse or exploitation of a child or vulnerable adult or risk of such, and to notify relevant AFGA personnel as described in the reporting procedures of any actual or possible breaches of this code of conduct.</w:t>
      </w:r>
    </w:p>
    <w:p w14:paraId="6040A476" w14:textId="77777777" w:rsidR="00011C2A" w:rsidRPr="0032679A" w:rsidRDefault="00011C2A" w:rsidP="00011C2A">
      <w:pPr>
        <w:jc w:val="both"/>
        <w:rPr>
          <w:rFonts w:asciiTheme="minorBidi" w:hAnsiTheme="minorBidi" w:cstheme="minorBidi"/>
          <w:sz w:val="16"/>
          <w:szCs w:val="16"/>
        </w:rPr>
      </w:pPr>
    </w:p>
    <w:p w14:paraId="2AF2258D" w14:textId="77777777" w:rsidR="00011C2A" w:rsidRPr="0032679A" w:rsidRDefault="00011C2A" w:rsidP="005E42E1">
      <w:pPr>
        <w:tabs>
          <w:tab w:val="left" w:leader="dot" w:pos="3828"/>
          <w:tab w:val="left" w:leader="dot" w:pos="8789"/>
        </w:tabs>
        <w:jc w:val="both"/>
        <w:rPr>
          <w:rFonts w:asciiTheme="minorBidi" w:hAnsiTheme="minorBidi" w:cstheme="minorBidi"/>
          <w:sz w:val="16"/>
          <w:szCs w:val="16"/>
        </w:rPr>
        <w:sectPr w:rsidR="00011C2A" w:rsidRPr="0032679A" w:rsidSect="00011C2A">
          <w:type w:val="continuous"/>
          <w:pgSz w:w="11906" w:h="16838"/>
          <w:pgMar w:top="1977" w:right="1134" w:bottom="719" w:left="1134" w:header="708" w:footer="708" w:gutter="0"/>
          <w:cols w:space="708"/>
          <w:docGrid w:linePitch="360"/>
        </w:sectPr>
      </w:pPr>
      <w:r w:rsidRPr="0032679A">
        <w:rPr>
          <w:rFonts w:asciiTheme="minorBidi" w:hAnsiTheme="minorBidi" w:cstheme="minorBidi"/>
          <w:sz w:val="16"/>
          <w:szCs w:val="16"/>
        </w:rPr>
        <w:t xml:space="preserve">Signed </w:t>
      </w:r>
      <w:r w:rsidRPr="0032679A">
        <w:rPr>
          <w:rFonts w:asciiTheme="minorBidi" w:hAnsiTheme="minorBidi" w:cstheme="minorBidi"/>
          <w:sz w:val="16"/>
          <w:szCs w:val="16"/>
        </w:rPr>
        <w:tab/>
        <w:t xml:space="preserve"> Name</w:t>
      </w:r>
      <w:r w:rsidRPr="0032679A">
        <w:rPr>
          <w:rFonts w:asciiTheme="minorBidi" w:hAnsiTheme="minorBidi" w:cstheme="minorBidi"/>
          <w:sz w:val="16"/>
          <w:szCs w:val="16"/>
        </w:rPr>
        <w:tab/>
        <w:t>Date</w:t>
      </w:r>
      <w:r w:rsidRPr="0032679A">
        <w:rPr>
          <w:rFonts w:asciiTheme="minorBidi" w:hAnsiTheme="minorBidi" w:cstheme="minorBidi"/>
          <w:sz w:val="16"/>
          <w:szCs w:val="16"/>
        </w:rPr>
        <w:tab/>
      </w:r>
    </w:p>
    <w:p w14:paraId="26974E2B" w14:textId="77777777" w:rsidR="009562F0" w:rsidRPr="00011C2A" w:rsidRDefault="009562F0" w:rsidP="00011C2A">
      <w:pPr>
        <w:spacing w:after="200" w:line="276" w:lineRule="auto"/>
        <w:rPr>
          <w:rFonts w:ascii="Arial" w:hAnsi="Arial" w:cs="Arial"/>
          <w:sz w:val="14"/>
          <w:szCs w:val="14"/>
          <w:lang w:val="en-GB"/>
        </w:rPr>
      </w:pPr>
    </w:p>
    <w:sectPr w:rsidR="009562F0" w:rsidRPr="00011C2A" w:rsidSect="009A0C3C">
      <w:type w:val="continuous"/>
      <w:pgSz w:w="11906" w:h="16838"/>
      <w:pgMar w:top="1977" w:right="1134" w:bottom="719"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ECCBE" w14:textId="77777777" w:rsidR="001F232A" w:rsidRDefault="001F232A" w:rsidP="00D73BF7">
      <w:r>
        <w:separator/>
      </w:r>
    </w:p>
  </w:endnote>
  <w:endnote w:type="continuationSeparator" w:id="0">
    <w:p w14:paraId="615435EC" w14:textId="77777777" w:rsidR="001F232A" w:rsidRDefault="001F232A" w:rsidP="00D73BF7">
      <w:r>
        <w:continuationSeparator/>
      </w:r>
    </w:p>
  </w:endnote>
  <w:endnote w:type="continuationNotice" w:id="1">
    <w:p w14:paraId="4643033C" w14:textId="77777777" w:rsidR="001F232A" w:rsidRDefault="001F23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62756" w14:textId="77777777" w:rsidR="007B18B4" w:rsidRDefault="007B18B4"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E82EB6">
      <w:rPr>
        <w:rFonts w:ascii="Calibri" w:hAnsi="Calibri"/>
        <w:bCs/>
        <w:noProof/>
        <w:sz w:val="22"/>
        <w:szCs w:val="22"/>
      </w:rPr>
      <w:t>6</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p>
  <w:p w14:paraId="7A700D3E" w14:textId="77777777" w:rsidR="007B18B4" w:rsidRDefault="007B18B4">
    <w:pPr>
      <w:pStyle w:val="Footer"/>
      <w:jc w:val="right"/>
    </w:pPr>
  </w:p>
  <w:p w14:paraId="37B8FF3B" w14:textId="77777777" w:rsidR="007B18B4" w:rsidRDefault="007B18B4" w:rsidP="009A0C3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A059D" w14:textId="77777777" w:rsidR="007B18B4" w:rsidRDefault="007B18B4" w:rsidP="002F28B6">
    <w:pPr>
      <w:pStyle w:val="Footer"/>
      <w:jc w:val="right"/>
      <w:rPr>
        <w:rFonts w:ascii="Calibri" w:hAnsi="Calibri"/>
        <w:sz w:val="22"/>
        <w:szCs w:val="22"/>
      </w:rPr>
    </w:pPr>
    <w:r>
      <w:rPr>
        <w:rFonts w:ascii="Calibri" w:hAnsi="Calibri"/>
        <w:bCs/>
        <w:sz w:val="22"/>
        <w:szCs w:val="22"/>
      </w:rPr>
      <w:fldChar w:fldCharType="begin"/>
    </w:r>
    <w:r>
      <w:rPr>
        <w:rFonts w:ascii="Calibri" w:hAnsi="Calibri"/>
        <w:bCs/>
        <w:sz w:val="22"/>
        <w:szCs w:val="22"/>
      </w:rPr>
      <w:instrText xml:space="preserve"> PAGE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r>
      <w:rPr>
        <w:rFonts w:ascii="Calibri" w:hAnsi="Calibri"/>
        <w:sz w:val="22"/>
        <w:szCs w:val="22"/>
      </w:rPr>
      <w:t xml:space="preserve"> / </w:t>
    </w:r>
    <w:r>
      <w:rPr>
        <w:rFonts w:ascii="Calibri" w:hAnsi="Calibri"/>
        <w:bCs/>
        <w:sz w:val="22"/>
        <w:szCs w:val="22"/>
      </w:rPr>
      <w:fldChar w:fldCharType="begin"/>
    </w:r>
    <w:r>
      <w:rPr>
        <w:rFonts w:ascii="Calibri" w:hAnsi="Calibri"/>
        <w:bCs/>
        <w:sz w:val="22"/>
        <w:szCs w:val="22"/>
      </w:rPr>
      <w:instrText xml:space="preserve"> NUMPAGES  </w:instrText>
    </w:r>
    <w:r>
      <w:rPr>
        <w:rFonts w:ascii="Calibri" w:hAnsi="Calibri"/>
        <w:bCs/>
        <w:sz w:val="22"/>
        <w:szCs w:val="22"/>
      </w:rPr>
      <w:fldChar w:fldCharType="separate"/>
    </w:r>
    <w:r w:rsidR="00E82EB6">
      <w:rPr>
        <w:rFonts w:ascii="Calibri" w:hAnsi="Calibri"/>
        <w:bCs/>
        <w:noProof/>
        <w:sz w:val="22"/>
        <w:szCs w:val="22"/>
      </w:rPr>
      <w:t>11</w:t>
    </w:r>
    <w:r>
      <w:rPr>
        <w:rFonts w:ascii="Calibri" w:hAnsi="Calibri"/>
        <w:bCs/>
        <w:sz w:val="22"/>
        <w:szCs w:val="22"/>
      </w:rPr>
      <w:fldChar w:fldCharType="end"/>
    </w:r>
  </w:p>
  <w:p w14:paraId="2376292F" w14:textId="77777777" w:rsidR="007B18B4" w:rsidRDefault="007B18B4" w:rsidP="002F28B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50B0" w14:textId="77777777" w:rsidR="001F232A" w:rsidRDefault="001F232A" w:rsidP="00D73BF7">
      <w:r>
        <w:separator/>
      </w:r>
    </w:p>
  </w:footnote>
  <w:footnote w:type="continuationSeparator" w:id="0">
    <w:p w14:paraId="215EB6EF" w14:textId="77777777" w:rsidR="001F232A" w:rsidRDefault="001F232A" w:rsidP="00D73BF7">
      <w:r>
        <w:continuationSeparator/>
      </w:r>
    </w:p>
  </w:footnote>
  <w:footnote w:type="continuationNotice" w:id="1">
    <w:p w14:paraId="1C750E55" w14:textId="77777777" w:rsidR="001F232A" w:rsidRDefault="001F23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8572" w14:textId="77777777" w:rsidR="007B18B4" w:rsidRDefault="001F232A">
    <w:pPr>
      <w:pStyle w:val="Header"/>
    </w:pPr>
    <w:r>
      <w:rPr>
        <w:noProof/>
      </w:rPr>
      <w:pict w14:anchorId="1D075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10" o:spid="_x0000_s2050" type="#_x0000_t75" alt="" style="position:absolute;margin-left:0;margin-top:0;width:481.7pt;height:97.25pt;z-index:-251658236;mso-wrap-edited:f;mso-width-percent:0;mso-height-percent:0;mso-position-horizontal:center;mso-position-horizontal-relative:margin;mso-position-vertical:center;mso-position-vertical-relative:margin;mso-width-percent:0;mso-height-percent:0" o:allowincell="f">
          <v:imagedata r:id="rId1" o:title="2013 vandmærk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0DA58" w14:textId="77777777" w:rsidR="007B18B4" w:rsidRDefault="001F232A">
    <w:pPr>
      <w:pStyle w:val="Header"/>
    </w:pPr>
    <w:r>
      <w:rPr>
        <w:noProof/>
      </w:rPr>
      <w:pict w14:anchorId="0FE7F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98409" o:spid="_x0000_s2049" type="#_x0000_t75" alt="" style="position:absolute;margin-left:0;margin-top:0;width:481.7pt;height:97.25pt;z-index:-251658237;mso-wrap-edited:f;mso-width-percent:0;mso-height-percent:0;mso-position-horizontal:center;mso-position-horizontal-relative:margin;mso-position-vertical:center;mso-position-vertical-relative:margin;mso-width-percent:0;mso-height-percent:0" o:allowincell="f">
          <v:imagedata r:id="rId1" o:title="2013 vandmærk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2313"/>
    <w:multiLevelType w:val="hybridMultilevel"/>
    <w:tmpl w:val="6DB64120"/>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 w15:restartNumberingAfterBreak="0">
    <w:nsid w:val="00CA6710"/>
    <w:multiLevelType w:val="hybridMultilevel"/>
    <w:tmpl w:val="C396CAEE"/>
    <w:lvl w:ilvl="0" w:tplc="04060001">
      <w:start w:val="1"/>
      <w:numFmt w:val="bullet"/>
      <w:lvlText w:val=""/>
      <w:lvlJc w:val="left"/>
      <w:pPr>
        <w:ind w:left="2024" w:hanging="360"/>
      </w:pPr>
      <w:rPr>
        <w:rFonts w:ascii="Symbol" w:hAnsi="Symbol" w:hint="default"/>
      </w:rPr>
    </w:lvl>
    <w:lvl w:ilvl="1" w:tplc="878C9894">
      <w:numFmt w:val="bullet"/>
      <w:lvlText w:val="–"/>
      <w:lvlJc w:val="left"/>
      <w:pPr>
        <w:ind w:left="2744" w:hanging="360"/>
      </w:pPr>
      <w:rPr>
        <w:rFonts w:ascii="Calibri" w:eastAsia="Calibri" w:hAnsi="Calibri" w:cs="Calibri" w:hint="default"/>
      </w:rPr>
    </w:lvl>
    <w:lvl w:ilvl="2" w:tplc="04060005" w:tentative="1">
      <w:start w:val="1"/>
      <w:numFmt w:val="bullet"/>
      <w:lvlText w:val=""/>
      <w:lvlJc w:val="left"/>
      <w:pPr>
        <w:ind w:left="3464" w:hanging="360"/>
      </w:pPr>
      <w:rPr>
        <w:rFonts w:ascii="Wingdings" w:hAnsi="Wingdings" w:hint="default"/>
      </w:rPr>
    </w:lvl>
    <w:lvl w:ilvl="3" w:tplc="04060001" w:tentative="1">
      <w:start w:val="1"/>
      <w:numFmt w:val="bullet"/>
      <w:lvlText w:val=""/>
      <w:lvlJc w:val="left"/>
      <w:pPr>
        <w:ind w:left="4184" w:hanging="360"/>
      </w:pPr>
      <w:rPr>
        <w:rFonts w:ascii="Symbol" w:hAnsi="Symbol" w:hint="default"/>
      </w:rPr>
    </w:lvl>
    <w:lvl w:ilvl="4" w:tplc="04060003" w:tentative="1">
      <w:start w:val="1"/>
      <w:numFmt w:val="bullet"/>
      <w:lvlText w:val="o"/>
      <w:lvlJc w:val="left"/>
      <w:pPr>
        <w:ind w:left="4904" w:hanging="360"/>
      </w:pPr>
      <w:rPr>
        <w:rFonts w:ascii="Courier New" w:hAnsi="Courier New" w:hint="default"/>
      </w:rPr>
    </w:lvl>
    <w:lvl w:ilvl="5" w:tplc="04060005" w:tentative="1">
      <w:start w:val="1"/>
      <w:numFmt w:val="bullet"/>
      <w:lvlText w:val=""/>
      <w:lvlJc w:val="left"/>
      <w:pPr>
        <w:ind w:left="5624" w:hanging="360"/>
      </w:pPr>
      <w:rPr>
        <w:rFonts w:ascii="Wingdings" w:hAnsi="Wingdings" w:hint="default"/>
      </w:rPr>
    </w:lvl>
    <w:lvl w:ilvl="6" w:tplc="04060001" w:tentative="1">
      <w:start w:val="1"/>
      <w:numFmt w:val="bullet"/>
      <w:lvlText w:val=""/>
      <w:lvlJc w:val="left"/>
      <w:pPr>
        <w:ind w:left="6344" w:hanging="360"/>
      </w:pPr>
      <w:rPr>
        <w:rFonts w:ascii="Symbol" w:hAnsi="Symbol" w:hint="default"/>
      </w:rPr>
    </w:lvl>
    <w:lvl w:ilvl="7" w:tplc="04060003" w:tentative="1">
      <w:start w:val="1"/>
      <w:numFmt w:val="bullet"/>
      <w:lvlText w:val="o"/>
      <w:lvlJc w:val="left"/>
      <w:pPr>
        <w:ind w:left="7064" w:hanging="360"/>
      </w:pPr>
      <w:rPr>
        <w:rFonts w:ascii="Courier New" w:hAnsi="Courier New" w:hint="default"/>
      </w:rPr>
    </w:lvl>
    <w:lvl w:ilvl="8" w:tplc="04060005" w:tentative="1">
      <w:start w:val="1"/>
      <w:numFmt w:val="bullet"/>
      <w:lvlText w:val=""/>
      <w:lvlJc w:val="left"/>
      <w:pPr>
        <w:ind w:left="7784" w:hanging="360"/>
      </w:pPr>
      <w:rPr>
        <w:rFonts w:ascii="Wingdings" w:hAnsi="Wingdings" w:hint="default"/>
      </w:rPr>
    </w:lvl>
  </w:abstractNum>
  <w:abstractNum w:abstractNumId="2" w15:restartNumberingAfterBreak="0">
    <w:nsid w:val="062C0368"/>
    <w:multiLevelType w:val="multilevel"/>
    <w:tmpl w:val="7DB4E71E"/>
    <w:lvl w:ilvl="0">
      <w:start w:val="1"/>
      <w:numFmt w:val="decimal"/>
      <w:lvlText w:val="B.%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CD4629"/>
    <w:multiLevelType w:val="hybridMultilevel"/>
    <w:tmpl w:val="416C48E8"/>
    <w:lvl w:ilvl="0" w:tplc="15B8A218">
      <w:start w:val="2"/>
      <w:numFmt w:val="decimal"/>
      <w:lvlText w:val="B.%1."/>
      <w:lvlJc w:val="left"/>
      <w:pPr>
        <w:tabs>
          <w:tab w:val="num" w:pos="720"/>
        </w:tabs>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9AE7D39"/>
    <w:multiLevelType w:val="multilevel"/>
    <w:tmpl w:val="CE7AAD8C"/>
    <w:lvl w:ilvl="0">
      <w:start w:val="1"/>
      <w:numFmt w:val="bullet"/>
      <w:lvlText w:val=""/>
      <w:lvlJc w:val="left"/>
      <w:pPr>
        <w:tabs>
          <w:tab w:val="num" w:pos="810"/>
        </w:tabs>
        <w:ind w:left="810" w:hanging="360"/>
      </w:pPr>
      <w:rPr>
        <w:rFonts w:ascii="Symbol" w:hAnsi="Symbol" w:hint="default"/>
        <w:sz w:val="20"/>
      </w:rPr>
    </w:lvl>
    <w:lvl w:ilvl="1">
      <w:start w:val="1"/>
      <w:numFmt w:val="decimal"/>
      <w:lvlText w:val="%2-"/>
      <w:lvlJc w:val="left"/>
      <w:pPr>
        <w:ind w:left="1530" w:hanging="360"/>
      </w:pPr>
      <w:rPr>
        <w:rFonts w:hint="default"/>
      </w:rPr>
    </w:lvl>
    <w:lvl w:ilvl="2">
      <w:start w:val="1"/>
      <w:numFmt w:val="decimal"/>
      <w:lvlText w:val="%3."/>
      <w:lvlJc w:val="left"/>
      <w:pPr>
        <w:ind w:left="2250" w:hanging="360"/>
      </w:pPr>
      <w:rPr>
        <w:rFonts w:hint="default"/>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5" w15:restartNumberingAfterBreak="0">
    <w:nsid w:val="0CC770D4"/>
    <w:multiLevelType w:val="multilevel"/>
    <w:tmpl w:val="4C2CC3A6"/>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37A6655"/>
    <w:multiLevelType w:val="hybridMultilevel"/>
    <w:tmpl w:val="1CE872E2"/>
    <w:lvl w:ilvl="0" w:tplc="C2D88174">
      <w:start w:val="1"/>
      <w:numFmt w:val="lowerLetter"/>
      <w:lvlText w:val="(%1)"/>
      <w:lvlJc w:val="left"/>
      <w:pPr>
        <w:ind w:left="720" w:hanging="360"/>
      </w:pPr>
      <w:rPr>
        <w:rFonts w:hint="default"/>
        <w:b w:val="0"/>
        <w:bCs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92C62C3"/>
    <w:multiLevelType w:val="hybridMultilevel"/>
    <w:tmpl w:val="BA5C0728"/>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1B872D5A"/>
    <w:multiLevelType w:val="hybridMultilevel"/>
    <w:tmpl w:val="7DB4E71E"/>
    <w:lvl w:ilvl="0" w:tplc="53FA0B3C">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 w15:restartNumberingAfterBreak="0">
    <w:nsid w:val="1DE23149"/>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48A7AFC"/>
    <w:multiLevelType w:val="hybridMultilevel"/>
    <w:tmpl w:val="38081D78"/>
    <w:lvl w:ilvl="0" w:tplc="E3D284DA">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1" w15:restartNumberingAfterBreak="0">
    <w:nsid w:val="299D26A5"/>
    <w:multiLevelType w:val="hybridMultilevel"/>
    <w:tmpl w:val="83D6111E"/>
    <w:lvl w:ilvl="0" w:tplc="E3D284DA">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A814E41"/>
    <w:multiLevelType w:val="hybridMultilevel"/>
    <w:tmpl w:val="C0226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091D8F"/>
    <w:multiLevelType w:val="hybridMultilevel"/>
    <w:tmpl w:val="BB182D82"/>
    <w:lvl w:ilvl="0" w:tplc="3A006F02">
      <w:start w:val="1"/>
      <w:numFmt w:val="lowerLetter"/>
      <w:lvlText w:val="%1)"/>
      <w:lvlJc w:val="left"/>
      <w:pPr>
        <w:tabs>
          <w:tab w:val="num" w:pos="720"/>
        </w:tabs>
        <w:ind w:left="720" w:hanging="360"/>
      </w:pPr>
      <w:rPr>
        <w:rFonts w:hint="default"/>
      </w:rPr>
    </w:lvl>
    <w:lvl w:ilvl="1" w:tplc="3A006F02">
      <w:start w:val="1"/>
      <w:numFmt w:val="lowerLetter"/>
      <w:lvlText w:val="%2)"/>
      <w:lvlJc w:val="left"/>
      <w:pPr>
        <w:tabs>
          <w:tab w:val="num" w:pos="720"/>
        </w:tabs>
        <w:ind w:left="720" w:hanging="360"/>
      </w:pPr>
      <w:rPr>
        <w:rFonts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85F00"/>
    <w:multiLevelType w:val="hybridMultilevel"/>
    <w:tmpl w:val="79ECE0DC"/>
    <w:lvl w:ilvl="0" w:tplc="A4BC474C">
      <w:start w:val="1"/>
      <w:numFmt w:val="decimal"/>
      <w:lvlText w:val="B.%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347C2E3F"/>
    <w:multiLevelType w:val="hybridMultilevel"/>
    <w:tmpl w:val="B9161EE6"/>
    <w:lvl w:ilvl="0" w:tplc="E3D284DA">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8B7728"/>
    <w:multiLevelType w:val="hybridMultilevel"/>
    <w:tmpl w:val="09C4151A"/>
    <w:lvl w:ilvl="0" w:tplc="6ABAE144">
      <w:start w:val="4"/>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A0A4943"/>
    <w:multiLevelType w:val="hybridMultilevel"/>
    <w:tmpl w:val="E3862742"/>
    <w:lvl w:ilvl="0" w:tplc="2A7ADB82">
      <w:start w:val="4"/>
      <w:numFmt w:val="bullet"/>
      <w:lvlText w:val="-"/>
      <w:lvlJc w:val="left"/>
      <w:pPr>
        <w:tabs>
          <w:tab w:val="num" w:pos="720"/>
        </w:tabs>
        <w:ind w:left="720" w:hanging="360"/>
      </w:pPr>
      <w:rPr>
        <w:rFonts w:ascii="Times New Roman" w:eastAsia="Times New Roman" w:hAnsi="Times New Roman"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DA67EC"/>
    <w:multiLevelType w:val="hybridMultilevel"/>
    <w:tmpl w:val="4F142028"/>
    <w:lvl w:ilvl="0" w:tplc="0406000F">
      <w:start w:val="1"/>
      <w:numFmt w:val="decimal"/>
      <w:lvlText w:val="%1."/>
      <w:lvlJc w:val="left"/>
      <w:pPr>
        <w:tabs>
          <w:tab w:val="num" w:pos="360"/>
        </w:tabs>
        <w:ind w:left="360" w:hanging="360"/>
      </w:p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19" w15:restartNumberingAfterBreak="0">
    <w:nsid w:val="3C385FFD"/>
    <w:multiLevelType w:val="hybridMultilevel"/>
    <w:tmpl w:val="5EBCA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AD7301"/>
    <w:multiLevelType w:val="multilevel"/>
    <w:tmpl w:val="912CBE8E"/>
    <w:lvl w:ilvl="0">
      <w:start w:val="1"/>
      <w:numFmt w:val="lowerLetter"/>
      <w:lvlText w:val="%1)"/>
      <w:lvlJc w:val="left"/>
      <w:pPr>
        <w:tabs>
          <w:tab w:val="num" w:pos="360"/>
        </w:tabs>
        <w:ind w:left="360" w:hanging="360"/>
      </w:pPr>
      <w:rPr>
        <w:rFonts w:hint="default"/>
        <w:sz w:val="20"/>
        <w:szCs w:val="20"/>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3DD95E55"/>
    <w:multiLevelType w:val="hybridMultilevel"/>
    <w:tmpl w:val="707A6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E30651"/>
    <w:multiLevelType w:val="hybridMultilevel"/>
    <w:tmpl w:val="EDA8CE44"/>
    <w:lvl w:ilvl="0" w:tplc="F620E102">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3" w15:restartNumberingAfterBreak="0">
    <w:nsid w:val="46306E65"/>
    <w:multiLevelType w:val="hybridMultilevel"/>
    <w:tmpl w:val="30E420E2"/>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4" w15:restartNumberingAfterBreak="0">
    <w:nsid w:val="479B3A02"/>
    <w:multiLevelType w:val="hybridMultilevel"/>
    <w:tmpl w:val="CB5C36AE"/>
    <w:lvl w:ilvl="0" w:tplc="D1AA18CC">
      <w:start w:val="1"/>
      <w:numFmt w:val="decimal"/>
      <w:lvlText w:val="A.%1."/>
      <w:lvlJc w:val="left"/>
      <w:pPr>
        <w:tabs>
          <w:tab w:val="num" w:pos="720"/>
        </w:tabs>
        <w:ind w:left="720" w:hanging="360"/>
      </w:pPr>
      <w:rPr>
        <w:rFonts w:hint="default"/>
      </w:rPr>
    </w:lvl>
    <w:lvl w:ilvl="1" w:tplc="0406000F">
      <w:start w:val="1"/>
      <w:numFmt w:val="decimal"/>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5" w15:restartNumberingAfterBreak="0">
    <w:nsid w:val="48AC450D"/>
    <w:multiLevelType w:val="hybridMultilevel"/>
    <w:tmpl w:val="C02CDAC4"/>
    <w:lvl w:ilvl="0" w:tplc="6784B240">
      <w:numFmt w:val="bullet"/>
      <w:lvlText w:val="-"/>
      <w:lvlJc w:val="left"/>
      <w:pPr>
        <w:ind w:left="720" w:hanging="360"/>
      </w:pPr>
      <w:rPr>
        <w:rFonts w:ascii="Calibri" w:eastAsia="Calibri" w:hAnsi="Calibri"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6" w15:restartNumberingAfterBreak="0">
    <w:nsid w:val="48EC52AF"/>
    <w:multiLevelType w:val="hybridMultilevel"/>
    <w:tmpl w:val="AB846DC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CB60AE"/>
    <w:multiLevelType w:val="hybridMultilevel"/>
    <w:tmpl w:val="87369EC2"/>
    <w:lvl w:ilvl="0" w:tplc="3D38FAEA">
      <w:start w:val="7"/>
      <w:numFmt w:val="decimal"/>
      <w:lvlText w:val="B.%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CAB103A"/>
    <w:multiLevelType w:val="hybridMultilevel"/>
    <w:tmpl w:val="90E4EAD0"/>
    <w:lvl w:ilvl="0" w:tplc="FF7AA54E">
      <w:start w:val="1"/>
      <w:numFmt w:val="decimal"/>
      <w:lvlText w:val="B.%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9" w15:restartNumberingAfterBreak="0">
    <w:nsid w:val="4EE57FFC"/>
    <w:multiLevelType w:val="multilevel"/>
    <w:tmpl w:val="3E7ED8AE"/>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6A4518"/>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3A07051"/>
    <w:multiLevelType w:val="multilevel"/>
    <w:tmpl w:val="D1962722"/>
    <w:lvl w:ilvl="0">
      <w:start w:val="1"/>
      <w:numFmt w:val="decimal"/>
      <w:lvlText w:val="A.%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E50584"/>
    <w:multiLevelType w:val="hybridMultilevel"/>
    <w:tmpl w:val="A6082A3E"/>
    <w:lvl w:ilvl="0" w:tplc="04060017">
      <w:start w:val="1"/>
      <w:numFmt w:val="lowerLetter"/>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1047E"/>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D8450FE"/>
    <w:multiLevelType w:val="hybridMultilevel"/>
    <w:tmpl w:val="AEAC86A4"/>
    <w:lvl w:ilvl="0" w:tplc="04060017">
      <w:start w:val="1"/>
      <w:numFmt w:val="lowerLetter"/>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35" w15:restartNumberingAfterBreak="0">
    <w:nsid w:val="5D9741DF"/>
    <w:multiLevelType w:val="hybridMultilevel"/>
    <w:tmpl w:val="87C8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B859D7"/>
    <w:multiLevelType w:val="hybridMultilevel"/>
    <w:tmpl w:val="681C9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0266CD8"/>
    <w:multiLevelType w:val="hybridMultilevel"/>
    <w:tmpl w:val="264A2FE6"/>
    <w:lvl w:ilvl="0" w:tplc="04060001">
      <w:start w:val="1"/>
      <w:numFmt w:val="bullet"/>
      <w:lvlText w:val=""/>
      <w:lvlJc w:val="left"/>
      <w:pPr>
        <w:tabs>
          <w:tab w:val="num" w:pos="720"/>
        </w:tabs>
        <w:ind w:left="720" w:hanging="360"/>
      </w:pPr>
      <w:rPr>
        <w:rFonts w:ascii="Symbol" w:hAnsi="Symbol" w:hint="default"/>
      </w:rPr>
    </w:lvl>
    <w:lvl w:ilvl="1" w:tplc="04060003">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747DD7"/>
    <w:multiLevelType w:val="hybridMultilevel"/>
    <w:tmpl w:val="B8286778"/>
    <w:lvl w:ilvl="0" w:tplc="04060017">
      <w:start w:val="1"/>
      <w:numFmt w:val="lowerLetter"/>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9" w15:restartNumberingAfterBreak="0">
    <w:nsid w:val="65CD48D8"/>
    <w:multiLevelType w:val="hybridMultilevel"/>
    <w:tmpl w:val="0EC63D7E"/>
    <w:lvl w:ilvl="0" w:tplc="311A21EE">
      <w:start w:val="1"/>
      <w:numFmt w:val="decimal"/>
      <w:lvlText w:val="A.%1."/>
      <w:lvlJc w:val="left"/>
      <w:pPr>
        <w:tabs>
          <w:tab w:val="num" w:pos="1260"/>
        </w:tabs>
        <w:ind w:left="1260" w:hanging="360"/>
      </w:pPr>
      <w:rPr>
        <w:rFonts w:hint="default"/>
      </w:rPr>
    </w:lvl>
    <w:lvl w:ilvl="1" w:tplc="04060001">
      <w:start w:val="1"/>
      <w:numFmt w:val="bullet"/>
      <w:lvlText w:val=""/>
      <w:lvlJc w:val="left"/>
      <w:pPr>
        <w:tabs>
          <w:tab w:val="num" w:pos="1980"/>
        </w:tabs>
        <w:ind w:left="1980" w:hanging="360"/>
      </w:pPr>
      <w:rPr>
        <w:rFonts w:ascii="Symbol" w:hAnsi="Symbol" w:hint="default"/>
      </w:rPr>
    </w:lvl>
    <w:lvl w:ilvl="2" w:tplc="0406001B" w:tentative="1">
      <w:start w:val="1"/>
      <w:numFmt w:val="lowerRoman"/>
      <w:lvlText w:val="%3."/>
      <w:lvlJc w:val="right"/>
      <w:pPr>
        <w:tabs>
          <w:tab w:val="num" w:pos="2700"/>
        </w:tabs>
        <w:ind w:left="2700" w:hanging="180"/>
      </w:pPr>
    </w:lvl>
    <w:lvl w:ilvl="3" w:tplc="0406000F" w:tentative="1">
      <w:start w:val="1"/>
      <w:numFmt w:val="decimal"/>
      <w:lvlText w:val="%4."/>
      <w:lvlJc w:val="left"/>
      <w:pPr>
        <w:tabs>
          <w:tab w:val="num" w:pos="3420"/>
        </w:tabs>
        <w:ind w:left="3420" w:hanging="360"/>
      </w:pPr>
    </w:lvl>
    <w:lvl w:ilvl="4" w:tplc="04060019" w:tentative="1">
      <w:start w:val="1"/>
      <w:numFmt w:val="lowerLetter"/>
      <w:lvlText w:val="%5."/>
      <w:lvlJc w:val="left"/>
      <w:pPr>
        <w:tabs>
          <w:tab w:val="num" w:pos="4140"/>
        </w:tabs>
        <w:ind w:left="4140" w:hanging="360"/>
      </w:pPr>
    </w:lvl>
    <w:lvl w:ilvl="5" w:tplc="0406001B" w:tentative="1">
      <w:start w:val="1"/>
      <w:numFmt w:val="lowerRoman"/>
      <w:lvlText w:val="%6."/>
      <w:lvlJc w:val="right"/>
      <w:pPr>
        <w:tabs>
          <w:tab w:val="num" w:pos="4860"/>
        </w:tabs>
        <w:ind w:left="4860" w:hanging="180"/>
      </w:pPr>
    </w:lvl>
    <w:lvl w:ilvl="6" w:tplc="0406000F" w:tentative="1">
      <w:start w:val="1"/>
      <w:numFmt w:val="decimal"/>
      <w:lvlText w:val="%7."/>
      <w:lvlJc w:val="left"/>
      <w:pPr>
        <w:tabs>
          <w:tab w:val="num" w:pos="5580"/>
        </w:tabs>
        <w:ind w:left="5580" w:hanging="360"/>
      </w:pPr>
    </w:lvl>
    <w:lvl w:ilvl="7" w:tplc="04060019" w:tentative="1">
      <w:start w:val="1"/>
      <w:numFmt w:val="lowerLetter"/>
      <w:lvlText w:val="%8."/>
      <w:lvlJc w:val="left"/>
      <w:pPr>
        <w:tabs>
          <w:tab w:val="num" w:pos="6300"/>
        </w:tabs>
        <w:ind w:left="6300" w:hanging="360"/>
      </w:pPr>
    </w:lvl>
    <w:lvl w:ilvl="8" w:tplc="0406001B" w:tentative="1">
      <w:start w:val="1"/>
      <w:numFmt w:val="lowerRoman"/>
      <w:lvlText w:val="%9."/>
      <w:lvlJc w:val="right"/>
      <w:pPr>
        <w:tabs>
          <w:tab w:val="num" w:pos="7020"/>
        </w:tabs>
        <w:ind w:left="7020" w:hanging="180"/>
      </w:pPr>
    </w:lvl>
  </w:abstractNum>
  <w:abstractNum w:abstractNumId="40" w15:restartNumberingAfterBreak="0">
    <w:nsid w:val="66AC28EB"/>
    <w:multiLevelType w:val="multilevel"/>
    <w:tmpl w:val="4C2CC3A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88E54F4"/>
    <w:multiLevelType w:val="multilevel"/>
    <w:tmpl w:val="46FEFF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7221B37"/>
    <w:multiLevelType w:val="hybridMultilevel"/>
    <w:tmpl w:val="A6745D42"/>
    <w:lvl w:ilvl="0" w:tplc="F620E102">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8064854"/>
    <w:multiLevelType w:val="hybridMultilevel"/>
    <w:tmpl w:val="C8E8F64A"/>
    <w:lvl w:ilvl="0" w:tplc="DB04CFB4">
      <w:start w:val="1"/>
      <w:numFmt w:val="lowerLetter"/>
      <w:lvlText w:val="%1)"/>
      <w:lvlJc w:val="left"/>
      <w:pPr>
        <w:tabs>
          <w:tab w:val="num" w:pos="720"/>
        </w:tabs>
        <w:ind w:left="720" w:hanging="360"/>
      </w:pPr>
      <w:rPr>
        <w:rFonts w:ascii="Arial" w:hAnsi="Arial"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45" w15:restartNumberingAfterBreak="0">
    <w:nsid w:val="7A7D727A"/>
    <w:multiLevelType w:val="hybridMultilevel"/>
    <w:tmpl w:val="FA621B9E"/>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8C6286"/>
    <w:multiLevelType w:val="hybridMultilevel"/>
    <w:tmpl w:val="1AB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37"/>
  </w:num>
  <w:num w:numId="3">
    <w:abstractNumId w:val="10"/>
  </w:num>
  <w:num w:numId="4">
    <w:abstractNumId w:val="39"/>
  </w:num>
  <w:num w:numId="5">
    <w:abstractNumId w:val="13"/>
  </w:num>
  <w:num w:numId="6">
    <w:abstractNumId w:val="0"/>
  </w:num>
  <w:num w:numId="7">
    <w:abstractNumId w:val="23"/>
  </w:num>
  <w:num w:numId="8">
    <w:abstractNumId w:val="24"/>
  </w:num>
  <w:num w:numId="9">
    <w:abstractNumId w:val="41"/>
  </w:num>
  <w:num w:numId="10">
    <w:abstractNumId w:val="31"/>
  </w:num>
  <w:num w:numId="11">
    <w:abstractNumId w:val="8"/>
  </w:num>
  <w:num w:numId="12">
    <w:abstractNumId w:val="29"/>
  </w:num>
  <w:num w:numId="13">
    <w:abstractNumId w:val="2"/>
  </w:num>
  <w:num w:numId="14">
    <w:abstractNumId w:val="28"/>
  </w:num>
  <w:num w:numId="15">
    <w:abstractNumId w:val="32"/>
  </w:num>
  <w:num w:numId="16">
    <w:abstractNumId w:val="15"/>
  </w:num>
  <w:num w:numId="17">
    <w:abstractNumId w:val="34"/>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45"/>
  </w:num>
  <w:num w:numId="21">
    <w:abstractNumId w:val="33"/>
  </w:num>
  <w:num w:numId="22">
    <w:abstractNumId w:val="44"/>
  </w:num>
  <w:num w:numId="23">
    <w:abstractNumId w:val="40"/>
  </w:num>
  <w:num w:numId="24">
    <w:abstractNumId w:val="9"/>
  </w:num>
  <w:num w:numId="25">
    <w:abstractNumId w:val="5"/>
  </w:num>
  <w:num w:numId="26">
    <w:abstractNumId w:val="30"/>
  </w:num>
  <w:num w:numId="27">
    <w:abstractNumId w:val="20"/>
  </w:num>
  <w:num w:numId="28">
    <w:abstractNumId w:val="6"/>
  </w:num>
  <w:num w:numId="29">
    <w:abstractNumId w:val="7"/>
  </w:num>
  <w:num w:numId="30">
    <w:abstractNumId w:val="25"/>
  </w:num>
  <w:num w:numId="31">
    <w:abstractNumId w:val="43"/>
  </w:num>
  <w:num w:numId="32">
    <w:abstractNumId w:val="16"/>
  </w:num>
  <w:num w:numId="33">
    <w:abstractNumId w:val="3"/>
  </w:num>
  <w:num w:numId="34">
    <w:abstractNumId w:val="14"/>
  </w:num>
  <w:num w:numId="35">
    <w:abstractNumId w:val="27"/>
  </w:num>
  <w:num w:numId="36">
    <w:abstractNumId w:val="1"/>
  </w:num>
  <w:num w:numId="37">
    <w:abstractNumId w:val="26"/>
  </w:num>
  <w:num w:numId="38">
    <w:abstractNumId w:val="22"/>
  </w:num>
  <w:num w:numId="39">
    <w:abstractNumId w:val="11"/>
  </w:num>
  <w:num w:numId="40">
    <w:abstractNumId w:val="21"/>
  </w:num>
  <w:num w:numId="41">
    <w:abstractNumId w:val="42"/>
  </w:num>
  <w:num w:numId="42">
    <w:abstractNumId w:val="36"/>
  </w:num>
  <w:num w:numId="43">
    <w:abstractNumId w:val="12"/>
  </w:num>
  <w:num w:numId="44">
    <w:abstractNumId w:val="35"/>
  </w:num>
  <w:num w:numId="45">
    <w:abstractNumId w:val="46"/>
  </w:num>
  <w:num w:numId="46">
    <w:abstractNumId w:val="6"/>
  </w:num>
  <w:num w:numId="47">
    <w:abstractNumId w:val="4"/>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kmatullah Akramy">
    <w15:presenceInfo w15:providerId="Windows Live" w15:userId="63d22157229c0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IN" w:vendorID="64" w:dllVersion="6" w:nlCheck="1" w:checkStyle="0"/>
  <w:activeWritingStyle w:appName="MSWord" w:lang="en-A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AU" w:vendorID="64" w:dllVersion="4096" w:nlCheck="1" w:checkStyle="0"/>
  <w:activeWritingStyle w:appName="MSWord" w:lang="de-DE" w:vendorID="64" w:dllVersion="4096" w:nlCheck="1" w:checkStyle="0"/>
  <w:activeWritingStyle w:appName="MSWord" w:lang="da-DK" w:vendorID="64" w:dllVersion="4096" w:nlCheck="1" w:checkStyle="0"/>
  <w:proofState w:spelling="clean" w:grammar="clean"/>
  <w:trackRevisions/>
  <w:defaultTabStop w:val="1304"/>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F7"/>
    <w:rsid w:val="00003842"/>
    <w:rsid w:val="00011C2A"/>
    <w:rsid w:val="00021FA7"/>
    <w:rsid w:val="00024866"/>
    <w:rsid w:val="000272FB"/>
    <w:rsid w:val="00035752"/>
    <w:rsid w:val="00044637"/>
    <w:rsid w:val="00044FDC"/>
    <w:rsid w:val="00050838"/>
    <w:rsid w:val="00054695"/>
    <w:rsid w:val="000606F7"/>
    <w:rsid w:val="000609EC"/>
    <w:rsid w:val="00063CD2"/>
    <w:rsid w:val="000641C9"/>
    <w:rsid w:val="000705B2"/>
    <w:rsid w:val="00082D47"/>
    <w:rsid w:val="00092992"/>
    <w:rsid w:val="000955CF"/>
    <w:rsid w:val="000A06CD"/>
    <w:rsid w:val="000A262C"/>
    <w:rsid w:val="000B0BEB"/>
    <w:rsid w:val="000B50D2"/>
    <w:rsid w:val="000C3F13"/>
    <w:rsid w:val="000C414B"/>
    <w:rsid w:val="000C5E44"/>
    <w:rsid w:val="000D0D2A"/>
    <w:rsid w:val="000D4D35"/>
    <w:rsid w:val="000D590D"/>
    <w:rsid w:val="000E24BA"/>
    <w:rsid w:val="000E6055"/>
    <w:rsid w:val="000F50EF"/>
    <w:rsid w:val="00103A0D"/>
    <w:rsid w:val="001070B5"/>
    <w:rsid w:val="0010725F"/>
    <w:rsid w:val="00110CC8"/>
    <w:rsid w:val="00111879"/>
    <w:rsid w:val="00115978"/>
    <w:rsid w:val="00116E6C"/>
    <w:rsid w:val="00117C5C"/>
    <w:rsid w:val="00123133"/>
    <w:rsid w:val="00134551"/>
    <w:rsid w:val="001348BB"/>
    <w:rsid w:val="0013783C"/>
    <w:rsid w:val="00151D89"/>
    <w:rsid w:val="001530EB"/>
    <w:rsid w:val="001636BA"/>
    <w:rsid w:val="00164E54"/>
    <w:rsid w:val="00167E62"/>
    <w:rsid w:val="00167EFE"/>
    <w:rsid w:val="001723C4"/>
    <w:rsid w:val="0018053E"/>
    <w:rsid w:val="00190A0E"/>
    <w:rsid w:val="00193BB5"/>
    <w:rsid w:val="001A2285"/>
    <w:rsid w:val="001A355C"/>
    <w:rsid w:val="001B00E8"/>
    <w:rsid w:val="001B018C"/>
    <w:rsid w:val="001B06A2"/>
    <w:rsid w:val="001B2157"/>
    <w:rsid w:val="001B279C"/>
    <w:rsid w:val="001B6367"/>
    <w:rsid w:val="001C629C"/>
    <w:rsid w:val="001D192B"/>
    <w:rsid w:val="001E0A7C"/>
    <w:rsid w:val="001E34A9"/>
    <w:rsid w:val="001E7513"/>
    <w:rsid w:val="001F1D66"/>
    <w:rsid w:val="001F232A"/>
    <w:rsid w:val="001F6758"/>
    <w:rsid w:val="001F6D65"/>
    <w:rsid w:val="001F79DE"/>
    <w:rsid w:val="002028A3"/>
    <w:rsid w:val="00202BD0"/>
    <w:rsid w:val="00202DD4"/>
    <w:rsid w:val="00215F1E"/>
    <w:rsid w:val="0021637E"/>
    <w:rsid w:val="00220EC1"/>
    <w:rsid w:val="0022702C"/>
    <w:rsid w:val="0023796F"/>
    <w:rsid w:val="0024708F"/>
    <w:rsid w:val="002605DC"/>
    <w:rsid w:val="00263D21"/>
    <w:rsid w:val="002727BE"/>
    <w:rsid w:val="00275A11"/>
    <w:rsid w:val="0028579F"/>
    <w:rsid w:val="002872BD"/>
    <w:rsid w:val="00292F25"/>
    <w:rsid w:val="002A3204"/>
    <w:rsid w:val="002A51A2"/>
    <w:rsid w:val="002B5CBA"/>
    <w:rsid w:val="002C1DFD"/>
    <w:rsid w:val="002C3C5E"/>
    <w:rsid w:val="002C3C94"/>
    <w:rsid w:val="002E545B"/>
    <w:rsid w:val="002E76A0"/>
    <w:rsid w:val="002F28B6"/>
    <w:rsid w:val="002F5D01"/>
    <w:rsid w:val="00300E4C"/>
    <w:rsid w:val="00303EF8"/>
    <w:rsid w:val="003050AD"/>
    <w:rsid w:val="00312575"/>
    <w:rsid w:val="003166EA"/>
    <w:rsid w:val="0032012B"/>
    <w:rsid w:val="00320763"/>
    <w:rsid w:val="0032679A"/>
    <w:rsid w:val="00331F63"/>
    <w:rsid w:val="00332753"/>
    <w:rsid w:val="00343ACA"/>
    <w:rsid w:val="003441D0"/>
    <w:rsid w:val="00347EE2"/>
    <w:rsid w:val="003536A3"/>
    <w:rsid w:val="00354563"/>
    <w:rsid w:val="0035600D"/>
    <w:rsid w:val="00365B53"/>
    <w:rsid w:val="00371A6D"/>
    <w:rsid w:val="00371B05"/>
    <w:rsid w:val="003737D1"/>
    <w:rsid w:val="003737DA"/>
    <w:rsid w:val="00373EEE"/>
    <w:rsid w:val="00374F4E"/>
    <w:rsid w:val="00376C0B"/>
    <w:rsid w:val="00377066"/>
    <w:rsid w:val="00385DAE"/>
    <w:rsid w:val="003933A0"/>
    <w:rsid w:val="003938BD"/>
    <w:rsid w:val="00395101"/>
    <w:rsid w:val="003A29A4"/>
    <w:rsid w:val="003A38A2"/>
    <w:rsid w:val="003A50D8"/>
    <w:rsid w:val="003A5C85"/>
    <w:rsid w:val="003A6458"/>
    <w:rsid w:val="003B4F4E"/>
    <w:rsid w:val="003C11A3"/>
    <w:rsid w:val="003C3BE7"/>
    <w:rsid w:val="003C572C"/>
    <w:rsid w:val="003D23B2"/>
    <w:rsid w:val="003D60C5"/>
    <w:rsid w:val="003D73CC"/>
    <w:rsid w:val="003E04D1"/>
    <w:rsid w:val="003E3F82"/>
    <w:rsid w:val="003E4308"/>
    <w:rsid w:val="003F12EF"/>
    <w:rsid w:val="003F18D0"/>
    <w:rsid w:val="003F4960"/>
    <w:rsid w:val="00405E5A"/>
    <w:rsid w:val="0040616D"/>
    <w:rsid w:val="0041194C"/>
    <w:rsid w:val="00412006"/>
    <w:rsid w:val="00421CBA"/>
    <w:rsid w:val="004278A2"/>
    <w:rsid w:val="00427B09"/>
    <w:rsid w:val="00432D89"/>
    <w:rsid w:val="00436379"/>
    <w:rsid w:val="00440024"/>
    <w:rsid w:val="004414D6"/>
    <w:rsid w:val="00451487"/>
    <w:rsid w:val="00460E8B"/>
    <w:rsid w:val="00462321"/>
    <w:rsid w:val="0046445E"/>
    <w:rsid w:val="00467C2D"/>
    <w:rsid w:val="00476499"/>
    <w:rsid w:val="004806BC"/>
    <w:rsid w:val="00480AE5"/>
    <w:rsid w:val="004833BC"/>
    <w:rsid w:val="00485B1F"/>
    <w:rsid w:val="00491DD9"/>
    <w:rsid w:val="004968A2"/>
    <w:rsid w:val="004A0545"/>
    <w:rsid w:val="004B6161"/>
    <w:rsid w:val="004B6818"/>
    <w:rsid w:val="004C0035"/>
    <w:rsid w:val="004C0C05"/>
    <w:rsid w:val="004C14D5"/>
    <w:rsid w:val="004C2EC2"/>
    <w:rsid w:val="004C4795"/>
    <w:rsid w:val="004C7FC3"/>
    <w:rsid w:val="004D0D76"/>
    <w:rsid w:val="004D3E75"/>
    <w:rsid w:val="004D6301"/>
    <w:rsid w:val="004E5C19"/>
    <w:rsid w:val="004E6475"/>
    <w:rsid w:val="004F303E"/>
    <w:rsid w:val="004F3192"/>
    <w:rsid w:val="004F40AA"/>
    <w:rsid w:val="005016BB"/>
    <w:rsid w:val="00517BEB"/>
    <w:rsid w:val="00520376"/>
    <w:rsid w:val="005262E4"/>
    <w:rsid w:val="0052699C"/>
    <w:rsid w:val="005378DA"/>
    <w:rsid w:val="005442E3"/>
    <w:rsid w:val="0054651B"/>
    <w:rsid w:val="00593CD6"/>
    <w:rsid w:val="005964B8"/>
    <w:rsid w:val="005B68F6"/>
    <w:rsid w:val="005B6D84"/>
    <w:rsid w:val="005C0E3E"/>
    <w:rsid w:val="005C49FF"/>
    <w:rsid w:val="005C562D"/>
    <w:rsid w:val="005C5D87"/>
    <w:rsid w:val="005C6169"/>
    <w:rsid w:val="005C6D79"/>
    <w:rsid w:val="005D01E7"/>
    <w:rsid w:val="005D0D95"/>
    <w:rsid w:val="005D2B17"/>
    <w:rsid w:val="005D5A90"/>
    <w:rsid w:val="005E42E1"/>
    <w:rsid w:val="005E7776"/>
    <w:rsid w:val="005F60B3"/>
    <w:rsid w:val="00602989"/>
    <w:rsid w:val="00605500"/>
    <w:rsid w:val="006075ED"/>
    <w:rsid w:val="00612AA6"/>
    <w:rsid w:val="006178BC"/>
    <w:rsid w:val="0062232A"/>
    <w:rsid w:val="00627CB6"/>
    <w:rsid w:val="00632535"/>
    <w:rsid w:val="006337C8"/>
    <w:rsid w:val="006421B5"/>
    <w:rsid w:val="00647C8B"/>
    <w:rsid w:val="00655B9D"/>
    <w:rsid w:val="00660F00"/>
    <w:rsid w:val="00661D4C"/>
    <w:rsid w:val="0066391D"/>
    <w:rsid w:val="006639CA"/>
    <w:rsid w:val="0068376A"/>
    <w:rsid w:val="00690A46"/>
    <w:rsid w:val="00691D27"/>
    <w:rsid w:val="006940E8"/>
    <w:rsid w:val="006A513A"/>
    <w:rsid w:val="006B1443"/>
    <w:rsid w:val="006B4577"/>
    <w:rsid w:val="006B4657"/>
    <w:rsid w:val="006D112C"/>
    <w:rsid w:val="006D42CD"/>
    <w:rsid w:val="006D4D39"/>
    <w:rsid w:val="006E4AAD"/>
    <w:rsid w:val="006E5081"/>
    <w:rsid w:val="006F23D9"/>
    <w:rsid w:val="006F7E7D"/>
    <w:rsid w:val="007070AF"/>
    <w:rsid w:val="007238A2"/>
    <w:rsid w:val="007327B0"/>
    <w:rsid w:val="00735FCA"/>
    <w:rsid w:val="007538E0"/>
    <w:rsid w:val="00757DAE"/>
    <w:rsid w:val="00776BF2"/>
    <w:rsid w:val="00776CE3"/>
    <w:rsid w:val="0078252F"/>
    <w:rsid w:val="007844D0"/>
    <w:rsid w:val="00793807"/>
    <w:rsid w:val="00796D09"/>
    <w:rsid w:val="00797842"/>
    <w:rsid w:val="007A34B7"/>
    <w:rsid w:val="007B18B4"/>
    <w:rsid w:val="007C2D6E"/>
    <w:rsid w:val="007E2007"/>
    <w:rsid w:val="007E34DB"/>
    <w:rsid w:val="007E6B65"/>
    <w:rsid w:val="007E7734"/>
    <w:rsid w:val="007F48AA"/>
    <w:rsid w:val="007F69A8"/>
    <w:rsid w:val="00800666"/>
    <w:rsid w:val="0082092B"/>
    <w:rsid w:val="008225DF"/>
    <w:rsid w:val="00827374"/>
    <w:rsid w:val="00831096"/>
    <w:rsid w:val="008348D8"/>
    <w:rsid w:val="00834966"/>
    <w:rsid w:val="0084479C"/>
    <w:rsid w:val="00845534"/>
    <w:rsid w:val="00847CC8"/>
    <w:rsid w:val="00851EBB"/>
    <w:rsid w:val="0086260C"/>
    <w:rsid w:val="00862ED5"/>
    <w:rsid w:val="00864BA3"/>
    <w:rsid w:val="008702DB"/>
    <w:rsid w:val="00873E9F"/>
    <w:rsid w:val="0089233D"/>
    <w:rsid w:val="00896EFC"/>
    <w:rsid w:val="008A5072"/>
    <w:rsid w:val="008B7ED3"/>
    <w:rsid w:val="008C72B4"/>
    <w:rsid w:val="008C779B"/>
    <w:rsid w:val="008D1FD2"/>
    <w:rsid w:val="008E5C54"/>
    <w:rsid w:val="008F3BBE"/>
    <w:rsid w:val="008F71A7"/>
    <w:rsid w:val="00900D83"/>
    <w:rsid w:val="0091606C"/>
    <w:rsid w:val="009374C6"/>
    <w:rsid w:val="009413CB"/>
    <w:rsid w:val="00950224"/>
    <w:rsid w:val="009520CF"/>
    <w:rsid w:val="009562F0"/>
    <w:rsid w:val="00965036"/>
    <w:rsid w:val="009779F2"/>
    <w:rsid w:val="00980089"/>
    <w:rsid w:val="00980262"/>
    <w:rsid w:val="00981EB6"/>
    <w:rsid w:val="0098356A"/>
    <w:rsid w:val="009845AD"/>
    <w:rsid w:val="00995B52"/>
    <w:rsid w:val="009A0C3C"/>
    <w:rsid w:val="009A3C1F"/>
    <w:rsid w:val="009B0EB8"/>
    <w:rsid w:val="009C1B75"/>
    <w:rsid w:val="009C39A6"/>
    <w:rsid w:val="009C74CF"/>
    <w:rsid w:val="009D4606"/>
    <w:rsid w:val="009E4C45"/>
    <w:rsid w:val="009E510D"/>
    <w:rsid w:val="009F42BF"/>
    <w:rsid w:val="009F550B"/>
    <w:rsid w:val="00A04B51"/>
    <w:rsid w:val="00A05E2D"/>
    <w:rsid w:val="00A20AE2"/>
    <w:rsid w:val="00A27625"/>
    <w:rsid w:val="00A36133"/>
    <w:rsid w:val="00A43A98"/>
    <w:rsid w:val="00A45AE5"/>
    <w:rsid w:val="00A45D11"/>
    <w:rsid w:val="00A525DC"/>
    <w:rsid w:val="00A538C4"/>
    <w:rsid w:val="00A64E5A"/>
    <w:rsid w:val="00A65C97"/>
    <w:rsid w:val="00A70BB5"/>
    <w:rsid w:val="00A772E7"/>
    <w:rsid w:val="00A81FB3"/>
    <w:rsid w:val="00A87169"/>
    <w:rsid w:val="00A87FBF"/>
    <w:rsid w:val="00A87FEA"/>
    <w:rsid w:val="00A904B0"/>
    <w:rsid w:val="00A97BDE"/>
    <w:rsid w:val="00AA78A0"/>
    <w:rsid w:val="00AA7CF6"/>
    <w:rsid w:val="00AB1636"/>
    <w:rsid w:val="00AB1B1C"/>
    <w:rsid w:val="00AC1F2E"/>
    <w:rsid w:val="00AC70C5"/>
    <w:rsid w:val="00AD3C7D"/>
    <w:rsid w:val="00AD50C0"/>
    <w:rsid w:val="00AD7A4A"/>
    <w:rsid w:val="00AE07A7"/>
    <w:rsid w:val="00AE3124"/>
    <w:rsid w:val="00AE6B03"/>
    <w:rsid w:val="00AE7909"/>
    <w:rsid w:val="00AF0D3C"/>
    <w:rsid w:val="00AF565D"/>
    <w:rsid w:val="00B03494"/>
    <w:rsid w:val="00B071B2"/>
    <w:rsid w:val="00B10C78"/>
    <w:rsid w:val="00B17262"/>
    <w:rsid w:val="00B17A89"/>
    <w:rsid w:val="00B208F5"/>
    <w:rsid w:val="00B25E0C"/>
    <w:rsid w:val="00B3032D"/>
    <w:rsid w:val="00B3215E"/>
    <w:rsid w:val="00B35B24"/>
    <w:rsid w:val="00B35BBF"/>
    <w:rsid w:val="00B423B2"/>
    <w:rsid w:val="00B4471E"/>
    <w:rsid w:val="00B44BE0"/>
    <w:rsid w:val="00B45CEC"/>
    <w:rsid w:val="00B53259"/>
    <w:rsid w:val="00B60171"/>
    <w:rsid w:val="00B6336B"/>
    <w:rsid w:val="00B6359B"/>
    <w:rsid w:val="00B71C8A"/>
    <w:rsid w:val="00B76D28"/>
    <w:rsid w:val="00B77328"/>
    <w:rsid w:val="00B82BDC"/>
    <w:rsid w:val="00B839C5"/>
    <w:rsid w:val="00B83CBE"/>
    <w:rsid w:val="00B84E98"/>
    <w:rsid w:val="00BA1545"/>
    <w:rsid w:val="00BA6757"/>
    <w:rsid w:val="00BB5FD1"/>
    <w:rsid w:val="00BC4CA8"/>
    <w:rsid w:val="00BC627A"/>
    <w:rsid w:val="00BC769B"/>
    <w:rsid w:val="00BD3E87"/>
    <w:rsid w:val="00BD554B"/>
    <w:rsid w:val="00BE44B1"/>
    <w:rsid w:val="00BE7EAE"/>
    <w:rsid w:val="00BF02D6"/>
    <w:rsid w:val="00BF0F33"/>
    <w:rsid w:val="00C02722"/>
    <w:rsid w:val="00C037DF"/>
    <w:rsid w:val="00C104C8"/>
    <w:rsid w:val="00C133B6"/>
    <w:rsid w:val="00C15155"/>
    <w:rsid w:val="00C20130"/>
    <w:rsid w:val="00C251E1"/>
    <w:rsid w:val="00C337D5"/>
    <w:rsid w:val="00C33FD2"/>
    <w:rsid w:val="00C353BB"/>
    <w:rsid w:val="00C405FB"/>
    <w:rsid w:val="00C432A9"/>
    <w:rsid w:val="00C43D3A"/>
    <w:rsid w:val="00C45364"/>
    <w:rsid w:val="00C50462"/>
    <w:rsid w:val="00C64A1B"/>
    <w:rsid w:val="00C67806"/>
    <w:rsid w:val="00C74718"/>
    <w:rsid w:val="00C84ACE"/>
    <w:rsid w:val="00C8741A"/>
    <w:rsid w:val="00C91EB7"/>
    <w:rsid w:val="00C95416"/>
    <w:rsid w:val="00CA1D5B"/>
    <w:rsid w:val="00CB1C54"/>
    <w:rsid w:val="00CB353C"/>
    <w:rsid w:val="00CD0A84"/>
    <w:rsid w:val="00CD63EA"/>
    <w:rsid w:val="00CD6DBD"/>
    <w:rsid w:val="00CE4F54"/>
    <w:rsid w:val="00D0160A"/>
    <w:rsid w:val="00D020F0"/>
    <w:rsid w:val="00D043CA"/>
    <w:rsid w:val="00D11F3B"/>
    <w:rsid w:val="00D2424C"/>
    <w:rsid w:val="00D32488"/>
    <w:rsid w:val="00D454E5"/>
    <w:rsid w:val="00D4692E"/>
    <w:rsid w:val="00D478C8"/>
    <w:rsid w:val="00D506BB"/>
    <w:rsid w:val="00D50D7A"/>
    <w:rsid w:val="00D51D1F"/>
    <w:rsid w:val="00D53817"/>
    <w:rsid w:val="00D73BF7"/>
    <w:rsid w:val="00D77EE7"/>
    <w:rsid w:val="00D8307F"/>
    <w:rsid w:val="00D97C47"/>
    <w:rsid w:val="00DA0351"/>
    <w:rsid w:val="00DA08C4"/>
    <w:rsid w:val="00DB1427"/>
    <w:rsid w:val="00DC0624"/>
    <w:rsid w:val="00DC3433"/>
    <w:rsid w:val="00DC628B"/>
    <w:rsid w:val="00DD1CEF"/>
    <w:rsid w:val="00DE3E07"/>
    <w:rsid w:val="00DF3F27"/>
    <w:rsid w:val="00DF5F18"/>
    <w:rsid w:val="00DF619E"/>
    <w:rsid w:val="00DF742D"/>
    <w:rsid w:val="00DF7978"/>
    <w:rsid w:val="00E01BF9"/>
    <w:rsid w:val="00E0299C"/>
    <w:rsid w:val="00E12305"/>
    <w:rsid w:val="00E14FF1"/>
    <w:rsid w:val="00E178D7"/>
    <w:rsid w:val="00E26329"/>
    <w:rsid w:val="00E310CF"/>
    <w:rsid w:val="00E31F3D"/>
    <w:rsid w:val="00E36FFB"/>
    <w:rsid w:val="00E37C31"/>
    <w:rsid w:val="00E40767"/>
    <w:rsid w:val="00E43668"/>
    <w:rsid w:val="00E45329"/>
    <w:rsid w:val="00E527CA"/>
    <w:rsid w:val="00E61D71"/>
    <w:rsid w:val="00E63274"/>
    <w:rsid w:val="00E64F63"/>
    <w:rsid w:val="00E658C9"/>
    <w:rsid w:val="00E665D0"/>
    <w:rsid w:val="00E67154"/>
    <w:rsid w:val="00E76C03"/>
    <w:rsid w:val="00E82EB6"/>
    <w:rsid w:val="00E8424C"/>
    <w:rsid w:val="00E8462B"/>
    <w:rsid w:val="00E84AB3"/>
    <w:rsid w:val="00E86FBB"/>
    <w:rsid w:val="00E91658"/>
    <w:rsid w:val="00EA01C8"/>
    <w:rsid w:val="00EA2EAF"/>
    <w:rsid w:val="00EA385A"/>
    <w:rsid w:val="00EA39B8"/>
    <w:rsid w:val="00EB2E05"/>
    <w:rsid w:val="00EC3296"/>
    <w:rsid w:val="00EC46F2"/>
    <w:rsid w:val="00ED0F49"/>
    <w:rsid w:val="00ED546F"/>
    <w:rsid w:val="00ED56AE"/>
    <w:rsid w:val="00ED57CD"/>
    <w:rsid w:val="00ED6DA8"/>
    <w:rsid w:val="00ED763F"/>
    <w:rsid w:val="00EE14FC"/>
    <w:rsid w:val="00EE71DA"/>
    <w:rsid w:val="00EE7DD5"/>
    <w:rsid w:val="00EF2454"/>
    <w:rsid w:val="00F0039D"/>
    <w:rsid w:val="00F02F15"/>
    <w:rsid w:val="00F044F3"/>
    <w:rsid w:val="00F053FD"/>
    <w:rsid w:val="00F06D49"/>
    <w:rsid w:val="00F07C0D"/>
    <w:rsid w:val="00F2306E"/>
    <w:rsid w:val="00F25425"/>
    <w:rsid w:val="00F26E9F"/>
    <w:rsid w:val="00F2708B"/>
    <w:rsid w:val="00F31798"/>
    <w:rsid w:val="00F37D0E"/>
    <w:rsid w:val="00F405D9"/>
    <w:rsid w:val="00F42B13"/>
    <w:rsid w:val="00F4305E"/>
    <w:rsid w:val="00F5447C"/>
    <w:rsid w:val="00F55087"/>
    <w:rsid w:val="00F57CF5"/>
    <w:rsid w:val="00F61BF4"/>
    <w:rsid w:val="00F73ABC"/>
    <w:rsid w:val="00F81ED5"/>
    <w:rsid w:val="00F83C0E"/>
    <w:rsid w:val="00F9098A"/>
    <w:rsid w:val="00F92F00"/>
    <w:rsid w:val="00FB0B53"/>
    <w:rsid w:val="00FC222F"/>
    <w:rsid w:val="00FD0BD2"/>
    <w:rsid w:val="00FD1080"/>
    <w:rsid w:val="00FD44B9"/>
    <w:rsid w:val="00FD7D83"/>
    <w:rsid w:val="00FE0EA4"/>
    <w:rsid w:val="00FE10BD"/>
    <w:rsid w:val="00FE10DE"/>
    <w:rsid w:val="00FE3358"/>
    <w:rsid w:val="00FE35A5"/>
    <w:rsid w:val="00FE50EE"/>
    <w:rsid w:val="00FF25EC"/>
    <w:rsid w:val="00FF3246"/>
    <w:rsid w:val="00FF381F"/>
    <w:rsid w:val="00FF49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EDFB513"/>
  <w15:docId w15:val="{A3F85955-5BBD-486E-A1E3-FF008B10A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BF7"/>
    <w:pPr>
      <w:spacing w:after="0" w:line="240" w:lineRule="auto"/>
    </w:pPr>
    <w:rPr>
      <w:rFonts w:ascii="Times New Roman" w:eastAsia="Times New Roman" w:hAnsi="Times New Roman" w:cs="Times New Roman"/>
      <w:sz w:val="24"/>
      <w:szCs w:val="24"/>
      <w:lang w:eastAsia="da-DK"/>
    </w:rPr>
  </w:style>
  <w:style w:type="paragraph" w:styleId="Heading1">
    <w:name w:val="heading 1"/>
    <w:basedOn w:val="Normal"/>
    <w:next w:val="Normal"/>
    <w:link w:val="Heading1Char"/>
    <w:qFormat/>
    <w:rsid w:val="00D73BF7"/>
    <w:pPr>
      <w:keepNext/>
      <w:outlineLvl w:val="0"/>
    </w:pPr>
    <w:rPr>
      <w:rFonts w:ascii="Arial" w:hAnsi="Arial" w:cs="Arial"/>
      <w:b/>
      <w:sz w:val="20"/>
      <w:szCs w:val="20"/>
      <w:lang w:val="en-GB"/>
    </w:rPr>
  </w:style>
  <w:style w:type="paragraph" w:styleId="Heading2">
    <w:name w:val="heading 2"/>
    <w:basedOn w:val="Normal"/>
    <w:next w:val="Normal"/>
    <w:link w:val="Heading2Char"/>
    <w:qFormat/>
    <w:rsid w:val="00D73BF7"/>
    <w:pPr>
      <w:keepNext/>
      <w:outlineLvl w:val="1"/>
    </w:pPr>
    <w:rPr>
      <w:rFonts w:ascii="Arial" w:hAnsi="Arial" w:cs="Arial"/>
      <w:b/>
      <w:caps/>
      <w:sz w:val="28"/>
      <w:szCs w:val="20"/>
      <w:lang w:val="en-GB"/>
    </w:rPr>
  </w:style>
  <w:style w:type="paragraph" w:styleId="Heading3">
    <w:name w:val="heading 3"/>
    <w:basedOn w:val="Normal"/>
    <w:next w:val="Normal"/>
    <w:link w:val="Heading3Char"/>
    <w:qFormat/>
    <w:rsid w:val="00D73BF7"/>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D73BF7"/>
    <w:pPr>
      <w:keepNext/>
      <w:spacing w:before="240" w:after="60"/>
      <w:outlineLvl w:val="3"/>
    </w:pPr>
    <w:rPr>
      <w:b/>
      <w:bCs/>
      <w:sz w:val="28"/>
      <w:szCs w:val="28"/>
    </w:rPr>
  </w:style>
  <w:style w:type="paragraph" w:styleId="Heading5">
    <w:name w:val="heading 5"/>
    <w:basedOn w:val="Normal"/>
    <w:next w:val="Normal"/>
    <w:link w:val="Heading5Char"/>
    <w:semiHidden/>
    <w:unhideWhenUsed/>
    <w:qFormat/>
    <w:rsid w:val="00D73BF7"/>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D73BF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3BF7"/>
    <w:rPr>
      <w:rFonts w:ascii="Arial" w:eastAsia="Times New Roman" w:hAnsi="Arial" w:cs="Arial"/>
      <w:b/>
      <w:sz w:val="20"/>
      <w:szCs w:val="20"/>
      <w:lang w:val="en-GB" w:eastAsia="da-DK"/>
    </w:rPr>
  </w:style>
  <w:style w:type="character" w:customStyle="1" w:styleId="Heading2Char">
    <w:name w:val="Heading 2 Char"/>
    <w:basedOn w:val="DefaultParagraphFont"/>
    <w:link w:val="Heading2"/>
    <w:rsid w:val="00D73BF7"/>
    <w:rPr>
      <w:rFonts w:ascii="Arial" w:eastAsia="Times New Roman" w:hAnsi="Arial" w:cs="Arial"/>
      <w:b/>
      <w:caps/>
      <w:sz w:val="28"/>
      <w:szCs w:val="20"/>
      <w:lang w:val="en-GB" w:eastAsia="da-DK"/>
    </w:rPr>
  </w:style>
  <w:style w:type="character" w:customStyle="1" w:styleId="Heading3Char">
    <w:name w:val="Heading 3 Char"/>
    <w:basedOn w:val="DefaultParagraphFont"/>
    <w:link w:val="Heading3"/>
    <w:rsid w:val="00D73BF7"/>
    <w:rPr>
      <w:rFonts w:ascii="Arial" w:eastAsia="Times New Roman" w:hAnsi="Arial" w:cs="Arial"/>
      <w:b/>
      <w:caps/>
      <w:sz w:val="24"/>
      <w:szCs w:val="20"/>
      <w:lang w:val="en-GB" w:eastAsia="da-DK"/>
    </w:rPr>
  </w:style>
  <w:style w:type="character" w:customStyle="1" w:styleId="Heading4Char">
    <w:name w:val="Heading 4 Char"/>
    <w:basedOn w:val="DefaultParagraphFont"/>
    <w:link w:val="Heading4"/>
    <w:rsid w:val="00D73BF7"/>
    <w:rPr>
      <w:rFonts w:ascii="Times New Roman" w:eastAsia="Times New Roman" w:hAnsi="Times New Roman" w:cs="Times New Roman"/>
      <w:b/>
      <w:bCs/>
      <w:sz w:val="28"/>
      <w:szCs w:val="28"/>
      <w:lang w:eastAsia="da-DK"/>
    </w:rPr>
  </w:style>
  <w:style w:type="character" w:customStyle="1" w:styleId="Heading5Char">
    <w:name w:val="Heading 5 Char"/>
    <w:basedOn w:val="DefaultParagraphFont"/>
    <w:link w:val="Heading5"/>
    <w:semiHidden/>
    <w:rsid w:val="00D73BF7"/>
    <w:rPr>
      <w:rFonts w:ascii="Calibri" w:eastAsia="Times New Roman" w:hAnsi="Calibri" w:cs="Times New Roman"/>
      <w:b/>
      <w:bCs/>
      <w:i/>
      <w:iCs/>
      <w:sz w:val="26"/>
      <w:szCs w:val="26"/>
      <w:lang w:eastAsia="da-DK"/>
    </w:rPr>
  </w:style>
  <w:style w:type="character" w:customStyle="1" w:styleId="Heading6Char">
    <w:name w:val="Heading 6 Char"/>
    <w:basedOn w:val="DefaultParagraphFont"/>
    <w:link w:val="Heading6"/>
    <w:semiHidden/>
    <w:rsid w:val="00D73BF7"/>
    <w:rPr>
      <w:rFonts w:ascii="Calibri" w:eastAsia="Times New Roman" w:hAnsi="Calibri" w:cs="Times New Roman"/>
      <w:b/>
      <w:bCs/>
      <w:lang w:eastAsia="da-DK"/>
    </w:rPr>
  </w:style>
  <w:style w:type="paragraph" w:styleId="BalloonText">
    <w:name w:val="Balloon Text"/>
    <w:basedOn w:val="Normal"/>
    <w:link w:val="BalloonTextChar"/>
    <w:semiHidden/>
    <w:rsid w:val="00D73BF7"/>
    <w:rPr>
      <w:rFonts w:ascii="Tahoma" w:hAnsi="Tahoma" w:cs="Tahoma"/>
      <w:sz w:val="16"/>
      <w:szCs w:val="16"/>
    </w:rPr>
  </w:style>
  <w:style w:type="character" w:customStyle="1" w:styleId="BalloonTextChar">
    <w:name w:val="Balloon Text Char"/>
    <w:basedOn w:val="DefaultParagraphFont"/>
    <w:link w:val="BalloonText"/>
    <w:semiHidden/>
    <w:rsid w:val="00D73BF7"/>
    <w:rPr>
      <w:rFonts w:ascii="Tahoma" w:eastAsia="Times New Roman" w:hAnsi="Tahoma" w:cs="Tahoma"/>
      <w:sz w:val="16"/>
      <w:szCs w:val="16"/>
      <w:lang w:eastAsia="da-DK"/>
    </w:rPr>
  </w:style>
  <w:style w:type="paragraph" w:styleId="Header">
    <w:name w:val="header"/>
    <w:basedOn w:val="Normal"/>
    <w:link w:val="HeaderChar"/>
    <w:rsid w:val="00D73BF7"/>
    <w:pPr>
      <w:tabs>
        <w:tab w:val="center" w:pos="4819"/>
        <w:tab w:val="right" w:pos="9638"/>
      </w:tabs>
    </w:pPr>
  </w:style>
  <w:style w:type="character" w:customStyle="1" w:styleId="HeaderChar">
    <w:name w:val="Header Char"/>
    <w:basedOn w:val="DefaultParagraphFont"/>
    <w:link w:val="Header"/>
    <w:rsid w:val="00D73BF7"/>
    <w:rPr>
      <w:rFonts w:ascii="Times New Roman" w:eastAsia="Times New Roman" w:hAnsi="Times New Roman" w:cs="Times New Roman"/>
      <w:sz w:val="24"/>
      <w:szCs w:val="24"/>
      <w:lang w:eastAsia="da-DK"/>
    </w:rPr>
  </w:style>
  <w:style w:type="paragraph" w:styleId="Footer">
    <w:name w:val="footer"/>
    <w:basedOn w:val="Normal"/>
    <w:link w:val="FooterChar"/>
    <w:uiPriority w:val="99"/>
    <w:rsid w:val="00D73BF7"/>
    <w:pPr>
      <w:tabs>
        <w:tab w:val="center" w:pos="4819"/>
        <w:tab w:val="right" w:pos="9638"/>
      </w:tabs>
    </w:pPr>
  </w:style>
  <w:style w:type="character" w:customStyle="1" w:styleId="FooterChar">
    <w:name w:val="Footer Char"/>
    <w:basedOn w:val="DefaultParagraphFont"/>
    <w:link w:val="Footer"/>
    <w:uiPriority w:val="99"/>
    <w:rsid w:val="00D73BF7"/>
    <w:rPr>
      <w:rFonts w:ascii="Times New Roman" w:eastAsia="Times New Roman" w:hAnsi="Times New Roman" w:cs="Times New Roman"/>
      <w:sz w:val="24"/>
      <w:szCs w:val="24"/>
      <w:lang w:eastAsia="da-DK"/>
    </w:rPr>
  </w:style>
  <w:style w:type="character" w:styleId="PageNumber">
    <w:name w:val="page number"/>
    <w:basedOn w:val="DefaultParagraphFont"/>
    <w:rsid w:val="00D73BF7"/>
  </w:style>
  <w:style w:type="paragraph" w:styleId="Title">
    <w:name w:val="Title"/>
    <w:basedOn w:val="Normal"/>
    <w:link w:val="TitleChar"/>
    <w:qFormat/>
    <w:rsid w:val="00D73BF7"/>
    <w:pPr>
      <w:jc w:val="center"/>
    </w:pPr>
    <w:rPr>
      <w:rFonts w:ascii="Arial" w:hAnsi="Arial" w:cs="Arial"/>
      <w:b/>
      <w:lang w:val="en-US" w:eastAsia="en-US"/>
    </w:rPr>
  </w:style>
  <w:style w:type="character" w:customStyle="1" w:styleId="TitleChar">
    <w:name w:val="Title Char"/>
    <w:basedOn w:val="DefaultParagraphFont"/>
    <w:link w:val="Title"/>
    <w:rsid w:val="00D73BF7"/>
    <w:rPr>
      <w:rFonts w:ascii="Arial" w:eastAsia="Times New Roman" w:hAnsi="Arial" w:cs="Arial"/>
      <w:b/>
      <w:sz w:val="24"/>
      <w:szCs w:val="24"/>
      <w:lang w:val="en-US"/>
    </w:rPr>
  </w:style>
  <w:style w:type="paragraph" w:styleId="NormalWeb">
    <w:name w:val="Normal (Web)"/>
    <w:basedOn w:val="Normal"/>
    <w:rsid w:val="00D73BF7"/>
    <w:pPr>
      <w:spacing w:before="100" w:beforeAutospacing="1" w:after="100" w:afterAutospacing="1"/>
    </w:pPr>
  </w:style>
  <w:style w:type="paragraph" w:styleId="BodyText">
    <w:name w:val="Body Text"/>
    <w:basedOn w:val="Normal"/>
    <w:link w:val="BodyTextChar"/>
    <w:rsid w:val="00D73BF7"/>
    <w:pPr>
      <w:autoSpaceDE w:val="0"/>
      <w:autoSpaceDN w:val="0"/>
      <w:adjustRightInd w:val="0"/>
    </w:pPr>
    <w:rPr>
      <w:rFonts w:ascii="Arial" w:hAnsi="Arial" w:cs="Arial"/>
      <w:sz w:val="20"/>
      <w:szCs w:val="20"/>
      <w:lang w:val="en-GB"/>
    </w:rPr>
  </w:style>
  <w:style w:type="character" w:customStyle="1" w:styleId="BodyTextChar">
    <w:name w:val="Body Text Char"/>
    <w:basedOn w:val="DefaultParagraphFont"/>
    <w:link w:val="BodyText"/>
    <w:rsid w:val="00D73BF7"/>
    <w:rPr>
      <w:rFonts w:ascii="Arial" w:eastAsia="Times New Roman" w:hAnsi="Arial" w:cs="Arial"/>
      <w:sz w:val="20"/>
      <w:szCs w:val="20"/>
      <w:lang w:val="en-GB" w:eastAsia="da-DK"/>
    </w:rPr>
  </w:style>
  <w:style w:type="table" w:styleId="TableGrid">
    <w:name w:val="Table Grid"/>
    <w:basedOn w:val="TableNormal"/>
    <w:rsid w:val="00D73BF7"/>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73BF7"/>
    <w:rPr>
      <w:rFonts w:ascii="Courier New" w:hAnsi="Courier New" w:cs="Courier New"/>
      <w:sz w:val="20"/>
      <w:szCs w:val="20"/>
    </w:rPr>
  </w:style>
  <w:style w:type="character" w:customStyle="1" w:styleId="PlainTextChar">
    <w:name w:val="Plain Text Char"/>
    <w:basedOn w:val="DefaultParagraphFont"/>
    <w:link w:val="PlainText"/>
    <w:rsid w:val="00D73BF7"/>
    <w:rPr>
      <w:rFonts w:ascii="Courier New" w:eastAsia="Times New Roman" w:hAnsi="Courier New" w:cs="Courier New"/>
      <w:sz w:val="20"/>
      <w:szCs w:val="20"/>
      <w:lang w:eastAsia="da-DK"/>
    </w:rPr>
  </w:style>
  <w:style w:type="character" w:customStyle="1" w:styleId="Malene">
    <w:name w:val="Malene"/>
    <w:semiHidden/>
    <w:rsid w:val="00D73BF7"/>
    <w:rPr>
      <w:rFonts w:ascii="Arial" w:hAnsi="Arial" w:cs="Arial"/>
      <w:color w:val="auto"/>
      <w:sz w:val="20"/>
      <w:szCs w:val="20"/>
    </w:rPr>
  </w:style>
  <w:style w:type="paragraph" w:customStyle="1" w:styleId="Style1">
    <w:name w:val="Style1"/>
    <w:basedOn w:val="Normal"/>
    <w:next w:val="Title"/>
    <w:rsid w:val="00D73BF7"/>
    <w:pPr>
      <w:keepNext/>
      <w:spacing w:before="240" w:after="240"/>
    </w:pPr>
    <w:rPr>
      <w:rFonts w:ascii="Arial" w:hAnsi="Arial"/>
      <w:b/>
      <w:bCs/>
      <w:sz w:val="18"/>
      <w:szCs w:val="20"/>
      <w:lang w:val="en-GB" w:eastAsia="en-GB"/>
    </w:rPr>
  </w:style>
  <w:style w:type="paragraph" w:styleId="FootnoteText">
    <w:name w:val="footnote text"/>
    <w:basedOn w:val="Normal"/>
    <w:link w:val="FootnoteTextChar"/>
    <w:uiPriority w:val="99"/>
    <w:semiHidden/>
    <w:rsid w:val="00D73BF7"/>
    <w:pPr>
      <w:spacing w:before="120" w:after="120"/>
    </w:pPr>
    <w:rPr>
      <w:rFonts w:ascii="Arial" w:hAnsi="Arial"/>
      <w:snapToGrid w:val="0"/>
      <w:sz w:val="20"/>
      <w:szCs w:val="20"/>
      <w:lang w:val="fr-FR" w:eastAsia="en-US"/>
    </w:rPr>
  </w:style>
  <w:style w:type="character" w:customStyle="1" w:styleId="FootnoteTextChar">
    <w:name w:val="Footnote Text Char"/>
    <w:basedOn w:val="DefaultParagraphFont"/>
    <w:link w:val="FootnoteText"/>
    <w:uiPriority w:val="99"/>
    <w:semiHidden/>
    <w:rsid w:val="00D73BF7"/>
    <w:rPr>
      <w:rFonts w:ascii="Arial" w:eastAsia="Times New Roman" w:hAnsi="Arial" w:cs="Times New Roman"/>
      <w:snapToGrid w:val="0"/>
      <w:sz w:val="20"/>
      <w:szCs w:val="20"/>
      <w:lang w:val="fr-FR"/>
    </w:rPr>
  </w:style>
  <w:style w:type="character" w:styleId="FootnoteReference">
    <w:name w:val="footnote reference"/>
    <w:uiPriority w:val="99"/>
    <w:semiHidden/>
    <w:rsid w:val="00D73BF7"/>
    <w:rPr>
      <w:vertAlign w:val="superscript"/>
    </w:rPr>
  </w:style>
  <w:style w:type="paragraph" w:customStyle="1" w:styleId="Sub-ClauseText">
    <w:name w:val="Sub-Clause Text"/>
    <w:basedOn w:val="Normal"/>
    <w:rsid w:val="00D73BF7"/>
    <w:pPr>
      <w:spacing w:before="120" w:after="120"/>
      <w:jc w:val="both"/>
    </w:pPr>
    <w:rPr>
      <w:spacing w:val="-4"/>
      <w:szCs w:val="20"/>
      <w:lang w:val="en-US" w:eastAsia="en-US"/>
    </w:rPr>
  </w:style>
  <w:style w:type="paragraph" w:styleId="ListParagraph">
    <w:name w:val="List Paragraph"/>
    <w:basedOn w:val="Normal"/>
    <w:uiPriority w:val="34"/>
    <w:qFormat/>
    <w:rsid w:val="00D73BF7"/>
    <w:pPr>
      <w:ind w:left="1304"/>
    </w:pPr>
  </w:style>
  <w:style w:type="character" w:styleId="Hyperlink">
    <w:name w:val="Hyperlink"/>
    <w:rsid w:val="00D73BF7"/>
    <w:rPr>
      <w:color w:val="0000FF"/>
      <w:u w:val="single"/>
    </w:rPr>
  </w:style>
  <w:style w:type="character" w:styleId="FollowedHyperlink">
    <w:name w:val="FollowedHyperlink"/>
    <w:rsid w:val="00D73BF7"/>
    <w:rPr>
      <w:color w:val="800080"/>
      <w:u w:val="single"/>
    </w:rPr>
  </w:style>
  <w:style w:type="character" w:styleId="CommentReference">
    <w:name w:val="annotation reference"/>
    <w:basedOn w:val="DefaultParagraphFont"/>
    <w:uiPriority w:val="99"/>
    <w:semiHidden/>
    <w:unhideWhenUsed/>
    <w:rsid w:val="005D2B17"/>
    <w:rPr>
      <w:sz w:val="16"/>
      <w:szCs w:val="16"/>
    </w:rPr>
  </w:style>
  <w:style w:type="paragraph" w:styleId="CommentText">
    <w:name w:val="annotation text"/>
    <w:basedOn w:val="Normal"/>
    <w:link w:val="CommentTextChar"/>
    <w:uiPriority w:val="99"/>
    <w:semiHidden/>
    <w:unhideWhenUsed/>
    <w:rsid w:val="005D2B17"/>
    <w:rPr>
      <w:sz w:val="20"/>
      <w:szCs w:val="20"/>
    </w:rPr>
  </w:style>
  <w:style w:type="character" w:customStyle="1" w:styleId="CommentTextChar">
    <w:name w:val="Comment Text Char"/>
    <w:basedOn w:val="DefaultParagraphFont"/>
    <w:link w:val="CommentText"/>
    <w:uiPriority w:val="99"/>
    <w:semiHidden/>
    <w:rsid w:val="005D2B17"/>
    <w:rPr>
      <w:rFonts w:ascii="Times New Roman" w:eastAsia="Times New Roman" w:hAnsi="Times New Roman" w:cs="Times New Roman"/>
      <w:sz w:val="20"/>
      <w:szCs w:val="20"/>
      <w:lang w:eastAsia="da-DK"/>
    </w:rPr>
  </w:style>
  <w:style w:type="paragraph" w:styleId="CommentSubject">
    <w:name w:val="annotation subject"/>
    <w:basedOn w:val="CommentText"/>
    <w:next w:val="CommentText"/>
    <w:link w:val="CommentSubjectChar"/>
    <w:uiPriority w:val="99"/>
    <w:semiHidden/>
    <w:unhideWhenUsed/>
    <w:rsid w:val="005D2B17"/>
    <w:rPr>
      <w:b/>
      <w:bCs/>
    </w:rPr>
  </w:style>
  <w:style w:type="character" w:customStyle="1" w:styleId="CommentSubjectChar">
    <w:name w:val="Comment Subject Char"/>
    <w:basedOn w:val="CommentTextChar"/>
    <w:link w:val="CommentSubject"/>
    <w:uiPriority w:val="99"/>
    <w:semiHidden/>
    <w:rsid w:val="005D2B17"/>
    <w:rPr>
      <w:rFonts w:ascii="Times New Roman" w:eastAsia="Times New Roman" w:hAnsi="Times New Roman" w:cs="Times New Roman"/>
      <w:b/>
      <w:bCs/>
      <w:sz w:val="20"/>
      <w:szCs w:val="20"/>
      <w:lang w:eastAsia="da-DK"/>
    </w:rPr>
  </w:style>
  <w:style w:type="paragraph" w:styleId="Revision">
    <w:name w:val="Revision"/>
    <w:hidden/>
    <w:uiPriority w:val="99"/>
    <w:semiHidden/>
    <w:rsid w:val="005D2B17"/>
    <w:pPr>
      <w:spacing w:after="0"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6163">
      <w:bodyDiv w:val="1"/>
      <w:marLeft w:val="0"/>
      <w:marRight w:val="0"/>
      <w:marTop w:val="0"/>
      <w:marBottom w:val="0"/>
      <w:divBdr>
        <w:top w:val="none" w:sz="0" w:space="0" w:color="auto"/>
        <w:left w:val="none" w:sz="0" w:space="0" w:color="auto"/>
        <w:bottom w:val="none" w:sz="0" w:space="0" w:color="auto"/>
        <w:right w:val="none" w:sz="0" w:space="0" w:color="auto"/>
      </w:divBdr>
    </w:div>
    <w:div w:id="151722191">
      <w:bodyDiv w:val="1"/>
      <w:marLeft w:val="0"/>
      <w:marRight w:val="0"/>
      <w:marTop w:val="0"/>
      <w:marBottom w:val="0"/>
      <w:divBdr>
        <w:top w:val="none" w:sz="0" w:space="0" w:color="auto"/>
        <w:left w:val="none" w:sz="0" w:space="0" w:color="auto"/>
        <w:bottom w:val="none" w:sz="0" w:space="0" w:color="auto"/>
        <w:right w:val="none" w:sz="0" w:space="0" w:color="auto"/>
      </w:divBdr>
    </w:div>
    <w:div w:id="522594510">
      <w:bodyDiv w:val="1"/>
      <w:marLeft w:val="0"/>
      <w:marRight w:val="0"/>
      <w:marTop w:val="0"/>
      <w:marBottom w:val="0"/>
      <w:divBdr>
        <w:top w:val="none" w:sz="0" w:space="0" w:color="auto"/>
        <w:left w:val="none" w:sz="0" w:space="0" w:color="auto"/>
        <w:bottom w:val="none" w:sz="0" w:space="0" w:color="auto"/>
        <w:right w:val="none" w:sz="0" w:space="0" w:color="auto"/>
      </w:divBdr>
    </w:div>
    <w:div w:id="631667979">
      <w:bodyDiv w:val="1"/>
      <w:marLeft w:val="0"/>
      <w:marRight w:val="0"/>
      <w:marTop w:val="0"/>
      <w:marBottom w:val="0"/>
      <w:divBdr>
        <w:top w:val="none" w:sz="0" w:space="0" w:color="auto"/>
        <w:left w:val="none" w:sz="0" w:space="0" w:color="auto"/>
        <w:bottom w:val="none" w:sz="0" w:space="0" w:color="auto"/>
        <w:right w:val="none" w:sz="0" w:space="0" w:color="auto"/>
      </w:divBdr>
    </w:div>
    <w:div w:id="963275225">
      <w:bodyDiv w:val="1"/>
      <w:marLeft w:val="0"/>
      <w:marRight w:val="0"/>
      <w:marTop w:val="0"/>
      <w:marBottom w:val="0"/>
      <w:divBdr>
        <w:top w:val="none" w:sz="0" w:space="0" w:color="auto"/>
        <w:left w:val="none" w:sz="0" w:space="0" w:color="auto"/>
        <w:bottom w:val="none" w:sz="0" w:space="0" w:color="auto"/>
        <w:right w:val="none" w:sz="0" w:space="0" w:color="auto"/>
      </w:divBdr>
    </w:div>
    <w:div w:id="1057827141">
      <w:bodyDiv w:val="1"/>
      <w:marLeft w:val="0"/>
      <w:marRight w:val="0"/>
      <w:marTop w:val="0"/>
      <w:marBottom w:val="0"/>
      <w:divBdr>
        <w:top w:val="none" w:sz="0" w:space="0" w:color="auto"/>
        <w:left w:val="none" w:sz="0" w:space="0" w:color="auto"/>
        <w:bottom w:val="none" w:sz="0" w:space="0" w:color="auto"/>
        <w:right w:val="none" w:sz="0" w:space="0" w:color="auto"/>
      </w:divBdr>
    </w:div>
    <w:div w:id="1106577931">
      <w:bodyDiv w:val="1"/>
      <w:marLeft w:val="0"/>
      <w:marRight w:val="0"/>
      <w:marTop w:val="0"/>
      <w:marBottom w:val="0"/>
      <w:divBdr>
        <w:top w:val="none" w:sz="0" w:space="0" w:color="auto"/>
        <w:left w:val="none" w:sz="0" w:space="0" w:color="auto"/>
        <w:bottom w:val="none" w:sz="0" w:space="0" w:color="auto"/>
        <w:right w:val="none" w:sz="0" w:space="0" w:color="auto"/>
      </w:divBdr>
    </w:div>
    <w:div w:id="1152406236">
      <w:bodyDiv w:val="1"/>
      <w:marLeft w:val="0"/>
      <w:marRight w:val="0"/>
      <w:marTop w:val="0"/>
      <w:marBottom w:val="0"/>
      <w:divBdr>
        <w:top w:val="none" w:sz="0" w:space="0" w:color="auto"/>
        <w:left w:val="none" w:sz="0" w:space="0" w:color="auto"/>
        <w:bottom w:val="none" w:sz="0" w:space="0" w:color="auto"/>
        <w:right w:val="none" w:sz="0" w:space="0" w:color="auto"/>
      </w:divBdr>
    </w:div>
    <w:div w:id="1170293288">
      <w:bodyDiv w:val="1"/>
      <w:marLeft w:val="0"/>
      <w:marRight w:val="0"/>
      <w:marTop w:val="0"/>
      <w:marBottom w:val="0"/>
      <w:divBdr>
        <w:top w:val="none" w:sz="0" w:space="0" w:color="auto"/>
        <w:left w:val="none" w:sz="0" w:space="0" w:color="auto"/>
        <w:bottom w:val="none" w:sz="0" w:space="0" w:color="auto"/>
        <w:right w:val="none" w:sz="0" w:space="0" w:color="auto"/>
      </w:divBdr>
    </w:div>
    <w:div w:id="1198860850">
      <w:bodyDiv w:val="1"/>
      <w:marLeft w:val="0"/>
      <w:marRight w:val="0"/>
      <w:marTop w:val="0"/>
      <w:marBottom w:val="0"/>
      <w:divBdr>
        <w:top w:val="none" w:sz="0" w:space="0" w:color="auto"/>
        <w:left w:val="none" w:sz="0" w:space="0" w:color="auto"/>
        <w:bottom w:val="none" w:sz="0" w:space="0" w:color="auto"/>
        <w:right w:val="none" w:sz="0" w:space="0" w:color="auto"/>
      </w:divBdr>
    </w:div>
    <w:div w:id="1201556926">
      <w:bodyDiv w:val="1"/>
      <w:marLeft w:val="0"/>
      <w:marRight w:val="0"/>
      <w:marTop w:val="0"/>
      <w:marBottom w:val="0"/>
      <w:divBdr>
        <w:top w:val="none" w:sz="0" w:space="0" w:color="auto"/>
        <w:left w:val="none" w:sz="0" w:space="0" w:color="auto"/>
        <w:bottom w:val="none" w:sz="0" w:space="0" w:color="auto"/>
        <w:right w:val="none" w:sz="0" w:space="0" w:color="auto"/>
      </w:divBdr>
    </w:div>
    <w:div w:id="1357654020">
      <w:bodyDiv w:val="1"/>
      <w:marLeft w:val="0"/>
      <w:marRight w:val="0"/>
      <w:marTop w:val="0"/>
      <w:marBottom w:val="0"/>
      <w:divBdr>
        <w:top w:val="none" w:sz="0" w:space="0" w:color="auto"/>
        <w:left w:val="none" w:sz="0" w:space="0" w:color="auto"/>
        <w:bottom w:val="none" w:sz="0" w:space="0" w:color="auto"/>
        <w:right w:val="none" w:sz="0" w:space="0" w:color="auto"/>
      </w:divBdr>
    </w:div>
    <w:div w:id="1414812407">
      <w:bodyDiv w:val="1"/>
      <w:marLeft w:val="0"/>
      <w:marRight w:val="0"/>
      <w:marTop w:val="0"/>
      <w:marBottom w:val="0"/>
      <w:divBdr>
        <w:top w:val="none" w:sz="0" w:space="0" w:color="auto"/>
        <w:left w:val="none" w:sz="0" w:space="0" w:color="auto"/>
        <w:bottom w:val="none" w:sz="0" w:space="0" w:color="auto"/>
        <w:right w:val="none" w:sz="0" w:space="0" w:color="auto"/>
      </w:divBdr>
    </w:div>
    <w:div w:id="1619140445">
      <w:bodyDiv w:val="1"/>
      <w:marLeft w:val="0"/>
      <w:marRight w:val="0"/>
      <w:marTop w:val="0"/>
      <w:marBottom w:val="0"/>
      <w:divBdr>
        <w:top w:val="none" w:sz="0" w:space="0" w:color="auto"/>
        <w:left w:val="none" w:sz="0" w:space="0" w:color="auto"/>
        <w:bottom w:val="none" w:sz="0" w:space="0" w:color="auto"/>
        <w:right w:val="none" w:sz="0" w:space="0" w:color="auto"/>
      </w:divBdr>
    </w:div>
    <w:div w:id="1636714474">
      <w:bodyDiv w:val="1"/>
      <w:marLeft w:val="0"/>
      <w:marRight w:val="0"/>
      <w:marTop w:val="0"/>
      <w:marBottom w:val="0"/>
      <w:divBdr>
        <w:top w:val="none" w:sz="0" w:space="0" w:color="auto"/>
        <w:left w:val="none" w:sz="0" w:space="0" w:color="auto"/>
        <w:bottom w:val="none" w:sz="0" w:space="0" w:color="auto"/>
        <w:right w:val="none" w:sz="0" w:space="0" w:color="auto"/>
      </w:divBdr>
    </w:div>
    <w:div w:id="1694530131">
      <w:bodyDiv w:val="1"/>
      <w:marLeft w:val="0"/>
      <w:marRight w:val="0"/>
      <w:marTop w:val="0"/>
      <w:marBottom w:val="0"/>
      <w:divBdr>
        <w:top w:val="none" w:sz="0" w:space="0" w:color="auto"/>
        <w:left w:val="none" w:sz="0" w:space="0" w:color="auto"/>
        <w:bottom w:val="none" w:sz="0" w:space="0" w:color="auto"/>
        <w:right w:val="none" w:sz="0" w:space="0" w:color="auto"/>
      </w:divBdr>
    </w:div>
    <w:div w:id="1765879743">
      <w:bodyDiv w:val="1"/>
      <w:marLeft w:val="0"/>
      <w:marRight w:val="0"/>
      <w:marTop w:val="0"/>
      <w:marBottom w:val="0"/>
      <w:divBdr>
        <w:top w:val="none" w:sz="0" w:space="0" w:color="auto"/>
        <w:left w:val="none" w:sz="0" w:space="0" w:color="auto"/>
        <w:bottom w:val="none" w:sz="0" w:space="0" w:color="auto"/>
        <w:right w:val="none" w:sz="0" w:space="0" w:color="auto"/>
      </w:divBdr>
    </w:div>
    <w:div w:id="1798181270">
      <w:bodyDiv w:val="1"/>
      <w:marLeft w:val="0"/>
      <w:marRight w:val="0"/>
      <w:marTop w:val="0"/>
      <w:marBottom w:val="0"/>
      <w:divBdr>
        <w:top w:val="none" w:sz="0" w:space="0" w:color="auto"/>
        <w:left w:val="none" w:sz="0" w:space="0" w:color="auto"/>
        <w:bottom w:val="none" w:sz="0" w:space="0" w:color="auto"/>
        <w:right w:val="none" w:sz="0" w:space="0" w:color="auto"/>
      </w:divBdr>
    </w:div>
    <w:div w:id="1816951594">
      <w:bodyDiv w:val="1"/>
      <w:marLeft w:val="0"/>
      <w:marRight w:val="0"/>
      <w:marTop w:val="0"/>
      <w:marBottom w:val="0"/>
      <w:divBdr>
        <w:top w:val="none" w:sz="0" w:space="0" w:color="auto"/>
        <w:left w:val="none" w:sz="0" w:space="0" w:color="auto"/>
        <w:bottom w:val="none" w:sz="0" w:space="0" w:color="auto"/>
        <w:right w:val="none" w:sz="0" w:space="0" w:color="auto"/>
      </w:divBdr>
    </w:div>
    <w:div w:id="2039356414">
      <w:bodyDiv w:val="1"/>
      <w:marLeft w:val="0"/>
      <w:marRight w:val="0"/>
      <w:marTop w:val="0"/>
      <w:marBottom w:val="0"/>
      <w:divBdr>
        <w:top w:val="none" w:sz="0" w:space="0" w:color="auto"/>
        <w:left w:val="none" w:sz="0" w:space="0" w:color="auto"/>
        <w:bottom w:val="none" w:sz="0" w:space="0" w:color="auto"/>
        <w:right w:val="none" w:sz="0" w:space="0" w:color="auto"/>
      </w:divBdr>
    </w:div>
    <w:div w:id="2086995191">
      <w:bodyDiv w:val="1"/>
      <w:marLeft w:val="0"/>
      <w:marRight w:val="0"/>
      <w:marTop w:val="0"/>
      <w:marBottom w:val="0"/>
      <w:divBdr>
        <w:top w:val="none" w:sz="0" w:space="0" w:color="auto"/>
        <w:left w:val="none" w:sz="0" w:space="0" w:color="auto"/>
        <w:bottom w:val="none" w:sz="0" w:space="0" w:color="auto"/>
        <w:right w:val="none" w:sz="0" w:space="0" w:color="auto"/>
      </w:divBdr>
    </w:div>
    <w:div w:id="208845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ortalDepartment xmlns="58d44a88-3d02-4645-84eb-7e8385246cec" xsi:nil="true"/>
    <d67304936df247ab9448bd970a61aa05 xmlns="58d44a88-3d02-4645-84eb-7e8385246cec">
      <Terms xmlns="http://schemas.microsoft.com/office/infopath/2007/PartnerControls"/>
    </d67304936df247ab9448bd970a61aa05>
    <TaxCatchAll xmlns="58d44a88-3d02-4645-84eb-7e8385246cec"/>
    <Comment xmlns="http://schemas.microsoft.com/sharepoint/v3" xsi:nil="true"/>
    <_dlc_DocId xmlns="58d44a88-3d02-4645-84eb-7e8385246cec">DCADOC-377-9462</_dlc_DocId>
    <_dlc_DocIdUrl xmlns="58d44a88-3d02-4645-84eb-7e8385246cec">
      <Url>https://intra.dca.dk/Units/fict/prolog/_layouts/DocIdRedir.aspx?ID=DCADOC-377-9462</Url>
      <Description>DCADOC-377-9462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Word" ma:contentTypeID="0x01010045E8358252D6400EB1C231CCF7F3BC970069EBE2269A6A7846853FB6DFFAB71083" ma:contentTypeVersion="7" ma:contentTypeDescription="Microsoft Word" ma:contentTypeScope="" ma:versionID="6f2fe7f09c036135da2f4e5592a04a93">
  <xsd:schema xmlns:xsd="http://www.w3.org/2001/XMLSchema" xmlns:xs="http://www.w3.org/2001/XMLSchema" xmlns:p="http://schemas.microsoft.com/office/2006/metadata/properties" xmlns:ns1="http://schemas.microsoft.com/sharepoint/v3" xmlns:ns2="58d44a88-3d02-4645-84eb-7e8385246cec" targetNamespace="http://schemas.microsoft.com/office/2006/metadata/properties" ma:root="true" ma:fieldsID="ce4d531d3054c9f8c2d542a4b9141792" ns1:_="" ns2:_="">
    <xsd:import namespace="http://schemas.microsoft.com/sharepoint/v3"/>
    <xsd:import namespace="58d44a88-3d02-4645-84eb-7e8385246cec"/>
    <xsd:element name="properties">
      <xsd:complexType>
        <xsd:sequence>
          <xsd:element name="documentManagement">
            <xsd:complexType>
              <xsd:all>
                <xsd:element ref="ns2:PortalDepartment" minOccurs="0"/>
                <xsd:element ref="ns2:d67304936df247ab9448bd970a61aa05" minOccurs="0"/>
                <xsd:element ref="ns1:Comment" minOccurs="0"/>
                <xsd:element ref="ns2:TaxCatchAll" minOccurs="0"/>
                <xsd:element ref="ns1:AverageRating" minOccurs="0"/>
                <xsd:element ref="ns1:RatingCount"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 ma:index="11" nillable="true" ma:displayName="Description" ma:internalName="Comment">
      <xsd:simpleType>
        <xsd:restriction base="dms:Note">
          <xsd:maxLength value="255"/>
        </xsd:restriction>
      </xsd:simpleType>
    </xsd:element>
    <xsd:element name="AverageRating" ma:index="13" nillable="true" ma:displayName="Rating (0-5)" ma:decimals="2" ma:description="Average value of all the ratings that have been submitted" ma:internalName="AverageRating" ma:readOnly="true">
      <xsd:simpleType>
        <xsd:restriction base="dms:Number"/>
      </xsd:simpleType>
    </xsd:element>
    <xsd:element name="RatingCount" ma:index="14"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58d44a88-3d02-4645-84eb-7e8385246cec" elementFormDefault="qualified">
    <xsd:import namespace="http://schemas.microsoft.com/office/2006/documentManagement/types"/>
    <xsd:import namespace="http://schemas.microsoft.com/office/infopath/2007/PartnerControls"/>
    <xsd:element name="PortalDepartment" ma:index="8" nillable="true" ma:displayName="Department" ma:description="" ma:list="{7a2f01af-9aa7-4945-8cb5-9e9a618b64e8}" ma:internalName="PortalDepartment" ma:showField="Title" ma:web="58d44a88-3d02-4645-84eb-7e8385246cec">
      <xsd:simpleType>
        <xsd:restriction base="dms:Lookup"/>
      </xsd:simpleType>
    </xsd:element>
    <xsd:element name="d67304936df247ab9448bd970a61aa05" ma:index="9" nillable="true" ma:taxonomy="true" ma:internalName="d67304936df247ab9448bd970a61aa05" ma:taxonomyFieldName="PortalKeyword" ma:displayName="Keywords" ma:fieldId="{d6730493-6df2-47ab-9448-bd970a61aa05}" ma:taxonomyMulti="true" ma:sspId="02c4ff84-5d8f-46ba-8d7d-c75634d810b7" ma:termSetId="b5a5282d-fab9-4488-82b2-faba258db7b1"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ee669e62-5982-4a4f-b750-0cae89cb5c12}" ma:internalName="TaxCatchAll" ma:showField="CatchAllData" ma:web="58d44a88-3d02-4645-84eb-7e8385246cec">
      <xsd:complexType>
        <xsd:complexContent>
          <xsd:extension base="dms:MultiChoiceLookup">
            <xsd:sequence>
              <xsd:element name="Value" type="dms:Lookup" maxOccurs="unbounded" minOccurs="0" nillable="true"/>
            </xsd:sequence>
          </xsd:extension>
        </xsd:complexContent>
      </xsd:complexType>
    </xsd:element>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7D1EE-9406-4CB5-8792-857E3B01B7EA}">
  <ds:schemaRefs>
    <ds:schemaRef ds:uri="http://schemas.openxmlformats.org/officeDocument/2006/bibliography"/>
  </ds:schemaRefs>
</ds:datastoreItem>
</file>

<file path=customXml/itemProps2.xml><?xml version="1.0" encoding="utf-8"?>
<ds:datastoreItem xmlns:ds="http://schemas.openxmlformats.org/officeDocument/2006/customXml" ds:itemID="{34C7F3EF-9D3D-4949-AD9C-AA582FD6FB83}">
  <ds:schemaRefs>
    <ds:schemaRef ds:uri="http://schemas.microsoft.com/office/2006/metadata/properties"/>
    <ds:schemaRef ds:uri="http://schemas.microsoft.com/office/infopath/2007/PartnerControls"/>
    <ds:schemaRef ds:uri="58d44a88-3d02-4645-84eb-7e8385246cec"/>
    <ds:schemaRef ds:uri="http://schemas.microsoft.com/sharepoint/v3"/>
  </ds:schemaRefs>
</ds:datastoreItem>
</file>

<file path=customXml/itemProps3.xml><?xml version="1.0" encoding="utf-8"?>
<ds:datastoreItem xmlns:ds="http://schemas.openxmlformats.org/officeDocument/2006/customXml" ds:itemID="{CC571125-F2AB-474D-BA41-121603CBB00B}">
  <ds:schemaRefs>
    <ds:schemaRef ds:uri="http://schemas.microsoft.com/sharepoint/events"/>
  </ds:schemaRefs>
</ds:datastoreItem>
</file>

<file path=customXml/itemProps4.xml><?xml version="1.0" encoding="utf-8"?>
<ds:datastoreItem xmlns:ds="http://schemas.openxmlformats.org/officeDocument/2006/customXml" ds:itemID="{9D7D3D98-7D8F-4D46-9DDA-F107B51C3953}">
  <ds:schemaRefs>
    <ds:schemaRef ds:uri="http://schemas.microsoft.com/sharepoint/v3/contenttype/forms"/>
  </ds:schemaRefs>
</ds:datastoreItem>
</file>

<file path=customXml/itemProps5.xml><?xml version="1.0" encoding="utf-8"?>
<ds:datastoreItem xmlns:ds="http://schemas.openxmlformats.org/officeDocument/2006/customXml" ds:itemID="{F287B0AD-1DED-40AC-9C2D-1908AF9CB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d44a88-3d02-4645-84eb-7e8385246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18</Pages>
  <Words>6283</Words>
  <Characters>35819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DanChurchAid</Company>
  <LinksUpToDate>false</LinksUpToDate>
  <CharactersWithSpaces>42018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pool</dc:creator>
  <cp:lastModifiedBy>Hikmatullah Akramy</cp:lastModifiedBy>
  <cp:revision>162</cp:revision>
  <cp:lastPrinted>2024-05-09T06:58:00Z</cp:lastPrinted>
  <dcterms:created xsi:type="dcterms:W3CDTF">2024-02-21T09:19:00Z</dcterms:created>
  <dcterms:modified xsi:type="dcterms:W3CDTF">2024-06-06T07:13:00Z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
  </property>
  <property fmtid="{D5CDD505-2E9C-101B-9397-08002B2CF9AE}" pid="3" name="SPSDescription">
    <vt:lpwstr/>
  </property>
  <property fmtid="{D5CDD505-2E9C-101B-9397-08002B2CF9AE}" pid="4" name="Status">
    <vt:lpwstr/>
  </property>
  <property fmtid="{D5CDD505-2E9C-101B-9397-08002B2CF9AE}" pid="5" name="Order">
    <vt:r8>2672400</vt:r8>
  </property>
  <property fmtid="{D5CDD505-2E9C-101B-9397-08002B2CF9AE}" pid="6" name="_dlc_DocIdItemGuid">
    <vt:lpwstr>31887901-6309-4c94-9a39-29c8852914a7</vt:lpwstr>
  </property>
  <property fmtid="{D5CDD505-2E9C-101B-9397-08002B2CF9AE}" pid="7" name="PortalKeyword">
    <vt:lpwstr/>
  </property>
  <property fmtid="{D5CDD505-2E9C-101B-9397-08002B2CF9AE}" pid="8" name="ContentTypeId">
    <vt:lpwstr>0x01010045E8358252D6400EB1C231CCF7F3BC970069EBE2269A6A7846853FB6DFFAB71083</vt:lpwstr>
  </property>
</Properties>
</file>