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161B7" w14:textId="77777777" w:rsidR="002D26EE" w:rsidRDefault="00000000">
      <w:pPr>
        <w:spacing w:before="240" w:after="240" w:line="240" w:lineRule="auto"/>
        <w:ind w:hanging="567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40"/>
          <w:szCs w:val="40"/>
        </w:rPr>
        <w:t>ANNEX IV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40"/>
          <w:szCs w:val="40"/>
        </w:rPr>
        <w:t>Budget breakdown (Economic offer)</w:t>
      </w:r>
    </w:p>
    <w:p w14:paraId="35EE838C" w14:textId="77777777" w:rsidR="002D26EE" w:rsidRDefault="002D26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395213" w14:textId="4FDC8F5C" w:rsidR="002D26EE" w:rsidRDefault="0000000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REFERENCE: LOC/INT/AFG/0</w:t>
      </w:r>
      <w:r w:rsidR="00213660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/202</w:t>
      </w:r>
      <w:r w:rsidR="00213660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4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ab/>
      </w:r>
    </w:p>
    <w:p w14:paraId="240E6FEE" w14:textId="77777777" w:rsidR="002D26EE" w:rsidRDefault="002D2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E8CCCF" w14:textId="77777777" w:rsidR="002D26EE" w:rsidRDefault="0000000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NAME OF TENDERER: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 </w:t>
      </w:r>
    </w:p>
    <w:p w14:paraId="760608BF" w14:textId="77777777" w:rsidR="002D26EE" w:rsidRDefault="002D26EE">
      <w:pPr>
        <w:spacing w:after="24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14:paraId="608A88A3" w14:textId="38DA5B4B" w:rsidR="002D26EE" w:rsidRDefault="00000000">
      <w:pPr>
        <w:spacing w:after="24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 xml:space="preserve">LOT </w:t>
      </w:r>
      <w:r w:rsidR="002D0DE5">
        <w:rPr>
          <w:rFonts w:ascii="Times New Roman" w:eastAsia="Times New Roman" w:hAnsi="Times New Roman" w:cs="Times New Roman"/>
          <w:sz w:val="36"/>
          <w:szCs w:val="36"/>
        </w:rPr>
        <w:t>2</w:t>
      </w:r>
      <w:r>
        <w:rPr>
          <w:rFonts w:ascii="Times New Roman" w:eastAsia="Times New Roman" w:hAnsi="Times New Roman" w:cs="Times New Roman"/>
          <w:sz w:val="36"/>
          <w:szCs w:val="36"/>
        </w:rPr>
        <w:t xml:space="preserve"> – </w:t>
      </w:r>
      <w:r w:rsidR="001D5E11">
        <w:rPr>
          <w:rFonts w:ascii="Times New Roman" w:eastAsia="Times New Roman" w:hAnsi="Times New Roman" w:cs="Times New Roman"/>
          <w:sz w:val="36"/>
          <w:szCs w:val="36"/>
        </w:rPr>
        <w:t>Zabul Rental</w:t>
      </w:r>
      <w:r>
        <w:rPr>
          <w:rFonts w:ascii="Times New Roman" w:eastAsia="Times New Roman" w:hAnsi="Times New Roman" w:cs="Times New Roman"/>
          <w:sz w:val="36"/>
          <w:szCs w:val="36"/>
        </w:rPr>
        <w:t xml:space="preserve"> Vehicles</w:t>
      </w:r>
    </w:p>
    <w:p w14:paraId="3DA8BBCB" w14:textId="77777777" w:rsidR="002D26EE" w:rsidRDefault="002D26EE">
      <w:pPr>
        <w:spacing w:after="24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14:paraId="0D3927C7" w14:textId="77777777" w:rsidR="002D26E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*All prices in the offer should be included Tax (2%). </w:t>
      </w:r>
    </w:p>
    <w:p w14:paraId="64B7A647" w14:textId="77777777" w:rsidR="002D26EE" w:rsidRDefault="002D2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72D957" w14:textId="221D00DE" w:rsidR="002D26EE" w:rsidRDefault="000000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If the total kilometers used exceeds </w:t>
      </w:r>
      <w:r w:rsidR="00213660">
        <w:rPr>
          <w:rFonts w:ascii="Times New Roman" w:eastAsia="Times New Roman" w:hAnsi="Times New Roman" w:cs="Times New Roman"/>
          <w:color w:val="000000"/>
          <w:sz w:val="28"/>
          <w:szCs w:val="28"/>
        </w:rPr>
        <w:t>INTERSOS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will not cover the additional expenses. However, if the kilometers used are below the specified limit, no deductions will be made from the monthly payment.</w:t>
      </w:r>
    </w:p>
    <w:p w14:paraId="7508DFDB" w14:textId="77777777" w:rsidR="002D26EE" w:rsidRDefault="002D2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80BB22" w14:textId="77777777" w:rsidR="002D26EE" w:rsidRDefault="0000000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* The prices based on the technical specification in the ANNEX II + III.</w:t>
      </w:r>
    </w:p>
    <w:p w14:paraId="1597FAD2" w14:textId="77777777" w:rsidR="002D26EE" w:rsidRDefault="002D26EE"/>
    <w:p w14:paraId="027DFA52" w14:textId="77777777" w:rsidR="002D26EE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INTERSOS will pay through bank transfer and will not accept any other methods.</w:t>
      </w:r>
    </w:p>
    <w:p w14:paraId="35F8DFD3" w14:textId="77777777" w:rsidR="002D26EE" w:rsidRDefault="002D26EE"/>
    <w:p w14:paraId="27AF78CC" w14:textId="77777777" w:rsidR="002D26EE" w:rsidRDefault="002D26EE"/>
    <w:tbl>
      <w:tblPr>
        <w:tblStyle w:val="a1"/>
        <w:tblpPr w:leftFromText="180" w:rightFromText="180" w:vertAnchor="text" w:tblpY="166"/>
        <w:tblW w:w="140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7"/>
        <w:gridCol w:w="4008"/>
        <w:gridCol w:w="1591"/>
        <w:gridCol w:w="1868"/>
        <w:gridCol w:w="1747"/>
        <w:gridCol w:w="2003"/>
        <w:gridCol w:w="2003"/>
        <w:gridCol w:w="20"/>
      </w:tblGrid>
      <w:tr w:rsidR="00C62C2E" w14:paraId="5624FA3A" w14:textId="77777777" w:rsidTr="004C3BB3">
        <w:trPr>
          <w:trHeight w:val="687"/>
        </w:trPr>
        <w:tc>
          <w:tcPr>
            <w:tcW w:w="14037" w:type="dxa"/>
            <w:gridSpan w:val="8"/>
            <w:vAlign w:val="center"/>
          </w:tcPr>
          <w:p w14:paraId="75F1BE78" w14:textId="77777777" w:rsidR="00C62C2E" w:rsidRDefault="00C62C2E" w:rsidP="004C3BB3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Shajoy Yakhab- Monthly (6 days per weeks) </w:t>
            </w:r>
          </w:p>
        </w:tc>
      </w:tr>
      <w:tr w:rsidR="00C62C2E" w14:paraId="418199AE" w14:textId="77777777" w:rsidTr="004C3BB3">
        <w:trPr>
          <w:gridAfter w:val="1"/>
          <w:wAfter w:w="20" w:type="dxa"/>
          <w:trHeight w:val="687"/>
        </w:trPr>
        <w:tc>
          <w:tcPr>
            <w:tcW w:w="797" w:type="dxa"/>
            <w:vMerge w:val="restart"/>
            <w:vAlign w:val="center"/>
          </w:tcPr>
          <w:p w14:paraId="63A06DFE" w14:textId="77777777" w:rsidR="00C62C2E" w:rsidRDefault="00C62C2E" w:rsidP="004C3BB3">
            <w:pPr>
              <w:jc w:val="center"/>
              <w:rPr>
                <w:b/>
              </w:rPr>
            </w:pPr>
            <w:r>
              <w:rPr>
                <w:b/>
              </w:rPr>
              <w:t>No:</w:t>
            </w:r>
          </w:p>
        </w:tc>
        <w:tc>
          <w:tcPr>
            <w:tcW w:w="4008" w:type="dxa"/>
            <w:vMerge w:val="restart"/>
            <w:vAlign w:val="center"/>
          </w:tcPr>
          <w:p w14:paraId="1CA88AD5" w14:textId="77777777" w:rsidR="00C62C2E" w:rsidRDefault="00C62C2E" w:rsidP="004C3BB3">
            <w:pPr>
              <w:jc w:val="center"/>
              <w:rPr>
                <w:b/>
              </w:rPr>
            </w:pPr>
            <w:r>
              <w:rPr>
                <w:b/>
              </w:rPr>
              <w:t>Type Of Vehicle</w:t>
            </w:r>
          </w:p>
        </w:tc>
        <w:tc>
          <w:tcPr>
            <w:tcW w:w="1591" w:type="dxa"/>
            <w:vMerge w:val="restart"/>
            <w:vAlign w:val="center"/>
          </w:tcPr>
          <w:p w14:paraId="08E2D3E4" w14:textId="77777777" w:rsidR="00C62C2E" w:rsidRDefault="00C62C2E" w:rsidP="004C3BB3">
            <w:pPr>
              <w:jc w:val="center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3615" w:type="dxa"/>
            <w:gridSpan w:val="2"/>
            <w:vAlign w:val="center"/>
          </w:tcPr>
          <w:p w14:paraId="00E78263" w14:textId="77777777" w:rsidR="00C62C2E" w:rsidRDefault="00C62C2E" w:rsidP="004C3BB3">
            <w:pPr>
              <w:jc w:val="center"/>
              <w:rPr>
                <w:b/>
              </w:rPr>
            </w:pPr>
            <w:r>
              <w:rPr>
                <w:b/>
              </w:rPr>
              <w:t>Distance</w:t>
            </w:r>
          </w:p>
        </w:tc>
        <w:tc>
          <w:tcPr>
            <w:tcW w:w="2003" w:type="dxa"/>
            <w:vMerge w:val="restart"/>
            <w:vAlign w:val="center"/>
          </w:tcPr>
          <w:p w14:paraId="4C81B80D" w14:textId="77777777" w:rsidR="00C62C2E" w:rsidRDefault="00C62C2E" w:rsidP="004C3BB3">
            <w:pPr>
              <w:jc w:val="center"/>
              <w:rPr>
                <w:b/>
              </w:rPr>
            </w:pPr>
            <w:r>
              <w:rPr>
                <w:b/>
              </w:rPr>
              <w:t>Total KM Per Month (Maximum)</w:t>
            </w:r>
          </w:p>
        </w:tc>
        <w:tc>
          <w:tcPr>
            <w:tcW w:w="2003" w:type="dxa"/>
            <w:vMerge w:val="restart"/>
            <w:vAlign w:val="center"/>
          </w:tcPr>
          <w:p w14:paraId="277EAB62" w14:textId="77777777" w:rsidR="00C62C2E" w:rsidRDefault="00C62C2E" w:rsidP="004C3BB3">
            <w:pPr>
              <w:jc w:val="center"/>
              <w:rPr>
                <w:b/>
              </w:rPr>
            </w:pPr>
            <w:r>
              <w:rPr>
                <w:b/>
              </w:rPr>
              <w:t>Unit Price in AFN</w:t>
            </w:r>
          </w:p>
        </w:tc>
      </w:tr>
      <w:tr w:rsidR="00C62C2E" w14:paraId="797D3EEC" w14:textId="77777777" w:rsidTr="004C3BB3">
        <w:trPr>
          <w:gridAfter w:val="1"/>
          <w:wAfter w:w="20" w:type="dxa"/>
          <w:trHeight w:val="657"/>
        </w:trPr>
        <w:tc>
          <w:tcPr>
            <w:tcW w:w="797" w:type="dxa"/>
            <w:vMerge/>
            <w:vAlign w:val="center"/>
          </w:tcPr>
          <w:p w14:paraId="23F18234" w14:textId="77777777" w:rsidR="00C62C2E" w:rsidRDefault="00C62C2E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008" w:type="dxa"/>
            <w:vMerge/>
            <w:vAlign w:val="center"/>
          </w:tcPr>
          <w:p w14:paraId="031CBE24" w14:textId="77777777" w:rsidR="00C62C2E" w:rsidRDefault="00C62C2E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591" w:type="dxa"/>
            <w:vMerge/>
            <w:vAlign w:val="center"/>
          </w:tcPr>
          <w:p w14:paraId="00B715DE" w14:textId="77777777" w:rsidR="00C62C2E" w:rsidRDefault="00C62C2E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68" w:type="dxa"/>
            <w:vAlign w:val="center"/>
          </w:tcPr>
          <w:p w14:paraId="0ACE8E44" w14:textId="77777777" w:rsidR="00C62C2E" w:rsidRDefault="00C62C2E" w:rsidP="004C3BB3">
            <w:pPr>
              <w:jc w:val="center"/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1747" w:type="dxa"/>
            <w:vAlign w:val="center"/>
          </w:tcPr>
          <w:p w14:paraId="31347C0C" w14:textId="77777777" w:rsidR="00C62C2E" w:rsidRDefault="00C62C2E" w:rsidP="004C3BB3">
            <w:pPr>
              <w:jc w:val="center"/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2003" w:type="dxa"/>
            <w:vMerge/>
            <w:vAlign w:val="center"/>
          </w:tcPr>
          <w:p w14:paraId="4587ABA9" w14:textId="77777777" w:rsidR="00C62C2E" w:rsidRDefault="00C62C2E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003" w:type="dxa"/>
            <w:vMerge/>
            <w:vAlign w:val="center"/>
          </w:tcPr>
          <w:p w14:paraId="00D15381" w14:textId="77777777" w:rsidR="00C62C2E" w:rsidRDefault="00C62C2E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C62C2E" w14:paraId="49EC3FE0" w14:textId="77777777" w:rsidTr="004C3BB3">
        <w:trPr>
          <w:gridAfter w:val="1"/>
          <w:wAfter w:w="20" w:type="dxa"/>
          <w:trHeight w:val="905"/>
        </w:trPr>
        <w:tc>
          <w:tcPr>
            <w:tcW w:w="797" w:type="dxa"/>
            <w:vAlign w:val="center"/>
          </w:tcPr>
          <w:p w14:paraId="54E3D361" w14:textId="77777777" w:rsidR="00C62C2E" w:rsidRDefault="00C62C2E" w:rsidP="004C3BB3">
            <w:pPr>
              <w:jc w:val="center"/>
            </w:pPr>
            <w:r>
              <w:t>1</w:t>
            </w:r>
          </w:p>
        </w:tc>
        <w:tc>
          <w:tcPr>
            <w:tcW w:w="4008" w:type="dxa"/>
            <w:vAlign w:val="center"/>
          </w:tcPr>
          <w:p w14:paraId="433107FB" w14:textId="31B143E9" w:rsidR="00C62C2E" w:rsidRDefault="00C62C2E" w:rsidP="004C3BB3">
            <w:r>
              <w:rPr>
                <w:rFonts w:ascii="Times New Roman" w:eastAsia="Times New Roman" w:hAnsi="Times New Roman" w:cs="Times New Roman"/>
              </w:rPr>
              <w:t xml:space="preserve">Toyota HiAce </w:t>
            </w:r>
            <w:r w:rsidR="0085546A">
              <w:t xml:space="preserve">or equivalent </w:t>
            </w:r>
            <w:r>
              <w:t>(Manufacturing date more than 2005)</w:t>
            </w:r>
          </w:p>
        </w:tc>
        <w:tc>
          <w:tcPr>
            <w:tcW w:w="1591" w:type="dxa"/>
            <w:vAlign w:val="center"/>
          </w:tcPr>
          <w:p w14:paraId="4B0BF68F" w14:textId="77777777" w:rsidR="00C62C2E" w:rsidRDefault="00C62C2E" w:rsidP="004C3BB3">
            <w:pPr>
              <w:jc w:val="center"/>
            </w:pPr>
            <w:r>
              <w:t>1</w:t>
            </w:r>
          </w:p>
        </w:tc>
        <w:tc>
          <w:tcPr>
            <w:tcW w:w="1868" w:type="dxa"/>
            <w:vMerge w:val="restart"/>
            <w:vAlign w:val="center"/>
          </w:tcPr>
          <w:p w14:paraId="24FEA5A4" w14:textId="77777777" w:rsidR="00C62C2E" w:rsidRDefault="00C62C2E" w:rsidP="004C3BB3">
            <w:pPr>
              <w:jc w:val="center"/>
            </w:pPr>
            <w:r>
              <w:t>Zabul City</w:t>
            </w:r>
          </w:p>
        </w:tc>
        <w:tc>
          <w:tcPr>
            <w:tcW w:w="1747" w:type="dxa"/>
            <w:vMerge w:val="restart"/>
            <w:vAlign w:val="center"/>
          </w:tcPr>
          <w:p w14:paraId="58254850" w14:textId="77777777" w:rsidR="00C62C2E" w:rsidRDefault="00C62C2E" w:rsidP="004C3BB3">
            <w:pPr>
              <w:jc w:val="center"/>
            </w:pPr>
            <w:r>
              <w:t>Shajoy Yakhab</w:t>
            </w:r>
          </w:p>
        </w:tc>
        <w:tc>
          <w:tcPr>
            <w:tcW w:w="2003" w:type="dxa"/>
            <w:vAlign w:val="center"/>
          </w:tcPr>
          <w:p w14:paraId="295406B2" w14:textId="3EF87E56" w:rsidR="00C62C2E" w:rsidRDefault="0093422E" w:rsidP="004C3BB3">
            <w:pPr>
              <w:jc w:val="center"/>
            </w:pPr>
            <w:r>
              <w:t>4</w:t>
            </w:r>
            <w:r w:rsidR="00C62C2E">
              <w:t>000</w:t>
            </w:r>
          </w:p>
        </w:tc>
        <w:tc>
          <w:tcPr>
            <w:tcW w:w="2003" w:type="dxa"/>
            <w:vAlign w:val="center"/>
          </w:tcPr>
          <w:p w14:paraId="1791A825" w14:textId="77777777" w:rsidR="00C62C2E" w:rsidRDefault="00C62C2E" w:rsidP="004C3BB3">
            <w:pPr>
              <w:jc w:val="center"/>
            </w:pPr>
          </w:p>
        </w:tc>
      </w:tr>
      <w:tr w:rsidR="00C62C2E" w14:paraId="72104538" w14:textId="77777777" w:rsidTr="004C3BB3">
        <w:trPr>
          <w:gridAfter w:val="1"/>
          <w:wAfter w:w="20" w:type="dxa"/>
          <w:trHeight w:val="1067"/>
        </w:trPr>
        <w:tc>
          <w:tcPr>
            <w:tcW w:w="797" w:type="dxa"/>
            <w:vAlign w:val="center"/>
          </w:tcPr>
          <w:p w14:paraId="075B4334" w14:textId="77777777" w:rsidR="00C62C2E" w:rsidRDefault="00C62C2E" w:rsidP="004C3BB3">
            <w:pPr>
              <w:jc w:val="center"/>
            </w:pPr>
            <w:r>
              <w:t>2</w:t>
            </w:r>
          </w:p>
        </w:tc>
        <w:tc>
          <w:tcPr>
            <w:tcW w:w="4008" w:type="dxa"/>
            <w:vAlign w:val="center"/>
          </w:tcPr>
          <w:p w14:paraId="532DD8AA" w14:textId="221A3B5A" w:rsidR="00C62C2E" w:rsidRDefault="00C62C2E" w:rsidP="004C3BB3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</w:t>
            </w:r>
            <w:r w:rsidR="0085546A" w:rsidRPr="0093422E">
              <w:t>HiAce</w:t>
            </w:r>
            <w:r w:rsidR="0085546A">
              <w:t xml:space="preserve"> </w:t>
            </w:r>
            <w:r w:rsidR="0085546A">
              <w:t xml:space="preserve">or equivalent </w:t>
            </w:r>
            <w:r>
              <w:t>(Manufacturing date more than 2005)</w:t>
            </w:r>
          </w:p>
        </w:tc>
        <w:tc>
          <w:tcPr>
            <w:tcW w:w="1591" w:type="dxa"/>
            <w:vAlign w:val="center"/>
          </w:tcPr>
          <w:p w14:paraId="20DDC322" w14:textId="77777777" w:rsidR="00C62C2E" w:rsidRDefault="00C62C2E" w:rsidP="004C3BB3">
            <w:pPr>
              <w:jc w:val="center"/>
            </w:pPr>
            <w:r>
              <w:t>1</w:t>
            </w:r>
          </w:p>
        </w:tc>
        <w:tc>
          <w:tcPr>
            <w:tcW w:w="1868" w:type="dxa"/>
            <w:vMerge/>
            <w:vAlign w:val="center"/>
          </w:tcPr>
          <w:p w14:paraId="7693ACDD" w14:textId="77777777" w:rsidR="00C62C2E" w:rsidRDefault="00C62C2E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7" w:type="dxa"/>
            <w:vMerge/>
            <w:vAlign w:val="center"/>
          </w:tcPr>
          <w:p w14:paraId="1A5B9F5C" w14:textId="77777777" w:rsidR="00C62C2E" w:rsidRDefault="00C62C2E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003" w:type="dxa"/>
            <w:vAlign w:val="center"/>
          </w:tcPr>
          <w:p w14:paraId="47FD56AD" w14:textId="2A655329" w:rsidR="00C62C2E" w:rsidRDefault="0093422E" w:rsidP="004C3BB3">
            <w:pPr>
              <w:jc w:val="center"/>
            </w:pPr>
            <w:r>
              <w:t>4</w:t>
            </w:r>
            <w:r w:rsidR="00C62C2E">
              <w:t>000</w:t>
            </w:r>
          </w:p>
        </w:tc>
        <w:tc>
          <w:tcPr>
            <w:tcW w:w="2003" w:type="dxa"/>
            <w:vAlign w:val="center"/>
          </w:tcPr>
          <w:p w14:paraId="5CF304E9" w14:textId="77777777" w:rsidR="00C62C2E" w:rsidRDefault="00C62C2E" w:rsidP="004C3BB3">
            <w:pPr>
              <w:jc w:val="center"/>
            </w:pPr>
          </w:p>
        </w:tc>
      </w:tr>
      <w:tr w:rsidR="00C62C2E" w14:paraId="7719C6F1" w14:textId="77777777" w:rsidTr="004C3BB3">
        <w:trPr>
          <w:gridAfter w:val="1"/>
          <w:wAfter w:w="20" w:type="dxa"/>
          <w:trHeight w:val="1067"/>
        </w:trPr>
        <w:tc>
          <w:tcPr>
            <w:tcW w:w="797" w:type="dxa"/>
            <w:vAlign w:val="center"/>
          </w:tcPr>
          <w:p w14:paraId="753C68BB" w14:textId="77777777" w:rsidR="00C62C2E" w:rsidRDefault="00C62C2E" w:rsidP="004C3BB3">
            <w:pPr>
              <w:jc w:val="center"/>
            </w:pPr>
            <w:r>
              <w:t>3</w:t>
            </w:r>
          </w:p>
        </w:tc>
        <w:tc>
          <w:tcPr>
            <w:tcW w:w="4008" w:type="dxa"/>
            <w:vAlign w:val="center"/>
          </w:tcPr>
          <w:p w14:paraId="298AC3A6" w14:textId="077AA2C1" w:rsidR="00C62C2E" w:rsidRDefault="00C62C2E" w:rsidP="004C3BB3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</w:t>
            </w:r>
            <w:r w:rsidR="0093422E" w:rsidRPr="0093422E">
              <w:t>Hilux</w:t>
            </w:r>
            <w:r>
              <w:t xml:space="preserve"> </w:t>
            </w:r>
            <w:r w:rsidR="0085546A">
              <w:t xml:space="preserve">or equivalent </w:t>
            </w:r>
            <w:r>
              <w:t>(Manufacturing date more than 2005)</w:t>
            </w:r>
          </w:p>
        </w:tc>
        <w:tc>
          <w:tcPr>
            <w:tcW w:w="1591" w:type="dxa"/>
            <w:vAlign w:val="center"/>
          </w:tcPr>
          <w:p w14:paraId="4B807891" w14:textId="77777777" w:rsidR="00C62C2E" w:rsidRDefault="00C62C2E" w:rsidP="004C3BB3">
            <w:pPr>
              <w:jc w:val="center"/>
            </w:pPr>
            <w:r>
              <w:t>1</w:t>
            </w:r>
          </w:p>
        </w:tc>
        <w:tc>
          <w:tcPr>
            <w:tcW w:w="1868" w:type="dxa"/>
            <w:vMerge/>
            <w:vAlign w:val="center"/>
          </w:tcPr>
          <w:p w14:paraId="1A9E3489" w14:textId="77777777" w:rsidR="00C62C2E" w:rsidRDefault="00C62C2E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7" w:type="dxa"/>
            <w:vMerge/>
            <w:vAlign w:val="center"/>
          </w:tcPr>
          <w:p w14:paraId="425227CA" w14:textId="77777777" w:rsidR="00C62C2E" w:rsidRDefault="00C62C2E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003" w:type="dxa"/>
            <w:vAlign w:val="center"/>
          </w:tcPr>
          <w:p w14:paraId="64CD36D0" w14:textId="4550E939" w:rsidR="00C62C2E" w:rsidRDefault="0093422E" w:rsidP="004C3BB3">
            <w:pPr>
              <w:jc w:val="center"/>
            </w:pPr>
            <w:r>
              <w:t>4</w:t>
            </w:r>
            <w:r w:rsidR="00C62C2E">
              <w:t>000</w:t>
            </w:r>
          </w:p>
        </w:tc>
        <w:tc>
          <w:tcPr>
            <w:tcW w:w="2003" w:type="dxa"/>
            <w:vAlign w:val="center"/>
          </w:tcPr>
          <w:p w14:paraId="2FBCBFE0" w14:textId="77777777" w:rsidR="00C62C2E" w:rsidRDefault="00C62C2E" w:rsidP="004C3BB3">
            <w:pPr>
              <w:jc w:val="center"/>
            </w:pPr>
          </w:p>
        </w:tc>
      </w:tr>
      <w:tr w:rsidR="00C62C2E" w14:paraId="35448AC8" w14:textId="77777777" w:rsidTr="004C3BB3">
        <w:trPr>
          <w:gridAfter w:val="1"/>
          <w:wAfter w:w="20" w:type="dxa"/>
          <w:trHeight w:val="1247"/>
        </w:trPr>
        <w:tc>
          <w:tcPr>
            <w:tcW w:w="797" w:type="dxa"/>
            <w:vAlign w:val="center"/>
          </w:tcPr>
          <w:p w14:paraId="32F21233" w14:textId="77777777" w:rsidR="00C62C2E" w:rsidRDefault="00C62C2E" w:rsidP="004C3BB3">
            <w:pPr>
              <w:jc w:val="center"/>
            </w:pPr>
            <w:r>
              <w:t>4</w:t>
            </w:r>
          </w:p>
        </w:tc>
        <w:tc>
          <w:tcPr>
            <w:tcW w:w="4008" w:type="dxa"/>
            <w:vAlign w:val="center"/>
          </w:tcPr>
          <w:p w14:paraId="0BB0F1BE" w14:textId="1AE726BA" w:rsidR="00C62C2E" w:rsidRDefault="00C62C2E" w:rsidP="004C3BB3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Hilux </w:t>
            </w:r>
            <w:r w:rsidR="0085546A">
              <w:t xml:space="preserve">or equivalent </w:t>
            </w:r>
            <w:r>
              <w:t>(Manufacturing date more than 2005)</w:t>
            </w:r>
          </w:p>
        </w:tc>
        <w:tc>
          <w:tcPr>
            <w:tcW w:w="1591" w:type="dxa"/>
            <w:vAlign w:val="center"/>
          </w:tcPr>
          <w:p w14:paraId="1E36B6E1" w14:textId="77777777" w:rsidR="00C62C2E" w:rsidRDefault="00C62C2E" w:rsidP="004C3BB3">
            <w:pPr>
              <w:jc w:val="center"/>
            </w:pPr>
            <w:r>
              <w:t>1</w:t>
            </w:r>
          </w:p>
        </w:tc>
        <w:tc>
          <w:tcPr>
            <w:tcW w:w="1868" w:type="dxa"/>
            <w:vMerge/>
            <w:vAlign w:val="center"/>
          </w:tcPr>
          <w:p w14:paraId="341299B3" w14:textId="77777777" w:rsidR="00C62C2E" w:rsidRDefault="00C62C2E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7" w:type="dxa"/>
            <w:vMerge/>
            <w:vAlign w:val="center"/>
          </w:tcPr>
          <w:p w14:paraId="489F3833" w14:textId="77777777" w:rsidR="00C62C2E" w:rsidRDefault="00C62C2E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003" w:type="dxa"/>
            <w:vAlign w:val="center"/>
          </w:tcPr>
          <w:p w14:paraId="1F3BE401" w14:textId="1D1D3F1D" w:rsidR="00C62C2E" w:rsidRDefault="0093422E" w:rsidP="004C3BB3">
            <w:pPr>
              <w:jc w:val="center"/>
            </w:pPr>
            <w:r>
              <w:t>4</w:t>
            </w:r>
            <w:r w:rsidR="00C62C2E">
              <w:t>000</w:t>
            </w:r>
          </w:p>
        </w:tc>
        <w:tc>
          <w:tcPr>
            <w:tcW w:w="2003" w:type="dxa"/>
            <w:vAlign w:val="center"/>
          </w:tcPr>
          <w:p w14:paraId="57A6CE48" w14:textId="77777777" w:rsidR="00C62C2E" w:rsidRDefault="00C62C2E" w:rsidP="004C3BB3">
            <w:pPr>
              <w:jc w:val="center"/>
            </w:pPr>
          </w:p>
        </w:tc>
      </w:tr>
      <w:tr w:rsidR="00C62C2E" w14:paraId="43C60300" w14:textId="77777777" w:rsidTr="004C3BB3">
        <w:trPr>
          <w:gridAfter w:val="1"/>
          <w:wAfter w:w="20" w:type="dxa"/>
          <w:trHeight w:val="1247"/>
        </w:trPr>
        <w:tc>
          <w:tcPr>
            <w:tcW w:w="12014" w:type="dxa"/>
            <w:gridSpan w:val="6"/>
            <w:vAlign w:val="center"/>
          </w:tcPr>
          <w:p w14:paraId="218CE057" w14:textId="77777777" w:rsidR="00C62C2E" w:rsidRDefault="00C62C2E" w:rsidP="004C3BB3">
            <w:pPr>
              <w:jc w:val="center"/>
            </w:pPr>
            <w:r>
              <w:rPr>
                <w:sz w:val="32"/>
                <w:szCs w:val="32"/>
              </w:rPr>
              <w:t>Total in AFN</w:t>
            </w:r>
          </w:p>
        </w:tc>
        <w:tc>
          <w:tcPr>
            <w:tcW w:w="2003" w:type="dxa"/>
            <w:vAlign w:val="center"/>
          </w:tcPr>
          <w:p w14:paraId="34874099" w14:textId="77777777" w:rsidR="00C62C2E" w:rsidRDefault="00C62C2E" w:rsidP="004C3BB3">
            <w:pPr>
              <w:jc w:val="center"/>
            </w:pPr>
          </w:p>
        </w:tc>
      </w:tr>
    </w:tbl>
    <w:p w14:paraId="318DB326" w14:textId="77777777" w:rsidR="002D26EE" w:rsidRDefault="002D26EE"/>
    <w:p w14:paraId="45D3D73B" w14:textId="77777777" w:rsidR="002D26EE" w:rsidRDefault="002D26EE"/>
    <w:p w14:paraId="2A7EEDDF" w14:textId="77777777" w:rsidR="002D26EE" w:rsidRDefault="002D26EE"/>
    <w:tbl>
      <w:tblPr>
        <w:tblStyle w:val="a4"/>
        <w:tblW w:w="14303" w:type="dxa"/>
        <w:tblInd w:w="-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1"/>
        <w:gridCol w:w="4161"/>
        <w:gridCol w:w="1802"/>
        <w:gridCol w:w="1663"/>
        <w:gridCol w:w="1795"/>
        <w:gridCol w:w="2227"/>
        <w:gridCol w:w="1824"/>
      </w:tblGrid>
      <w:tr w:rsidR="002D0DE5" w14:paraId="482BF5F3" w14:textId="77777777" w:rsidTr="004C3BB3">
        <w:trPr>
          <w:trHeight w:val="890"/>
        </w:trPr>
        <w:tc>
          <w:tcPr>
            <w:tcW w:w="14303" w:type="dxa"/>
            <w:gridSpan w:val="7"/>
            <w:vAlign w:val="center"/>
          </w:tcPr>
          <w:p w14:paraId="0688C64C" w14:textId="22556690" w:rsidR="002D0DE5" w:rsidRDefault="0093422E" w:rsidP="004C3BB3">
            <w:pPr>
              <w:jc w:val="center"/>
              <w:rPr>
                <w:b/>
              </w:rPr>
            </w:pPr>
            <w:r w:rsidRPr="0093422E">
              <w:rPr>
                <w:b/>
                <w:sz w:val="32"/>
                <w:szCs w:val="32"/>
              </w:rPr>
              <w:lastRenderedPageBreak/>
              <w:t>Shankay</w:t>
            </w:r>
            <w:r>
              <w:rPr>
                <w:b/>
                <w:sz w:val="32"/>
                <w:szCs w:val="32"/>
              </w:rPr>
              <w:t xml:space="preserve"> </w:t>
            </w:r>
            <w:r w:rsidR="002D0DE5">
              <w:rPr>
                <w:b/>
                <w:sz w:val="32"/>
                <w:szCs w:val="32"/>
              </w:rPr>
              <w:t xml:space="preserve">Shahbazkhil - Monthly (6 days per week) </w:t>
            </w:r>
          </w:p>
        </w:tc>
      </w:tr>
      <w:tr w:rsidR="002D0DE5" w14:paraId="7D9FD059" w14:textId="77777777" w:rsidTr="004C3BB3">
        <w:trPr>
          <w:trHeight w:val="559"/>
        </w:trPr>
        <w:tc>
          <w:tcPr>
            <w:tcW w:w="831" w:type="dxa"/>
            <w:vMerge w:val="restart"/>
            <w:vAlign w:val="center"/>
          </w:tcPr>
          <w:p w14:paraId="59875449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No:</w:t>
            </w:r>
          </w:p>
        </w:tc>
        <w:tc>
          <w:tcPr>
            <w:tcW w:w="4161" w:type="dxa"/>
            <w:vMerge w:val="restart"/>
            <w:vAlign w:val="center"/>
          </w:tcPr>
          <w:p w14:paraId="37B9496A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Type Of Vehicle</w:t>
            </w:r>
          </w:p>
        </w:tc>
        <w:tc>
          <w:tcPr>
            <w:tcW w:w="1802" w:type="dxa"/>
            <w:vMerge w:val="restart"/>
            <w:vAlign w:val="center"/>
          </w:tcPr>
          <w:p w14:paraId="5A4239A1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3458" w:type="dxa"/>
            <w:gridSpan w:val="2"/>
            <w:vAlign w:val="center"/>
          </w:tcPr>
          <w:p w14:paraId="39A9B253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Distance</w:t>
            </w:r>
          </w:p>
        </w:tc>
        <w:tc>
          <w:tcPr>
            <w:tcW w:w="2227" w:type="dxa"/>
            <w:vMerge w:val="restart"/>
            <w:vAlign w:val="center"/>
          </w:tcPr>
          <w:p w14:paraId="3E2AF604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Total KM Per Month (Maximum)</w:t>
            </w:r>
          </w:p>
        </w:tc>
        <w:tc>
          <w:tcPr>
            <w:tcW w:w="1824" w:type="dxa"/>
            <w:vMerge w:val="restart"/>
            <w:vAlign w:val="center"/>
          </w:tcPr>
          <w:p w14:paraId="112CC575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Unit Price in AFN</w:t>
            </w:r>
          </w:p>
        </w:tc>
      </w:tr>
      <w:tr w:rsidR="002D0DE5" w14:paraId="7F297EB8" w14:textId="77777777" w:rsidTr="004C3BB3">
        <w:trPr>
          <w:trHeight w:val="536"/>
        </w:trPr>
        <w:tc>
          <w:tcPr>
            <w:tcW w:w="831" w:type="dxa"/>
            <w:vMerge/>
            <w:vAlign w:val="center"/>
          </w:tcPr>
          <w:p w14:paraId="7708E508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161" w:type="dxa"/>
            <w:vMerge/>
            <w:vAlign w:val="center"/>
          </w:tcPr>
          <w:p w14:paraId="2B476A1B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02" w:type="dxa"/>
            <w:vMerge/>
            <w:vAlign w:val="center"/>
          </w:tcPr>
          <w:p w14:paraId="6DBE4D92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663" w:type="dxa"/>
            <w:vAlign w:val="center"/>
          </w:tcPr>
          <w:p w14:paraId="38B2C9FC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1795" w:type="dxa"/>
            <w:vAlign w:val="center"/>
          </w:tcPr>
          <w:p w14:paraId="3DFB8A69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2227" w:type="dxa"/>
            <w:vMerge/>
            <w:vAlign w:val="center"/>
          </w:tcPr>
          <w:p w14:paraId="75F9AB05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24" w:type="dxa"/>
            <w:vMerge/>
            <w:vAlign w:val="center"/>
          </w:tcPr>
          <w:p w14:paraId="0622C699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2D0DE5" w14:paraId="1507AF15" w14:textId="77777777" w:rsidTr="004C3BB3">
        <w:trPr>
          <w:trHeight w:val="983"/>
        </w:trPr>
        <w:tc>
          <w:tcPr>
            <w:tcW w:w="831" w:type="dxa"/>
            <w:vAlign w:val="center"/>
          </w:tcPr>
          <w:p w14:paraId="75EF6050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4161" w:type="dxa"/>
            <w:vAlign w:val="center"/>
          </w:tcPr>
          <w:p w14:paraId="7B4EC67C" w14:textId="236DDCC1" w:rsidR="002D0DE5" w:rsidRDefault="002D0DE5" w:rsidP="004C3BB3">
            <w:r>
              <w:rPr>
                <w:rFonts w:ascii="Times New Roman" w:eastAsia="Times New Roman" w:hAnsi="Times New Roman" w:cs="Times New Roman"/>
              </w:rPr>
              <w:t xml:space="preserve">Toyota HiAce </w:t>
            </w:r>
            <w:r w:rsidR="0085546A">
              <w:t xml:space="preserve">or equivalent </w:t>
            </w:r>
            <w:r>
              <w:t>(Manufacturing date more than 2005)</w:t>
            </w:r>
          </w:p>
        </w:tc>
        <w:tc>
          <w:tcPr>
            <w:tcW w:w="1802" w:type="dxa"/>
            <w:vAlign w:val="center"/>
          </w:tcPr>
          <w:p w14:paraId="182172C5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1663" w:type="dxa"/>
            <w:vMerge w:val="restart"/>
            <w:vAlign w:val="center"/>
          </w:tcPr>
          <w:p w14:paraId="563C9C73" w14:textId="77777777" w:rsidR="002D0DE5" w:rsidRDefault="002D0DE5" w:rsidP="004C3BB3">
            <w:pPr>
              <w:jc w:val="center"/>
            </w:pPr>
            <w:r>
              <w:t>Zabul City</w:t>
            </w:r>
          </w:p>
        </w:tc>
        <w:tc>
          <w:tcPr>
            <w:tcW w:w="1795" w:type="dxa"/>
            <w:vMerge w:val="restart"/>
            <w:vAlign w:val="center"/>
          </w:tcPr>
          <w:p w14:paraId="6E4ABA0C" w14:textId="77777777" w:rsidR="002D0DE5" w:rsidRDefault="002D0DE5" w:rsidP="004C3BB3">
            <w:pPr>
              <w:jc w:val="center"/>
            </w:pPr>
            <w:r>
              <w:t>Shahbazkhil</w:t>
            </w:r>
          </w:p>
        </w:tc>
        <w:tc>
          <w:tcPr>
            <w:tcW w:w="2227" w:type="dxa"/>
            <w:vAlign w:val="center"/>
          </w:tcPr>
          <w:p w14:paraId="43D04922" w14:textId="19514C69" w:rsidR="002D0DE5" w:rsidRDefault="0093422E" w:rsidP="004C3BB3">
            <w:pPr>
              <w:jc w:val="center"/>
            </w:pPr>
            <w:r>
              <w:t>3</w:t>
            </w:r>
            <w:r w:rsidR="002D0DE5">
              <w:t>200</w:t>
            </w:r>
          </w:p>
        </w:tc>
        <w:tc>
          <w:tcPr>
            <w:tcW w:w="1824" w:type="dxa"/>
            <w:vAlign w:val="center"/>
          </w:tcPr>
          <w:p w14:paraId="2892710C" w14:textId="77777777" w:rsidR="002D0DE5" w:rsidRDefault="002D0DE5" w:rsidP="004C3BB3">
            <w:pPr>
              <w:jc w:val="center"/>
            </w:pPr>
          </w:p>
        </w:tc>
      </w:tr>
      <w:tr w:rsidR="002D0DE5" w14:paraId="42217AEB" w14:textId="77777777" w:rsidTr="004C3BB3">
        <w:trPr>
          <w:trHeight w:val="1082"/>
        </w:trPr>
        <w:tc>
          <w:tcPr>
            <w:tcW w:w="831" w:type="dxa"/>
            <w:vAlign w:val="center"/>
          </w:tcPr>
          <w:p w14:paraId="457F2E6E" w14:textId="32A5DECE" w:rsidR="002D0DE5" w:rsidRDefault="00986122" w:rsidP="004C3BB3">
            <w:pPr>
              <w:jc w:val="center"/>
            </w:pPr>
            <w:r>
              <w:t>2</w:t>
            </w:r>
          </w:p>
        </w:tc>
        <w:tc>
          <w:tcPr>
            <w:tcW w:w="4161" w:type="dxa"/>
            <w:vAlign w:val="center"/>
          </w:tcPr>
          <w:p w14:paraId="3B25146B" w14:textId="6B6A2A57" w:rsidR="002D0DE5" w:rsidRDefault="0093422E" w:rsidP="004C3BB3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Hilux </w:t>
            </w:r>
            <w:r w:rsidR="0085546A">
              <w:t xml:space="preserve">or equivalent </w:t>
            </w:r>
            <w:r>
              <w:t>(Manufacturing date more than 2005)</w:t>
            </w:r>
          </w:p>
        </w:tc>
        <w:tc>
          <w:tcPr>
            <w:tcW w:w="1802" w:type="dxa"/>
            <w:vAlign w:val="center"/>
          </w:tcPr>
          <w:p w14:paraId="188D1A46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1663" w:type="dxa"/>
            <w:vMerge/>
            <w:vAlign w:val="center"/>
          </w:tcPr>
          <w:p w14:paraId="7835BB41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95" w:type="dxa"/>
            <w:vMerge/>
            <w:vAlign w:val="center"/>
          </w:tcPr>
          <w:p w14:paraId="405DA5EC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27" w:type="dxa"/>
            <w:vAlign w:val="center"/>
          </w:tcPr>
          <w:p w14:paraId="63B32B92" w14:textId="02E686DA" w:rsidR="002D0DE5" w:rsidRDefault="0093422E" w:rsidP="004C3BB3">
            <w:pPr>
              <w:jc w:val="center"/>
            </w:pPr>
            <w:r>
              <w:t>3</w:t>
            </w:r>
            <w:r w:rsidR="002D0DE5">
              <w:t>200</w:t>
            </w:r>
          </w:p>
        </w:tc>
        <w:tc>
          <w:tcPr>
            <w:tcW w:w="1824" w:type="dxa"/>
            <w:vAlign w:val="center"/>
          </w:tcPr>
          <w:p w14:paraId="6B9B5BE6" w14:textId="77777777" w:rsidR="002D0DE5" w:rsidRDefault="002D0DE5" w:rsidP="004C3BB3">
            <w:pPr>
              <w:jc w:val="center"/>
            </w:pPr>
          </w:p>
        </w:tc>
      </w:tr>
      <w:tr w:rsidR="002D0DE5" w14:paraId="56467730" w14:textId="77777777" w:rsidTr="004C3BB3">
        <w:trPr>
          <w:trHeight w:val="1082"/>
        </w:trPr>
        <w:tc>
          <w:tcPr>
            <w:tcW w:w="831" w:type="dxa"/>
            <w:vAlign w:val="center"/>
          </w:tcPr>
          <w:p w14:paraId="197566A9" w14:textId="503AFE62" w:rsidR="002D0DE5" w:rsidRDefault="00986122" w:rsidP="004C3BB3">
            <w:pPr>
              <w:jc w:val="center"/>
            </w:pPr>
            <w:r>
              <w:t>3</w:t>
            </w:r>
          </w:p>
        </w:tc>
        <w:tc>
          <w:tcPr>
            <w:tcW w:w="4161" w:type="dxa"/>
            <w:vAlign w:val="center"/>
          </w:tcPr>
          <w:p w14:paraId="47F01A57" w14:textId="30C42F95" w:rsidR="002D0DE5" w:rsidRDefault="002D0DE5" w:rsidP="004C3BB3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Hilux </w:t>
            </w:r>
            <w:r w:rsidR="0085546A">
              <w:t xml:space="preserve">or equivalent </w:t>
            </w:r>
            <w:r>
              <w:t>(Manufacturing date more than 2005)</w:t>
            </w:r>
          </w:p>
        </w:tc>
        <w:tc>
          <w:tcPr>
            <w:tcW w:w="1802" w:type="dxa"/>
            <w:vAlign w:val="center"/>
          </w:tcPr>
          <w:p w14:paraId="612F573E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1663" w:type="dxa"/>
            <w:vMerge/>
            <w:vAlign w:val="center"/>
          </w:tcPr>
          <w:p w14:paraId="7032C4FB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95" w:type="dxa"/>
            <w:vMerge/>
            <w:vAlign w:val="center"/>
          </w:tcPr>
          <w:p w14:paraId="66BBBAC1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27" w:type="dxa"/>
            <w:vAlign w:val="center"/>
          </w:tcPr>
          <w:p w14:paraId="4AF87BC5" w14:textId="29F2E39B" w:rsidR="002D0DE5" w:rsidRDefault="0093422E" w:rsidP="004C3BB3">
            <w:pPr>
              <w:jc w:val="center"/>
            </w:pPr>
            <w:r>
              <w:t>3</w:t>
            </w:r>
            <w:r w:rsidR="002D0DE5">
              <w:t>200</w:t>
            </w:r>
          </w:p>
        </w:tc>
        <w:tc>
          <w:tcPr>
            <w:tcW w:w="1824" w:type="dxa"/>
            <w:vAlign w:val="center"/>
          </w:tcPr>
          <w:p w14:paraId="39B0FF7F" w14:textId="77777777" w:rsidR="002D0DE5" w:rsidRDefault="002D0DE5" w:rsidP="004C3BB3">
            <w:pPr>
              <w:jc w:val="center"/>
            </w:pPr>
          </w:p>
        </w:tc>
      </w:tr>
      <w:tr w:rsidR="002D0DE5" w14:paraId="10A57F2D" w14:textId="77777777" w:rsidTr="004C3BB3">
        <w:trPr>
          <w:trHeight w:val="795"/>
        </w:trPr>
        <w:tc>
          <w:tcPr>
            <w:tcW w:w="12479" w:type="dxa"/>
            <w:gridSpan w:val="6"/>
            <w:vAlign w:val="center"/>
          </w:tcPr>
          <w:p w14:paraId="68575449" w14:textId="77777777" w:rsidR="002D0DE5" w:rsidRDefault="002D0DE5" w:rsidP="004C3BB3">
            <w:pPr>
              <w:jc w:val="center"/>
            </w:pPr>
            <w:r>
              <w:rPr>
                <w:sz w:val="32"/>
                <w:szCs w:val="32"/>
              </w:rPr>
              <w:t>Total in AFN</w:t>
            </w:r>
          </w:p>
        </w:tc>
        <w:tc>
          <w:tcPr>
            <w:tcW w:w="1824" w:type="dxa"/>
            <w:vAlign w:val="center"/>
          </w:tcPr>
          <w:p w14:paraId="79496B47" w14:textId="77777777" w:rsidR="002D0DE5" w:rsidRDefault="002D0DE5" w:rsidP="004C3BB3">
            <w:pPr>
              <w:jc w:val="center"/>
            </w:pPr>
          </w:p>
        </w:tc>
      </w:tr>
    </w:tbl>
    <w:p w14:paraId="2DEDC10C" w14:textId="77777777" w:rsidR="002D26EE" w:rsidRDefault="002D26EE"/>
    <w:p w14:paraId="1513BE08" w14:textId="77777777" w:rsidR="002D26EE" w:rsidRDefault="002D26EE"/>
    <w:p w14:paraId="1B03946E" w14:textId="77777777" w:rsidR="00986122" w:rsidRDefault="00986122"/>
    <w:p w14:paraId="0FB978E2" w14:textId="77777777" w:rsidR="00986122" w:rsidRDefault="00986122"/>
    <w:p w14:paraId="316DF620" w14:textId="77777777" w:rsidR="002D26EE" w:rsidRDefault="002D26EE"/>
    <w:p w14:paraId="337F54C1" w14:textId="77777777" w:rsidR="002D0DE5" w:rsidRDefault="002D0DE5"/>
    <w:tbl>
      <w:tblPr>
        <w:tblStyle w:val="a5"/>
        <w:tblW w:w="14333" w:type="dxa"/>
        <w:tblInd w:w="-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7"/>
        <w:gridCol w:w="4274"/>
        <w:gridCol w:w="1804"/>
        <w:gridCol w:w="1614"/>
        <w:gridCol w:w="1804"/>
        <w:gridCol w:w="2184"/>
        <w:gridCol w:w="1996"/>
      </w:tblGrid>
      <w:tr w:rsidR="002D0DE5" w14:paraId="6BD72493" w14:textId="77777777" w:rsidTr="004C3BB3">
        <w:trPr>
          <w:trHeight w:val="810"/>
        </w:trPr>
        <w:tc>
          <w:tcPr>
            <w:tcW w:w="14333" w:type="dxa"/>
            <w:gridSpan w:val="7"/>
            <w:vAlign w:val="center"/>
          </w:tcPr>
          <w:p w14:paraId="1572B003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  <w:sz w:val="32"/>
                <w:szCs w:val="32"/>
              </w:rPr>
              <w:lastRenderedPageBreak/>
              <w:t>Badin – Monthly ( 6 Days per week)</w:t>
            </w:r>
          </w:p>
        </w:tc>
      </w:tr>
      <w:tr w:rsidR="002D0DE5" w14:paraId="30E559D4" w14:textId="77777777" w:rsidTr="004C3BB3">
        <w:trPr>
          <w:trHeight w:val="810"/>
        </w:trPr>
        <w:tc>
          <w:tcPr>
            <w:tcW w:w="657" w:type="dxa"/>
            <w:vMerge w:val="restart"/>
            <w:vAlign w:val="center"/>
          </w:tcPr>
          <w:p w14:paraId="37A3122A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No:</w:t>
            </w:r>
          </w:p>
        </w:tc>
        <w:tc>
          <w:tcPr>
            <w:tcW w:w="4274" w:type="dxa"/>
            <w:vMerge w:val="restart"/>
            <w:vAlign w:val="center"/>
          </w:tcPr>
          <w:p w14:paraId="05FCAB5B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Type Of Vehicle</w:t>
            </w:r>
          </w:p>
        </w:tc>
        <w:tc>
          <w:tcPr>
            <w:tcW w:w="1804" w:type="dxa"/>
            <w:vMerge w:val="restart"/>
            <w:vAlign w:val="center"/>
          </w:tcPr>
          <w:p w14:paraId="49466A38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3418" w:type="dxa"/>
            <w:gridSpan w:val="2"/>
            <w:vAlign w:val="center"/>
          </w:tcPr>
          <w:p w14:paraId="2D65CDF9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Distance</w:t>
            </w:r>
          </w:p>
        </w:tc>
        <w:tc>
          <w:tcPr>
            <w:tcW w:w="2184" w:type="dxa"/>
            <w:vMerge w:val="restart"/>
            <w:vAlign w:val="center"/>
          </w:tcPr>
          <w:p w14:paraId="359B84F3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Total KM Per Month (Maximum)</w:t>
            </w:r>
          </w:p>
        </w:tc>
        <w:tc>
          <w:tcPr>
            <w:tcW w:w="1996" w:type="dxa"/>
            <w:vMerge w:val="restart"/>
            <w:vAlign w:val="center"/>
          </w:tcPr>
          <w:p w14:paraId="2A4840A9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Unit Price in AFN</w:t>
            </w:r>
          </w:p>
        </w:tc>
      </w:tr>
      <w:tr w:rsidR="002D0DE5" w14:paraId="5A5E9985" w14:textId="77777777" w:rsidTr="004C3BB3">
        <w:trPr>
          <w:trHeight w:val="777"/>
        </w:trPr>
        <w:tc>
          <w:tcPr>
            <w:tcW w:w="657" w:type="dxa"/>
            <w:vMerge/>
            <w:vAlign w:val="center"/>
          </w:tcPr>
          <w:p w14:paraId="69B3E9F6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274" w:type="dxa"/>
            <w:vMerge/>
            <w:vAlign w:val="center"/>
          </w:tcPr>
          <w:p w14:paraId="36237B4D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04" w:type="dxa"/>
            <w:vMerge/>
            <w:vAlign w:val="center"/>
          </w:tcPr>
          <w:p w14:paraId="0A3E1942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614" w:type="dxa"/>
            <w:vAlign w:val="center"/>
          </w:tcPr>
          <w:p w14:paraId="0B5BBC1E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1804" w:type="dxa"/>
            <w:vAlign w:val="center"/>
          </w:tcPr>
          <w:p w14:paraId="594C74C8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2184" w:type="dxa"/>
            <w:vMerge/>
            <w:vAlign w:val="center"/>
          </w:tcPr>
          <w:p w14:paraId="65290B19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996" w:type="dxa"/>
            <w:vMerge/>
            <w:vAlign w:val="center"/>
          </w:tcPr>
          <w:p w14:paraId="729BB43E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2D0DE5" w14:paraId="0DC8146E" w14:textId="77777777" w:rsidTr="004C3BB3">
        <w:trPr>
          <w:trHeight w:val="1160"/>
        </w:trPr>
        <w:tc>
          <w:tcPr>
            <w:tcW w:w="657" w:type="dxa"/>
            <w:vAlign w:val="center"/>
          </w:tcPr>
          <w:p w14:paraId="7A346BD7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4274" w:type="dxa"/>
            <w:vAlign w:val="center"/>
          </w:tcPr>
          <w:p w14:paraId="4819FFDB" w14:textId="7B33963F" w:rsidR="002D0DE5" w:rsidRDefault="002D0DE5" w:rsidP="004C3BB3">
            <w:r>
              <w:rPr>
                <w:rFonts w:ascii="Times New Roman" w:eastAsia="Times New Roman" w:hAnsi="Times New Roman" w:cs="Times New Roman"/>
              </w:rPr>
              <w:t xml:space="preserve">Toyota HiAce </w:t>
            </w:r>
            <w:r w:rsidR="0085546A">
              <w:t xml:space="preserve">or equivalent </w:t>
            </w:r>
            <w:r>
              <w:t>(Manufacturing date more than 2005)</w:t>
            </w:r>
          </w:p>
        </w:tc>
        <w:tc>
          <w:tcPr>
            <w:tcW w:w="1804" w:type="dxa"/>
            <w:vAlign w:val="center"/>
          </w:tcPr>
          <w:p w14:paraId="28794C00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1614" w:type="dxa"/>
            <w:vMerge w:val="restart"/>
            <w:vAlign w:val="center"/>
          </w:tcPr>
          <w:p w14:paraId="506574DD" w14:textId="77777777" w:rsidR="002D0DE5" w:rsidRDefault="002D0DE5" w:rsidP="004C3BB3">
            <w:pPr>
              <w:jc w:val="center"/>
            </w:pPr>
            <w:r>
              <w:t>Zabul City</w:t>
            </w:r>
          </w:p>
        </w:tc>
        <w:tc>
          <w:tcPr>
            <w:tcW w:w="1804" w:type="dxa"/>
            <w:vMerge w:val="restart"/>
            <w:vAlign w:val="center"/>
          </w:tcPr>
          <w:p w14:paraId="5F412C75" w14:textId="77777777" w:rsidR="002D0DE5" w:rsidRDefault="002D0DE5" w:rsidP="004C3BB3">
            <w:pPr>
              <w:jc w:val="center"/>
            </w:pPr>
            <w:r>
              <w:t>Badin</w:t>
            </w:r>
          </w:p>
        </w:tc>
        <w:tc>
          <w:tcPr>
            <w:tcW w:w="2184" w:type="dxa"/>
            <w:vAlign w:val="center"/>
          </w:tcPr>
          <w:p w14:paraId="62536D1A" w14:textId="122FEC95" w:rsidR="002D0DE5" w:rsidRDefault="0044019C" w:rsidP="004C3BB3">
            <w:pPr>
              <w:jc w:val="center"/>
            </w:pPr>
            <w:r>
              <w:t>2000</w:t>
            </w:r>
          </w:p>
        </w:tc>
        <w:tc>
          <w:tcPr>
            <w:tcW w:w="1996" w:type="dxa"/>
            <w:vAlign w:val="center"/>
          </w:tcPr>
          <w:p w14:paraId="358D6E2A" w14:textId="77777777" w:rsidR="002D0DE5" w:rsidRDefault="002D0DE5" w:rsidP="004C3BB3">
            <w:pPr>
              <w:jc w:val="center"/>
            </w:pPr>
          </w:p>
        </w:tc>
      </w:tr>
      <w:tr w:rsidR="002D0DE5" w14:paraId="6A260323" w14:textId="77777777" w:rsidTr="004C3BB3">
        <w:trPr>
          <w:trHeight w:val="1160"/>
        </w:trPr>
        <w:tc>
          <w:tcPr>
            <w:tcW w:w="657" w:type="dxa"/>
            <w:vAlign w:val="center"/>
          </w:tcPr>
          <w:p w14:paraId="4FC48B43" w14:textId="77777777" w:rsidR="002D0DE5" w:rsidRDefault="002D0DE5" w:rsidP="004C3BB3">
            <w:pPr>
              <w:jc w:val="center"/>
            </w:pPr>
            <w:r>
              <w:t>2</w:t>
            </w:r>
          </w:p>
        </w:tc>
        <w:tc>
          <w:tcPr>
            <w:tcW w:w="4274" w:type="dxa"/>
            <w:vAlign w:val="center"/>
          </w:tcPr>
          <w:p w14:paraId="421F783C" w14:textId="1089845B" w:rsidR="002D0DE5" w:rsidRDefault="0093422E" w:rsidP="004C3BB3">
            <w:r>
              <w:rPr>
                <w:rFonts w:ascii="Times New Roman" w:eastAsia="Times New Roman" w:hAnsi="Times New Roman" w:cs="Times New Roman"/>
              </w:rPr>
              <w:t xml:space="preserve">Toyota HiAce </w:t>
            </w:r>
            <w:r w:rsidR="0085546A">
              <w:t xml:space="preserve">or equivalent </w:t>
            </w:r>
            <w:r>
              <w:t>(Manufacturing date more than 2005)</w:t>
            </w:r>
          </w:p>
        </w:tc>
        <w:tc>
          <w:tcPr>
            <w:tcW w:w="1804" w:type="dxa"/>
            <w:vAlign w:val="center"/>
          </w:tcPr>
          <w:p w14:paraId="4C54690B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1614" w:type="dxa"/>
            <w:vMerge/>
            <w:vAlign w:val="center"/>
          </w:tcPr>
          <w:p w14:paraId="5D4E9D44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04" w:type="dxa"/>
            <w:vMerge/>
            <w:vAlign w:val="center"/>
          </w:tcPr>
          <w:p w14:paraId="2BF4247A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84" w:type="dxa"/>
            <w:vAlign w:val="center"/>
          </w:tcPr>
          <w:p w14:paraId="50282FF1" w14:textId="76849197" w:rsidR="002D0DE5" w:rsidRDefault="0044019C" w:rsidP="004C3BB3">
            <w:pPr>
              <w:jc w:val="center"/>
            </w:pPr>
            <w:r>
              <w:t>2000</w:t>
            </w:r>
          </w:p>
        </w:tc>
        <w:tc>
          <w:tcPr>
            <w:tcW w:w="1996" w:type="dxa"/>
            <w:vAlign w:val="center"/>
          </w:tcPr>
          <w:p w14:paraId="30C3FF4D" w14:textId="77777777" w:rsidR="002D0DE5" w:rsidRDefault="002D0DE5" w:rsidP="004C3BB3">
            <w:pPr>
              <w:jc w:val="center"/>
            </w:pPr>
          </w:p>
        </w:tc>
      </w:tr>
      <w:tr w:rsidR="002D0DE5" w14:paraId="68D23F46" w14:textId="77777777" w:rsidTr="004C3BB3">
        <w:trPr>
          <w:trHeight w:val="870"/>
        </w:trPr>
        <w:tc>
          <w:tcPr>
            <w:tcW w:w="12337" w:type="dxa"/>
            <w:gridSpan w:val="6"/>
            <w:vAlign w:val="center"/>
          </w:tcPr>
          <w:p w14:paraId="082C3BB2" w14:textId="77777777" w:rsidR="002D0DE5" w:rsidRDefault="002D0DE5" w:rsidP="004C3BB3">
            <w:pPr>
              <w:jc w:val="center"/>
            </w:pPr>
            <w:r>
              <w:rPr>
                <w:sz w:val="32"/>
                <w:szCs w:val="32"/>
              </w:rPr>
              <w:t>Total in AFN</w:t>
            </w:r>
          </w:p>
        </w:tc>
        <w:tc>
          <w:tcPr>
            <w:tcW w:w="1996" w:type="dxa"/>
            <w:vAlign w:val="center"/>
          </w:tcPr>
          <w:p w14:paraId="23FAD536" w14:textId="77777777" w:rsidR="002D0DE5" w:rsidRDefault="002D0DE5" w:rsidP="004C3BB3">
            <w:pPr>
              <w:jc w:val="center"/>
            </w:pPr>
          </w:p>
        </w:tc>
      </w:tr>
    </w:tbl>
    <w:p w14:paraId="5B1B9997" w14:textId="77777777" w:rsidR="002D26EE" w:rsidRDefault="002D26EE"/>
    <w:p w14:paraId="5446D5E9" w14:textId="77777777" w:rsidR="00975CB5" w:rsidRDefault="00975CB5"/>
    <w:p w14:paraId="76F3BABF" w14:textId="77777777" w:rsidR="00975CB5" w:rsidRDefault="00975CB5"/>
    <w:p w14:paraId="421E0484" w14:textId="77777777" w:rsidR="00975CB5" w:rsidRDefault="00975CB5"/>
    <w:p w14:paraId="5DE68D9B" w14:textId="77777777" w:rsidR="00975CB5" w:rsidRDefault="00975CB5"/>
    <w:p w14:paraId="4CE02580" w14:textId="77777777" w:rsidR="002D26EE" w:rsidRDefault="002D26EE"/>
    <w:tbl>
      <w:tblPr>
        <w:tblStyle w:val="a6"/>
        <w:tblW w:w="14311" w:type="dxa"/>
        <w:tblInd w:w="-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6"/>
        <w:gridCol w:w="4088"/>
        <w:gridCol w:w="1770"/>
        <w:gridCol w:w="1634"/>
        <w:gridCol w:w="1763"/>
        <w:gridCol w:w="2187"/>
        <w:gridCol w:w="2053"/>
      </w:tblGrid>
      <w:tr w:rsidR="002D0DE5" w14:paraId="3E7D9ABE" w14:textId="77777777" w:rsidTr="004C3BB3">
        <w:trPr>
          <w:trHeight w:val="997"/>
        </w:trPr>
        <w:tc>
          <w:tcPr>
            <w:tcW w:w="14311" w:type="dxa"/>
            <w:gridSpan w:val="7"/>
            <w:vAlign w:val="center"/>
          </w:tcPr>
          <w:p w14:paraId="47CA7F2C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Qalat-Bawray - Monthly </w:t>
            </w:r>
            <w:r>
              <w:rPr>
                <w:b/>
                <w:sz w:val="32"/>
                <w:szCs w:val="32"/>
              </w:rPr>
              <w:t>( 6 Days per week)</w:t>
            </w:r>
          </w:p>
        </w:tc>
      </w:tr>
      <w:tr w:rsidR="002D0DE5" w14:paraId="1980F3A4" w14:textId="77777777" w:rsidTr="004C3BB3">
        <w:trPr>
          <w:trHeight w:val="997"/>
        </w:trPr>
        <w:tc>
          <w:tcPr>
            <w:tcW w:w="816" w:type="dxa"/>
            <w:vMerge w:val="restart"/>
            <w:vAlign w:val="center"/>
          </w:tcPr>
          <w:p w14:paraId="73A64A1B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No:</w:t>
            </w:r>
          </w:p>
        </w:tc>
        <w:tc>
          <w:tcPr>
            <w:tcW w:w="4088" w:type="dxa"/>
            <w:vMerge w:val="restart"/>
            <w:vAlign w:val="center"/>
          </w:tcPr>
          <w:p w14:paraId="4D75DAE7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Type Of Vehicle</w:t>
            </w:r>
          </w:p>
        </w:tc>
        <w:tc>
          <w:tcPr>
            <w:tcW w:w="1770" w:type="dxa"/>
            <w:vMerge w:val="restart"/>
            <w:vAlign w:val="center"/>
          </w:tcPr>
          <w:p w14:paraId="3D5BBBBE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3397" w:type="dxa"/>
            <w:gridSpan w:val="2"/>
            <w:vAlign w:val="center"/>
          </w:tcPr>
          <w:p w14:paraId="033E2A1D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Distance</w:t>
            </w:r>
          </w:p>
        </w:tc>
        <w:tc>
          <w:tcPr>
            <w:tcW w:w="2187" w:type="dxa"/>
            <w:vMerge w:val="restart"/>
            <w:vAlign w:val="center"/>
          </w:tcPr>
          <w:p w14:paraId="02E255F5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Total KM Per Month (Maximum)</w:t>
            </w:r>
          </w:p>
        </w:tc>
        <w:tc>
          <w:tcPr>
            <w:tcW w:w="2053" w:type="dxa"/>
            <w:vMerge w:val="restart"/>
            <w:vAlign w:val="center"/>
          </w:tcPr>
          <w:p w14:paraId="40084D0E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Unit Price in AFN</w:t>
            </w:r>
          </w:p>
        </w:tc>
      </w:tr>
      <w:tr w:rsidR="002D0DE5" w14:paraId="617F7018" w14:textId="77777777" w:rsidTr="004C3BB3">
        <w:trPr>
          <w:trHeight w:val="959"/>
        </w:trPr>
        <w:tc>
          <w:tcPr>
            <w:tcW w:w="816" w:type="dxa"/>
            <w:vMerge/>
            <w:vAlign w:val="center"/>
          </w:tcPr>
          <w:p w14:paraId="030F9972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088" w:type="dxa"/>
            <w:vMerge/>
            <w:vAlign w:val="center"/>
          </w:tcPr>
          <w:p w14:paraId="087E6D1B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70" w:type="dxa"/>
            <w:vMerge/>
            <w:vAlign w:val="center"/>
          </w:tcPr>
          <w:p w14:paraId="752C4B3F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634" w:type="dxa"/>
            <w:vAlign w:val="center"/>
          </w:tcPr>
          <w:p w14:paraId="3F4FA7B0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1763" w:type="dxa"/>
            <w:vAlign w:val="center"/>
          </w:tcPr>
          <w:p w14:paraId="6DE0E693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2187" w:type="dxa"/>
            <w:vMerge/>
            <w:vAlign w:val="center"/>
          </w:tcPr>
          <w:p w14:paraId="67FA74DC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053" w:type="dxa"/>
            <w:vMerge/>
            <w:vAlign w:val="center"/>
          </w:tcPr>
          <w:p w14:paraId="0E6205A6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2D0DE5" w14:paraId="5C8571AD" w14:textId="77777777" w:rsidTr="004C3BB3">
        <w:trPr>
          <w:trHeight w:val="962"/>
        </w:trPr>
        <w:tc>
          <w:tcPr>
            <w:tcW w:w="816" w:type="dxa"/>
            <w:vAlign w:val="center"/>
          </w:tcPr>
          <w:p w14:paraId="70FC2ACC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4088" w:type="dxa"/>
            <w:vAlign w:val="center"/>
          </w:tcPr>
          <w:p w14:paraId="1502CB66" w14:textId="06ECFE5A" w:rsidR="002D0DE5" w:rsidRDefault="002D0DE5" w:rsidP="004C3BB3">
            <w:r>
              <w:rPr>
                <w:rFonts w:ascii="Times New Roman" w:eastAsia="Times New Roman" w:hAnsi="Times New Roman" w:cs="Times New Roman"/>
              </w:rPr>
              <w:t xml:space="preserve">Toyota HiAce </w:t>
            </w:r>
            <w:r w:rsidR="0085546A">
              <w:t xml:space="preserve">or equivalent </w:t>
            </w:r>
            <w:r>
              <w:t>(Manufacturing date more than 2005)</w:t>
            </w:r>
          </w:p>
        </w:tc>
        <w:tc>
          <w:tcPr>
            <w:tcW w:w="1770" w:type="dxa"/>
            <w:vAlign w:val="center"/>
          </w:tcPr>
          <w:p w14:paraId="2741C220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1634" w:type="dxa"/>
            <w:vMerge w:val="restart"/>
            <w:vAlign w:val="center"/>
          </w:tcPr>
          <w:p w14:paraId="20C116B3" w14:textId="77777777" w:rsidR="002D0DE5" w:rsidRDefault="002D0DE5" w:rsidP="004C3BB3">
            <w:pPr>
              <w:jc w:val="center"/>
            </w:pPr>
            <w:r>
              <w:t>Zabul City</w:t>
            </w:r>
          </w:p>
        </w:tc>
        <w:tc>
          <w:tcPr>
            <w:tcW w:w="1763" w:type="dxa"/>
            <w:vMerge w:val="restart"/>
            <w:vAlign w:val="center"/>
          </w:tcPr>
          <w:p w14:paraId="2A909909" w14:textId="40892BA6" w:rsidR="002D0DE5" w:rsidRDefault="002D0DE5" w:rsidP="004C3BB3">
            <w:pPr>
              <w:jc w:val="center"/>
            </w:pPr>
            <w:r>
              <w:t xml:space="preserve">Qalat-Bawray </w:t>
            </w:r>
          </w:p>
        </w:tc>
        <w:tc>
          <w:tcPr>
            <w:tcW w:w="2187" w:type="dxa"/>
            <w:vAlign w:val="center"/>
          </w:tcPr>
          <w:p w14:paraId="084BB71B" w14:textId="4909743E" w:rsidR="002D0DE5" w:rsidRDefault="0044019C" w:rsidP="004C3BB3">
            <w:pPr>
              <w:jc w:val="center"/>
            </w:pPr>
            <w:r>
              <w:t>1800</w:t>
            </w:r>
          </w:p>
        </w:tc>
        <w:tc>
          <w:tcPr>
            <w:tcW w:w="2053" w:type="dxa"/>
            <w:vAlign w:val="center"/>
          </w:tcPr>
          <w:p w14:paraId="5BBC2933" w14:textId="77777777" w:rsidR="002D0DE5" w:rsidRDefault="002D0DE5" w:rsidP="004C3BB3">
            <w:pPr>
              <w:jc w:val="center"/>
            </w:pPr>
          </w:p>
        </w:tc>
      </w:tr>
      <w:tr w:rsidR="002D0DE5" w14:paraId="44C30600" w14:textId="77777777" w:rsidTr="004C3BB3">
        <w:trPr>
          <w:trHeight w:val="1160"/>
        </w:trPr>
        <w:tc>
          <w:tcPr>
            <w:tcW w:w="816" w:type="dxa"/>
            <w:vAlign w:val="center"/>
          </w:tcPr>
          <w:p w14:paraId="0666E61F" w14:textId="77777777" w:rsidR="002D0DE5" w:rsidRDefault="002D0DE5" w:rsidP="004C3BB3">
            <w:pPr>
              <w:jc w:val="center"/>
            </w:pPr>
            <w:r>
              <w:t>2</w:t>
            </w:r>
          </w:p>
        </w:tc>
        <w:tc>
          <w:tcPr>
            <w:tcW w:w="4088" w:type="dxa"/>
            <w:vAlign w:val="center"/>
          </w:tcPr>
          <w:p w14:paraId="3496F8CC" w14:textId="538F320E" w:rsidR="002D0DE5" w:rsidRDefault="00986122" w:rsidP="004C3BB3">
            <w:r>
              <w:rPr>
                <w:rFonts w:ascii="Times New Roman" w:eastAsia="Times New Roman" w:hAnsi="Times New Roman" w:cs="Times New Roman"/>
              </w:rPr>
              <w:t xml:space="preserve">Toyota HiAce </w:t>
            </w:r>
            <w:r w:rsidR="0085546A">
              <w:t xml:space="preserve">or equivalent </w:t>
            </w:r>
            <w:r>
              <w:t>(Manufacturing date more than 2005)</w:t>
            </w:r>
          </w:p>
        </w:tc>
        <w:tc>
          <w:tcPr>
            <w:tcW w:w="1770" w:type="dxa"/>
            <w:vAlign w:val="center"/>
          </w:tcPr>
          <w:p w14:paraId="1ED3732B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1634" w:type="dxa"/>
            <w:vMerge/>
            <w:vAlign w:val="center"/>
          </w:tcPr>
          <w:p w14:paraId="30F5EFEB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63" w:type="dxa"/>
            <w:vMerge/>
            <w:vAlign w:val="center"/>
          </w:tcPr>
          <w:p w14:paraId="6601E628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87" w:type="dxa"/>
            <w:vAlign w:val="center"/>
          </w:tcPr>
          <w:p w14:paraId="71E779ED" w14:textId="47924348" w:rsidR="002D0DE5" w:rsidRDefault="0044019C" w:rsidP="004C3BB3">
            <w:pPr>
              <w:jc w:val="center"/>
            </w:pPr>
            <w:r>
              <w:t>1800</w:t>
            </w:r>
          </w:p>
        </w:tc>
        <w:tc>
          <w:tcPr>
            <w:tcW w:w="2053" w:type="dxa"/>
            <w:vAlign w:val="center"/>
          </w:tcPr>
          <w:p w14:paraId="583D5A6E" w14:textId="77777777" w:rsidR="002D0DE5" w:rsidRDefault="002D0DE5" w:rsidP="004C3BB3">
            <w:pPr>
              <w:jc w:val="center"/>
            </w:pPr>
          </w:p>
        </w:tc>
      </w:tr>
      <w:tr w:rsidR="002D0DE5" w14:paraId="21DB0F8A" w14:textId="77777777" w:rsidTr="004C3BB3">
        <w:trPr>
          <w:trHeight w:val="1250"/>
        </w:trPr>
        <w:tc>
          <w:tcPr>
            <w:tcW w:w="816" w:type="dxa"/>
            <w:vAlign w:val="center"/>
          </w:tcPr>
          <w:p w14:paraId="05EEB05E" w14:textId="3EAFFCB8" w:rsidR="002D0DE5" w:rsidRDefault="00986122" w:rsidP="004C3BB3">
            <w:pPr>
              <w:jc w:val="center"/>
            </w:pPr>
            <w:r>
              <w:t>3</w:t>
            </w:r>
          </w:p>
        </w:tc>
        <w:tc>
          <w:tcPr>
            <w:tcW w:w="4088" w:type="dxa"/>
            <w:vAlign w:val="center"/>
          </w:tcPr>
          <w:p w14:paraId="30F0BCEC" w14:textId="2F0BF5ED" w:rsidR="002D0DE5" w:rsidRDefault="002D0DE5" w:rsidP="004C3BB3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Hilux </w:t>
            </w:r>
            <w:r w:rsidR="0085546A">
              <w:t xml:space="preserve">or equivalent </w:t>
            </w:r>
            <w:r>
              <w:t>(Manufacturing date more than 2005)</w:t>
            </w:r>
          </w:p>
        </w:tc>
        <w:tc>
          <w:tcPr>
            <w:tcW w:w="1770" w:type="dxa"/>
            <w:vAlign w:val="center"/>
          </w:tcPr>
          <w:p w14:paraId="1E8C7B1C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1634" w:type="dxa"/>
            <w:vMerge/>
            <w:vAlign w:val="center"/>
          </w:tcPr>
          <w:p w14:paraId="0E5B9EB1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63" w:type="dxa"/>
            <w:vMerge/>
            <w:vAlign w:val="center"/>
          </w:tcPr>
          <w:p w14:paraId="6BE3A4A5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87" w:type="dxa"/>
            <w:vAlign w:val="center"/>
          </w:tcPr>
          <w:p w14:paraId="17303E90" w14:textId="50E657BE" w:rsidR="002D0DE5" w:rsidRDefault="0044019C" w:rsidP="004C3BB3">
            <w:pPr>
              <w:jc w:val="center"/>
            </w:pPr>
            <w:r>
              <w:t>1800</w:t>
            </w:r>
          </w:p>
        </w:tc>
        <w:tc>
          <w:tcPr>
            <w:tcW w:w="2053" w:type="dxa"/>
            <w:vAlign w:val="center"/>
          </w:tcPr>
          <w:p w14:paraId="30DCCE17" w14:textId="77777777" w:rsidR="002D0DE5" w:rsidRDefault="002D0DE5" w:rsidP="004C3BB3">
            <w:pPr>
              <w:jc w:val="center"/>
            </w:pPr>
          </w:p>
        </w:tc>
      </w:tr>
      <w:tr w:rsidR="002D0DE5" w14:paraId="0427F418" w14:textId="77777777" w:rsidTr="004C3BB3">
        <w:trPr>
          <w:trHeight w:val="750"/>
        </w:trPr>
        <w:tc>
          <w:tcPr>
            <w:tcW w:w="12258" w:type="dxa"/>
            <w:gridSpan w:val="6"/>
            <w:vAlign w:val="center"/>
          </w:tcPr>
          <w:p w14:paraId="6BEFEA09" w14:textId="77777777" w:rsidR="002D0DE5" w:rsidRDefault="002D0DE5" w:rsidP="004C3BB3">
            <w:pPr>
              <w:jc w:val="center"/>
            </w:pPr>
            <w:r>
              <w:rPr>
                <w:sz w:val="32"/>
                <w:szCs w:val="32"/>
              </w:rPr>
              <w:t>Total in AFN</w:t>
            </w:r>
          </w:p>
        </w:tc>
        <w:tc>
          <w:tcPr>
            <w:tcW w:w="2053" w:type="dxa"/>
            <w:vAlign w:val="center"/>
          </w:tcPr>
          <w:p w14:paraId="6DF2515B" w14:textId="77777777" w:rsidR="002D0DE5" w:rsidRDefault="002D0DE5" w:rsidP="004C3BB3">
            <w:pPr>
              <w:jc w:val="center"/>
            </w:pPr>
          </w:p>
        </w:tc>
      </w:tr>
    </w:tbl>
    <w:p w14:paraId="0676E40C" w14:textId="77777777" w:rsidR="002D0DE5" w:rsidRDefault="002D0DE5"/>
    <w:p w14:paraId="313B0BA1" w14:textId="77777777" w:rsidR="00986122" w:rsidRDefault="00986122"/>
    <w:p w14:paraId="65479DE8" w14:textId="77777777" w:rsidR="00986122" w:rsidRDefault="00986122"/>
    <w:p w14:paraId="14E976F2" w14:textId="77777777" w:rsidR="00986122" w:rsidRDefault="00986122"/>
    <w:p w14:paraId="6939745B" w14:textId="77777777" w:rsidR="002B4876" w:rsidRDefault="002B4876"/>
    <w:tbl>
      <w:tblPr>
        <w:tblStyle w:val="a6"/>
        <w:tblW w:w="14311" w:type="dxa"/>
        <w:tblInd w:w="-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6"/>
        <w:gridCol w:w="4088"/>
        <w:gridCol w:w="1770"/>
        <w:gridCol w:w="1634"/>
        <w:gridCol w:w="1763"/>
        <w:gridCol w:w="2187"/>
        <w:gridCol w:w="2053"/>
      </w:tblGrid>
      <w:tr w:rsidR="00986122" w14:paraId="14B5A2EA" w14:textId="77777777" w:rsidTr="000A6E09">
        <w:trPr>
          <w:trHeight w:val="997"/>
        </w:trPr>
        <w:tc>
          <w:tcPr>
            <w:tcW w:w="14311" w:type="dxa"/>
            <w:gridSpan w:val="7"/>
            <w:vAlign w:val="center"/>
          </w:tcPr>
          <w:p w14:paraId="60F0E608" w14:textId="78DB19E4" w:rsidR="00986122" w:rsidRDefault="00986122" w:rsidP="000A6E09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lastRenderedPageBreak/>
              <w:t>Qalat-</w:t>
            </w:r>
            <w:r w:rsidR="002B4876">
              <w:rPr>
                <w:b/>
                <w:sz w:val="28"/>
                <w:szCs w:val="28"/>
              </w:rPr>
              <w:t>PH</w:t>
            </w:r>
            <w:r>
              <w:rPr>
                <w:b/>
                <w:sz w:val="28"/>
                <w:szCs w:val="28"/>
              </w:rPr>
              <w:t xml:space="preserve"> - Monthly </w:t>
            </w:r>
            <w:r>
              <w:rPr>
                <w:b/>
                <w:sz w:val="32"/>
                <w:szCs w:val="32"/>
              </w:rPr>
              <w:t>( 6 Days per week)</w:t>
            </w:r>
          </w:p>
        </w:tc>
      </w:tr>
      <w:tr w:rsidR="00986122" w14:paraId="03C370B2" w14:textId="77777777" w:rsidTr="000A6E09">
        <w:trPr>
          <w:trHeight w:val="997"/>
        </w:trPr>
        <w:tc>
          <w:tcPr>
            <w:tcW w:w="816" w:type="dxa"/>
            <w:vMerge w:val="restart"/>
            <w:vAlign w:val="center"/>
          </w:tcPr>
          <w:p w14:paraId="1737B4F7" w14:textId="77777777" w:rsidR="00986122" w:rsidRDefault="00986122" w:rsidP="000A6E09">
            <w:pPr>
              <w:jc w:val="center"/>
              <w:rPr>
                <w:b/>
              </w:rPr>
            </w:pPr>
            <w:r>
              <w:rPr>
                <w:b/>
              </w:rPr>
              <w:t>No:</w:t>
            </w:r>
          </w:p>
        </w:tc>
        <w:tc>
          <w:tcPr>
            <w:tcW w:w="4088" w:type="dxa"/>
            <w:vMerge w:val="restart"/>
            <w:vAlign w:val="center"/>
          </w:tcPr>
          <w:p w14:paraId="4F2625EC" w14:textId="77777777" w:rsidR="00986122" w:rsidRDefault="00986122" w:rsidP="000A6E09">
            <w:pPr>
              <w:jc w:val="center"/>
              <w:rPr>
                <w:b/>
              </w:rPr>
            </w:pPr>
            <w:r>
              <w:rPr>
                <w:b/>
              </w:rPr>
              <w:t>Type Of Vehicle</w:t>
            </w:r>
          </w:p>
        </w:tc>
        <w:tc>
          <w:tcPr>
            <w:tcW w:w="1770" w:type="dxa"/>
            <w:vMerge w:val="restart"/>
            <w:vAlign w:val="center"/>
          </w:tcPr>
          <w:p w14:paraId="05899F70" w14:textId="77777777" w:rsidR="00986122" w:rsidRDefault="00986122" w:rsidP="000A6E09">
            <w:pPr>
              <w:jc w:val="center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3397" w:type="dxa"/>
            <w:gridSpan w:val="2"/>
            <w:vAlign w:val="center"/>
          </w:tcPr>
          <w:p w14:paraId="0BB630DB" w14:textId="77777777" w:rsidR="00986122" w:rsidRDefault="00986122" w:rsidP="000A6E09">
            <w:pPr>
              <w:jc w:val="center"/>
              <w:rPr>
                <w:b/>
              </w:rPr>
            </w:pPr>
            <w:r>
              <w:rPr>
                <w:b/>
              </w:rPr>
              <w:t>Distance</w:t>
            </w:r>
          </w:p>
        </w:tc>
        <w:tc>
          <w:tcPr>
            <w:tcW w:w="2187" w:type="dxa"/>
            <w:vMerge w:val="restart"/>
            <w:vAlign w:val="center"/>
          </w:tcPr>
          <w:p w14:paraId="677CF8A1" w14:textId="77777777" w:rsidR="00986122" w:rsidRDefault="00986122" w:rsidP="000A6E09">
            <w:pPr>
              <w:jc w:val="center"/>
              <w:rPr>
                <w:b/>
              </w:rPr>
            </w:pPr>
            <w:r>
              <w:rPr>
                <w:b/>
              </w:rPr>
              <w:t>Total KM Per Month (Maximum)</w:t>
            </w:r>
          </w:p>
        </w:tc>
        <w:tc>
          <w:tcPr>
            <w:tcW w:w="2053" w:type="dxa"/>
            <w:vMerge w:val="restart"/>
            <w:vAlign w:val="center"/>
          </w:tcPr>
          <w:p w14:paraId="405B25BC" w14:textId="77777777" w:rsidR="00986122" w:rsidRDefault="00986122" w:rsidP="000A6E09">
            <w:pPr>
              <w:jc w:val="center"/>
              <w:rPr>
                <w:b/>
              </w:rPr>
            </w:pPr>
            <w:r>
              <w:rPr>
                <w:b/>
              </w:rPr>
              <w:t>Unit Price in AFN</w:t>
            </w:r>
          </w:p>
        </w:tc>
      </w:tr>
      <w:tr w:rsidR="00986122" w14:paraId="79DA49BA" w14:textId="77777777" w:rsidTr="000A6E09">
        <w:trPr>
          <w:trHeight w:val="959"/>
        </w:trPr>
        <w:tc>
          <w:tcPr>
            <w:tcW w:w="816" w:type="dxa"/>
            <w:vMerge/>
            <w:vAlign w:val="center"/>
          </w:tcPr>
          <w:p w14:paraId="7BC71681" w14:textId="77777777" w:rsidR="00986122" w:rsidRDefault="00986122" w:rsidP="000A6E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088" w:type="dxa"/>
            <w:vMerge/>
            <w:vAlign w:val="center"/>
          </w:tcPr>
          <w:p w14:paraId="1FB75BC2" w14:textId="77777777" w:rsidR="00986122" w:rsidRDefault="00986122" w:rsidP="000A6E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70" w:type="dxa"/>
            <w:vMerge/>
            <w:vAlign w:val="center"/>
          </w:tcPr>
          <w:p w14:paraId="5847F5EB" w14:textId="77777777" w:rsidR="00986122" w:rsidRDefault="00986122" w:rsidP="000A6E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634" w:type="dxa"/>
            <w:vAlign w:val="center"/>
          </w:tcPr>
          <w:p w14:paraId="5BB22D68" w14:textId="77777777" w:rsidR="00986122" w:rsidRDefault="00986122" w:rsidP="000A6E09">
            <w:pPr>
              <w:jc w:val="center"/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1763" w:type="dxa"/>
            <w:vAlign w:val="center"/>
          </w:tcPr>
          <w:p w14:paraId="5D84E458" w14:textId="77777777" w:rsidR="00986122" w:rsidRDefault="00986122" w:rsidP="000A6E09">
            <w:pPr>
              <w:jc w:val="center"/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2187" w:type="dxa"/>
            <w:vMerge/>
            <w:vAlign w:val="center"/>
          </w:tcPr>
          <w:p w14:paraId="4E38DD95" w14:textId="77777777" w:rsidR="00986122" w:rsidRDefault="00986122" w:rsidP="000A6E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053" w:type="dxa"/>
            <w:vMerge/>
            <w:vAlign w:val="center"/>
          </w:tcPr>
          <w:p w14:paraId="76998042" w14:textId="77777777" w:rsidR="00986122" w:rsidRDefault="00986122" w:rsidP="000A6E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986122" w14:paraId="3403D0B9" w14:textId="77777777" w:rsidTr="000A6E09">
        <w:trPr>
          <w:trHeight w:val="962"/>
        </w:trPr>
        <w:tc>
          <w:tcPr>
            <w:tcW w:w="816" w:type="dxa"/>
            <w:vAlign w:val="center"/>
          </w:tcPr>
          <w:p w14:paraId="464B582F" w14:textId="77777777" w:rsidR="00986122" w:rsidRDefault="00986122" w:rsidP="000A6E09">
            <w:pPr>
              <w:jc w:val="center"/>
            </w:pPr>
            <w:r>
              <w:t>1</w:t>
            </w:r>
          </w:p>
        </w:tc>
        <w:tc>
          <w:tcPr>
            <w:tcW w:w="4088" w:type="dxa"/>
            <w:vAlign w:val="center"/>
          </w:tcPr>
          <w:p w14:paraId="5382E767" w14:textId="40346D16" w:rsidR="00986122" w:rsidRDefault="00986122" w:rsidP="000A6E09">
            <w:r>
              <w:rPr>
                <w:rFonts w:ascii="Times New Roman" w:eastAsia="Times New Roman" w:hAnsi="Times New Roman" w:cs="Times New Roman"/>
              </w:rPr>
              <w:t xml:space="preserve">Toyota HiAce </w:t>
            </w:r>
            <w:r w:rsidR="0085546A">
              <w:t xml:space="preserve">or equivalent </w:t>
            </w:r>
            <w:r>
              <w:t>(Manufacturing date more than 2005)</w:t>
            </w:r>
          </w:p>
        </w:tc>
        <w:tc>
          <w:tcPr>
            <w:tcW w:w="1770" w:type="dxa"/>
            <w:vAlign w:val="center"/>
          </w:tcPr>
          <w:p w14:paraId="5FF43C93" w14:textId="77777777" w:rsidR="00986122" w:rsidRDefault="00986122" w:rsidP="000A6E09">
            <w:pPr>
              <w:jc w:val="center"/>
            </w:pPr>
            <w:r>
              <w:t>1</w:t>
            </w:r>
          </w:p>
        </w:tc>
        <w:tc>
          <w:tcPr>
            <w:tcW w:w="1634" w:type="dxa"/>
            <w:vMerge w:val="restart"/>
            <w:vAlign w:val="center"/>
          </w:tcPr>
          <w:p w14:paraId="37C4AB4B" w14:textId="77777777" w:rsidR="00986122" w:rsidRDefault="00986122" w:rsidP="000A6E09">
            <w:pPr>
              <w:jc w:val="center"/>
            </w:pPr>
            <w:r>
              <w:t>Zabul City</w:t>
            </w:r>
          </w:p>
        </w:tc>
        <w:tc>
          <w:tcPr>
            <w:tcW w:w="1763" w:type="dxa"/>
            <w:vMerge w:val="restart"/>
            <w:vAlign w:val="center"/>
          </w:tcPr>
          <w:p w14:paraId="0EEC3890" w14:textId="6AB6D794" w:rsidR="00986122" w:rsidRDefault="00986122" w:rsidP="000A6E09">
            <w:pPr>
              <w:jc w:val="center"/>
            </w:pPr>
            <w:r>
              <w:t>Qalat-</w:t>
            </w:r>
            <w:r w:rsidR="002B4876">
              <w:t>PH</w:t>
            </w:r>
          </w:p>
        </w:tc>
        <w:tc>
          <w:tcPr>
            <w:tcW w:w="2187" w:type="dxa"/>
            <w:vAlign w:val="center"/>
          </w:tcPr>
          <w:p w14:paraId="17429766" w14:textId="55505EA9" w:rsidR="00986122" w:rsidRDefault="0044019C" w:rsidP="000A6E09">
            <w:pPr>
              <w:jc w:val="center"/>
            </w:pPr>
            <w:r>
              <w:t>1500</w:t>
            </w:r>
          </w:p>
        </w:tc>
        <w:tc>
          <w:tcPr>
            <w:tcW w:w="2053" w:type="dxa"/>
            <w:vAlign w:val="center"/>
          </w:tcPr>
          <w:p w14:paraId="70B6E889" w14:textId="77777777" w:rsidR="00986122" w:rsidRDefault="00986122" w:rsidP="000A6E09">
            <w:pPr>
              <w:jc w:val="center"/>
            </w:pPr>
          </w:p>
        </w:tc>
      </w:tr>
      <w:tr w:rsidR="00986122" w14:paraId="15C4EF55" w14:textId="77777777" w:rsidTr="000A6E09">
        <w:trPr>
          <w:trHeight w:val="1160"/>
        </w:trPr>
        <w:tc>
          <w:tcPr>
            <w:tcW w:w="816" w:type="dxa"/>
            <w:vAlign w:val="center"/>
          </w:tcPr>
          <w:p w14:paraId="116B13EA" w14:textId="77777777" w:rsidR="00986122" w:rsidRDefault="00986122" w:rsidP="000A6E09">
            <w:pPr>
              <w:jc w:val="center"/>
            </w:pPr>
            <w:r>
              <w:t>2</w:t>
            </w:r>
          </w:p>
        </w:tc>
        <w:tc>
          <w:tcPr>
            <w:tcW w:w="4088" w:type="dxa"/>
            <w:vAlign w:val="center"/>
          </w:tcPr>
          <w:p w14:paraId="53E7AF27" w14:textId="53E8E339" w:rsidR="00986122" w:rsidRDefault="00986122" w:rsidP="000A6E09">
            <w:r>
              <w:rPr>
                <w:rFonts w:ascii="Times New Roman" w:eastAsia="Times New Roman" w:hAnsi="Times New Roman" w:cs="Times New Roman"/>
              </w:rPr>
              <w:t xml:space="preserve">Toyota </w:t>
            </w:r>
            <w:r w:rsidR="002B4876" w:rsidRPr="002B4876">
              <w:rPr>
                <w:rFonts w:ascii="Times New Roman" w:eastAsia="Times New Roman" w:hAnsi="Times New Roman" w:cs="Times New Roman"/>
              </w:rPr>
              <w:t xml:space="preserve">Coaster </w:t>
            </w:r>
            <w:r w:rsidR="0085546A">
              <w:t xml:space="preserve">or equivalent </w:t>
            </w:r>
            <w:r>
              <w:t>(Manufacturing date more than 2005)</w:t>
            </w:r>
          </w:p>
        </w:tc>
        <w:tc>
          <w:tcPr>
            <w:tcW w:w="1770" w:type="dxa"/>
            <w:vAlign w:val="center"/>
          </w:tcPr>
          <w:p w14:paraId="7A375F61" w14:textId="77777777" w:rsidR="00986122" w:rsidRDefault="00986122" w:rsidP="000A6E09">
            <w:pPr>
              <w:jc w:val="center"/>
            </w:pPr>
            <w:r>
              <w:t>1</w:t>
            </w:r>
          </w:p>
        </w:tc>
        <w:tc>
          <w:tcPr>
            <w:tcW w:w="1634" w:type="dxa"/>
            <w:vMerge/>
            <w:vAlign w:val="center"/>
          </w:tcPr>
          <w:p w14:paraId="395301E0" w14:textId="77777777" w:rsidR="00986122" w:rsidRDefault="00986122" w:rsidP="000A6E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63" w:type="dxa"/>
            <w:vMerge/>
            <w:vAlign w:val="center"/>
          </w:tcPr>
          <w:p w14:paraId="407BCF1C" w14:textId="77777777" w:rsidR="00986122" w:rsidRDefault="00986122" w:rsidP="000A6E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87" w:type="dxa"/>
            <w:vAlign w:val="center"/>
          </w:tcPr>
          <w:p w14:paraId="68C52BC1" w14:textId="358E94C9" w:rsidR="00986122" w:rsidRDefault="0044019C" w:rsidP="000A6E09">
            <w:pPr>
              <w:jc w:val="center"/>
            </w:pPr>
            <w:r>
              <w:t>1500</w:t>
            </w:r>
          </w:p>
        </w:tc>
        <w:tc>
          <w:tcPr>
            <w:tcW w:w="2053" w:type="dxa"/>
            <w:vAlign w:val="center"/>
          </w:tcPr>
          <w:p w14:paraId="6F2C68FF" w14:textId="77777777" w:rsidR="00986122" w:rsidRDefault="00986122" w:rsidP="000A6E09">
            <w:pPr>
              <w:jc w:val="center"/>
            </w:pPr>
          </w:p>
        </w:tc>
      </w:tr>
      <w:tr w:rsidR="00986122" w14:paraId="45875B7D" w14:textId="77777777" w:rsidTr="000A6E09">
        <w:trPr>
          <w:trHeight w:val="750"/>
        </w:trPr>
        <w:tc>
          <w:tcPr>
            <w:tcW w:w="12258" w:type="dxa"/>
            <w:gridSpan w:val="6"/>
            <w:vAlign w:val="center"/>
          </w:tcPr>
          <w:p w14:paraId="17EDE908" w14:textId="77777777" w:rsidR="00986122" w:rsidRDefault="00986122" w:rsidP="000A6E09">
            <w:pPr>
              <w:jc w:val="center"/>
            </w:pPr>
            <w:r>
              <w:rPr>
                <w:sz w:val="32"/>
                <w:szCs w:val="32"/>
              </w:rPr>
              <w:t>Total in AFN</w:t>
            </w:r>
          </w:p>
        </w:tc>
        <w:tc>
          <w:tcPr>
            <w:tcW w:w="2053" w:type="dxa"/>
            <w:vAlign w:val="center"/>
          </w:tcPr>
          <w:p w14:paraId="1D118E28" w14:textId="77777777" w:rsidR="00986122" w:rsidRDefault="00986122" w:rsidP="000A6E09">
            <w:pPr>
              <w:jc w:val="center"/>
            </w:pPr>
          </w:p>
        </w:tc>
      </w:tr>
    </w:tbl>
    <w:p w14:paraId="419925A9" w14:textId="77777777" w:rsidR="002D0DE5" w:rsidRDefault="002D0DE5"/>
    <w:p w14:paraId="53251DB1" w14:textId="77777777" w:rsidR="00975CB5" w:rsidRDefault="00975CB5"/>
    <w:p w14:paraId="1318A067" w14:textId="77777777" w:rsidR="0044019C" w:rsidRDefault="0044019C"/>
    <w:p w14:paraId="310B18C8" w14:textId="77777777" w:rsidR="0044019C" w:rsidRDefault="0044019C"/>
    <w:p w14:paraId="6F61DAA4" w14:textId="77777777" w:rsidR="0044019C" w:rsidRDefault="0044019C"/>
    <w:p w14:paraId="24A53F4D" w14:textId="77777777" w:rsidR="00975CB5" w:rsidRDefault="00975CB5"/>
    <w:tbl>
      <w:tblPr>
        <w:tblStyle w:val="a6"/>
        <w:tblW w:w="14311" w:type="dxa"/>
        <w:tblInd w:w="-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6"/>
        <w:gridCol w:w="4088"/>
        <w:gridCol w:w="1770"/>
        <w:gridCol w:w="1634"/>
        <w:gridCol w:w="1763"/>
        <w:gridCol w:w="2187"/>
        <w:gridCol w:w="2053"/>
      </w:tblGrid>
      <w:tr w:rsidR="002B4876" w14:paraId="4DC6646F" w14:textId="77777777" w:rsidTr="000A6E09">
        <w:trPr>
          <w:trHeight w:val="997"/>
        </w:trPr>
        <w:tc>
          <w:tcPr>
            <w:tcW w:w="14311" w:type="dxa"/>
            <w:gridSpan w:val="7"/>
            <w:vAlign w:val="center"/>
          </w:tcPr>
          <w:p w14:paraId="094C4381" w14:textId="5D9601F8" w:rsidR="002B4876" w:rsidRDefault="002B4876" w:rsidP="000A6E09">
            <w:pPr>
              <w:jc w:val="center"/>
              <w:rPr>
                <w:b/>
              </w:rPr>
            </w:pPr>
            <w:r w:rsidRPr="002B4876">
              <w:rPr>
                <w:b/>
                <w:sz w:val="28"/>
                <w:szCs w:val="28"/>
              </w:rPr>
              <w:lastRenderedPageBreak/>
              <w:t>Bakorzai HF</w:t>
            </w:r>
            <w:r>
              <w:rPr>
                <w:b/>
                <w:sz w:val="28"/>
                <w:szCs w:val="28"/>
              </w:rPr>
              <w:t xml:space="preserve">- Monthly </w:t>
            </w:r>
            <w:r>
              <w:rPr>
                <w:b/>
                <w:sz w:val="32"/>
                <w:szCs w:val="32"/>
              </w:rPr>
              <w:t>( 6 Days per week)</w:t>
            </w:r>
          </w:p>
        </w:tc>
      </w:tr>
      <w:tr w:rsidR="002B4876" w14:paraId="7D51870D" w14:textId="77777777" w:rsidTr="000A6E09">
        <w:trPr>
          <w:trHeight w:val="997"/>
        </w:trPr>
        <w:tc>
          <w:tcPr>
            <w:tcW w:w="816" w:type="dxa"/>
            <w:vMerge w:val="restart"/>
            <w:vAlign w:val="center"/>
          </w:tcPr>
          <w:p w14:paraId="4F07D57C" w14:textId="77777777" w:rsidR="002B4876" w:rsidRDefault="002B4876" w:rsidP="000A6E09">
            <w:pPr>
              <w:jc w:val="center"/>
              <w:rPr>
                <w:b/>
              </w:rPr>
            </w:pPr>
            <w:r>
              <w:rPr>
                <w:b/>
              </w:rPr>
              <w:t>No:</w:t>
            </w:r>
          </w:p>
        </w:tc>
        <w:tc>
          <w:tcPr>
            <w:tcW w:w="4088" w:type="dxa"/>
            <w:vMerge w:val="restart"/>
            <w:vAlign w:val="center"/>
          </w:tcPr>
          <w:p w14:paraId="7A95C3BF" w14:textId="77777777" w:rsidR="002B4876" w:rsidRDefault="002B4876" w:rsidP="000A6E09">
            <w:pPr>
              <w:jc w:val="center"/>
              <w:rPr>
                <w:b/>
              </w:rPr>
            </w:pPr>
            <w:r>
              <w:rPr>
                <w:b/>
              </w:rPr>
              <w:t>Type Of Vehicle</w:t>
            </w:r>
          </w:p>
        </w:tc>
        <w:tc>
          <w:tcPr>
            <w:tcW w:w="1770" w:type="dxa"/>
            <w:vMerge w:val="restart"/>
            <w:vAlign w:val="center"/>
          </w:tcPr>
          <w:p w14:paraId="5E835E16" w14:textId="77777777" w:rsidR="002B4876" w:rsidRDefault="002B4876" w:rsidP="000A6E09">
            <w:pPr>
              <w:jc w:val="center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3397" w:type="dxa"/>
            <w:gridSpan w:val="2"/>
            <w:vAlign w:val="center"/>
          </w:tcPr>
          <w:p w14:paraId="70BD5AD0" w14:textId="77777777" w:rsidR="002B4876" w:rsidRDefault="002B4876" w:rsidP="000A6E09">
            <w:pPr>
              <w:jc w:val="center"/>
              <w:rPr>
                <w:b/>
              </w:rPr>
            </w:pPr>
            <w:r>
              <w:rPr>
                <w:b/>
              </w:rPr>
              <w:t>Distance</w:t>
            </w:r>
          </w:p>
        </w:tc>
        <w:tc>
          <w:tcPr>
            <w:tcW w:w="2187" w:type="dxa"/>
            <w:vMerge w:val="restart"/>
            <w:vAlign w:val="center"/>
          </w:tcPr>
          <w:p w14:paraId="2B51E230" w14:textId="77777777" w:rsidR="002B4876" w:rsidRDefault="002B4876" w:rsidP="000A6E09">
            <w:pPr>
              <w:jc w:val="center"/>
              <w:rPr>
                <w:b/>
              </w:rPr>
            </w:pPr>
            <w:r>
              <w:rPr>
                <w:b/>
              </w:rPr>
              <w:t>Total KM Per Month (Maximum)</w:t>
            </w:r>
          </w:p>
        </w:tc>
        <w:tc>
          <w:tcPr>
            <w:tcW w:w="2053" w:type="dxa"/>
            <w:vMerge w:val="restart"/>
            <w:vAlign w:val="center"/>
          </w:tcPr>
          <w:p w14:paraId="7F5F1264" w14:textId="77777777" w:rsidR="002B4876" w:rsidRDefault="002B4876" w:rsidP="000A6E09">
            <w:pPr>
              <w:jc w:val="center"/>
              <w:rPr>
                <w:b/>
              </w:rPr>
            </w:pPr>
            <w:r>
              <w:rPr>
                <w:b/>
              </w:rPr>
              <w:t>Unit Price in AFN</w:t>
            </w:r>
          </w:p>
        </w:tc>
      </w:tr>
      <w:tr w:rsidR="002B4876" w14:paraId="0E1B3148" w14:textId="77777777" w:rsidTr="000A6E09">
        <w:trPr>
          <w:trHeight w:val="959"/>
        </w:trPr>
        <w:tc>
          <w:tcPr>
            <w:tcW w:w="816" w:type="dxa"/>
            <w:vMerge/>
            <w:vAlign w:val="center"/>
          </w:tcPr>
          <w:p w14:paraId="3BB70053" w14:textId="77777777" w:rsidR="002B4876" w:rsidRDefault="002B4876" w:rsidP="000A6E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088" w:type="dxa"/>
            <w:vMerge/>
            <w:vAlign w:val="center"/>
          </w:tcPr>
          <w:p w14:paraId="76943AB4" w14:textId="77777777" w:rsidR="002B4876" w:rsidRDefault="002B4876" w:rsidP="000A6E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70" w:type="dxa"/>
            <w:vMerge/>
            <w:vAlign w:val="center"/>
          </w:tcPr>
          <w:p w14:paraId="2F9D0154" w14:textId="77777777" w:rsidR="002B4876" w:rsidRDefault="002B4876" w:rsidP="000A6E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634" w:type="dxa"/>
            <w:vAlign w:val="center"/>
          </w:tcPr>
          <w:p w14:paraId="3548C9C2" w14:textId="77777777" w:rsidR="002B4876" w:rsidRDefault="002B4876" w:rsidP="000A6E09">
            <w:pPr>
              <w:jc w:val="center"/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1763" w:type="dxa"/>
            <w:vAlign w:val="center"/>
          </w:tcPr>
          <w:p w14:paraId="4470F3F0" w14:textId="77777777" w:rsidR="002B4876" w:rsidRDefault="002B4876" w:rsidP="000A6E09">
            <w:pPr>
              <w:jc w:val="center"/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2187" w:type="dxa"/>
            <w:vMerge/>
            <w:vAlign w:val="center"/>
          </w:tcPr>
          <w:p w14:paraId="3C4B1D92" w14:textId="77777777" w:rsidR="002B4876" w:rsidRDefault="002B4876" w:rsidP="000A6E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053" w:type="dxa"/>
            <w:vMerge/>
            <w:vAlign w:val="center"/>
          </w:tcPr>
          <w:p w14:paraId="28BA4CA5" w14:textId="77777777" w:rsidR="002B4876" w:rsidRDefault="002B4876" w:rsidP="000A6E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2B4876" w14:paraId="793E8529" w14:textId="77777777" w:rsidTr="000A6E09">
        <w:trPr>
          <w:trHeight w:val="962"/>
        </w:trPr>
        <w:tc>
          <w:tcPr>
            <w:tcW w:w="816" w:type="dxa"/>
            <w:vAlign w:val="center"/>
          </w:tcPr>
          <w:p w14:paraId="443E5ABE" w14:textId="77777777" w:rsidR="002B4876" w:rsidRDefault="002B4876" w:rsidP="000A6E09">
            <w:pPr>
              <w:jc w:val="center"/>
            </w:pPr>
            <w:r>
              <w:t>1</w:t>
            </w:r>
          </w:p>
        </w:tc>
        <w:tc>
          <w:tcPr>
            <w:tcW w:w="4088" w:type="dxa"/>
            <w:vAlign w:val="center"/>
          </w:tcPr>
          <w:p w14:paraId="272BFEB8" w14:textId="69F9EF55" w:rsidR="002B4876" w:rsidRDefault="002B4876" w:rsidP="000A6E09">
            <w:r>
              <w:rPr>
                <w:rFonts w:ascii="Times New Roman" w:eastAsia="Times New Roman" w:hAnsi="Times New Roman" w:cs="Times New Roman"/>
              </w:rPr>
              <w:t xml:space="preserve">Toyota HiAce </w:t>
            </w:r>
            <w:r w:rsidR="0085546A">
              <w:t xml:space="preserve">or equivalent </w:t>
            </w:r>
            <w:r>
              <w:t>(Manufacturing date more than 2005)</w:t>
            </w:r>
          </w:p>
        </w:tc>
        <w:tc>
          <w:tcPr>
            <w:tcW w:w="1770" w:type="dxa"/>
            <w:vAlign w:val="center"/>
          </w:tcPr>
          <w:p w14:paraId="5DD7AE8F" w14:textId="77777777" w:rsidR="002B4876" w:rsidRDefault="002B4876" w:rsidP="000A6E09">
            <w:pPr>
              <w:jc w:val="center"/>
            </w:pPr>
            <w:r>
              <w:t>1</w:t>
            </w:r>
          </w:p>
        </w:tc>
        <w:tc>
          <w:tcPr>
            <w:tcW w:w="1634" w:type="dxa"/>
            <w:vMerge w:val="restart"/>
            <w:vAlign w:val="center"/>
          </w:tcPr>
          <w:p w14:paraId="36509C5C" w14:textId="77777777" w:rsidR="002B4876" w:rsidRDefault="002B4876" w:rsidP="000A6E09">
            <w:pPr>
              <w:jc w:val="center"/>
            </w:pPr>
            <w:r>
              <w:t>Zabul City</w:t>
            </w:r>
          </w:p>
        </w:tc>
        <w:tc>
          <w:tcPr>
            <w:tcW w:w="1763" w:type="dxa"/>
            <w:vMerge w:val="restart"/>
            <w:vAlign w:val="center"/>
          </w:tcPr>
          <w:p w14:paraId="4D8B4B4A" w14:textId="23EE7D94" w:rsidR="002B4876" w:rsidRDefault="002B4876" w:rsidP="000A6E09">
            <w:pPr>
              <w:jc w:val="center"/>
            </w:pPr>
            <w:r w:rsidRPr="002B4876">
              <w:t>Bakorzai HF</w:t>
            </w:r>
          </w:p>
        </w:tc>
        <w:tc>
          <w:tcPr>
            <w:tcW w:w="2187" w:type="dxa"/>
            <w:vAlign w:val="center"/>
          </w:tcPr>
          <w:p w14:paraId="73D435DD" w14:textId="7AA82071" w:rsidR="002B4876" w:rsidRDefault="0044019C" w:rsidP="000A6E09">
            <w:pPr>
              <w:jc w:val="center"/>
            </w:pPr>
            <w:r>
              <w:t>1800</w:t>
            </w:r>
          </w:p>
        </w:tc>
        <w:tc>
          <w:tcPr>
            <w:tcW w:w="2053" w:type="dxa"/>
            <w:vAlign w:val="center"/>
          </w:tcPr>
          <w:p w14:paraId="2F235347" w14:textId="77777777" w:rsidR="002B4876" w:rsidRDefault="002B4876" w:rsidP="000A6E09">
            <w:pPr>
              <w:jc w:val="center"/>
            </w:pPr>
          </w:p>
        </w:tc>
      </w:tr>
      <w:tr w:rsidR="002B4876" w14:paraId="29D1BE70" w14:textId="77777777" w:rsidTr="000A6E09">
        <w:trPr>
          <w:trHeight w:val="1160"/>
        </w:trPr>
        <w:tc>
          <w:tcPr>
            <w:tcW w:w="816" w:type="dxa"/>
            <w:vAlign w:val="center"/>
          </w:tcPr>
          <w:p w14:paraId="6E8762D6" w14:textId="77777777" w:rsidR="002B4876" w:rsidRDefault="002B4876" w:rsidP="000A6E09">
            <w:pPr>
              <w:jc w:val="center"/>
            </w:pPr>
            <w:r>
              <w:t>2</w:t>
            </w:r>
          </w:p>
        </w:tc>
        <w:tc>
          <w:tcPr>
            <w:tcW w:w="4088" w:type="dxa"/>
            <w:vAlign w:val="center"/>
          </w:tcPr>
          <w:p w14:paraId="5AE7B024" w14:textId="7BA8559E" w:rsidR="002B4876" w:rsidRDefault="002B4876" w:rsidP="000A6E09">
            <w:r>
              <w:rPr>
                <w:rFonts w:ascii="Times New Roman" w:eastAsia="Times New Roman" w:hAnsi="Times New Roman" w:cs="Times New Roman"/>
              </w:rPr>
              <w:t xml:space="preserve">Toyota HiAce </w:t>
            </w:r>
            <w:r w:rsidR="0085546A">
              <w:t xml:space="preserve">or equivalent </w:t>
            </w:r>
            <w:r>
              <w:t>(Manufacturing date more than 2005)</w:t>
            </w:r>
          </w:p>
        </w:tc>
        <w:tc>
          <w:tcPr>
            <w:tcW w:w="1770" w:type="dxa"/>
            <w:vAlign w:val="center"/>
          </w:tcPr>
          <w:p w14:paraId="055D2D6C" w14:textId="77777777" w:rsidR="002B4876" w:rsidRDefault="002B4876" w:rsidP="000A6E09">
            <w:pPr>
              <w:jc w:val="center"/>
            </w:pPr>
            <w:r>
              <w:t>1</w:t>
            </w:r>
          </w:p>
        </w:tc>
        <w:tc>
          <w:tcPr>
            <w:tcW w:w="1634" w:type="dxa"/>
            <w:vMerge/>
            <w:vAlign w:val="center"/>
          </w:tcPr>
          <w:p w14:paraId="62A441A1" w14:textId="77777777" w:rsidR="002B4876" w:rsidRDefault="002B4876" w:rsidP="000A6E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63" w:type="dxa"/>
            <w:vMerge/>
            <w:vAlign w:val="center"/>
          </w:tcPr>
          <w:p w14:paraId="52769C92" w14:textId="77777777" w:rsidR="002B4876" w:rsidRDefault="002B4876" w:rsidP="000A6E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87" w:type="dxa"/>
            <w:vAlign w:val="center"/>
          </w:tcPr>
          <w:p w14:paraId="2B617A23" w14:textId="69E62C4E" w:rsidR="002B4876" w:rsidRDefault="0044019C" w:rsidP="000A6E09">
            <w:pPr>
              <w:jc w:val="center"/>
            </w:pPr>
            <w:r>
              <w:t>1800</w:t>
            </w:r>
          </w:p>
        </w:tc>
        <w:tc>
          <w:tcPr>
            <w:tcW w:w="2053" w:type="dxa"/>
            <w:vAlign w:val="center"/>
          </w:tcPr>
          <w:p w14:paraId="5597562C" w14:textId="77777777" w:rsidR="002B4876" w:rsidRDefault="002B4876" w:rsidP="000A6E09">
            <w:pPr>
              <w:jc w:val="center"/>
            </w:pPr>
          </w:p>
        </w:tc>
      </w:tr>
      <w:tr w:rsidR="002B4876" w14:paraId="57F40905" w14:textId="77777777" w:rsidTr="000A6E09">
        <w:trPr>
          <w:trHeight w:val="1160"/>
        </w:trPr>
        <w:tc>
          <w:tcPr>
            <w:tcW w:w="816" w:type="dxa"/>
            <w:vAlign w:val="center"/>
          </w:tcPr>
          <w:p w14:paraId="2469C0FA" w14:textId="77777777" w:rsidR="002B4876" w:rsidRDefault="002B4876" w:rsidP="000A6E09">
            <w:pPr>
              <w:jc w:val="center"/>
            </w:pPr>
          </w:p>
        </w:tc>
        <w:tc>
          <w:tcPr>
            <w:tcW w:w="4088" w:type="dxa"/>
            <w:vAlign w:val="center"/>
          </w:tcPr>
          <w:p w14:paraId="081CF983" w14:textId="3CFC0D37" w:rsidR="002B4876" w:rsidRDefault="002B4876" w:rsidP="000A6E0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Toyota </w:t>
            </w:r>
            <w:r w:rsidRPr="002B4876">
              <w:rPr>
                <w:rFonts w:ascii="Times New Roman" w:eastAsia="Times New Roman" w:hAnsi="Times New Roman" w:cs="Times New Roman"/>
              </w:rPr>
              <w:t>Hillax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85546A">
              <w:t xml:space="preserve">or equivalent </w:t>
            </w:r>
            <w:r>
              <w:t>(Manufacturing date more than 2005)</w:t>
            </w:r>
          </w:p>
        </w:tc>
        <w:tc>
          <w:tcPr>
            <w:tcW w:w="1770" w:type="dxa"/>
            <w:vAlign w:val="center"/>
          </w:tcPr>
          <w:p w14:paraId="5A9CBD07" w14:textId="34B061E3" w:rsidR="002B4876" w:rsidRDefault="002B4876" w:rsidP="000A6E09">
            <w:pPr>
              <w:jc w:val="center"/>
            </w:pPr>
            <w:r>
              <w:t>1</w:t>
            </w:r>
          </w:p>
        </w:tc>
        <w:tc>
          <w:tcPr>
            <w:tcW w:w="1634" w:type="dxa"/>
            <w:vAlign w:val="center"/>
          </w:tcPr>
          <w:p w14:paraId="4A0C965A" w14:textId="77777777" w:rsidR="002B4876" w:rsidRDefault="002B4876" w:rsidP="000A6E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63" w:type="dxa"/>
            <w:vAlign w:val="center"/>
          </w:tcPr>
          <w:p w14:paraId="5FF0C83F" w14:textId="77777777" w:rsidR="002B4876" w:rsidRDefault="002B4876" w:rsidP="000A6E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87" w:type="dxa"/>
            <w:vAlign w:val="center"/>
          </w:tcPr>
          <w:p w14:paraId="333EF2A7" w14:textId="54A753E3" w:rsidR="002B4876" w:rsidRDefault="0044019C" w:rsidP="000A6E09">
            <w:pPr>
              <w:jc w:val="center"/>
            </w:pPr>
            <w:r>
              <w:t>1800</w:t>
            </w:r>
          </w:p>
        </w:tc>
        <w:tc>
          <w:tcPr>
            <w:tcW w:w="2053" w:type="dxa"/>
            <w:vAlign w:val="center"/>
          </w:tcPr>
          <w:p w14:paraId="10EFBB60" w14:textId="77777777" w:rsidR="002B4876" w:rsidRDefault="002B4876" w:rsidP="000A6E09">
            <w:pPr>
              <w:jc w:val="center"/>
            </w:pPr>
          </w:p>
        </w:tc>
      </w:tr>
      <w:tr w:rsidR="002B4876" w14:paraId="4AAC9A43" w14:textId="77777777" w:rsidTr="000A6E09">
        <w:trPr>
          <w:trHeight w:val="750"/>
        </w:trPr>
        <w:tc>
          <w:tcPr>
            <w:tcW w:w="12258" w:type="dxa"/>
            <w:gridSpan w:val="6"/>
            <w:vAlign w:val="center"/>
          </w:tcPr>
          <w:p w14:paraId="6E838A1A" w14:textId="77777777" w:rsidR="002B4876" w:rsidRDefault="002B4876" w:rsidP="000A6E09">
            <w:pPr>
              <w:jc w:val="center"/>
            </w:pPr>
            <w:r>
              <w:rPr>
                <w:sz w:val="32"/>
                <w:szCs w:val="32"/>
              </w:rPr>
              <w:t>Total in AFN</w:t>
            </w:r>
          </w:p>
        </w:tc>
        <w:tc>
          <w:tcPr>
            <w:tcW w:w="2053" w:type="dxa"/>
            <w:vAlign w:val="center"/>
          </w:tcPr>
          <w:p w14:paraId="47560939" w14:textId="77777777" w:rsidR="002B4876" w:rsidRDefault="002B4876" w:rsidP="000A6E09">
            <w:pPr>
              <w:jc w:val="center"/>
            </w:pPr>
          </w:p>
        </w:tc>
      </w:tr>
    </w:tbl>
    <w:p w14:paraId="731BB71A" w14:textId="77777777" w:rsidR="002B4876" w:rsidRDefault="002B4876"/>
    <w:p w14:paraId="4CC73146" w14:textId="77777777" w:rsidR="002D0DE5" w:rsidRDefault="002D0DE5"/>
    <w:p w14:paraId="69B16C4F" w14:textId="77777777" w:rsidR="002B4876" w:rsidRDefault="002B4876"/>
    <w:p w14:paraId="2FB83CF4" w14:textId="77777777" w:rsidR="002B4876" w:rsidRDefault="002B4876"/>
    <w:p w14:paraId="5DBD1C57" w14:textId="77777777" w:rsidR="00975CB5" w:rsidRDefault="00975CB5"/>
    <w:p w14:paraId="66A356FB" w14:textId="77777777" w:rsidR="00975CB5" w:rsidRDefault="00975CB5"/>
    <w:tbl>
      <w:tblPr>
        <w:tblW w:w="14332" w:type="dxa"/>
        <w:tblInd w:w="-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5"/>
        <w:gridCol w:w="3530"/>
        <w:gridCol w:w="1528"/>
        <w:gridCol w:w="1411"/>
        <w:gridCol w:w="1522"/>
        <w:gridCol w:w="1889"/>
        <w:gridCol w:w="1765"/>
        <w:gridCol w:w="1982"/>
      </w:tblGrid>
      <w:tr w:rsidR="002B4876" w14:paraId="24DF4D4B" w14:textId="77777777" w:rsidTr="000A6E09">
        <w:trPr>
          <w:trHeight w:val="710"/>
        </w:trPr>
        <w:tc>
          <w:tcPr>
            <w:tcW w:w="14332" w:type="dxa"/>
            <w:gridSpan w:val="8"/>
            <w:vAlign w:val="center"/>
          </w:tcPr>
          <w:p w14:paraId="16ADCEB2" w14:textId="77777777" w:rsidR="002B4876" w:rsidRDefault="002B4876" w:rsidP="000A6E09">
            <w:pPr>
              <w:jc w:val="center"/>
              <w:rPr>
                <w:b/>
              </w:rPr>
            </w:pPr>
            <w:r>
              <w:rPr>
                <w:b/>
              </w:rPr>
              <w:t xml:space="preserve">Monthly (30 Days) – Office vehicles </w:t>
            </w:r>
          </w:p>
        </w:tc>
      </w:tr>
      <w:tr w:rsidR="002B4876" w14:paraId="0ABF909A" w14:textId="77777777" w:rsidTr="000A6E09">
        <w:trPr>
          <w:trHeight w:val="523"/>
        </w:trPr>
        <w:tc>
          <w:tcPr>
            <w:tcW w:w="705" w:type="dxa"/>
            <w:vMerge w:val="restart"/>
            <w:vAlign w:val="center"/>
          </w:tcPr>
          <w:p w14:paraId="25A50CCA" w14:textId="77777777" w:rsidR="002B4876" w:rsidRDefault="002B4876" w:rsidP="000A6E09">
            <w:pPr>
              <w:jc w:val="center"/>
              <w:rPr>
                <w:b/>
              </w:rPr>
            </w:pPr>
            <w:r>
              <w:rPr>
                <w:b/>
              </w:rPr>
              <w:t>No:</w:t>
            </w:r>
          </w:p>
        </w:tc>
        <w:tc>
          <w:tcPr>
            <w:tcW w:w="3530" w:type="dxa"/>
            <w:vMerge w:val="restart"/>
            <w:vAlign w:val="center"/>
          </w:tcPr>
          <w:p w14:paraId="47E8735B" w14:textId="77777777" w:rsidR="002B4876" w:rsidRDefault="002B4876" w:rsidP="000A6E09">
            <w:pPr>
              <w:jc w:val="center"/>
              <w:rPr>
                <w:b/>
              </w:rPr>
            </w:pPr>
            <w:r>
              <w:rPr>
                <w:b/>
              </w:rPr>
              <w:t>Type Of Vehicle</w:t>
            </w:r>
          </w:p>
        </w:tc>
        <w:tc>
          <w:tcPr>
            <w:tcW w:w="1528" w:type="dxa"/>
            <w:vMerge w:val="restart"/>
            <w:vAlign w:val="center"/>
          </w:tcPr>
          <w:p w14:paraId="3B9E38F5" w14:textId="77777777" w:rsidR="002B4876" w:rsidRDefault="002B4876" w:rsidP="000A6E09">
            <w:pPr>
              <w:jc w:val="center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2933" w:type="dxa"/>
            <w:gridSpan w:val="2"/>
            <w:vAlign w:val="center"/>
          </w:tcPr>
          <w:p w14:paraId="3FFBF31C" w14:textId="77777777" w:rsidR="002B4876" w:rsidRDefault="002B4876" w:rsidP="000A6E09">
            <w:pPr>
              <w:jc w:val="center"/>
              <w:rPr>
                <w:b/>
              </w:rPr>
            </w:pPr>
            <w:r>
              <w:rPr>
                <w:b/>
              </w:rPr>
              <w:t>Distance</w:t>
            </w:r>
          </w:p>
        </w:tc>
        <w:tc>
          <w:tcPr>
            <w:tcW w:w="1889" w:type="dxa"/>
            <w:vMerge w:val="restart"/>
            <w:vAlign w:val="center"/>
          </w:tcPr>
          <w:p w14:paraId="3FAA466C" w14:textId="77777777" w:rsidR="002B4876" w:rsidRDefault="002B4876" w:rsidP="000A6E09">
            <w:pPr>
              <w:jc w:val="center"/>
              <w:rPr>
                <w:b/>
              </w:rPr>
            </w:pPr>
            <w:r>
              <w:rPr>
                <w:b/>
              </w:rPr>
              <w:t>Total KM Per Month (Maximum)</w:t>
            </w:r>
          </w:p>
        </w:tc>
        <w:tc>
          <w:tcPr>
            <w:tcW w:w="1765" w:type="dxa"/>
            <w:vMerge w:val="restart"/>
            <w:vAlign w:val="center"/>
          </w:tcPr>
          <w:p w14:paraId="025C817E" w14:textId="77777777" w:rsidR="002B4876" w:rsidRDefault="002B4876" w:rsidP="000A6E09">
            <w:pPr>
              <w:jc w:val="center"/>
              <w:rPr>
                <w:b/>
              </w:rPr>
            </w:pPr>
            <w:r>
              <w:rPr>
                <w:b/>
              </w:rPr>
              <w:t>Unit Price with Driver in AFN</w:t>
            </w:r>
          </w:p>
        </w:tc>
        <w:tc>
          <w:tcPr>
            <w:tcW w:w="1982" w:type="dxa"/>
            <w:vMerge w:val="restart"/>
            <w:vAlign w:val="center"/>
          </w:tcPr>
          <w:p w14:paraId="31E07399" w14:textId="77777777" w:rsidR="002B4876" w:rsidRDefault="002B4876" w:rsidP="000A6E09">
            <w:pPr>
              <w:jc w:val="center"/>
              <w:rPr>
                <w:b/>
              </w:rPr>
            </w:pPr>
            <w:r>
              <w:rPr>
                <w:b/>
              </w:rPr>
              <w:t>Unit Price Without Driver in AFN</w:t>
            </w:r>
          </w:p>
        </w:tc>
      </w:tr>
      <w:tr w:rsidR="002B4876" w14:paraId="683D7D48" w14:textId="77777777" w:rsidTr="000A6E09">
        <w:trPr>
          <w:trHeight w:val="501"/>
        </w:trPr>
        <w:tc>
          <w:tcPr>
            <w:tcW w:w="705" w:type="dxa"/>
            <w:vMerge/>
            <w:vAlign w:val="center"/>
          </w:tcPr>
          <w:p w14:paraId="721B0A28" w14:textId="77777777" w:rsidR="002B4876" w:rsidRDefault="002B4876" w:rsidP="000A6E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530" w:type="dxa"/>
            <w:vMerge/>
            <w:vAlign w:val="center"/>
          </w:tcPr>
          <w:p w14:paraId="126192CD" w14:textId="77777777" w:rsidR="002B4876" w:rsidRDefault="002B4876" w:rsidP="000A6E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528" w:type="dxa"/>
            <w:vMerge/>
            <w:vAlign w:val="center"/>
          </w:tcPr>
          <w:p w14:paraId="44497619" w14:textId="77777777" w:rsidR="002B4876" w:rsidRDefault="002B4876" w:rsidP="000A6E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411" w:type="dxa"/>
            <w:vAlign w:val="center"/>
          </w:tcPr>
          <w:p w14:paraId="51447CB1" w14:textId="77777777" w:rsidR="002B4876" w:rsidRDefault="002B4876" w:rsidP="000A6E09">
            <w:pPr>
              <w:jc w:val="center"/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1522" w:type="dxa"/>
            <w:vAlign w:val="center"/>
          </w:tcPr>
          <w:p w14:paraId="4B706373" w14:textId="77777777" w:rsidR="002B4876" w:rsidRDefault="002B4876" w:rsidP="000A6E09">
            <w:pPr>
              <w:jc w:val="center"/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1889" w:type="dxa"/>
            <w:vMerge/>
            <w:vAlign w:val="center"/>
          </w:tcPr>
          <w:p w14:paraId="31A401C1" w14:textId="77777777" w:rsidR="002B4876" w:rsidRDefault="002B4876" w:rsidP="000A6E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65" w:type="dxa"/>
            <w:vMerge/>
            <w:vAlign w:val="center"/>
          </w:tcPr>
          <w:p w14:paraId="7BE40DD2" w14:textId="77777777" w:rsidR="002B4876" w:rsidRDefault="002B4876" w:rsidP="000A6E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982" w:type="dxa"/>
            <w:vMerge/>
            <w:vAlign w:val="center"/>
          </w:tcPr>
          <w:p w14:paraId="76F320C8" w14:textId="77777777" w:rsidR="002B4876" w:rsidRDefault="002B4876" w:rsidP="000A6E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2B4876" w14:paraId="34D6A939" w14:textId="77777777" w:rsidTr="000A6E09">
        <w:trPr>
          <w:trHeight w:val="1115"/>
        </w:trPr>
        <w:tc>
          <w:tcPr>
            <w:tcW w:w="705" w:type="dxa"/>
            <w:vAlign w:val="center"/>
          </w:tcPr>
          <w:p w14:paraId="19FC3143" w14:textId="77777777" w:rsidR="002B4876" w:rsidRDefault="002B4876" w:rsidP="002B4876">
            <w:pPr>
              <w:jc w:val="center"/>
            </w:pPr>
            <w:r>
              <w:t>1</w:t>
            </w:r>
          </w:p>
        </w:tc>
        <w:tc>
          <w:tcPr>
            <w:tcW w:w="3530" w:type="dxa"/>
            <w:vAlign w:val="center"/>
          </w:tcPr>
          <w:p w14:paraId="7AFAA5B6" w14:textId="6FC5A2D1" w:rsidR="002B4876" w:rsidRDefault="00975CB5" w:rsidP="002B4876">
            <w:r w:rsidRPr="00975CB5">
              <w:rPr>
                <w:rFonts w:ascii="Arial" w:hAnsi="Arial" w:cs="Arial"/>
                <w:color w:val="000000"/>
                <w:sz w:val="20"/>
                <w:szCs w:val="20"/>
              </w:rPr>
              <w:t>Toyota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B4876">
              <w:rPr>
                <w:rFonts w:ascii="Arial" w:hAnsi="Arial" w:cs="Arial"/>
                <w:color w:val="000000"/>
                <w:sz w:val="20"/>
                <w:szCs w:val="20"/>
              </w:rPr>
              <w:t xml:space="preserve">Four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runner</w:t>
            </w:r>
            <w:r>
              <w:t xml:space="preserve"> </w:t>
            </w:r>
            <w:r w:rsidR="0085546A">
              <w:t xml:space="preserve">or equivalent </w:t>
            </w:r>
            <w:r>
              <w:t>(</w:t>
            </w:r>
            <w:r w:rsidR="002B4876">
              <w:t>Manufacturing date more than 2005)</w:t>
            </w:r>
          </w:p>
        </w:tc>
        <w:tc>
          <w:tcPr>
            <w:tcW w:w="1528" w:type="dxa"/>
            <w:vAlign w:val="center"/>
          </w:tcPr>
          <w:p w14:paraId="7CB4372B" w14:textId="77777777" w:rsidR="002B4876" w:rsidRDefault="002B4876" w:rsidP="002B4876">
            <w:pPr>
              <w:jc w:val="center"/>
            </w:pPr>
            <w:r>
              <w:t>1</w:t>
            </w:r>
          </w:p>
        </w:tc>
        <w:tc>
          <w:tcPr>
            <w:tcW w:w="1411" w:type="dxa"/>
            <w:vMerge w:val="restart"/>
            <w:vAlign w:val="center"/>
          </w:tcPr>
          <w:p w14:paraId="28B556CC" w14:textId="77777777" w:rsidR="002B4876" w:rsidRDefault="002B4876" w:rsidP="002B4876">
            <w:pPr>
              <w:jc w:val="center"/>
            </w:pPr>
            <w:r>
              <w:t>Zabul province (Districts)</w:t>
            </w:r>
          </w:p>
        </w:tc>
        <w:tc>
          <w:tcPr>
            <w:tcW w:w="1522" w:type="dxa"/>
            <w:vMerge w:val="restart"/>
            <w:vAlign w:val="center"/>
          </w:tcPr>
          <w:p w14:paraId="4FCF926C" w14:textId="77777777" w:rsidR="002B4876" w:rsidRDefault="002B4876" w:rsidP="002B4876">
            <w:pPr>
              <w:jc w:val="center"/>
            </w:pPr>
            <w:r>
              <w:t xml:space="preserve">Inside Zabul City with some travels to Kandahar province  </w:t>
            </w:r>
          </w:p>
        </w:tc>
        <w:tc>
          <w:tcPr>
            <w:tcW w:w="1889" w:type="dxa"/>
            <w:vAlign w:val="center"/>
          </w:tcPr>
          <w:p w14:paraId="6931098E" w14:textId="77777777" w:rsidR="002B4876" w:rsidRDefault="002B4876" w:rsidP="002B4876">
            <w:pPr>
              <w:jc w:val="center"/>
            </w:pPr>
            <w:r>
              <w:t>2000</w:t>
            </w:r>
          </w:p>
        </w:tc>
        <w:tc>
          <w:tcPr>
            <w:tcW w:w="1765" w:type="dxa"/>
            <w:vAlign w:val="center"/>
          </w:tcPr>
          <w:p w14:paraId="19488200" w14:textId="77777777" w:rsidR="002B4876" w:rsidRDefault="002B4876" w:rsidP="002B4876">
            <w:pPr>
              <w:jc w:val="center"/>
            </w:pPr>
          </w:p>
        </w:tc>
        <w:tc>
          <w:tcPr>
            <w:tcW w:w="1982" w:type="dxa"/>
            <w:vAlign w:val="center"/>
          </w:tcPr>
          <w:p w14:paraId="0DB005AE" w14:textId="77777777" w:rsidR="002B4876" w:rsidRDefault="002B4876" w:rsidP="002B4876">
            <w:pPr>
              <w:jc w:val="center"/>
            </w:pPr>
          </w:p>
        </w:tc>
      </w:tr>
      <w:tr w:rsidR="002B4876" w14:paraId="246FCCDD" w14:textId="77777777" w:rsidTr="000A6E09">
        <w:trPr>
          <w:trHeight w:val="1070"/>
        </w:trPr>
        <w:tc>
          <w:tcPr>
            <w:tcW w:w="705" w:type="dxa"/>
            <w:vAlign w:val="center"/>
          </w:tcPr>
          <w:p w14:paraId="2A26AE59" w14:textId="77777777" w:rsidR="002B4876" w:rsidRDefault="002B4876" w:rsidP="002B4876">
            <w:pPr>
              <w:jc w:val="center"/>
            </w:pPr>
            <w:r>
              <w:t>2</w:t>
            </w:r>
          </w:p>
        </w:tc>
        <w:tc>
          <w:tcPr>
            <w:tcW w:w="3530" w:type="dxa"/>
            <w:vAlign w:val="center"/>
          </w:tcPr>
          <w:p w14:paraId="28FB607A" w14:textId="0F48ABCA" w:rsidR="002B4876" w:rsidRDefault="00975CB5" w:rsidP="002B4876">
            <w:r w:rsidRPr="00975CB5">
              <w:rPr>
                <w:rFonts w:ascii="Arial" w:hAnsi="Arial" w:cs="Arial"/>
                <w:color w:val="000000"/>
                <w:sz w:val="20"/>
                <w:szCs w:val="20"/>
              </w:rPr>
              <w:t>Toyota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B4876">
              <w:rPr>
                <w:rFonts w:ascii="Arial" w:hAnsi="Arial" w:cs="Arial"/>
                <w:color w:val="000000"/>
                <w:sz w:val="20"/>
                <w:szCs w:val="20"/>
              </w:rPr>
              <w:t xml:space="preserve">Four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Runner</w:t>
            </w:r>
            <w:r>
              <w:t xml:space="preserve"> </w:t>
            </w:r>
            <w:r w:rsidR="0085546A">
              <w:t xml:space="preserve">or equivalent </w:t>
            </w:r>
            <w:r>
              <w:t>(</w:t>
            </w:r>
            <w:r w:rsidR="002B4876">
              <w:t>Manufacturing date more than 2005)</w:t>
            </w:r>
          </w:p>
        </w:tc>
        <w:tc>
          <w:tcPr>
            <w:tcW w:w="1528" w:type="dxa"/>
            <w:vAlign w:val="center"/>
          </w:tcPr>
          <w:p w14:paraId="4EB1017C" w14:textId="77777777" w:rsidR="002B4876" w:rsidRDefault="002B4876" w:rsidP="002B4876">
            <w:pPr>
              <w:jc w:val="center"/>
            </w:pPr>
            <w:r>
              <w:t>1</w:t>
            </w:r>
          </w:p>
        </w:tc>
        <w:tc>
          <w:tcPr>
            <w:tcW w:w="1411" w:type="dxa"/>
            <w:vMerge/>
            <w:vAlign w:val="center"/>
          </w:tcPr>
          <w:p w14:paraId="7792D1BA" w14:textId="77777777" w:rsidR="002B4876" w:rsidRDefault="002B4876" w:rsidP="002B4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22" w:type="dxa"/>
            <w:vMerge/>
            <w:vAlign w:val="center"/>
          </w:tcPr>
          <w:p w14:paraId="5684CB0C" w14:textId="77777777" w:rsidR="002B4876" w:rsidRDefault="002B4876" w:rsidP="002B4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89" w:type="dxa"/>
            <w:vAlign w:val="center"/>
          </w:tcPr>
          <w:p w14:paraId="3F6E7C94" w14:textId="77777777" w:rsidR="002B4876" w:rsidRDefault="002B4876" w:rsidP="002B4876">
            <w:pPr>
              <w:jc w:val="center"/>
            </w:pPr>
            <w:r>
              <w:t>2000</w:t>
            </w:r>
          </w:p>
        </w:tc>
        <w:tc>
          <w:tcPr>
            <w:tcW w:w="1765" w:type="dxa"/>
            <w:vAlign w:val="center"/>
          </w:tcPr>
          <w:p w14:paraId="0CADFEDA" w14:textId="77777777" w:rsidR="002B4876" w:rsidRDefault="002B4876" w:rsidP="002B4876">
            <w:pPr>
              <w:jc w:val="center"/>
            </w:pPr>
          </w:p>
        </w:tc>
        <w:tc>
          <w:tcPr>
            <w:tcW w:w="1982" w:type="dxa"/>
            <w:vAlign w:val="center"/>
          </w:tcPr>
          <w:p w14:paraId="0A16B6CF" w14:textId="77777777" w:rsidR="002B4876" w:rsidRDefault="002B4876" w:rsidP="002B4876">
            <w:pPr>
              <w:jc w:val="center"/>
            </w:pPr>
          </w:p>
        </w:tc>
      </w:tr>
      <w:tr w:rsidR="002B4876" w14:paraId="3D0FBD2E" w14:textId="77777777" w:rsidTr="000A6E09">
        <w:trPr>
          <w:trHeight w:val="980"/>
        </w:trPr>
        <w:tc>
          <w:tcPr>
            <w:tcW w:w="705" w:type="dxa"/>
            <w:vAlign w:val="center"/>
          </w:tcPr>
          <w:p w14:paraId="7012ED75" w14:textId="77777777" w:rsidR="002B4876" w:rsidRDefault="002B4876" w:rsidP="002B4876">
            <w:pPr>
              <w:jc w:val="center"/>
            </w:pPr>
            <w:r>
              <w:t>3</w:t>
            </w:r>
          </w:p>
        </w:tc>
        <w:tc>
          <w:tcPr>
            <w:tcW w:w="3530" w:type="dxa"/>
            <w:vAlign w:val="center"/>
          </w:tcPr>
          <w:p w14:paraId="212CA408" w14:textId="63EE2139" w:rsidR="002B4876" w:rsidRDefault="00975CB5" w:rsidP="002B4876">
            <w:r w:rsidRPr="00975CB5">
              <w:rPr>
                <w:rFonts w:ascii="Arial" w:hAnsi="Arial" w:cs="Arial"/>
                <w:color w:val="000000"/>
                <w:sz w:val="20"/>
                <w:szCs w:val="20"/>
              </w:rPr>
              <w:t>Toyota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Corolla</w:t>
            </w:r>
            <w:r>
              <w:t xml:space="preserve"> </w:t>
            </w:r>
            <w:r w:rsidR="0085546A">
              <w:t xml:space="preserve">or equivalent </w:t>
            </w:r>
            <w:r>
              <w:t>(</w:t>
            </w:r>
            <w:r w:rsidR="002B4876">
              <w:t>Manufacturing date more than 2005)</w:t>
            </w:r>
          </w:p>
        </w:tc>
        <w:tc>
          <w:tcPr>
            <w:tcW w:w="1528" w:type="dxa"/>
            <w:vAlign w:val="center"/>
          </w:tcPr>
          <w:p w14:paraId="489D8A91" w14:textId="77777777" w:rsidR="002B4876" w:rsidRDefault="002B4876" w:rsidP="002B4876">
            <w:pPr>
              <w:jc w:val="center"/>
            </w:pPr>
            <w:r>
              <w:t>1</w:t>
            </w:r>
          </w:p>
        </w:tc>
        <w:tc>
          <w:tcPr>
            <w:tcW w:w="1411" w:type="dxa"/>
            <w:vMerge/>
            <w:vAlign w:val="center"/>
          </w:tcPr>
          <w:p w14:paraId="5ED9B756" w14:textId="77777777" w:rsidR="002B4876" w:rsidRDefault="002B4876" w:rsidP="002B4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22" w:type="dxa"/>
            <w:vMerge/>
            <w:vAlign w:val="center"/>
          </w:tcPr>
          <w:p w14:paraId="615B5633" w14:textId="77777777" w:rsidR="002B4876" w:rsidRDefault="002B4876" w:rsidP="002B4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89" w:type="dxa"/>
            <w:vAlign w:val="center"/>
          </w:tcPr>
          <w:p w14:paraId="0806DB51" w14:textId="77777777" w:rsidR="002B4876" w:rsidRDefault="002B4876" w:rsidP="002B4876">
            <w:pPr>
              <w:jc w:val="center"/>
            </w:pPr>
            <w:r>
              <w:t>2000</w:t>
            </w:r>
          </w:p>
        </w:tc>
        <w:tc>
          <w:tcPr>
            <w:tcW w:w="1765" w:type="dxa"/>
            <w:vAlign w:val="center"/>
          </w:tcPr>
          <w:p w14:paraId="0A185E6A" w14:textId="77777777" w:rsidR="002B4876" w:rsidRDefault="002B4876" w:rsidP="002B4876">
            <w:pPr>
              <w:jc w:val="center"/>
            </w:pPr>
          </w:p>
        </w:tc>
        <w:tc>
          <w:tcPr>
            <w:tcW w:w="1982" w:type="dxa"/>
            <w:vAlign w:val="center"/>
          </w:tcPr>
          <w:p w14:paraId="63EAAD85" w14:textId="77777777" w:rsidR="002B4876" w:rsidRDefault="002B4876" w:rsidP="002B4876">
            <w:pPr>
              <w:jc w:val="center"/>
            </w:pPr>
          </w:p>
        </w:tc>
      </w:tr>
      <w:tr w:rsidR="002B4876" w14:paraId="73A9A53A" w14:textId="77777777" w:rsidTr="000A6E09">
        <w:trPr>
          <w:trHeight w:val="980"/>
        </w:trPr>
        <w:tc>
          <w:tcPr>
            <w:tcW w:w="705" w:type="dxa"/>
            <w:vAlign w:val="center"/>
          </w:tcPr>
          <w:p w14:paraId="1FD95CD6" w14:textId="77777777" w:rsidR="002B4876" w:rsidRDefault="002B4876" w:rsidP="002B4876">
            <w:pPr>
              <w:jc w:val="center"/>
            </w:pPr>
            <w:r>
              <w:t>4</w:t>
            </w:r>
          </w:p>
        </w:tc>
        <w:tc>
          <w:tcPr>
            <w:tcW w:w="3530" w:type="dxa"/>
            <w:vAlign w:val="center"/>
          </w:tcPr>
          <w:p w14:paraId="70CB5063" w14:textId="5CD4A95E" w:rsidR="002B4876" w:rsidRDefault="00975CB5" w:rsidP="002B4876">
            <w:r w:rsidRPr="00975CB5">
              <w:rPr>
                <w:rFonts w:ascii="Arial" w:hAnsi="Arial" w:cs="Arial"/>
                <w:color w:val="000000"/>
                <w:sz w:val="20"/>
                <w:szCs w:val="20"/>
              </w:rPr>
              <w:t>Toyota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Hilux</w:t>
            </w:r>
            <w:r>
              <w:t xml:space="preserve"> </w:t>
            </w:r>
            <w:r w:rsidR="0085546A">
              <w:t xml:space="preserve">or equivalent </w:t>
            </w:r>
            <w:r>
              <w:t>(</w:t>
            </w:r>
            <w:r w:rsidR="002B4876">
              <w:t>Manufacturing date more than 2005)</w:t>
            </w:r>
          </w:p>
        </w:tc>
        <w:tc>
          <w:tcPr>
            <w:tcW w:w="1528" w:type="dxa"/>
            <w:vAlign w:val="center"/>
          </w:tcPr>
          <w:p w14:paraId="42D7CD37" w14:textId="77777777" w:rsidR="002B4876" w:rsidRDefault="002B4876" w:rsidP="002B4876">
            <w:pPr>
              <w:jc w:val="center"/>
            </w:pPr>
            <w:r>
              <w:t>1</w:t>
            </w:r>
          </w:p>
        </w:tc>
        <w:tc>
          <w:tcPr>
            <w:tcW w:w="1411" w:type="dxa"/>
            <w:vMerge/>
            <w:vAlign w:val="center"/>
          </w:tcPr>
          <w:p w14:paraId="6BE89C82" w14:textId="77777777" w:rsidR="002B4876" w:rsidRDefault="002B4876" w:rsidP="002B4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22" w:type="dxa"/>
            <w:vMerge/>
            <w:vAlign w:val="center"/>
          </w:tcPr>
          <w:p w14:paraId="55C905C9" w14:textId="77777777" w:rsidR="002B4876" w:rsidRDefault="002B4876" w:rsidP="002B4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89" w:type="dxa"/>
            <w:vAlign w:val="center"/>
          </w:tcPr>
          <w:p w14:paraId="1BEFD2DA" w14:textId="77777777" w:rsidR="002B4876" w:rsidRDefault="002B4876" w:rsidP="002B4876">
            <w:pPr>
              <w:jc w:val="center"/>
            </w:pPr>
            <w:r>
              <w:t>2000</w:t>
            </w:r>
          </w:p>
        </w:tc>
        <w:tc>
          <w:tcPr>
            <w:tcW w:w="1765" w:type="dxa"/>
            <w:vAlign w:val="center"/>
          </w:tcPr>
          <w:p w14:paraId="5A78BF13" w14:textId="77777777" w:rsidR="002B4876" w:rsidRDefault="002B4876" w:rsidP="002B4876">
            <w:pPr>
              <w:jc w:val="center"/>
            </w:pPr>
          </w:p>
        </w:tc>
        <w:tc>
          <w:tcPr>
            <w:tcW w:w="1982" w:type="dxa"/>
            <w:vAlign w:val="center"/>
          </w:tcPr>
          <w:p w14:paraId="6547197C" w14:textId="77777777" w:rsidR="002B4876" w:rsidRDefault="002B4876" w:rsidP="002B4876">
            <w:pPr>
              <w:jc w:val="center"/>
            </w:pPr>
          </w:p>
        </w:tc>
      </w:tr>
      <w:tr w:rsidR="002B4876" w14:paraId="6B86191D" w14:textId="77777777" w:rsidTr="000A6E09">
        <w:trPr>
          <w:trHeight w:val="980"/>
        </w:trPr>
        <w:tc>
          <w:tcPr>
            <w:tcW w:w="10585" w:type="dxa"/>
            <w:gridSpan w:val="6"/>
            <w:vAlign w:val="center"/>
          </w:tcPr>
          <w:p w14:paraId="4E349396" w14:textId="77777777" w:rsidR="002B4876" w:rsidRDefault="002B4876" w:rsidP="000A6E09">
            <w:pPr>
              <w:jc w:val="center"/>
            </w:pPr>
            <w:r>
              <w:rPr>
                <w:sz w:val="32"/>
                <w:szCs w:val="32"/>
              </w:rPr>
              <w:t>Total in AFN</w:t>
            </w:r>
          </w:p>
        </w:tc>
        <w:tc>
          <w:tcPr>
            <w:tcW w:w="1765" w:type="dxa"/>
            <w:vAlign w:val="center"/>
          </w:tcPr>
          <w:p w14:paraId="520EC286" w14:textId="77777777" w:rsidR="002B4876" w:rsidRDefault="002B4876" w:rsidP="000A6E09">
            <w:pPr>
              <w:jc w:val="center"/>
            </w:pPr>
          </w:p>
        </w:tc>
        <w:tc>
          <w:tcPr>
            <w:tcW w:w="1982" w:type="dxa"/>
            <w:vAlign w:val="center"/>
          </w:tcPr>
          <w:p w14:paraId="1B497123" w14:textId="77777777" w:rsidR="002B4876" w:rsidRDefault="002B4876" w:rsidP="000A6E09">
            <w:pPr>
              <w:jc w:val="center"/>
            </w:pPr>
          </w:p>
        </w:tc>
      </w:tr>
    </w:tbl>
    <w:p w14:paraId="107FECD8" w14:textId="77777777" w:rsidR="002B4876" w:rsidRDefault="002B4876"/>
    <w:p w14:paraId="5089D72D" w14:textId="77777777" w:rsidR="002D0DE5" w:rsidRDefault="002D0DE5"/>
    <w:p w14:paraId="152B3585" w14:textId="77777777" w:rsidR="002B4876" w:rsidRDefault="002B4876"/>
    <w:p w14:paraId="5E69725F" w14:textId="77777777" w:rsidR="002B4876" w:rsidRDefault="002B4876"/>
    <w:p w14:paraId="05C1797A" w14:textId="77777777" w:rsidR="002B4876" w:rsidRDefault="002B4876"/>
    <w:p w14:paraId="44D651AB" w14:textId="77777777" w:rsidR="002D0DE5" w:rsidRDefault="002D0DE5"/>
    <w:tbl>
      <w:tblPr>
        <w:tblW w:w="14436" w:type="dxa"/>
        <w:tblInd w:w="-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7"/>
        <w:gridCol w:w="3555"/>
        <w:gridCol w:w="1540"/>
        <w:gridCol w:w="1532"/>
        <w:gridCol w:w="1660"/>
        <w:gridCol w:w="1776"/>
        <w:gridCol w:w="1666"/>
        <w:gridCol w:w="2000"/>
      </w:tblGrid>
      <w:tr w:rsidR="002D0DE5" w14:paraId="7B844F98" w14:textId="77777777" w:rsidTr="004C3BB3">
        <w:trPr>
          <w:trHeight w:val="540"/>
        </w:trPr>
        <w:tc>
          <w:tcPr>
            <w:tcW w:w="14437" w:type="dxa"/>
            <w:gridSpan w:val="8"/>
            <w:vAlign w:val="center"/>
          </w:tcPr>
          <w:p w14:paraId="0599E21E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Daily Vehicle – Office vehicles</w:t>
            </w:r>
          </w:p>
        </w:tc>
      </w:tr>
      <w:tr w:rsidR="002D0DE5" w14:paraId="594BFA0A" w14:textId="77777777" w:rsidTr="004C3BB3">
        <w:trPr>
          <w:trHeight w:val="540"/>
        </w:trPr>
        <w:tc>
          <w:tcPr>
            <w:tcW w:w="708" w:type="dxa"/>
            <w:vMerge w:val="restart"/>
            <w:vAlign w:val="center"/>
          </w:tcPr>
          <w:p w14:paraId="1DEE6AFD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No:</w:t>
            </w:r>
          </w:p>
        </w:tc>
        <w:tc>
          <w:tcPr>
            <w:tcW w:w="3555" w:type="dxa"/>
            <w:vMerge w:val="restart"/>
            <w:vAlign w:val="center"/>
          </w:tcPr>
          <w:p w14:paraId="5E8B2D9F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Type Of Vehicle</w:t>
            </w:r>
          </w:p>
        </w:tc>
        <w:tc>
          <w:tcPr>
            <w:tcW w:w="1540" w:type="dxa"/>
            <w:vMerge w:val="restart"/>
            <w:vAlign w:val="center"/>
          </w:tcPr>
          <w:p w14:paraId="1C621211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3192" w:type="dxa"/>
            <w:gridSpan w:val="2"/>
            <w:vAlign w:val="center"/>
          </w:tcPr>
          <w:p w14:paraId="795BDFD4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Distance</w:t>
            </w:r>
          </w:p>
        </w:tc>
        <w:tc>
          <w:tcPr>
            <w:tcW w:w="1776" w:type="dxa"/>
            <w:vMerge w:val="restart"/>
            <w:vAlign w:val="center"/>
          </w:tcPr>
          <w:p w14:paraId="54A6B70F" w14:textId="65F428CD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 xml:space="preserve">Total KM Per </w:t>
            </w:r>
            <w:r w:rsidR="00986122">
              <w:rPr>
                <w:b/>
              </w:rPr>
              <w:t>Day</w:t>
            </w:r>
            <w:r>
              <w:rPr>
                <w:b/>
              </w:rPr>
              <w:t xml:space="preserve"> (Maximum)</w:t>
            </w:r>
          </w:p>
        </w:tc>
        <w:tc>
          <w:tcPr>
            <w:tcW w:w="1666" w:type="dxa"/>
            <w:vMerge w:val="restart"/>
            <w:vAlign w:val="center"/>
          </w:tcPr>
          <w:p w14:paraId="1AC99BC9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Unit Price with Driver in AFN</w:t>
            </w:r>
          </w:p>
        </w:tc>
        <w:tc>
          <w:tcPr>
            <w:tcW w:w="2000" w:type="dxa"/>
            <w:vMerge w:val="restart"/>
            <w:vAlign w:val="center"/>
          </w:tcPr>
          <w:p w14:paraId="436A1F9F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Unit Price Without Driver in AFN</w:t>
            </w:r>
          </w:p>
        </w:tc>
      </w:tr>
      <w:tr w:rsidR="002D0DE5" w14:paraId="195AE3C7" w14:textId="77777777" w:rsidTr="004C3BB3">
        <w:trPr>
          <w:trHeight w:val="518"/>
        </w:trPr>
        <w:tc>
          <w:tcPr>
            <w:tcW w:w="708" w:type="dxa"/>
            <w:vMerge/>
            <w:vAlign w:val="center"/>
          </w:tcPr>
          <w:p w14:paraId="52C44552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555" w:type="dxa"/>
            <w:vMerge/>
            <w:vAlign w:val="center"/>
          </w:tcPr>
          <w:p w14:paraId="4EA44603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14:paraId="0F1EB829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532" w:type="dxa"/>
            <w:vAlign w:val="center"/>
          </w:tcPr>
          <w:p w14:paraId="288BB2EB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1660" w:type="dxa"/>
            <w:vAlign w:val="center"/>
          </w:tcPr>
          <w:p w14:paraId="125BB9CA" w14:textId="77777777" w:rsidR="002D0DE5" w:rsidRDefault="002D0DE5" w:rsidP="004C3BB3">
            <w:pPr>
              <w:jc w:val="center"/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1776" w:type="dxa"/>
            <w:vMerge/>
            <w:vAlign w:val="center"/>
          </w:tcPr>
          <w:p w14:paraId="63F33ABF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666" w:type="dxa"/>
            <w:vMerge/>
            <w:vAlign w:val="center"/>
          </w:tcPr>
          <w:p w14:paraId="05218C5B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000" w:type="dxa"/>
            <w:vMerge/>
            <w:vAlign w:val="center"/>
          </w:tcPr>
          <w:p w14:paraId="73121FCD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2D0DE5" w14:paraId="59D1F846" w14:textId="77777777" w:rsidTr="004C3BB3">
        <w:trPr>
          <w:trHeight w:val="872"/>
        </w:trPr>
        <w:tc>
          <w:tcPr>
            <w:tcW w:w="708" w:type="dxa"/>
            <w:vAlign w:val="center"/>
          </w:tcPr>
          <w:p w14:paraId="4EE0F6C6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3555" w:type="dxa"/>
            <w:vAlign w:val="center"/>
          </w:tcPr>
          <w:p w14:paraId="2767ED96" w14:textId="11461675" w:rsidR="002D0DE5" w:rsidRDefault="002D0DE5" w:rsidP="004C3BB3">
            <w:r>
              <w:rPr>
                <w:rFonts w:ascii="Times New Roman" w:eastAsia="Times New Roman" w:hAnsi="Times New Roman" w:cs="Times New Roman"/>
              </w:rPr>
              <w:t xml:space="preserve">Toyota HiAce </w:t>
            </w:r>
            <w:r w:rsidR="0085546A">
              <w:t xml:space="preserve">or equivalent </w:t>
            </w:r>
            <w:r>
              <w:t>(Manufacturing date more than 2005)</w:t>
            </w:r>
          </w:p>
        </w:tc>
        <w:tc>
          <w:tcPr>
            <w:tcW w:w="1540" w:type="dxa"/>
            <w:vAlign w:val="center"/>
          </w:tcPr>
          <w:p w14:paraId="59125D4C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1532" w:type="dxa"/>
            <w:vMerge w:val="restart"/>
            <w:vAlign w:val="center"/>
          </w:tcPr>
          <w:p w14:paraId="3092033A" w14:textId="77777777" w:rsidR="002D0DE5" w:rsidRDefault="002D0DE5" w:rsidP="004C3BB3">
            <w:pPr>
              <w:jc w:val="center"/>
            </w:pPr>
            <w:r>
              <w:t xml:space="preserve">Anywhere  </w:t>
            </w:r>
          </w:p>
        </w:tc>
        <w:tc>
          <w:tcPr>
            <w:tcW w:w="1660" w:type="dxa"/>
            <w:vMerge w:val="restart"/>
            <w:vAlign w:val="center"/>
          </w:tcPr>
          <w:p w14:paraId="6C92A102" w14:textId="77777777" w:rsidR="002D0DE5" w:rsidRDefault="002D0DE5" w:rsidP="004C3BB3">
            <w:pPr>
              <w:jc w:val="center"/>
            </w:pPr>
            <w:r>
              <w:t xml:space="preserve">Anywhere  </w:t>
            </w:r>
          </w:p>
        </w:tc>
        <w:tc>
          <w:tcPr>
            <w:tcW w:w="1776" w:type="dxa"/>
            <w:vAlign w:val="center"/>
          </w:tcPr>
          <w:p w14:paraId="5037BADE" w14:textId="1162A131" w:rsidR="002D0DE5" w:rsidRDefault="006C023D" w:rsidP="004C3BB3">
            <w:pPr>
              <w:jc w:val="center"/>
            </w:pPr>
            <w:r>
              <w:t>200</w:t>
            </w:r>
          </w:p>
        </w:tc>
        <w:tc>
          <w:tcPr>
            <w:tcW w:w="1666" w:type="dxa"/>
            <w:vAlign w:val="center"/>
          </w:tcPr>
          <w:p w14:paraId="0508BB48" w14:textId="77777777" w:rsidR="002D0DE5" w:rsidRDefault="002D0DE5" w:rsidP="004C3BB3">
            <w:pPr>
              <w:jc w:val="center"/>
            </w:pPr>
          </w:p>
        </w:tc>
        <w:tc>
          <w:tcPr>
            <w:tcW w:w="2000" w:type="dxa"/>
            <w:vAlign w:val="center"/>
          </w:tcPr>
          <w:p w14:paraId="3B056A76" w14:textId="77777777" w:rsidR="002D0DE5" w:rsidRDefault="002D0DE5" w:rsidP="004C3BB3">
            <w:pPr>
              <w:jc w:val="center"/>
            </w:pPr>
          </w:p>
        </w:tc>
      </w:tr>
      <w:tr w:rsidR="002D0DE5" w14:paraId="146F59AE" w14:textId="77777777" w:rsidTr="004C3BB3">
        <w:trPr>
          <w:trHeight w:val="1088"/>
        </w:trPr>
        <w:tc>
          <w:tcPr>
            <w:tcW w:w="708" w:type="dxa"/>
            <w:vAlign w:val="center"/>
          </w:tcPr>
          <w:p w14:paraId="672E733D" w14:textId="77777777" w:rsidR="002D0DE5" w:rsidRDefault="002D0DE5" w:rsidP="004C3BB3">
            <w:pPr>
              <w:jc w:val="center"/>
            </w:pPr>
            <w:r>
              <w:t>2</w:t>
            </w:r>
          </w:p>
        </w:tc>
        <w:tc>
          <w:tcPr>
            <w:tcW w:w="3555" w:type="dxa"/>
            <w:vAlign w:val="center"/>
          </w:tcPr>
          <w:p w14:paraId="7C07D4E1" w14:textId="38CBAB25" w:rsidR="002D0DE5" w:rsidRDefault="002D0DE5" w:rsidP="004C3BB3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Fielder/Corolla </w:t>
            </w:r>
            <w:r w:rsidR="0085546A">
              <w:t xml:space="preserve">or equivalent </w:t>
            </w:r>
            <w:r>
              <w:t>(Manufacturing date more than 2005)</w:t>
            </w:r>
          </w:p>
        </w:tc>
        <w:tc>
          <w:tcPr>
            <w:tcW w:w="1540" w:type="dxa"/>
            <w:vAlign w:val="center"/>
          </w:tcPr>
          <w:p w14:paraId="537EC741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1532" w:type="dxa"/>
            <w:vMerge/>
            <w:vAlign w:val="center"/>
          </w:tcPr>
          <w:p w14:paraId="41AEEAD8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60" w:type="dxa"/>
            <w:vMerge/>
            <w:vAlign w:val="center"/>
          </w:tcPr>
          <w:p w14:paraId="6E743F53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76" w:type="dxa"/>
            <w:vAlign w:val="center"/>
          </w:tcPr>
          <w:p w14:paraId="7CAE51B4" w14:textId="27BBF159" w:rsidR="002D0DE5" w:rsidRDefault="006C023D" w:rsidP="004C3BB3">
            <w:pPr>
              <w:jc w:val="center"/>
            </w:pPr>
            <w:r>
              <w:t>200</w:t>
            </w:r>
          </w:p>
        </w:tc>
        <w:tc>
          <w:tcPr>
            <w:tcW w:w="1666" w:type="dxa"/>
            <w:vAlign w:val="center"/>
          </w:tcPr>
          <w:p w14:paraId="46815EA7" w14:textId="77777777" w:rsidR="002D0DE5" w:rsidRDefault="002D0DE5" w:rsidP="004C3BB3">
            <w:pPr>
              <w:jc w:val="center"/>
            </w:pPr>
          </w:p>
        </w:tc>
        <w:tc>
          <w:tcPr>
            <w:tcW w:w="2000" w:type="dxa"/>
            <w:vAlign w:val="center"/>
          </w:tcPr>
          <w:p w14:paraId="6C18F4AC" w14:textId="77777777" w:rsidR="002D0DE5" w:rsidRDefault="002D0DE5" w:rsidP="004C3BB3">
            <w:pPr>
              <w:jc w:val="center"/>
            </w:pPr>
          </w:p>
        </w:tc>
      </w:tr>
      <w:tr w:rsidR="002D0DE5" w14:paraId="50D3ECE6" w14:textId="77777777" w:rsidTr="004C3BB3">
        <w:trPr>
          <w:trHeight w:val="962"/>
        </w:trPr>
        <w:tc>
          <w:tcPr>
            <w:tcW w:w="708" w:type="dxa"/>
            <w:vAlign w:val="center"/>
          </w:tcPr>
          <w:p w14:paraId="0ED030F8" w14:textId="77777777" w:rsidR="002D0DE5" w:rsidRDefault="002D0DE5" w:rsidP="004C3BB3">
            <w:pPr>
              <w:jc w:val="center"/>
            </w:pPr>
            <w:r>
              <w:t>3</w:t>
            </w:r>
          </w:p>
        </w:tc>
        <w:tc>
          <w:tcPr>
            <w:tcW w:w="3555" w:type="dxa"/>
            <w:vAlign w:val="center"/>
          </w:tcPr>
          <w:p w14:paraId="63F35BE1" w14:textId="3F2A50DE" w:rsidR="002D0DE5" w:rsidRDefault="002D0DE5" w:rsidP="004C3BB3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Fortuner </w:t>
            </w:r>
            <w:r w:rsidR="0085546A">
              <w:t xml:space="preserve">or equivalent </w:t>
            </w:r>
            <w:r>
              <w:t>(Manufacturing date more than 2005)</w:t>
            </w:r>
          </w:p>
        </w:tc>
        <w:tc>
          <w:tcPr>
            <w:tcW w:w="1540" w:type="dxa"/>
            <w:vAlign w:val="center"/>
          </w:tcPr>
          <w:p w14:paraId="0A18B303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1532" w:type="dxa"/>
            <w:vMerge/>
            <w:vAlign w:val="center"/>
          </w:tcPr>
          <w:p w14:paraId="70983F9F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60" w:type="dxa"/>
            <w:vMerge/>
            <w:vAlign w:val="center"/>
          </w:tcPr>
          <w:p w14:paraId="1BCDA62F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76" w:type="dxa"/>
            <w:vAlign w:val="center"/>
          </w:tcPr>
          <w:p w14:paraId="3B6D1072" w14:textId="16AA6FE3" w:rsidR="002D0DE5" w:rsidRDefault="006C023D" w:rsidP="004C3BB3">
            <w:pPr>
              <w:jc w:val="center"/>
            </w:pPr>
            <w:r>
              <w:t>200</w:t>
            </w:r>
          </w:p>
        </w:tc>
        <w:tc>
          <w:tcPr>
            <w:tcW w:w="1666" w:type="dxa"/>
            <w:vAlign w:val="center"/>
          </w:tcPr>
          <w:p w14:paraId="621CC82B" w14:textId="77777777" w:rsidR="002D0DE5" w:rsidRDefault="002D0DE5" w:rsidP="004C3BB3">
            <w:pPr>
              <w:jc w:val="center"/>
            </w:pPr>
          </w:p>
        </w:tc>
        <w:tc>
          <w:tcPr>
            <w:tcW w:w="2000" w:type="dxa"/>
            <w:vAlign w:val="center"/>
          </w:tcPr>
          <w:p w14:paraId="053802E6" w14:textId="77777777" w:rsidR="002D0DE5" w:rsidRDefault="002D0DE5" w:rsidP="004C3BB3">
            <w:pPr>
              <w:jc w:val="center"/>
            </w:pPr>
          </w:p>
        </w:tc>
      </w:tr>
      <w:tr w:rsidR="002D0DE5" w14:paraId="02281EDD" w14:textId="77777777" w:rsidTr="004C3BB3">
        <w:trPr>
          <w:trHeight w:val="1178"/>
        </w:trPr>
        <w:tc>
          <w:tcPr>
            <w:tcW w:w="708" w:type="dxa"/>
            <w:vAlign w:val="center"/>
          </w:tcPr>
          <w:p w14:paraId="6D3407FF" w14:textId="77777777" w:rsidR="002D0DE5" w:rsidRDefault="002D0DE5" w:rsidP="004C3BB3">
            <w:pPr>
              <w:jc w:val="center"/>
            </w:pPr>
            <w:r>
              <w:t>4</w:t>
            </w:r>
          </w:p>
        </w:tc>
        <w:tc>
          <w:tcPr>
            <w:tcW w:w="3555" w:type="dxa"/>
            <w:vAlign w:val="center"/>
          </w:tcPr>
          <w:p w14:paraId="0023B6AE" w14:textId="6107F560" w:rsidR="002D0DE5" w:rsidRDefault="002D0DE5" w:rsidP="004C3BB3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Hilux </w:t>
            </w:r>
            <w:r w:rsidR="0085546A">
              <w:t xml:space="preserve">or equivalent </w:t>
            </w:r>
            <w:r>
              <w:t>(Manufacturing date more than 2005)</w:t>
            </w:r>
          </w:p>
        </w:tc>
        <w:tc>
          <w:tcPr>
            <w:tcW w:w="1540" w:type="dxa"/>
            <w:vAlign w:val="center"/>
          </w:tcPr>
          <w:p w14:paraId="7523DA32" w14:textId="77777777" w:rsidR="002D0DE5" w:rsidRDefault="002D0DE5" w:rsidP="004C3BB3">
            <w:pPr>
              <w:jc w:val="center"/>
            </w:pPr>
            <w:r>
              <w:t>1</w:t>
            </w:r>
          </w:p>
        </w:tc>
        <w:tc>
          <w:tcPr>
            <w:tcW w:w="1532" w:type="dxa"/>
            <w:vMerge/>
            <w:vAlign w:val="center"/>
          </w:tcPr>
          <w:p w14:paraId="7B7697B7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60" w:type="dxa"/>
            <w:vMerge/>
            <w:vAlign w:val="center"/>
          </w:tcPr>
          <w:p w14:paraId="0FA730C2" w14:textId="77777777" w:rsidR="002D0DE5" w:rsidRDefault="002D0DE5" w:rsidP="004C3B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76" w:type="dxa"/>
            <w:vAlign w:val="center"/>
          </w:tcPr>
          <w:p w14:paraId="1C063DE6" w14:textId="5C9E7FA2" w:rsidR="002D0DE5" w:rsidRDefault="006C023D" w:rsidP="004C3BB3">
            <w:pPr>
              <w:jc w:val="center"/>
            </w:pPr>
            <w:r>
              <w:t>200</w:t>
            </w:r>
          </w:p>
        </w:tc>
        <w:tc>
          <w:tcPr>
            <w:tcW w:w="1666" w:type="dxa"/>
            <w:vAlign w:val="center"/>
          </w:tcPr>
          <w:p w14:paraId="3681559B" w14:textId="77777777" w:rsidR="002D0DE5" w:rsidRDefault="002D0DE5" w:rsidP="004C3BB3">
            <w:pPr>
              <w:jc w:val="center"/>
            </w:pPr>
          </w:p>
        </w:tc>
        <w:tc>
          <w:tcPr>
            <w:tcW w:w="2000" w:type="dxa"/>
            <w:vAlign w:val="center"/>
          </w:tcPr>
          <w:p w14:paraId="1ABDE5DD" w14:textId="77777777" w:rsidR="002D0DE5" w:rsidRDefault="002D0DE5" w:rsidP="004C3BB3">
            <w:pPr>
              <w:jc w:val="center"/>
            </w:pPr>
          </w:p>
        </w:tc>
      </w:tr>
      <w:tr w:rsidR="002D0DE5" w14:paraId="62A03473" w14:textId="77777777" w:rsidTr="004C3BB3">
        <w:trPr>
          <w:trHeight w:val="765"/>
        </w:trPr>
        <w:tc>
          <w:tcPr>
            <w:tcW w:w="12437" w:type="dxa"/>
            <w:gridSpan w:val="7"/>
            <w:vAlign w:val="center"/>
          </w:tcPr>
          <w:p w14:paraId="5834B403" w14:textId="77777777" w:rsidR="002D0DE5" w:rsidRDefault="002D0DE5" w:rsidP="004C3BB3">
            <w:pPr>
              <w:jc w:val="center"/>
            </w:pPr>
            <w:r>
              <w:rPr>
                <w:sz w:val="32"/>
                <w:szCs w:val="32"/>
              </w:rPr>
              <w:t>Total in AFN</w:t>
            </w:r>
          </w:p>
        </w:tc>
        <w:tc>
          <w:tcPr>
            <w:tcW w:w="2000" w:type="dxa"/>
            <w:vAlign w:val="center"/>
          </w:tcPr>
          <w:p w14:paraId="78EACBFA" w14:textId="77777777" w:rsidR="002D0DE5" w:rsidRDefault="002D0DE5" w:rsidP="004C3BB3">
            <w:pPr>
              <w:jc w:val="center"/>
            </w:pPr>
          </w:p>
        </w:tc>
      </w:tr>
    </w:tbl>
    <w:p w14:paraId="118A66E4" w14:textId="77777777" w:rsidR="002D0DE5" w:rsidRDefault="002D0DE5"/>
    <w:p w14:paraId="32367D5A" w14:textId="77777777" w:rsidR="002D26EE" w:rsidRDefault="002D26EE"/>
    <w:p w14:paraId="6F73BE68" w14:textId="77777777" w:rsidR="002D26EE" w:rsidRDefault="002D26EE"/>
    <w:sectPr w:rsidR="002D26EE">
      <w:footerReference w:type="default" r:id="rId6"/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D3925C" w14:textId="77777777" w:rsidR="00E65196" w:rsidRDefault="00E65196">
      <w:pPr>
        <w:spacing w:after="0" w:line="240" w:lineRule="auto"/>
      </w:pPr>
      <w:r>
        <w:separator/>
      </w:r>
    </w:p>
  </w:endnote>
  <w:endnote w:type="continuationSeparator" w:id="0">
    <w:p w14:paraId="13BB6214" w14:textId="77777777" w:rsidR="00E65196" w:rsidRDefault="00E65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E93BB" w14:textId="28D3E6A5" w:rsidR="002D26E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  <w:sz w:val="16"/>
        <w:szCs w:val="16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>LOC/INT/AFG/0</w:t>
    </w:r>
    <w:r w:rsidR="00213660">
      <w:rPr>
        <w:rFonts w:ascii="Times New Roman" w:eastAsia="Times New Roman" w:hAnsi="Times New Roman" w:cs="Times New Roman"/>
        <w:b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>/202</w:t>
    </w:r>
    <w:r w:rsidR="00213660">
      <w:rPr>
        <w:rFonts w:ascii="Times New Roman" w:eastAsia="Times New Roman" w:hAnsi="Times New Roman" w:cs="Times New Roman"/>
        <w:b/>
        <w:color w:val="000000"/>
        <w:sz w:val="24"/>
        <w:szCs w:val="24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514DDE" w14:textId="77777777" w:rsidR="00E65196" w:rsidRDefault="00E65196">
      <w:pPr>
        <w:spacing w:after="0" w:line="240" w:lineRule="auto"/>
      </w:pPr>
      <w:r>
        <w:separator/>
      </w:r>
    </w:p>
  </w:footnote>
  <w:footnote w:type="continuationSeparator" w:id="0">
    <w:p w14:paraId="29BB0B51" w14:textId="77777777" w:rsidR="00E65196" w:rsidRDefault="00E651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6EE"/>
    <w:rsid w:val="00097439"/>
    <w:rsid w:val="001403C2"/>
    <w:rsid w:val="001D5E11"/>
    <w:rsid w:val="00213660"/>
    <w:rsid w:val="00285D43"/>
    <w:rsid w:val="002B4876"/>
    <w:rsid w:val="002D0DE5"/>
    <w:rsid w:val="002D26EE"/>
    <w:rsid w:val="0044019C"/>
    <w:rsid w:val="0050057A"/>
    <w:rsid w:val="00531210"/>
    <w:rsid w:val="006C023D"/>
    <w:rsid w:val="0085546A"/>
    <w:rsid w:val="00920779"/>
    <w:rsid w:val="0093422E"/>
    <w:rsid w:val="00975CB5"/>
    <w:rsid w:val="00986122"/>
    <w:rsid w:val="00B96D1F"/>
    <w:rsid w:val="00C62C2E"/>
    <w:rsid w:val="00CE05BF"/>
    <w:rsid w:val="00E6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2317C"/>
  <w15:docId w15:val="{44E1E41E-82D7-4328-96A8-AFF516FBF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213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660"/>
  </w:style>
  <w:style w:type="paragraph" w:styleId="Footer">
    <w:name w:val="footer"/>
    <w:basedOn w:val="Normal"/>
    <w:link w:val="FooterChar"/>
    <w:uiPriority w:val="99"/>
    <w:unhideWhenUsed/>
    <w:rsid w:val="00213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INTERSOS-STAFF</dc:creator>
  <cp:lastModifiedBy>Nisar Sahar</cp:lastModifiedBy>
  <cp:revision>11</cp:revision>
  <dcterms:created xsi:type="dcterms:W3CDTF">2024-06-03T09:36:00Z</dcterms:created>
  <dcterms:modified xsi:type="dcterms:W3CDTF">2024-06-12T09:03:00Z</dcterms:modified>
</cp:coreProperties>
</file>