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1C" w:rsidRDefault="003F511C" w:rsidP="003F511C">
      <w:pPr>
        <w:autoSpaceDE w:val="0"/>
        <w:autoSpaceDN w:val="0"/>
        <w:bidi/>
        <w:adjustRightInd w:val="0"/>
        <w:spacing w:after="0" w:line="240" w:lineRule="auto"/>
        <w:rPr>
          <w:rFonts w:ascii="IREntezar" w:cs="IREntezar"/>
        </w:rPr>
      </w:pPr>
      <w:r>
        <w:rPr>
          <w:rFonts w:ascii="IREntezar" w:cs="IREntezar" w:hint="cs"/>
          <w:rtl/>
        </w:rPr>
        <w:t>خلص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موضوع</w:t>
      </w:r>
      <w:r>
        <w:rPr>
          <w:rFonts w:ascii="IREntezar" w:cs="IREntezar"/>
        </w:rPr>
        <w:t xml:space="preserve">: </w:t>
      </w:r>
      <w:r>
        <w:rPr>
          <w:rFonts w:ascii="IREntezar" w:cs="IREntezar" w:hint="cs"/>
          <w:rtl/>
        </w:rPr>
        <w:t>به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قرارداد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سپردن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١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ملکیت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وزارت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دفاع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ملی</w:t>
      </w:r>
    </w:p>
    <w:p w:rsidR="003F511C" w:rsidRDefault="003F511C" w:rsidP="003F511C">
      <w:pPr>
        <w:autoSpaceDE w:val="0"/>
        <w:autoSpaceDN w:val="0"/>
        <w:bidi/>
        <w:adjustRightInd w:val="0"/>
        <w:spacing w:after="0" w:line="240" w:lineRule="auto"/>
        <w:rPr>
          <w:rFonts w:ascii="BahijLotus" w:cs="BahijLotus"/>
        </w:rPr>
      </w:pPr>
      <w:r>
        <w:rPr>
          <w:rFonts w:ascii="BahijLotus" w:cs="BahijLotus" w:hint="cs"/>
          <w:rtl/>
        </w:rPr>
        <w:t>وزارت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دفاع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ملی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از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ﺗﻤام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داوطلبان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واجد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شرایط</w:t>
      </w:r>
      <w:r>
        <w:rPr>
          <w:rFonts w:ascii="BahijLotus" w:cs="BahijLotus"/>
        </w:rPr>
        <w:t xml:space="preserve"> (</w:t>
      </w:r>
      <w:r>
        <w:rPr>
          <w:rFonts w:ascii="BahijLotus" w:cs="BahijLotus" w:hint="cs"/>
          <w:rtl/>
        </w:rPr>
        <w:t>اشخاص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حقیقی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حکمی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مطابق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رهنمود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شرطنامه</w:t>
      </w:r>
      <w:r>
        <w:rPr>
          <w:rFonts w:ascii="BahijLotus" w:cs="BahijLotus"/>
        </w:rPr>
        <w:t xml:space="preserve">) </w:t>
      </w:r>
      <w:r>
        <w:rPr>
          <w:rFonts w:ascii="BahijLotus" w:cs="BahijLotus" w:hint="cs"/>
          <w:rtl/>
        </w:rPr>
        <w:t>دعوت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عمل</w:t>
      </w:r>
    </w:p>
    <w:p w:rsidR="003F511C" w:rsidRDefault="003F511C" w:rsidP="003F511C">
      <w:pPr>
        <w:autoSpaceDE w:val="0"/>
        <w:autoSpaceDN w:val="0"/>
        <w:bidi/>
        <w:adjustRightInd w:val="0"/>
        <w:spacing w:after="0" w:line="240" w:lineRule="auto"/>
        <w:rPr>
          <w:rFonts w:ascii="BahijLotus" w:cs="BahijLotus"/>
        </w:rPr>
      </w:pPr>
      <w:r>
        <w:rPr>
          <w:rFonts w:ascii="BahijLotus" w:cs="BahijLotus" w:hint="cs"/>
          <w:rtl/>
        </w:rPr>
        <w:t>میآورد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در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پروسه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داوطلبی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قرارداد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سپردن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١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ملکیت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وزارت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دفاع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ملی،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که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مشخصات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آن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درج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جدول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ذیل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میباشد،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اشتراک</w:t>
      </w:r>
    </w:p>
    <w:p w:rsidR="003F511C" w:rsidRDefault="003F511C" w:rsidP="003F511C">
      <w:pPr>
        <w:autoSpaceDE w:val="0"/>
        <w:autoSpaceDN w:val="0"/>
        <w:bidi/>
        <w:adjustRightInd w:val="0"/>
        <w:spacing w:after="0" w:line="240" w:lineRule="auto"/>
        <w:rPr>
          <w:rFonts w:ascii="BahijLotus" w:cs="BahijLotus"/>
        </w:rPr>
      </w:pPr>
      <w:r>
        <w:rPr>
          <w:rFonts w:ascii="BahijLotus" w:cs="BahijLotus" w:hint="cs"/>
          <w:rtl/>
        </w:rPr>
        <w:t>ﻧﻤوده،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شرطنامه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را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طی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درخواست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از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ریاست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تدارکات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این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وزارت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واقع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خواجه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بغرا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یا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از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وبسایت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وزارت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دفاع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ملی</w:t>
      </w:r>
    </w:p>
    <w:p w:rsidR="003F511C" w:rsidRDefault="003F511C" w:rsidP="003F511C">
      <w:pPr>
        <w:bidi/>
      </w:pPr>
      <w:r>
        <w:rPr>
          <w:rFonts w:ascii="BahijLotus" w:cs="BahijLotus" w:hint="cs"/>
          <w:rtl/>
        </w:rPr>
        <w:t>بدست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آورند</w:t>
      </w:r>
      <w:r>
        <w:rPr>
          <w:rFonts w:ascii="BahijLotus" w:cs="BahijLotus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2488"/>
        <w:gridCol w:w="1555"/>
        <w:gridCol w:w="1554"/>
        <w:gridCol w:w="1556"/>
        <w:gridCol w:w="1557"/>
      </w:tblGrid>
      <w:tr w:rsidR="003F511C" w:rsidTr="003F511C">
        <w:tc>
          <w:tcPr>
            <w:tcW w:w="620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شماره</w:t>
            </w:r>
          </w:p>
        </w:tc>
        <w:tc>
          <w:tcPr>
            <w:tcW w:w="2496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پروژه</w:t>
            </w:r>
          </w:p>
        </w:tc>
        <w:tc>
          <w:tcPr>
            <w:tcW w:w="1558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نمبر تشخیصیه</w:t>
            </w:r>
          </w:p>
        </w:tc>
        <w:tc>
          <w:tcPr>
            <w:tcW w:w="1558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مقدار لازمه تضمین آفر</w:t>
            </w:r>
          </w:p>
        </w:tc>
        <w:tc>
          <w:tcPr>
            <w:tcW w:w="1559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تاریخ آفرگشایی</w:t>
            </w:r>
          </w:p>
        </w:tc>
        <w:tc>
          <w:tcPr>
            <w:tcW w:w="1559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سایرمعیارات</w:t>
            </w:r>
          </w:p>
        </w:tc>
      </w:tr>
      <w:tr w:rsidR="003F511C" w:rsidTr="003F511C">
        <w:tc>
          <w:tcPr>
            <w:tcW w:w="620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2496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کرایه دهی موازی ۲۶۷۶ متر مربع زمین ملکیت وزارت دفاع ملی واقع ولسوالی سروبی ولایت کابل برای مدت ۵ سال</w:t>
            </w:r>
          </w:p>
        </w:tc>
        <w:tc>
          <w:tcPr>
            <w:tcW w:w="1558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وزارت دفاع ملی۱۴۰۲-املاک-۰۳۲</w:t>
            </w:r>
          </w:p>
        </w:tc>
        <w:tc>
          <w:tcPr>
            <w:tcW w:w="1558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۶۰ هزار افغانی مطابق شرطنامه</w:t>
            </w:r>
          </w:p>
        </w:tc>
        <w:tc>
          <w:tcPr>
            <w:tcW w:w="1559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۱۰ روز بعد از نشراعلان</w:t>
            </w:r>
          </w:p>
        </w:tc>
        <w:tc>
          <w:tcPr>
            <w:tcW w:w="1559" w:type="dxa"/>
          </w:tcPr>
          <w:p w:rsidR="003F511C" w:rsidRDefault="003F511C" w:rsidP="003F511C">
            <w:pPr>
              <w:tabs>
                <w:tab w:val="left" w:pos="8265"/>
              </w:tabs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مطابق شرطنامه</w:t>
            </w:r>
            <w:bookmarkStart w:id="0" w:name="_GoBack"/>
            <w:bookmarkEnd w:id="0"/>
          </w:p>
        </w:tc>
      </w:tr>
    </w:tbl>
    <w:p w:rsidR="003F511C" w:rsidRDefault="003F511C" w:rsidP="003F511C">
      <w:pPr>
        <w:tabs>
          <w:tab w:val="left" w:pos="8265"/>
        </w:tabs>
        <w:autoSpaceDE w:val="0"/>
        <w:autoSpaceDN w:val="0"/>
        <w:bidi/>
        <w:adjustRightInd w:val="0"/>
        <w:spacing w:after="0" w:line="240" w:lineRule="auto"/>
        <w:rPr>
          <w:rFonts w:ascii="BahijLotus" w:cs="BahijLotus"/>
        </w:rPr>
      </w:pPr>
      <w:r>
        <w:rPr>
          <w:rtl/>
        </w:rPr>
        <w:tab/>
      </w:r>
      <w:r>
        <w:rPr>
          <w:rtl/>
        </w:rPr>
        <w:br/>
      </w:r>
      <w:r>
        <w:rPr>
          <w:rFonts w:ascii="BahijLotus" w:cs="BahijLotus" w:hint="cs"/>
          <w:rtl/>
        </w:rPr>
        <w:t>یادداشت</w:t>
      </w:r>
      <w:r>
        <w:rPr>
          <w:rFonts w:ascii="BahijLotus" w:cs="BahijLotus"/>
        </w:rPr>
        <w:t xml:space="preserve">: </w:t>
      </w:r>
      <w:r>
        <w:rPr>
          <w:rFonts w:ascii="BahijLotus" w:cs="BahijLotus" w:hint="cs"/>
          <w:rtl/>
        </w:rPr>
        <w:t>از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ﺗﻤام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داوطلبان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محترم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خواهشمندیم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بعد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از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اخذ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شرطنامه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ﺗﻤام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مندرجات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آنرا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مطالعه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ﻧﻤوده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وهنگام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تسلیمی</w:t>
      </w:r>
    </w:p>
    <w:p w:rsidR="003F511C" w:rsidRDefault="003F511C" w:rsidP="003F511C">
      <w:pPr>
        <w:autoSpaceDE w:val="0"/>
        <w:autoSpaceDN w:val="0"/>
        <w:bidi/>
        <w:adjustRightInd w:val="0"/>
        <w:spacing w:after="0" w:line="240" w:lineRule="auto"/>
        <w:rPr>
          <w:rFonts w:ascii="BahijLotus" w:cs="BahijLotus"/>
        </w:rPr>
      </w:pPr>
      <w:r>
        <w:rPr>
          <w:rFonts w:ascii="BahijLotus" w:cs="BahijLotus" w:hint="cs"/>
          <w:rtl/>
        </w:rPr>
        <w:t>آفر،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تضمین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و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سایر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اسناد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تقاضا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شده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را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مطابق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شرطنامه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ضم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آفر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سربسته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بخش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مربوطه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ریاست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تدارکات</w:t>
      </w:r>
      <w:r>
        <w:rPr>
          <w:rFonts w:ascii="BahijLotus" w:cs="BahijLotus"/>
        </w:rPr>
        <w:t xml:space="preserve"> (</w:t>
      </w:r>
      <w:r>
        <w:rPr>
          <w:rFonts w:ascii="BahijLotus" w:cs="BahijLotus" w:hint="cs"/>
          <w:rtl/>
        </w:rPr>
        <w:t>واقع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خواجه</w:t>
      </w:r>
    </w:p>
    <w:p w:rsidR="003F511C" w:rsidRDefault="003F511C" w:rsidP="003F511C">
      <w:pPr>
        <w:autoSpaceDE w:val="0"/>
        <w:autoSpaceDN w:val="0"/>
        <w:bidi/>
        <w:adjustRightInd w:val="0"/>
        <w:spacing w:after="0" w:line="240" w:lineRule="auto"/>
        <w:rPr>
          <w:rFonts w:ascii="BahijLotus" w:cs="BahijLotus"/>
        </w:rPr>
      </w:pPr>
      <w:r>
        <w:rPr>
          <w:rFonts w:ascii="BahijLotus" w:cs="BahijLotus" w:hint="cs"/>
          <w:rtl/>
        </w:rPr>
        <w:t>بغرا</w:t>
      </w:r>
      <w:r>
        <w:rPr>
          <w:rFonts w:ascii="BahijLotus" w:cs="BahijLotus"/>
        </w:rPr>
        <w:t xml:space="preserve">- </w:t>
      </w:r>
      <w:r>
        <w:rPr>
          <w:rFonts w:ascii="BahijLotus" w:cs="BahijLotus" w:hint="cs"/>
          <w:rtl/>
        </w:rPr>
        <w:t>کابل</w:t>
      </w:r>
      <w:r>
        <w:rPr>
          <w:rFonts w:ascii="BahijLotus" w:cs="BahijLotus"/>
        </w:rPr>
        <w:t xml:space="preserve">) </w:t>
      </w:r>
      <w:r>
        <w:rPr>
          <w:rFonts w:ascii="BahijLotus" w:cs="BahijLotus" w:hint="cs"/>
          <w:rtl/>
        </w:rPr>
        <w:t>ارایه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بدارند</w:t>
      </w:r>
      <w:r>
        <w:rPr>
          <w:rFonts w:ascii="BahijLotus" w:cs="BahijLotus"/>
        </w:rPr>
        <w:t xml:space="preserve">. </w:t>
      </w:r>
      <w:r>
        <w:rPr>
          <w:rFonts w:ascii="BahijLotus" w:cs="BahijLotus" w:hint="cs"/>
          <w:rtl/>
        </w:rPr>
        <w:t>متقاضیان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در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صورت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هرنوع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معلومات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اضافی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در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رابطه،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میتوانند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به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شﻤﺎره</w:t>
      </w:r>
      <w:r>
        <w:rPr>
          <w:rFonts w:ascii="BahijLotus" w:cs="BahijLotus"/>
        </w:rPr>
        <w:t xml:space="preserve"> ( </w:t>
      </w:r>
      <w:r>
        <w:rPr>
          <w:rFonts w:ascii="BahijLotus" w:cs="BahijLotus" w:hint="cs"/>
          <w:rtl/>
        </w:rPr>
        <w:t>٠٢٠٢٦١٢٠٩٢</w:t>
      </w:r>
      <w:r>
        <w:rPr>
          <w:rFonts w:ascii="BahijLotus" w:cs="BahijLotus"/>
        </w:rPr>
        <w:t xml:space="preserve"> ) </w:t>
      </w:r>
      <w:r>
        <w:rPr>
          <w:rFonts w:ascii="BahijLotus" w:cs="BahijLotus" w:hint="cs"/>
          <w:rtl/>
        </w:rPr>
        <w:t>به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ﺗﻤاس</w:t>
      </w:r>
    </w:p>
    <w:p w:rsidR="004555DF" w:rsidRPr="003F511C" w:rsidRDefault="003F511C" w:rsidP="003F511C">
      <w:pPr>
        <w:bidi/>
      </w:pPr>
      <w:r>
        <w:rPr>
          <w:rFonts w:ascii="BahijLotus" w:cs="BahijLotus" w:hint="cs"/>
          <w:rtl/>
        </w:rPr>
        <w:t>شده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حل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مطلب</w:t>
      </w:r>
      <w:r>
        <w:rPr>
          <w:rFonts w:ascii="BahijLotus" w:cs="BahijLotus"/>
        </w:rPr>
        <w:t xml:space="preserve"> </w:t>
      </w:r>
      <w:r>
        <w:rPr>
          <w:rFonts w:ascii="BahijLotus" w:cs="BahijLotus" w:hint="cs"/>
          <w:rtl/>
        </w:rPr>
        <w:t>ﻧﻤایند</w:t>
      </w:r>
      <w:r>
        <w:rPr>
          <w:rFonts w:ascii="BahijLotus" w:cs="BahijLotus"/>
        </w:rPr>
        <w:t>.</w:t>
      </w:r>
    </w:p>
    <w:sectPr w:rsidR="004555DF" w:rsidRPr="003F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Ente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hij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0"/>
    <w:rsid w:val="00257330"/>
    <w:rsid w:val="003F511C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7D54-A2BA-4B3A-A465-E89D23C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2024-03-18T06:59:00Z</dcterms:created>
  <dcterms:modified xsi:type="dcterms:W3CDTF">2024-03-18T06:59:00Z</dcterms:modified>
</cp:coreProperties>
</file>