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60" w:rsidRDefault="00CC1360" w:rsidP="00CC1360">
      <w:pPr>
        <w:pStyle w:val="text-align-justify"/>
        <w:bidi/>
      </w:pPr>
      <w:bookmarkStart w:id="0" w:name="_GoBack"/>
      <w:r>
        <w:rPr>
          <w:rtl/>
        </w:rPr>
        <w:t>وزارت معادن وپترولیم ساحات زرشویی ولسوالی امام صاحب ولایت کندز را غرض جلب علاقمندان به اعلان میسپارد</w:t>
      </w:r>
      <w:r>
        <w:t>.</w:t>
      </w:r>
    </w:p>
    <w:p w:rsidR="00CC1360" w:rsidRDefault="00CC1360" w:rsidP="00CC1360">
      <w:pPr>
        <w:pStyle w:val="text-align-justify"/>
        <w:bidi/>
      </w:pPr>
      <w:r>
        <w:rPr>
          <w:rtl/>
        </w:rPr>
        <w:t>علاقمندان میتوانند اعتبار از نشر اعلان الی مدت10روز درخواست های شان را به ریاست عمومی کادستر وتنظیم منرالها ارایه نمایند</w:t>
      </w:r>
      <w:r>
        <w:t>.</w:t>
      </w:r>
    </w:p>
    <w:bookmarkEnd w:id="0"/>
    <w:p w:rsidR="004555DF" w:rsidRDefault="00CC1360" w:rsidP="00CC1360">
      <w:pPr>
        <w:bidi/>
      </w:pPr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60"/>
    <w:rsid w:val="006366A9"/>
    <w:rsid w:val="00CC1360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67184-8ED2-4F07-B8C3-F6915410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justify">
    <w:name w:val="text-align-justify"/>
    <w:basedOn w:val="Normal"/>
    <w:rsid w:val="00CC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2024-03-16T09:04:00Z</dcterms:created>
  <dcterms:modified xsi:type="dcterms:W3CDTF">2024-03-16T09:04:00Z</dcterms:modified>
</cp:coreProperties>
</file>