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817D" w14:textId="77777777" w:rsidR="00B8544F" w:rsidRDefault="00B8544F" w:rsidP="0086216E">
      <w:pPr>
        <w:tabs>
          <w:tab w:val="left" w:pos="3630"/>
        </w:tabs>
        <w:rPr>
          <w:rFonts w:ascii="Franklin Gothic Book" w:hAnsi="Franklin Gothic Book"/>
          <w:highlight w:val="yellow"/>
        </w:rPr>
        <w:sectPr w:rsidR="00B8544F" w:rsidSect="00892264">
          <w:footerReference w:type="even" r:id="rId12"/>
          <w:footerReference w:type="default" r:id="rId13"/>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7988DD0C">
        <w:tc>
          <w:tcPr>
            <w:tcW w:w="7695" w:type="dxa"/>
            <w:tcBorders>
              <w:top w:val="nil"/>
              <w:left w:val="single" w:sz="12" w:space="0" w:color="FF7602"/>
              <w:bottom w:val="nil"/>
              <w:right w:val="nil"/>
            </w:tcBorders>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7988DD0C">
        <w:tc>
          <w:tcPr>
            <w:tcW w:w="7695" w:type="dxa"/>
            <w:tcBorders>
              <w:top w:val="nil"/>
              <w:left w:val="single" w:sz="12" w:space="0" w:color="FF7602"/>
              <w:bottom w:val="nil"/>
              <w:right w:val="nil"/>
            </w:tcBorders>
            <w:shd w:val="clear" w:color="auto" w:fill="auto"/>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7988DD0C">
        <w:tc>
          <w:tcPr>
            <w:tcW w:w="7695" w:type="dxa"/>
            <w:tcBorders>
              <w:top w:val="nil"/>
              <w:left w:val="single" w:sz="12" w:space="0" w:color="FF7602"/>
              <w:bottom w:val="nil"/>
              <w:right w:val="nil"/>
            </w:tcBorders>
            <w:shd w:val="clear" w:color="auto" w:fill="auto"/>
            <w:hideMark/>
          </w:tcPr>
          <w:p w14:paraId="3BF77729" w14:textId="08F5EF13" w:rsidR="008646C3" w:rsidRPr="00D26BCC" w:rsidRDefault="008646C3" w:rsidP="7988DD0C">
            <w:pPr>
              <w:spacing w:after="0" w:line="240" w:lineRule="auto"/>
              <w:textAlignment w:val="baseline"/>
              <w:rPr>
                <w:rFonts w:ascii="Franklin Gothic Book" w:hAnsi="Franklin Gothic Book" w:cs="Segoe UI"/>
                <w:color w:val="464645"/>
                <w:sz w:val="24"/>
                <w:szCs w:val="24"/>
                <w:lang w:eastAsia="fr-FR" w:bidi="th-TH"/>
              </w:rPr>
            </w:pPr>
            <w:r w:rsidRPr="7988DD0C">
              <w:rPr>
                <w:rFonts w:ascii="Franklin Gothic Book" w:hAnsi="Franklin Gothic Book" w:cs="Segoe UI"/>
                <w:color w:val="464645"/>
                <w:sz w:val="24"/>
                <w:szCs w:val="24"/>
                <w:lang w:eastAsia="fr-FR" w:bidi="th-TH"/>
              </w:rPr>
              <w:t>ITB reference #</w:t>
            </w:r>
            <w:r w:rsidR="68E02A10" w:rsidRPr="7988DD0C">
              <w:rPr>
                <w:rFonts w:ascii="Franklin Gothic Book" w:hAnsi="Franklin Gothic Book" w:cs="Segoe UI"/>
                <w:color w:val="464645"/>
                <w:sz w:val="24"/>
                <w:szCs w:val="24"/>
                <w:lang w:eastAsia="fr-FR" w:bidi="th-TH"/>
              </w:rPr>
              <w:t xml:space="preserve"> 8101500</w:t>
            </w: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398C0762" w14:textId="11E01E3E" w:rsidR="00651A8C" w:rsidRPr="0086216E" w:rsidRDefault="00651A8C" w:rsidP="7988DD0C">
      <w:pPr>
        <w:tabs>
          <w:tab w:val="left" w:pos="3630"/>
        </w:tabs>
        <w:rPr>
          <w:rFonts w:ascii="Franklin Gothic Book" w:hAnsi="Franklin Gothic Book"/>
          <w:highlight w:val="yellow"/>
        </w:rPr>
      </w:pPr>
    </w:p>
    <w:p w14:paraId="65B02656" w14:textId="2D145B53" w:rsidR="00F907CF" w:rsidRPr="0064545E" w:rsidRDefault="00F907CF" w:rsidP="00F907CF">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4545E">
        <w:rPr>
          <w:rFonts w:ascii="Franklin Gothic Book" w:hAnsi="Franklin Gothic Book"/>
          <w:b/>
          <w:bCs/>
          <w:lang w:val="en-GB"/>
        </w:rPr>
        <w:t>SECTION 1</w:t>
      </w:r>
    </w:p>
    <w:p w14:paraId="31BBB0FF" w14:textId="31B32912" w:rsidR="00F907CF" w:rsidRPr="003E4386" w:rsidRDefault="00277245" w:rsidP="00F907CF">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14:paraId="2351B441" w14:textId="4D252577" w:rsidR="00AA5DDB" w:rsidRPr="0086216E" w:rsidRDefault="38BD735E" w:rsidP="00AA5DDB">
      <w:pPr>
        <w:spacing w:after="0"/>
        <w:rPr>
          <w:rFonts w:ascii="Franklin Gothic Book" w:hAnsi="Franklin Gothic Book"/>
        </w:rPr>
      </w:pPr>
      <w:r w:rsidRPr="7988DD0C">
        <w:rPr>
          <w:rFonts w:ascii="Franklin Gothic Book" w:hAnsi="Franklin Gothic Book"/>
        </w:rPr>
        <w:t xml:space="preserve">25 Feb 2024 </w:t>
      </w:r>
    </w:p>
    <w:p w14:paraId="0AE51EFC" w14:textId="506F98CA" w:rsidR="00AA5DDB" w:rsidRPr="0086216E" w:rsidRDefault="00AA5DDB" w:rsidP="043EFBC8">
      <w:pPr>
        <w:spacing w:after="0"/>
        <w:rPr>
          <w:rFonts w:ascii="Franklin Gothic Book" w:hAnsi="Franklin Gothic Book"/>
        </w:rPr>
      </w:pPr>
    </w:p>
    <w:p w14:paraId="0EECB9D1" w14:textId="7BB0F4F1" w:rsidR="00AA5DDB" w:rsidRPr="0086216E" w:rsidRDefault="00AA5DDB" w:rsidP="7988DD0C">
      <w:pPr>
        <w:spacing w:after="0"/>
        <w:rPr>
          <w:rFonts w:ascii="Franklin Gothic Book" w:hAnsi="Franklin Gothic Book"/>
          <w:b/>
          <w:bCs/>
        </w:rPr>
      </w:pPr>
      <w:r w:rsidRPr="7988DD0C">
        <w:rPr>
          <w:rFonts w:ascii="Franklin Gothic Book" w:hAnsi="Franklin Gothic Book"/>
          <w:b/>
          <w:bCs/>
        </w:rPr>
        <w:t xml:space="preserve">Our reference: </w:t>
      </w:r>
      <w:r w:rsidR="18445D87" w:rsidRPr="7988DD0C">
        <w:rPr>
          <w:rFonts w:ascii="Franklin Gothic Book" w:hAnsi="Franklin Gothic Book"/>
          <w:b/>
          <w:bCs/>
        </w:rPr>
        <w:t>PR # 8101500</w:t>
      </w:r>
    </w:p>
    <w:p w14:paraId="2AA12FB0" w14:textId="1B4C51DB" w:rsidR="00AA5DDB" w:rsidRPr="0086216E" w:rsidRDefault="00AA5DDB" w:rsidP="00AA5DDB">
      <w:pPr>
        <w:pStyle w:val="Heading5"/>
        <w:rPr>
          <w:rFonts w:ascii="Franklin Gothic Book" w:hAnsi="Franklin Gothic Book" w:cs="Times New Roman"/>
          <w:color w:val="auto"/>
        </w:rPr>
      </w:pPr>
      <w:r w:rsidRPr="7988DD0C">
        <w:rPr>
          <w:rFonts w:ascii="Franklin Gothic Book" w:hAnsi="Franklin Gothic Book" w:cs="Times New Roman"/>
          <w:color w:val="auto"/>
        </w:rPr>
        <w:t xml:space="preserve">SUBJECT: INVITATION TO TENDER FOR </w:t>
      </w:r>
      <w:r w:rsidR="260DE254" w:rsidRPr="7988DD0C">
        <w:rPr>
          <w:rFonts w:ascii="Franklin Gothic Book" w:hAnsi="Franklin Gothic Book" w:cs="Times New Roman"/>
          <w:color w:val="auto"/>
        </w:rPr>
        <w:t>Producing and Airing Radio Program</w:t>
      </w:r>
    </w:p>
    <w:p w14:paraId="04AF4596" w14:textId="77777777" w:rsidR="00AA5DDB" w:rsidRPr="0086216E" w:rsidRDefault="00AA5DDB"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w:t>
      </w:r>
      <w:proofErr w:type="spellStart"/>
      <w:r w:rsidRPr="0086216E">
        <w:rPr>
          <w:rFonts w:ascii="Franklin Gothic Book" w:hAnsi="Franklin Gothic Book"/>
        </w:rPr>
        <w:t>Mr</w:t>
      </w:r>
      <w:proofErr w:type="spellEnd"/>
      <w:r w:rsidRPr="0086216E">
        <w:rPr>
          <w:rFonts w:ascii="Franklin Gothic Book" w:hAnsi="Franklin Gothic Book"/>
        </w:rPr>
        <w:t xml:space="preserve">/Ms </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3E91EACF" w14:textId="793D4101" w:rsidR="00651A8C" w:rsidRPr="0086216E" w:rsidRDefault="00651A8C" w:rsidP="7988DD0C">
      <w:pPr>
        <w:spacing w:after="0"/>
        <w:jc w:val="both"/>
        <w:rPr>
          <w:rFonts w:ascii="Franklin Gothic Book" w:hAnsi="Franklin Gothic Book"/>
        </w:rPr>
      </w:pPr>
    </w:p>
    <w:p w14:paraId="7FF11637" w14:textId="4F382502"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595EDF" w:rsidRPr="0086216E">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2</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01F9FB69" w:rsidR="00AA5DDB" w:rsidRPr="0086216E" w:rsidRDefault="00AA5DDB" w:rsidP="00AA5DDB">
      <w:pPr>
        <w:spacing w:after="0"/>
        <w:jc w:val="both"/>
        <w:rPr>
          <w:rFonts w:ascii="Franklin Gothic Book" w:hAnsi="Franklin Gothic Book"/>
        </w:rPr>
      </w:pPr>
      <w:r w:rsidRPr="24744C46">
        <w:rPr>
          <w:rFonts w:ascii="Franklin Gothic Book" w:hAnsi="Franklin Gothic Book"/>
        </w:rPr>
        <w:t>We look forward to receiving your tender</w:t>
      </w:r>
      <w:r w:rsidR="0B0D8294" w:rsidRPr="24744C46">
        <w:rPr>
          <w:rFonts w:ascii="Franklin Gothic Book" w:hAnsi="Franklin Gothic Book"/>
        </w:rPr>
        <w:t xml:space="preserve"> </w:t>
      </w:r>
      <w:r w:rsidRPr="24744C46">
        <w:rPr>
          <w:rFonts w:ascii="Franklin Gothic Book" w:hAnsi="Franklin Gothic Book"/>
        </w:rPr>
        <w:t>at the address specified in the Instructions to Bidders, as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246BA5F1" w:rsidR="00AA5DDB" w:rsidRPr="0086216E" w:rsidRDefault="1B56E1F4" w:rsidP="6ED748CA">
      <w:pPr>
        <w:spacing w:after="0"/>
        <w:jc w:val="both"/>
        <w:rPr>
          <w:rFonts w:ascii="Franklin Gothic Book" w:hAnsi="Franklin Gothic Book"/>
        </w:rPr>
      </w:pPr>
      <w:r w:rsidRPr="0086216E">
        <w:rPr>
          <w:rFonts w:ascii="Franklin Gothic Book" w:hAnsi="Franklin Gothic Book"/>
        </w:rPr>
        <w:t>On behalf of the Bid Analysis Committee &gt;</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24744C46">
      <w:pPr>
        <w:autoSpaceDE w:val="0"/>
        <w:autoSpaceDN w:val="0"/>
        <w:adjustRightInd w:val="0"/>
        <w:spacing w:after="0" w:line="240" w:lineRule="auto"/>
        <w:rPr>
          <w:rFonts w:ascii="Franklin Gothic Book" w:eastAsiaTheme="minorEastAsia" w:hAnsi="Franklin Gothic Book"/>
          <w:color w:val="222222"/>
        </w:rPr>
      </w:pPr>
      <w:r w:rsidRPr="24744C46">
        <w:rPr>
          <w:rFonts w:ascii="Franklin Gothic Book" w:eastAsiaTheme="minorEastAsia" w:hAnsi="Franklin Gothic Book"/>
          <w:color w:val="222222"/>
        </w:rPr>
        <w:t>This ITB document contains the following:</w:t>
      </w:r>
    </w:p>
    <w:p w14:paraId="52CC8EF4" w14:textId="09AA388C" w:rsidR="00D173EE" w:rsidRPr="000127BC" w:rsidRDefault="6652EDB7" w:rsidP="6ED748CA">
      <w:pPr>
        <w:pStyle w:val="ListParagraph"/>
        <w:numPr>
          <w:ilvl w:val="0"/>
          <w:numId w:val="2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1: This cover </w:t>
      </w:r>
      <w:proofErr w:type="gramStart"/>
      <w:r w:rsidRPr="000127BC">
        <w:rPr>
          <w:rFonts w:ascii="Franklin Gothic Book" w:eastAsiaTheme="minorEastAsia" w:hAnsi="Franklin Gothic Book"/>
        </w:rPr>
        <w:t>Letter</w:t>
      </w:r>
      <w:proofErr w:type="gramEnd"/>
    </w:p>
    <w:p w14:paraId="0C950FD8" w14:textId="1DD82C14" w:rsidR="00D173EE" w:rsidRPr="000127BC" w:rsidRDefault="6652EDB7" w:rsidP="6ED748CA">
      <w:pPr>
        <w:pStyle w:val="ListParagraph"/>
        <w:numPr>
          <w:ilvl w:val="0"/>
          <w:numId w:val="2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w:t>
      </w:r>
      <w:proofErr w:type="gramStart"/>
      <w:r w:rsidRPr="000127BC">
        <w:rPr>
          <w:rFonts w:ascii="Franklin Gothic Book" w:eastAsiaTheme="minorEastAsia" w:hAnsi="Franklin Gothic Book"/>
        </w:rPr>
        <w:t>sheet</w:t>
      </w:r>
      <w:proofErr w:type="gramEnd"/>
      <w:r w:rsidRPr="000127BC">
        <w:rPr>
          <w:rFonts w:ascii="Franklin Gothic Book" w:eastAsiaTheme="minorEastAsia" w:hAnsi="Franklin Gothic Book"/>
        </w:rPr>
        <w:t xml:space="preserve"> </w:t>
      </w:r>
    </w:p>
    <w:p w14:paraId="4D8D85D8" w14:textId="5AD8CF89" w:rsidR="00D173EE" w:rsidRPr="0086216E" w:rsidRDefault="00D173EE" w:rsidP="00BD0584">
      <w:pPr>
        <w:pStyle w:val="ListParagraph"/>
        <w:numPr>
          <w:ilvl w:val="0"/>
          <w:numId w:val="20"/>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 xml:space="preserve">Section 3: NRC Invitation to bid general terms &amp; </w:t>
      </w:r>
      <w:proofErr w:type="gramStart"/>
      <w:r w:rsidRPr="0086216E">
        <w:rPr>
          <w:rFonts w:ascii="Franklin Gothic Book" w:eastAsiaTheme="minorHAnsi" w:hAnsi="Franklin Gothic Book"/>
          <w:color w:val="222222"/>
        </w:rPr>
        <w:t>condition</w:t>
      </w:r>
      <w:proofErr w:type="gramEnd"/>
    </w:p>
    <w:p w14:paraId="49548809" w14:textId="4BAEC57B" w:rsidR="00D173EE" w:rsidRPr="000127BC" w:rsidRDefault="00D173EE" w:rsidP="00BD0584">
      <w:pPr>
        <w:pStyle w:val="ListParagraph"/>
        <w:widowControl w:val="0"/>
        <w:numPr>
          <w:ilvl w:val="0"/>
          <w:numId w:val="20"/>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7A6C2" w14:textId="707DB192" w:rsidR="00D173EE" w:rsidRPr="0086216E" w:rsidRDefault="068B9D4D" w:rsidP="6ED748CA">
      <w:pPr>
        <w:pStyle w:val="ListParagraph"/>
        <w:numPr>
          <w:ilvl w:val="0"/>
          <w:numId w:val="20"/>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8254EB1" w14:textId="6C6ED759" w:rsidR="00D173EE" w:rsidRPr="0086216E" w:rsidRDefault="068B9D4D" w:rsidP="6ED748CA">
      <w:pPr>
        <w:pStyle w:val="ListParagraph"/>
        <w:numPr>
          <w:ilvl w:val="0"/>
          <w:numId w:val="20"/>
        </w:numPr>
        <w:spacing w:line="240" w:lineRule="auto"/>
        <w:rPr>
          <w:rFonts w:ascii="Franklin Gothic Book" w:hAnsi="Franklin Gothic Book"/>
          <w:b/>
          <w:bCs/>
        </w:rPr>
      </w:pPr>
      <w:r w:rsidRPr="0086216E">
        <w:rPr>
          <w:rFonts w:ascii="Franklin Gothic Book" w:hAnsi="Franklin Gothic Book"/>
        </w:rPr>
        <w:t xml:space="preserve">Section 6: </w:t>
      </w:r>
      <w:r w:rsidR="04CD06C6" w:rsidRPr="0086216E">
        <w:rPr>
          <w:rFonts w:ascii="Franklin Gothic Book" w:hAnsi="Franklin Gothic Book"/>
        </w:rPr>
        <w:t>Service Provision Schedule</w:t>
      </w:r>
    </w:p>
    <w:p w14:paraId="734869D0" w14:textId="52E30BFB" w:rsidR="002417F9" w:rsidRPr="0086216E" w:rsidRDefault="04CD06C6" w:rsidP="6ED748CA">
      <w:pPr>
        <w:pStyle w:val="ListParagraph"/>
        <w:numPr>
          <w:ilvl w:val="0"/>
          <w:numId w:val="20"/>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3533583" w14:textId="70A586B5" w:rsidR="00632EFF" w:rsidRPr="0086216E" w:rsidRDefault="1CB73197" w:rsidP="6ED748CA">
      <w:pPr>
        <w:pStyle w:val="ListParagraph"/>
        <w:widowControl w:val="0"/>
        <w:numPr>
          <w:ilvl w:val="0"/>
          <w:numId w:val="20"/>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73A1B945" w:rsidRPr="0086216E">
        <w:rPr>
          <w:rFonts w:ascii="Franklin Gothic Book" w:eastAsiaTheme="minorEastAsia" w:hAnsi="Franklin Gothic Book"/>
          <w:color w:val="222222"/>
        </w:rPr>
        <w:t>&amp; Pricing Proposal</w:t>
      </w:r>
    </w:p>
    <w:p w14:paraId="3095FCF4" w14:textId="5489C85F" w:rsidR="007A2522" w:rsidRPr="0086216E" w:rsidRDefault="1CB73197" w:rsidP="6ED748CA">
      <w:pPr>
        <w:pStyle w:val="ListParagraph"/>
        <w:widowControl w:val="0"/>
        <w:numPr>
          <w:ilvl w:val="0"/>
          <w:numId w:val="20"/>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Section 9</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3E4F71FA" w14:textId="77777777" w:rsidR="007A2522" w:rsidRPr="0086216E" w:rsidRDefault="007A2522" w:rsidP="007A2522">
      <w:pPr>
        <w:widowControl w:val="0"/>
        <w:autoSpaceDE w:val="0"/>
        <w:autoSpaceDN w:val="0"/>
        <w:adjustRightInd w:val="0"/>
        <w:spacing w:after="0" w:line="240" w:lineRule="auto"/>
        <w:rPr>
          <w:rFonts w:ascii="Franklin Gothic Book" w:hAnsi="Franklin Gothic Book"/>
          <w:b/>
          <w:bCs/>
          <w:lang w:val="fr-FR"/>
        </w:rPr>
      </w:pPr>
    </w:p>
    <w:p w14:paraId="55C55844" w14:textId="521EA301" w:rsidR="004E02D2" w:rsidRPr="0086216E" w:rsidRDefault="004E02D2" w:rsidP="6ED748CA">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bCs/>
          <w:lang w:val="en-GB"/>
        </w:rPr>
        <w:br w:type="page"/>
      </w:r>
    </w:p>
    <w:p w14:paraId="0636B367" w14:textId="698606F2"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lastRenderedPageBreak/>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BD0584">
      <w:pPr>
        <w:pStyle w:val="ListParagraph"/>
        <w:widowControl w:val="0"/>
        <w:numPr>
          <w:ilvl w:val="0"/>
          <w:numId w:val="14"/>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5056"/>
        <w:gridCol w:w="5056"/>
      </w:tblGrid>
      <w:tr w:rsidR="00DF4E3B" w:rsidRPr="0086216E" w14:paraId="095C3942" w14:textId="77777777" w:rsidTr="24744C46">
        <w:trPr>
          <w:trHeight w:val="632"/>
        </w:trPr>
        <w:tc>
          <w:tcPr>
            <w:tcW w:w="5056" w:type="dxa"/>
            <w:vAlign w:val="center"/>
          </w:tcPr>
          <w:p w14:paraId="00C7BE97" w14:textId="605FEEDD" w:rsidR="00DF4E3B" w:rsidRPr="0086216E" w:rsidRDefault="003A5344" w:rsidP="24744C46">
            <w:pPr>
              <w:widowControl w:val="0"/>
              <w:overflowPunct w:val="0"/>
              <w:autoSpaceDE w:val="0"/>
              <w:autoSpaceDN w:val="0"/>
              <w:adjustRightInd w:val="0"/>
              <w:spacing w:line="276" w:lineRule="auto"/>
              <w:rPr>
                <w:rFonts w:ascii="Franklin Gothic Book" w:hAnsi="Franklin Gothic Book"/>
              </w:rPr>
            </w:pPr>
            <w:r w:rsidRPr="24744C46">
              <w:rPr>
                <w:rFonts w:ascii="Franklin Gothic Book" w:hAnsi="Franklin Gothic Book"/>
              </w:rPr>
              <w:t>Contract</w:t>
            </w:r>
            <w:r w:rsidR="00DF4E3B" w:rsidRPr="24744C46">
              <w:rPr>
                <w:rFonts w:ascii="Franklin Gothic Book" w:hAnsi="Franklin Gothic Book"/>
              </w:rPr>
              <w:t xml:space="preserve"> Name: </w:t>
            </w:r>
            <w:r w:rsidR="76F0B4FE" w:rsidRPr="24744C46">
              <w:rPr>
                <w:rFonts w:ascii="Franklin Gothic Book" w:hAnsi="Franklin Gothic Book"/>
              </w:rPr>
              <w:t>INVITATION TO TENDER FOR Producing and Airing Radio Program</w:t>
            </w:r>
          </w:p>
        </w:tc>
        <w:tc>
          <w:tcPr>
            <w:tcW w:w="5056" w:type="dxa"/>
            <w:vAlign w:val="center"/>
          </w:tcPr>
          <w:p w14:paraId="09E74C06" w14:textId="7BDBF285" w:rsidR="00DF4E3B" w:rsidRPr="0086216E" w:rsidRDefault="2F5A46C5" w:rsidP="5117A500">
            <w:pPr>
              <w:widowControl w:val="0"/>
              <w:overflowPunct w:val="0"/>
              <w:autoSpaceDE w:val="0"/>
              <w:autoSpaceDN w:val="0"/>
              <w:adjustRightInd w:val="0"/>
              <w:spacing w:line="276" w:lineRule="auto"/>
              <w:ind w:left="120"/>
              <w:rPr>
                <w:rFonts w:ascii="Franklin Gothic Book" w:hAnsi="Franklin Gothic Book"/>
              </w:rPr>
            </w:pPr>
            <w:r w:rsidRPr="24744C46">
              <w:rPr>
                <w:rFonts w:ascii="Franklin Gothic Book" w:hAnsi="Franklin Gothic Book"/>
              </w:rPr>
              <w:t>Contract Number:</w:t>
            </w:r>
            <w:r w:rsidR="662F85A0" w:rsidRPr="24744C46">
              <w:rPr>
                <w:rFonts w:ascii="Franklin Gothic Book" w:hAnsi="Franklin Gothic Book"/>
              </w:rPr>
              <w:t xml:space="preserve"> PR # 8101500 / PO 1101318</w:t>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421CCCAE" w14:textId="688C2559" w:rsidR="00DF4E3B" w:rsidRPr="0086216E" w:rsidRDefault="00DF4E3B" w:rsidP="24744C46">
      <w:pPr>
        <w:widowControl w:val="0"/>
        <w:overflowPunct w:val="0"/>
        <w:autoSpaceDE w:val="0"/>
        <w:autoSpaceDN w:val="0"/>
        <w:adjustRightInd w:val="0"/>
        <w:spacing w:after="0" w:line="273" w:lineRule="auto"/>
        <w:ind w:right="120"/>
        <w:jc w:val="both"/>
        <w:rPr>
          <w:rFonts w:ascii="Franklin Gothic Book" w:hAnsi="Franklin Gothic Book"/>
          <w:highlight w:val="yellow"/>
        </w:rPr>
      </w:pPr>
      <w:r w:rsidRPr="24744C46">
        <w:rPr>
          <w:rFonts w:ascii="Franklin Gothic Book" w:hAnsi="Franklin Gothic Book"/>
        </w:rPr>
        <w:t>This bid is issued by</w:t>
      </w:r>
      <w:r w:rsidR="00595EDF" w:rsidRPr="24744C46">
        <w:rPr>
          <w:rFonts w:ascii="Franklin Gothic Book" w:hAnsi="Franklin Gothic Book"/>
        </w:rPr>
        <w:t xml:space="preserve"> Norwegian Refugee Council (NRC</w:t>
      </w:r>
      <w:r w:rsidRPr="24744C46">
        <w:rPr>
          <w:rFonts w:ascii="Franklin Gothic Book" w:hAnsi="Franklin Gothic Book"/>
        </w:rPr>
        <w:t xml:space="preserve"> office in </w:t>
      </w:r>
      <w:r w:rsidR="49FA2CF1" w:rsidRPr="24744C46">
        <w:rPr>
          <w:rFonts w:ascii="Franklin Gothic Book" w:hAnsi="Franklin Gothic Book"/>
        </w:rPr>
        <w:t>Kabul</w:t>
      </w:r>
      <w:r w:rsidRPr="24744C46">
        <w:rPr>
          <w:rFonts w:ascii="Franklin Gothic Book" w:hAnsi="Franklin Gothic Book"/>
        </w:rPr>
        <w:t xml:space="preserve"> Any correspondence can be addressed the following address office. </w:t>
      </w:r>
    </w:p>
    <w:p w14:paraId="018681A2" w14:textId="054F7A78" w:rsidR="00DF4E3B" w:rsidRPr="0086216E" w:rsidRDefault="00DF4E3B" w:rsidP="24744C46">
      <w:pPr>
        <w:widowControl w:val="0"/>
        <w:autoSpaceDE w:val="0"/>
        <w:autoSpaceDN w:val="0"/>
        <w:adjustRightInd w:val="0"/>
        <w:spacing w:after="0" w:line="273" w:lineRule="auto"/>
        <w:ind w:right="120"/>
        <w:jc w:val="both"/>
        <w:rPr>
          <w:rFonts w:ascii="Franklin Gothic Book" w:hAnsi="Franklin Gothic Book"/>
        </w:rPr>
      </w:pPr>
    </w:p>
    <w:p w14:paraId="65E50FD4" w14:textId="49E22E16" w:rsidR="00DF4E3B" w:rsidRPr="0086216E" w:rsidRDefault="73B64D3F" w:rsidP="24744C46">
      <w:pPr>
        <w:widowControl w:val="0"/>
        <w:autoSpaceDE w:val="0"/>
        <w:autoSpaceDN w:val="0"/>
        <w:adjustRightInd w:val="0"/>
        <w:spacing w:after="0"/>
        <w:ind w:left="-20" w:right="-20"/>
        <w:jc w:val="both"/>
      </w:pPr>
      <w:r w:rsidRPr="24744C46">
        <w:rPr>
          <w:rFonts w:ascii="Franklin Gothic Book" w:eastAsia="Franklin Gothic Book" w:hAnsi="Franklin Gothic Book" w:cs="Franklin Gothic Book"/>
        </w:rPr>
        <w:t>NRC Kabul office Qala-e-</w:t>
      </w:r>
      <w:proofErr w:type="spellStart"/>
      <w:r w:rsidRPr="24744C46">
        <w:rPr>
          <w:rFonts w:ascii="Franklin Gothic Book" w:eastAsia="Franklin Gothic Book" w:hAnsi="Franklin Gothic Book" w:cs="Franklin Gothic Book"/>
        </w:rPr>
        <w:t>Fatullah</w:t>
      </w:r>
      <w:proofErr w:type="spellEnd"/>
      <w:r w:rsidRPr="24744C46">
        <w:rPr>
          <w:rFonts w:ascii="Franklin Gothic Book" w:eastAsia="Franklin Gothic Book" w:hAnsi="Franklin Gothic Book" w:cs="Franklin Gothic Book"/>
        </w:rPr>
        <w:t>, 3rd Street, District 10, Kabul City Kabul Afghanistan</w:t>
      </w:r>
    </w:p>
    <w:p w14:paraId="4E6B880E" w14:textId="6D2B5A38" w:rsidR="00DF4E3B" w:rsidRPr="00E37AB0" w:rsidRDefault="000D712B" w:rsidP="00BD0584">
      <w:pPr>
        <w:pStyle w:val="ListParagraph"/>
        <w:widowControl w:val="0"/>
        <w:numPr>
          <w:ilvl w:val="0"/>
          <w:numId w:val="1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800"/>
        <w:gridCol w:w="1257"/>
        <w:gridCol w:w="1701"/>
        <w:gridCol w:w="5203"/>
      </w:tblGrid>
      <w:tr w:rsidR="00D75E37" w:rsidRPr="0086216E" w14:paraId="03079A58" w14:textId="77777777" w:rsidTr="24744C46">
        <w:trPr>
          <w:trHeight w:val="70"/>
          <w:jc w:val="center"/>
        </w:trPr>
        <w:tc>
          <w:tcPr>
            <w:tcW w:w="1800"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Contract No.</w:t>
            </w:r>
          </w:p>
        </w:tc>
        <w:tc>
          <w:tcPr>
            <w:tcW w:w="1257"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Country</w:t>
            </w:r>
          </w:p>
        </w:tc>
        <w:tc>
          <w:tcPr>
            <w:tcW w:w="1701" w:type="dxa"/>
            <w:tcBorders>
              <w:top w:val="single" w:sz="4" w:space="0" w:color="auto"/>
              <w:left w:val="nil"/>
              <w:bottom w:val="single" w:sz="4" w:space="0" w:color="auto"/>
              <w:right w:val="single" w:sz="8" w:space="0" w:color="auto"/>
            </w:tcBorders>
            <w:vAlign w:val="center"/>
          </w:tcPr>
          <w:p w14:paraId="59E7C585" w14:textId="77777777" w:rsidR="00D75E37" w:rsidRPr="0086216E" w:rsidRDefault="00D75E37" w:rsidP="00D75E37">
            <w:pPr>
              <w:spacing w:after="0"/>
              <w:jc w:val="center"/>
              <w:rPr>
                <w:rFonts w:ascii="Franklin Gothic Book" w:hAnsi="Franklin Gothic Book"/>
                <w:b/>
              </w:rPr>
            </w:pPr>
            <w:r w:rsidRPr="0086216E">
              <w:rPr>
                <w:rFonts w:ascii="Franklin Gothic Book" w:hAnsi="Franklin Gothic Book"/>
                <w:b/>
              </w:rPr>
              <w:t>Location</w:t>
            </w:r>
          </w:p>
        </w:tc>
        <w:tc>
          <w:tcPr>
            <w:tcW w:w="5203" w:type="dxa"/>
            <w:tcBorders>
              <w:top w:val="single" w:sz="4" w:space="0" w:color="auto"/>
              <w:left w:val="nil"/>
              <w:bottom w:val="single" w:sz="4" w:space="0" w:color="auto"/>
              <w:right w:val="single" w:sz="4" w:space="0" w:color="auto"/>
            </w:tcBorders>
            <w:vAlign w:val="center"/>
          </w:tcPr>
          <w:p w14:paraId="2B915F73" w14:textId="1804B4CE" w:rsidR="00D75E37" w:rsidRPr="0086216E" w:rsidRDefault="00040368" w:rsidP="00040368">
            <w:pPr>
              <w:spacing w:after="0"/>
              <w:jc w:val="center"/>
              <w:rPr>
                <w:rFonts w:ascii="Franklin Gothic Book" w:hAnsi="Franklin Gothic Book"/>
                <w:b/>
              </w:rPr>
            </w:pPr>
            <w:r w:rsidRPr="0086216E">
              <w:rPr>
                <w:rFonts w:ascii="Franklin Gothic Book" w:hAnsi="Franklin Gothic Book"/>
                <w:b/>
              </w:rPr>
              <w:t xml:space="preserve">Service </w:t>
            </w:r>
            <w:r w:rsidR="00D75E37" w:rsidRPr="0086216E">
              <w:rPr>
                <w:rFonts w:ascii="Franklin Gothic Book" w:hAnsi="Franklin Gothic Book"/>
                <w:b/>
              </w:rPr>
              <w:t xml:space="preserve">Description </w:t>
            </w:r>
          </w:p>
        </w:tc>
      </w:tr>
      <w:tr w:rsidR="00D75E37" w:rsidRPr="0086216E" w14:paraId="5908C17A" w14:textId="77777777" w:rsidTr="24744C46">
        <w:trPr>
          <w:trHeight w:val="130"/>
          <w:jc w:val="center"/>
        </w:trPr>
        <w:tc>
          <w:tcPr>
            <w:tcW w:w="1800" w:type="dxa"/>
            <w:tcBorders>
              <w:top w:val="single" w:sz="4" w:space="0" w:color="auto"/>
              <w:left w:val="single" w:sz="4" w:space="0" w:color="auto"/>
              <w:bottom w:val="single" w:sz="4" w:space="0" w:color="auto"/>
              <w:right w:val="single" w:sz="8" w:space="0" w:color="auto"/>
            </w:tcBorders>
            <w:vAlign w:val="center"/>
          </w:tcPr>
          <w:p w14:paraId="55B8D418" w14:textId="09BD188C" w:rsidR="00D75E37" w:rsidRPr="0086216E" w:rsidRDefault="14E80CC9" w:rsidP="24744C46">
            <w:pPr>
              <w:spacing w:after="0"/>
              <w:jc w:val="center"/>
              <w:rPr>
                <w:rFonts w:ascii="Franklin Gothic Book" w:hAnsi="Franklin Gothic Book"/>
              </w:rPr>
            </w:pPr>
            <w:r w:rsidRPr="24744C46">
              <w:rPr>
                <w:rFonts w:ascii="Franklin Gothic Book" w:hAnsi="Franklin Gothic Book"/>
              </w:rPr>
              <w:t>PR # 8101500 / PO 1101318</w:t>
            </w:r>
          </w:p>
        </w:tc>
        <w:tc>
          <w:tcPr>
            <w:tcW w:w="1257" w:type="dxa"/>
            <w:tcBorders>
              <w:top w:val="single" w:sz="4" w:space="0" w:color="auto"/>
              <w:left w:val="nil"/>
              <w:bottom w:val="single" w:sz="4" w:space="0" w:color="auto"/>
              <w:right w:val="single" w:sz="8" w:space="0" w:color="auto"/>
            </w:tcBorders>
            <w:vAlign w:val="center"/>
          </w:tcPr>
          <w:p w14:paraId="52A3F25A" w14:textId="77DB940D" w:rsidR="00D75E37" w:rsidRPr="0086216E" w:rsidRDefault="14E80CC9" w:rsidP="00D75E37">
            <w:pPr>
              <w:jc w:val="center"/>
              <w:rPr>
                <w:rFonts w:ascii="Franklin Gothic Book" w:hAnsi="Franklin Gothic Book"/>
              </w:rPr>
            </w:pPr>
            <w:r w:rsidRPr="24744C46">
              <w:rPr>
                <w:rFonts w:ascii="Franklin Gothic Book" w:hAnsi="Franklin Gothic Book"/>
              </w:rPr>
              <w:t xml:space="preserve">Afghanistan </w:t>
            </w:r>
          </w:p>
        </w:tc>
        <w:tc>
          <w:tcPr>
            <w:tcW w:w="1701" w:type="dxa"/>
            <w:tcBorders>
              <w:top w:val="single" w:sz="4" w:space="0" w:color="auto"/>
              <w:left w:val="nil"/>
              <w:bottom w:val="single" w:sz="4" w:space="0" w:color="auto"/>
              <w:right w:val="single" w:sz="8" w:space="0" w:color="auto"/>
            </w:tcBorders>
            <w:vAlign w:val="center"/>
          </w:tcPr>
          <w:p w14:paraId="76954B79" w14:textId="72638EA3" w:rsidR="00D75E37" w:rsidRPr="0086216E" w:rsidRDefault="14E80CC9" w:rsidP="00D75E37">
            <w:pPr>
              <w:jc w:val="center"/>
              <w:rPr>
                <w:rFonts w:ascii="Franklin Gothic Book" w:hAnsi="Franklin Gothic Book"/>
              </w:rPr>
            </w:pPr>
            <w:r w:rsidRPr="24744C46">
              <w:rPr>
                <w:rFonts w:ascii="Franklin Gothic Book" w:hAnsi="Franklin Gothic Book"/>
              </w:rPr>
              <w:t xml:space="preserve">Kabul </w:t>
            </w:r>
          </w:p>
        </w:tc>
        <w:tc>
          <w:tcPr>
            <w:tcW w:w="5203" w:type="dxa"/>
            <w:tcBorders>
              <w:top w:val="single" w:sz="4" w:space="0" w:color="auto"/>
              <w:left w:val="nil"/>
              <w:bottom w:val="single" w:sz="4" w:space="0" w:color="auto"/>
              <w:right w:val="single" w:sz="4" w:space="0" w:color="auto"/>
            </w:tcBorders>
            <w:vAlign w:val="center"/>
          </w:tcPr>
          <w:p w14:paraId="11A5D40D" w14:textId="0B2B2AB9" w:rsidR="00D75E37" w:rsidRPr="0086216E" w:rsidRDefault="14E80CC9" w:rsidP="24744C46">
            <w:pPr>
              <w:widowControl w:val="0"/>
              <w:spacing w:after="0"/>
              <w:rPr>
                <w:rFonts w:ascii="Franklin Gothic Book" w:hAnsi="Franklin Gothic Book"/>
              </w:rPr>
            </w:pPr>
            <w:r w:rsidRPr="24744C46">
              <w:rPr>
                <w:rFonts w:ascii="Franklin Gothic Book" w:hAnsi="Franklin Gothic Book"/>
              </w:rPr>
              <w:t>Producing and Airing Radio Program</w:t>
            </w:r>
          </w:p>
          <w:p w14:paraId="587D468F" w14:textId="527DAD00" w:rsidR="00D75E37" w:rsidRPr="0086216E" w:rsidRDefault="00D75E37" w:rsidP="24744C46">
            <w:pPr>
              <w:spacing w:after="0"/>
              <w:jc w:val="center"/>
              <w:rPr>
                <w:rFonts w:ascii="Franklin Gothic Book" w:hAnsi="Franklin Gothic Book"/>
              </w:rPr>
            </w:pPr>
          </w:p>
        </w:tc>
      </w:tr>
    </w:tbl>
    <w:p w14:paraId="3FF343E1" w14:textId="1B376436"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BD0584">
      <w:pPr>
        <w:pStyle w:val="ListParagraph"/>
        <w:widowControl w:val="0"/>
        <w:numPr>
          <w:ilvl w:val="0"/>
          <w:numId w:val="1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5FEDD9D8" w14:textId="2AB64383" w:rsidR="00DF4E3B" w:rsidRPr="0086216E" w:rsidRDefault="00DF4E3B" w:rsidP="0064545E">
      <w:pPr>
        <w:spacing w:after="0"/>
        <w:rPr>
          <w:rFonts w:ascii="Franklin Gothic Book" w:hAnsi="Franklin Gothic Book"/>
        </w:rPr>
      </w:pPr>
      <w:r w:rsidRPr="24744C46">
        <w:rPr>
          <w:rFonts w:ascii="Franklin Gothic Book" w:hAnsi="Franklin Gothic Book"/>
        </w:rPr>
        <w:t xml:space="preserve">The deadline for submission of bids is </w:t>
      </w:r>
      <w:r w:rsidR="743A7F61" w:rsidRPr="24744C46">
        <w:rPr>
          <w:rFonts w:ascii="Franklin Gothic Book" w:hAnsi="Franklin Gothic Book"/>
        </w:rPr>
        <w:t xml:space="preserve">03:00PM </w:t>
      </w:r>
      <w:r w:rsidRPr="24744C46">
        <w:rPr>
          <w:rFonts w:ascii="Franklin Gothic Book" w:hAnsi="Franklin Gothic Book"/>
        </w:rPr>
        <w:t xml:space="preserve">on </w:t>
      </w:r>
      <w:r w:rsidR="005E488E" w:rsidRPr="24744C46">
        <w:rPr>
          <w:rFonts w:ascii="Franklin Gothic Book" w:hAnsi="Franklin Gothic Book"/>
        </w:rPr>
        <w:t xml:space="preserve">the </w:t>
      </w:r>
      <w:proofErr w:type="gramStart"/>
      <w:r w:rsidR="005E488E" w:rsidRPr="24744C46">
        <w:rPr>
          <w:rFonts w:ascii="Franklin Gothic Book" w:hAnsi="Franklin Gothic Book"/>
        </w:rPr>
        <w:t>10</w:t>
      </w:r>
      <w:r w:rsidR="00206E7F" w:rsidRPr="005E488E">
        <w:rPr>
          <w:rFonts w:ascii="Franklin Gothic Book" w:hAnsi="Franklin Gothic Book"/>
          <w:vertAlign w:val="superscript"/>
        </w:rPr>
        <w:t>th</w:t>
      </w:r>
      <w:proofErr w:type="gramEnd"/>
      <w:r w:rsidR="00206E7F">
        <w:rPr>
          <w:rFonts w:ascii="Franklin Gothic Book" w:hAnsi="Franklin Gothic Book"/>
        </w:rPr>
        <w:t xml:space="preserve"> </w:t>
      </w:r>
      <w:r w:rsidR="7F824621" w:rsidRPr="24744C46">
        <w:rPr>
          <w:rFonts w:ascii="Franklin Gothic Book" w:hAnsi="Franklin Gothic Book"/>
        </w:rPr>
        <w:t>March 2024 L</w:t>
      </w:r>
      <w:r w:rsidR="24744C46" w:rsidRPr="24744C46">
        <w:rPr>
          <w:rFonts w:ascii="Franklin Gothic Book" w:hAnsi="Franklin Gothic Book"/>
        </w:rPr>
        <w:t>a</w:t>
      </w:r>
      <w:r w:rsidRPr="24744C46">
        <w:rPr>
          <w:rFonts w:ascii="Franklin Gothic Book" w:hAnsi="Franklin Gothic Book"/>
        </w:rPr>
        <w:t>te bids will not be accepted.</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1952"/>
        <w:gridCol w:w="1440"/>
      </w:tblGrid>
      <w:tr w:rsidR="00DF4E3B" w:rsidRPr="0086216E" w14:paraId="119677C9" w14:textId="77777777" w:rsidTr="005E488E">
        <w:trPr>
          <w:trHeight w:val="321"/>
          <w:jc w:val="center"/>
        </w:trPr>
        <w:tc>
          <w:tcPr>
            <w:tcW w:w="6390" w:type="dxa"/>
            <w:tcBorders>
              <w:bottom w:val="nil"/>
            </w:tcBorders>
            <w:shd w:val="clear" w:color="auto" w:fill="auto"/>
            <w:vAlign w:val="center"/>
          </w:tcPr>
          <w:p w14:paraId="42CB13D4" w14:textId="77777777" w:rsidR="00DF4E3B" w:rsidRPr="0086216E" w:rsidRDefault="00DF4E3B" w:rsidP="00D75E37">
            <w:pPr>
              <w:spacing w:after="0"/>
              <w:rPr>
                <w:rFonts w:ascii="Franklin Gothic Book" w:hAnsi="Franklin Gothic Book" w:cs="Arial"/>
              </w:rPr>
            </w:pPr>
          </w:p>
        </w:tc>
        <w:tc>
          <w:tcPr>
            <w:tcW w:w="1952" w:type="dxa"/>
            <w:shd w:val="clear" w:color="auto" w:fill="auto"/>
            <w:vAlign w:val="center"/>
          </w:tcPr>
          <w:p w14:paraId="03C47620" w14:textId="77777777" w:rsidR="00DF4E3B" w:rsidRPr="0086216E" w:rsidRDefault="00DF4E3B" w:rsidP="00D75E37">
            <w:pPr>
              <w:spacing w:after="0"/>
              <w:rPr>
                <w:rFonts w:ascii="Franklin Gothic Book" w:hAnsi="Franklin Gothic Book" w:cs="Arial"/>
                <w:b/>
              </w:rPr>
            </w:pPr>
            <w:r w:rsidRPr="0086216E">
              <w:rPr>
                <w:rFonts w:ascii="Franklin Gothic Book" w:hAnsi="Franklin Gothic Book" w:cs="Arial"/>
                <w:b/>
              </w:rPr>
              <w:t>DATE</w:t>
            </w:r>
          </w:p>
        </w:tc>
        <w:tc>
          <w:tcPr>
            <w:tcW w:w="1440" w:type="dxa"/>
            <w:tcBorders>
              <w:bottom w:val="nil"/>
            </w:tcBorders>
            <w:shd w:val="clear" w:color="auto" w:fill="auto"/>
            <w:vAlign w:val="center"/>
          </w:tcPr>
          <w:p w14:paraId="22F44F64" w14:textId="77777777" w:rsidR="00DF4E3B" w:rsidRPr="0086216E" w:rsidRDefault="00DF4E3B" w:rsidP="00D75E37">
            <w:pPr>
              <w:spacing w:after="0"/>
              <w:rPr>
                <w:rFonts w:ascii="Franklin Gothic Book" w:hAnsi="Franklin Gothic Book" w:cs="Arial"/>
                <w:b/>
              </w:rPr>
            </w:pPr>
            <w:r w:rsidRPr="0086216E">
              <w:rPr>
                <w:rFonts w:ascii="Franklin Gothic Book" w:hAnsi="Franklin Gothic Book" w:cs="Arial"/>
                <w:b/>
              </w:rPr>
              <w:t>TIME*</w:t>
            </w:r>
          </w:p>
        </w:tc>
      </w:tr>
      <w:tr w:rsidR="00DF4E3B" w:rsidRPr="0086216E" w14:paraId="4E876A32" w14:textId="77777777" w:rsidTr="005E488E">
        <w:trPr>
          <w:jc w:val="center"/>
        </w:trPr>
        <w:tc>
          <w:tcPr>
            <w:tcW w:w="6390" w:type="dxa"/>
            <w:shd w:val="clear" w:color="auto" w:fill="auto"/>
            <w:vAlign w:val="center"/>
          </w:tcPr>
          <w:p w14:paraId="547E264C"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Invitation to Bid release</w:t>
            </w:r>
          </w:p>
        </w:tc>
        <w:tc>
          <w:tcPr>
            <w:tcW w:w="1952" w:type="dxa"/>
            <w:shd w:val="clear" w:color="auto" w:fill="auto"/>
            <w:vAlign w:val="center"/>
          </w:tcPr>
          <w:p w14:paraId="06900801" w14:textId="3A5666B2" w:rsidR="00DF4E3B" w:rsidRPr="0086216E" w:rsidRDefault="74836C25" w:rsidP="00D75E37">
            <w:pPr>
              <w:spacing w:after="0"/>
              <w:rPr>
                <w:rFonts w:ascii="Franklin Gothic Book" w:hAnsi="Franklin Gothic Book" w:cs="Arial"/>
              </w:rPr>
            </w:pPr>
            <w:r w:rsidRPr="24744C46">
              <w:rPr>
                <w:rFonts w:ascii="Franklin Gothic Book" w:hAnsi="Franklin Gothic Book" w:cs="Arial"/>
              </w:rPr>
              <w:t>26</w:t>
            </w:r>
            <w:r w:rsidRPr="24744C46">
              <w:rPr>
                <w:rFonts w:ascii="Franklin Gothic Book" w:hAnsi="Franklin Gothic Book" w:cs="Arial"/>
                <w:vertAlign w:val="superscript"/>
              </w:rPr>
              <w:t>th</w:t>
            </w:r>
            <w:r w:rsidRPr="24744C46">
              <w:rPr>
                <w:rFonts w:ascii="Franklin Gothic Book" w:hAnsi="Franklin Gothic Book" w:cs="Arial"/>
              </w:rPr>
              <w:t xml:space="preserve"> Feb </w:t>
            </w:r>
            <w:r w:rsidR="005E488E">
              <w:rPr>
                <w:rFonts w:ascii="Franklin Gothic Book" w:hAnsi="Franklin Gothic Book" w:cs="Arial"/>
              </w:rPr>
              <w:t xml:space="preserve">  </w:t>
            </w:r>
            <w:r w:rsidRPr="24744C46">
              <w:rPr>
                <w:rFonts w:ascii="Franklin Gothic Book" w:hAnsi="Franklin Gothic Book" w:cs="Arial"/>
              </w:rPr>
              <w:t>2024</w:t>
            </w:r>
          </w:p>
        </w:tc>
        <w:tc>
          <w:tcPr>
            <w:tcW w:w="1440" w:type="dxa"/>
            <w:shd w:val="clear" w:color="auto" w:fill="auto"/>
            <w:vAlign w:val="center"/>
          </w:tcPr>
          <w:p w14:paraId="5E8FD266" w14:textId="77777777" w:rsidR="00DF4E3B" w:rsidRPr="0086216E" w:rsidRDefault="00DF4E3B" w:rsidP="00D75E37">
            <w:pPr>
              <w:spacing w:after="0"/>
              <w:rPr>
                <w:rFonts w:ascii="Franklin Gothic Book" w:hAnsi="Franklin Gothic Book" w:cs="Arial"/>
              </w:rPr>
            </w:pPr>
          </w:p>
        </w:tc>
      </w:tr>
      <w:tr w:rsidR="00DF4E3B" w:rsidRPr="0086216E" w14:paraId="52360F5F" w14:textId="77777777" w:rsidTr="005E488E">
        <w:trPr>
          <w:jc w:val="center"/>
        </w:trPr>
        <w:tc>
          <w:tcPr>
            <w:tcW w:w="6390" w:type="dxa"/>
            <w:shd w:val="clear" w:color="auto" w:fill="auto"/>
            <w:vAlign w:val="center"/>
          </w:tcPr>
          <w:p w14:paraId="3C01E385"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Deadline for request for any clarifications from NRC</w:t>
            </w:r>
          </w:p>
        </w:tc>
        <w:tc>
          <w:tcPr>
            <w:tcW w:w="1952" w:type="dxa"/>
            <w:shd w:val="clear" w:color="auto" w:fill="auto"/>
            <w:vAlign w:val="center"/>
          </w:tcPr>
          <w:p w14:paraId="2F82399D" w14:textId="359D29BB" w:rsidR="00DF4E3B" w:rsidRPr="0086216E" w:rsidRDefault="2078C04D" w:rsidP="00D75E37">
            <w:pPr>
              <w:spacing w:after="0"/>
              <w:rPr>
                <w:rFonts w:ascii="Franklin Gothic Book" w:hAnsi="Franklin Gothic Book" w:cs="Arial"/>
              </w:rPr>
            </w:pPr>
            <w:r w:rsidRPr="24744C46">
              <w:rPr>
                <w:rFonts w:ascii="Franklin Gothic Book" w:hAnsi="Franklin Gothic Book" w:cs="Arial"/>
              </w:rPr>
              <w:t xml:space="preserve"> </w:t>
            </w:r>
            <w:r w:rsidR="003D7905">
              <w:rPr>
                <w:rFonts w:ascii="Franklin Gothic Book" w:hAnsi="Franklin Gothic Book" w:cs="Arial"/>
              </w:rPr>
              <w:t>3</w:t>
            </w:r>
            <w:r w:rsidR="003D7905" w:rsidRPr="005E488E">
              <w:rPr>
                <w:rFonts w:ascii="Franklin Gothic Book" w:hAnsi="Franklin Gothic Book" w:cs="Arial"/>
                <w:vertAlign w:val="superscript"/>
              </w:rPr>
              <w:t>rd</w:t>
            </w:r>
            <w:r w:rsidR="003D7905">
              <w:rPr>
                <w:rFonts w:ascii="Franklin Gothic Book" w:hAnsi="Franklin Gothic Book" w:cs="Arial"/>
                <w:vertAlign w:val="superscript"/>
              </w:rPr>
              <w:t xml:space="preserve"> </w:t>
            </w:r>
            <w:r w:rsidR="005E488E">
              <w:rPr>
                <w:rFonts w:ascii="Franklin Gothic Book" w:hAnsi="Franklin Gothic Book" w:cs="Arial"/>
              </w:rPr>
              <w:t>March</w:t>
            </w:r>
            <w:r w:rsidR="005E488E" w:rsidRPr="24744C46">
              <w:rPr>
                <w:rFonts w:ascii="Franklin Gothic Book" w:hAnsi="Franklin Gothic Book" w:cs="Arial"/>
              </w:rPr>
              <w:t xml:space="preserve"> </w:t>
            </w:r>
            <w:r w:rsidR="005E488E">
              <w:rPr>
                <w:rFonts w:ascii="Franklin Gothic Book" w:hAnsi="Franklin Gothic Book" w:cs="Arial"/>
              </w:rPr>
              <w:t>2024</w:t>
            </w:r>
          </w:p>
        </w:tc>
        <w:tc>
          <w:tcPr>
            <w:tcW w:w="1440" w:type="dxa"/>
            <w:shd w:val="clear" w:color="auto" w:fill="auto"/>
            <w:vAlign w:val="center"/>
          </w:tcPr>
          <w:p w14:paraId="31E8FCC6" w14:textId="4E2E479C" w:rsidR="00DF4E3B" w:rsidRPr="0086216E" w:rsidRDefault="26DF56B1" w:rsidP="00D75E37">
            <w:pPr>
              <w:spacing w:after="0"/>
              <w:rPr>
                <w:rFonts w:ascii="Franklin Gothic Book" w:hAnsi="Franklin Gothic Book" w:cs="Arial"/>
              </w:rPr>
            </w:pPr>
            <w:r w:rsidRPr="24744C46">
              <w:rPr>
                <w:rFonts w:ascii="Franklin Gothic Book" w:hAnsi="Franklin Gothic Book" w:cs="Arial"/>
              </w:rPr>
              <w:t>04:00 PM</w:t>
            </w:r>
          </w:p>
        </w:tc>
      </w:tr>
      <w:tr w:rsidR="00DF4E3B" w:rsidRPr="0086216E" w14:paraId="3EA70798" w14:textId="77777777" w:rsidTr="005E488E">
        <w:trPr>
          <w:jc w:val="center"/>
        </w:trPr>
        <w:tc>
          <w:tcPr>
            <w:tcW w:w="6390" w:type="dxa"/>
            <w:shd w:val="clear" w:color="auto" w:fill="auto"/>
            <w:vAlign w:val="center"/>
          </w:tcPr>
          <w:p w14:paraId="7EF88860" w14:textId="77777777" w:rsidR="00DF4E3B" w:rsidRPr="0086216E" w:rsidRDefault="00DF4E3B" w:rsidP="00D75E37">
            <w:pPr>
              <w:spacing w:after="0"/>
              <w:rPr>
                <w:rFonts w:ascii="Franklin Gothic Book" w:hAnsi="Franklin Gothic Book" w:cs="Arial"/>
                <w:bCs/>
              </w:rPr>
            </w:pPr>
            <w:r w:rsidRPr="0086216E">
              <w:rPr>
                <w:rFonts w:ascii="Franklin Gothic Book" w:hAnsi="Franklin Gothic Book" w:cs="Arial"/>
                <w:bCs/>
              </w:rPr>
              <w:t>Last date on which clarifications are issued by NRC</w:t>
            </w:r>
          </w:p>
        </w:tc>
        <w:tc>
          <w:tcPr>
            <w:tcW w:w="1952" w:type="dxa"/>
            <w:shd w:val="clear" w:color="auto" w:fill="auto"/>
            <w:vAlign w:val="center"/>
          </w:tcPr>
          <w:p w14:paraId="1F94B50D" w14:textId="3EEBAE8D" w:rsidR="00DF4E3B" w:rsidRPr="0086216E" w:rsidRDefault="17446179" w:rsidP="00D75E37">
            <w:pPr>
              <w:spacing w:after="0"/>
              <w:rPr>
                <w:rFonts w:ascii="Franklin Gothic Book" w:hAnsi="Franklin Gothic Book" w:cs="Arial"/>
              </w:rPr>
            </w:pPr>
            <w:r w:rsidRPr="24744C46">
              <w:rPr>
                <w:rFonts w:ascii="Franklin Gothic Book" w:hAnsi="Franklin Gothic Book" w:cs="Arial"/>
              </w:rPr>
              <w:t xml:space="preserve"> </w:t>
            </w:r>
            <w:r w:rsidR="001A0AB6">
              <w:rPr>
                <w:rFonts w:ascii="Franklin Gothic Book" w:hAnsi="Franklin Gothic Book" w:cs="Arial"/>
              </w:rPr>
              <w:t>5</w:t>
            </w:r>
            <w:r w:rsidR="001A0AB6" w:rsidRPr="005E488E">
              <w:rPr>
                <w:rFonts w:ascii="Franklin Gothic Book" w:hAnsi="Franklin Gothic Book" w:cs="Arial"/>
                <w:vertAlign w:val="superscript"/>
              </w:rPr>
              <w:t>th</w:t>
            </w:r>
            <w:r w:rsidR="001A0AB6">
              <w:rPr>
                <w:rFonts w:ascii="Franklin Gothic Book" w:hAnsi="Franklin Gothic Book" w:cs="Arial"/>
              </w:rPr>
              <w:t xml:space="preserve"> </w:t>
            </w:r>
            <w:r w:rsidR="005E488E">
              <w:rPr>
                <w:rFonts w:ascii="Franklin Gothic Book" w:hAnsi="Franklin Gothic Book" w:cs="Arial"/>
              </w:rPr>
              <w:t>March</w:t>
            </w:r>
            <w:r w:rsidR="005E488E" w:rsidRPr="24744C46">
              <w:rPr>
                <w:rFonts w:ascii="Franklin Gothic Book" w:hAnsi="Franklin Gothic Book" w:cs="Arial"/>
              </w:rPr>
              <w:t xml:space="preserve"> </w:t>
            </w:r>
            <w:r w:rsidR="005E488E">
              <w:rPr>
                <w:rFonts w:ascii="Franklin Gothic Book" w:hAnsi="Franklin Gothic Book" w:cs="Arial"/>
              </w:rPr>
              <w:t>2024</w:t>
            </w:r>
          </w:p>
        </w:tc>
        <w:tc>
          <w:tcPr>
            <w:tcW w:w="1440" w:type="dxa"/>
            <w:shd w:val="clear" w:color="auto" w:fill="auto"/>
            <w:vAlign w:val="center"/>
          </w:tcPr>
          <w:p w14:paraId="26F27609" w14:textId="2183883F" w:rsidR="00DF4E3B" w:rsidRPr="0086216E" w:rsidRDefault="127AC3F0" w:rsidP="00D75E37">
            <w:pPr>
              <w:spacing w:after="0"/>
              <w:rPr>
                <w:rFonts w:ascii="Franklin Gothic Book" w:hAnsi="Franklin Gothic Book" w:cs="Arial"/>
              </w:rPr>
            </w:pPr>
            <w:r w:rsidRPr="24744C46">
              <w:rPr>
                <w:rFonts w:ascii="Franklin Gothic Book" w:hAnsi="Franklin Gothic Book" w:cs="Arial"/>
              </w:rPr>
              <w:t>04:00 PM</w:t>
            </w:r>
          </w:p>
        </w:tc>
      </w:tr>
      <w:tr w:rsidR="00DF4E3B" w:rsidRPr="0086216E" w14:paraId="0650B2C6" w14:textId="77777777" w:rsidTr="005E488E">
        <w:trPr>
          <w:jc w:val="center"/>
        </w:trPr>
        <w:tc>
          <w:tcPr>
            <w:tcW w:w="6390" w:type="dxa"/>
            <w:shd w:val="clear" w:color="auto" w:fill="auto"/>
            <w:vAlign w:val="center"/>
          </w:tcPr>
          <w:p w14:paraId="28DB2145" w14:textId="0748137A" w:rsidR="00DF4E3B" w:rsidRPr="0086216E" w:rsidRDefault="2F5A46C5" w:rsidP="6ED748CA">
            <w:pPr>
              <w:spacing w:after="0"/>
              <w:rPr>
                <w:rFonts w:ascii="Franklin Gothic Book" w:hAnsi="Franklin Gothic Book" w:cs="Arial"/>
              </w:rPr>
            </w:pPr>
            <w:r w:rsidRPr="0086216E">
              <w:rPr>
                <w:rFonts w:ascii="Franklin Gothic Book" w:hAnsi="Franklin Gothic Book" w:cs="Arial"/>
              </w:rPr>
              <w:t>Deadline for submission of bids (receiving date, not sending date)</w:t>
            </w:r>
          </w:p>
        </w:tc>
        <w:tc>
          <w:tcPr>
            <w:tcW w:w="1952" w:type="dxa"/>
            <w:shd w:val="clear" w:color="auto" w:fill="auto"/>
            <w:vAlign w:val="center"/>
          </w:tcPr>
          <w:p w14:paraId="79981FBE" w14:textId="24BBD964" w:rsidR="00DF4E3B" w:rsidRPr="0086216E" w:rsidRDefault="00367621" w:rsidP="00D75E37">
            <w:pPr>
              <w:spacing w:after="0"/>
              <w:rPr>
                <w:rFonts w:ascii="Franklin Gothic Book" w:hAnsi="Franklin Gothic Book" w:cs="Arial"/>
              </w:rPr>
            </w:pPr>
            <w:r>
              <w:rPr>
                <w:rFonts w:ascii="Franklin Gothic Book" w:hAnsi="Franklin Gothic Book" w:cs="Arial"/>
                <w:vertAlign w:val="superscript"/>
              </w:rPr>
              <w:t xml:space="preserve"> </w:t>
            </w:r>
            <w:r w:rsidR="005E488E">
              <w:rPr>
                <w:rFonts w:ascii="Franklin Gothic Book" w:hAnsi="Franklin Gothic Book" w:cs="Arial"/>
              </w:rPr>
              <w:t>10</w:t>
            </w:r>
            <w:r w:rsidRPr="005E488E">
              <w:rPr>
                <w:rFonts w:ascii="Franklin Gothic Book" w:hAnsi="Franklin Gothic Book" w:cs="Arial"/>
                <w:vertAlign w:val="superscript"/>
              </w:rPr>
              <w:t>th</w:t>
            </w:r>
            <w:r w:rsidR="2093ED65" w:rsidRPr="24744C46">
              <w:rPr>
                <w:rFonts w:ascii="Franklin Gothic Book" w:hAnsi="Franklin Gothic Book" w:cs="Arial"/>
              </w:rPr>
              <w:t xml:space="preserve"> March 2024</w:t>
            </w:r>
          </w:p>
        </w:tc>
        <w:tc>
          <w:tcPr>
            <w:tcW w:w="1440" w:type="dxa"/>
            <w:shd w:val="clear" w:color="auto" w:fill="auto"/>
            <w:vAlign w:val="center"/>
          </w:tcPr>
          <w:p w14:paraId="5C06A765" w14:textId="092E64BF" w:rsidR="00DF4E3B" w:rsidRPr="0086216E" w:rsidRDefault="2F5CDA27" w:rsidP="00D75E37">
            <w:pPr>
              <w:spacing w:after="0"/>
              <w:rPr>
                <w:rFonts w:ascii="Franklin Gothic Book" w:hAnsi="Franklin Gothic Book" w:cs="Arial"/>
              </w:rPr>
            </w:pPr>
            <w:r w:rsidRPr="24744C46">
              <w:rPr>
                <w:rFonts w:ascii="Franklin Gothic Book" w:hAnsi="Franklin Gothic Book" w:cs="Arial"/>
              </w:rPr>
              <w:t>03:00 PM</w:t>
            </w:r>
          </w:p>
        </w:tc>
      </w:tr>
    </w:tbl>
    <w:p w14:paraId="129851C9" w14:textId="67B4CE85" w:rsidR="24744C46" w:rsidRDefault="24744C46"/>
    <w:p w14:paraId="78D752FF" w14:textId="4612D117" w:rsidR="00DF4E3B" w:rsidRPr="0086216E" w:rsidRDefault="00DF4E3B" w:rsidP="6ED748CA">
      <w:pPr>
        <w:spacing w:after="0"/>
        <w:rPr>
          <w:rFonts w:ascii="Franklin Gothic Book" w:hAnsi="Franklin Gothic Book" w:cs="Arial"/>
        </w:rPr>
      </w:pPr>
      <w:r w:rsidRPr="24744C46">
        <w:rPr>
          <w:rFonts w:ascii="Franklin Gothic Book" w:hAnsi="Franklin Gothic Book" w:cs="Arial"/>
        </w:rPr>
        <w:t>* All t</w:t>
      </w:r>
      <w:r w:rsidR="00D20802" w:rsidRPr="24744C46">
        <w:rPr>
          <w:rFonts w:ascii="Franklin Gothic Book" w:hAnsi="Franklin Gothic Book" w:cs="Arial"/>
        </w:rPr>
        <w:t xml:space="preserve">imes are in the local time of </w:t>
      </w:r>
      <w:r w:rsidR="593B413C" w:rsidRPr="24744C46">
        <w:rPr>
          <w:rFonts w:ascii="Franklin Gothic Book" w:hAnsi="Franklin Gothic Book" w:cs="Arial"/>
        </w:rPr>
        <w:t xml:space="preserve">Afghanistan </w:t>
      </w:r>
    </w:p>
    <w:p w14:paraId="7797FA51" w14:textId="77777777" w:rsidR="00DF4E3B" w:rsidRPr="0086216E" w:rsidRDefault="00DF4E3B" w:rsidP="00E25420">
      <w:pPr>
        <w:spacing w:after="0"/>
        <w:rPr>
          <w:rFonts w:ascii="Franklin Gothic Book" w:hAnsi="Franklin Gothic Book" w:cs="Arial"/>
        </w:rPr>
      </w:pPr>
      <w:r w:rsidRPr="0086216E">
        <w:rPr>
          <w:rFonts w:ascii="Franklin Gothic Book" w:hAnsi="Franklin Gothic Book" w:cs="Arial"/>
        </w:rPr>
        <w:t>Please note all dates are provisional dates and NRC reserves the right to modify this schedule.</w:t>
      </w:r>
    </w:p>
    <w:p w14:paraId="1C6AF508" w14:textId="77777777" w:rsidR="00DF4E3B" w:rsidRPr="0086216E" w:rsidRDefault="00DF4E3B" w:rsidP="00E25420">
      <w:pPr>
        <w:spacing w:after="0"/>
        <w:outlineLvl w:val="0"/>
        <w:rPr>
          <w:rFonts w:ascii="Franklin Gothic Book" w:hAnsi="Franklin Gothic Book"/>
          <w:b/>
          <w:u w:val="single"/>
          <w:lang w:val="en-GB"/>
        </w:rPr>
      </w:pPr>
    </w:p>
    <w:p w14:paraId="4E46F445" w14:textId="33F649A2" w:rsidR="00DF4E3B" w:rsidRPr="0064545E" w:rsidRDefault="000D712B" w:rsidP="00BD0584">
      <w:pPr>
        <w:pStyle w:val="ListParagraph"/>
        <w:numPr>
          <w:ilvl w:val="0"/>
          <w:numId w:val="14"/>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1315D608" w14:textId="77777777" w:rsidR="00DF4E3B" w:rsidRPr="0086216E" w:rsidRDefault="00DF4E3B" w:rsidP="00E25420">
      <w:pPr>
        <w:spacing w:after="0"/>
        <w:outlineLvl w:val="0"/>
        <w:rPr>
          <w:rFonts w:ascii="Franklin Gothic Book" w:hAnsi="Franklin Gothic Book"/>
          <w:lang w:val="en-GB"/>
        </w:rPr>
      </w:pPr>
      <w:r w:rsidRPr="0086216E">
        <w:rPr>
          <w:rFonts w:ascii="Franklin Gothic Book" w:hAnsi="Franklin Gothic Book"/>
          <w:lang w:val="en-GB"/>
        </w:rPr>
        <w:t>Please submit your bids in accordance with the requirements detailed below:</w:t>
      </w:r>
    </w:p>
    <w:p w14:paraId="37F5572D" w14:textId="724DC6B7" w:rsidR="043EFBC8" w:rsidRDefault="2F5A46C5" w:rsidP="24744C46">
      <w:pPr>
        <w:ind w:left="-20" w:right="-20"/>
        <w:jc w:val="both"/>
        <w:outlineLvl w:val="0"/>
        <w:rPr>
          <w:rFonts w:ascii="Franklin Gothic Book" w:eastAsia="Franklin Gothic Book" w:hAnsi="Franklin Gothic Book" w:cs="Franklin Gothic Book"/>
        </w:rPr>
      </w:pPr>
      <w:r w:rsidRPr="24744C46">
        <w:rPr>
          <w:rFonts w:ascii="Franklin Gothic Book" w:hAnsi="Franklin Gothic Book"/>
          <w:lang w:val="en-IE"/>
        </w:rPr>
        <w:t xml:space="preserve">Complete sealed bid documents shall be hand delivered </w:t>
      </w:r>
      <w:r w:rsidR="1DC28AB0" w:rsidRPr="24744C46">
        <w:rPr>
          <w:rFonts w:ascii="Franklin Gothic Book" w:hAnsi="Franklin Gothic Book"/>
          <w:lang w:val="en-IE"/>
        </w:rPr>
        <w:t xml:space="preserve">to </w:t>
      </w:r>
      <w:r w:rsidR="1DC28AB0" w:rsidRPr="24744C46">
        <w:rPr>
          <w:rFonts w:ascii="Franklin Gothic Book" w:eastAsia="Franklin Gothic Book" w:hAnsi="Franklin Gothic Book" w:cs="Franklin Gothic Book"/>
        </w:rPr>
        <w:t>NRC Kabul office Qala-e-</w:t>
      </w:r>
      <w:proofErr w:type="spellStart"/>
      <w:r w:rsidR="1DC28AB0" w:rsidRPr="24744C46">
        <w:rPr>
          <w:rFonts w:ascii="Franklin Gothic Book" w:eastAsia="Franklin Gothic Book" w:hAnsi="Franklin Gothic Book" w:cs="Franklin Gothic Book"/>
        </w:rPr>
        <w:t>Fatullah</w:t>
      </w:r>
      <w:proofErr w:type="spellEnd"/>
      <w:r w:rsidR="1DC28AB0" w:rsidRPr="24744C46">
        <w:rPr>
          <w:rFonts w:ascii="Franklin Gothic Book" w:eastAsia="Franklin Gothic Book" w:hAnsi="Franklin Gothic Book" w:cs="Franklin Gothic Book"/>
        </w:rPr>
        <w:t>, 3rd Street, District 10, Kabul City Kabul Afghanistan</w:t>
      </w:r>
    </w:p>
    <w:p w14:paraId="540CA747" w14:textId="5AA24977" w:rsidR="043EFBC8" w:rsidRDefault="2F5A46C5" w:rsidP="24744C46">
      <w:pPr>
        <w:outlineLvl w:val="0"/>
        <w:rPr>
          <w:rFonts w:ascii="Franklin Gothic Book" w:hAnsi="Franklin Gothic Book"/>
          <w:lang w:val="en-GB"/>
        </w:rPr>
      </w:pPr>
      <w:r w:rsidRPr="24744C46">
        <w:rPr>
          <w:rFonts w:ascii="Franklin Gothic Book" w:hAnsi="Franklin Gothic Book"/>
          <w:lang w:val="en-IE"/>
        </w:rPr>
        <w:t xml:space="preserve">not later than </w:t>
      </w:r>
      <w:r w:rsidR="24292114" w:rsidRPr="24744C46">
        <w:rPr>
          <w:rFonts w:ascii="Franklin Gothic Book" w:hAnsi="Franklin Gothic Book"/>
          <w:lang w:val="en-IE"/>
        </w:rPr>
        <w:t>the time</w:t>
      </w:r>
      <w:r w:rsidRPr="24744C46">
        <w:rPr>
          <w:rFonts w:ascii="Franklin Gothic Book" w:hAnsi="Franklin Gothic Book"/>
          <w:lang w:val="en-IE"/>
        </w:rPr>
        <w:t xml:space="preserve"> on due date indicated </w:t>
      </w:r>
      <w:r w:rsidR="3C3AF6EE" w:rsidRPr="24744C46">
        <w:rPr>
          <w:rFonts w:ascii="Franklin Gothic Book" w:hAnsi="Franklin Gothic Book"/>
          <w:lang w:val="en-IE"/>
        </w:rPr>
        <w:t>above</w:t>
      </w:r>
      <w:r w:rsidRPr="24744C46">
        <w:rPr>
          <w:rFonts w:ascii="Franklin Gothic Book" w:hAnsi="Franklin Gothic Book"/>
          <w:lang w:val="en-IE"/>
        </w:rPr>
        <w:t xml:space="preserve">. </w:t>
      </w:r>
    </w:p>
    <w:p w14:paraId="0130414C" w14:textId="0D715FF0" w:rsidR="24744C46" w:rsidRDefault="24744C46" w:rsidP="24744C46">
      <w:pPr>
        <w:outlineLvl w:val="0"/>
        <w:rPr>
          <w:rFonts w:ascii="Franklin Gothic Book" w:hAnsi="Franklin Gothic Book"/>
          <w:lang w:val="en-IE"/>
        </w:rPr>
      </w:pPr>
    </w:p>
    <w:p w14:paraId="5CAA5C84" w14:textId="0EAC2C11" w:rsidR="0064545E" w:rsidRDefault="0064545E" w:rsidP="6ED748CA">
      <w:pPr>
        <w:outlineLvl w:val="0"/>
        <w:rPr>
          <w:rFonts w:ascii="Franklin Gothic Book" w:hAnsi="Franklin Gothic Book"/>
          <w:highlight w:val="yellow"/>
          <w:lang w:val="en-GB"/>
        </w:rPr>
      </w:pPr>
    </w:p>
    <w:p w14:paraId="7E23422B" w14:textId="29AE5C17" w:rsidR="0064545E" w:rsidRDefault="0064545E" w:rsidP="6ED748CA">
      <w:pPr>
        <w:outlineLvl w:val="0"/>
        <w:rPr>
          <w:rFonts w:ascii="Franklin Gothic Book" w:hAnsi="Franklin Gothic Book"/>
          <w:highlight w:val="yellow"/>
          <w:lang w:val="en-GB"/>
        </w:rPr>
      </w:pPr>
    </w:p>
    <w:p w14:paraId="210FAA8F" w14:textId="710EFF5F" w:rsidR="0064545E" w:rsidRDefault="0064545E" w:rsidP="6ED748CA">
      <w:pPr>
        <w:outlineLvl w:val="0"/>
        <w:rPr>
          <w:rFonts w:ascii="Franklin Gothic Book" w:hAnsi="Franklin Gothic Book"/>
          <w:highlight w:val="yellow"/>
          <w:lang w:val="en-GB"/>
        </w:rPr>
      </w:pPr>
    </w:p>
    <w:p w14:paraId="6767CE07" w14:textId="1457DFC0" w:rsidR="0064545E" w:rsidRDefault="0064545E" w:rsidP="6ED748CA">
      <w:pPr>
        <w:outlineLvl w:val="0"/>
        <w:rPr>
          <w:rFonts w:ascii="Franklin Gothic Book" w:hAnsi="Franklin Gothic Book"/>
          <w:highlight w:val="yellow"/>
          <w:lang w:val="en-GB"/>
        </w:rPr>
      </w:pPr>
    </w:p>
    <w:p w14:paraId="14AB64A7" w14:textId="77777777" w:rsidR="00807D9E" w:rsidRDefault="00807D9E" w:rsidP="6ED748CA">
      <w:pPr>
        <w:outlineLvl w:val="0"/>
        <w:rPr>
          <w:rFonts w:ascii="Franklin Gothic Book" w:hAnsi="Franklin Gothic Book"/>
          <w:highlight w:val="yellow"/>
          <w:lang w:val="en-GB"/>
        </w:rPr>
      </w:pPr>
    </w:p>
    <w:p w14:paraId="0A2F903C" w14:textId="77777777" w:rsidR="0064545E" w:rsidRPr="0086216E" w:rsidRDefault="0064545E" w:rsidP="6ED748CA">
      <w:pPr>
        <w:outlineLvl w:val="0"/>
        <w:rPr>
          <w:rFonts w:ascii="Franklin Gothic Book" w:hAnsi="Franklin Gothic Book"/>
          <w:highlight w:val="yellow"/>
          <w:lang w:val="en-GB"/>
        </w:rPr>
      </w:pPr>
    </w:p>
    <w:p w14:paraId="3531563C" w14:textId="2A8439B2" w:rsidR="00764CAB" w:rsidRPr="00E37AB0" w:rsidRDefault="0064545E" w:rsidP="00E37AB0">
      <w:pPr>
        <w:pStyle w:val="ListParagraph"/>
        <w:widowControl w:val="0"/>
        <w:numPr>
          <w:ilvl w:val="0"/>
          <w:numId w:val="1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lastRenderedPageBreak/>
        <w:t xml:space="preserve">Assessment Criteria </w:t>
      </w:r>
    </w:p>
    <w:p w14:paraId="44212F62" w14:textId="047BD43B" w:rsidR="00556655"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3D3D34AA" w14:textId="528B469F" w:rsidR="00764CAB" w:rsidRPr="0086216E" w:rsidRDefault="00764CAB" w:rsidP="00764CAB">
      <w:pPr>
        <w:spacing w:after="0"/>
        <w:outlineLvl w:val="0"/>
        <w:rPr>
          <w:rFonts w:ascii="Franklin Gothic Book" w:hAnsi="Franklin Gothic Book" w:cstheme="minorHAnsi"/>
          <w:b/>
          <w:lang w:val="en-AU"/>
        </w:rPr>
      </w:pPr>
      <w:r w:rsidRPr="0086216E">
        <w:rPr>
          <w:rFonts w:ascii="Franklin Gothic Book" w:hAnsi="Franklin Gothic Book" w:cstheme="minorHAnsi"/>
          <w:b/>
          <w:lang w:val="en-AU"/>
        </w:rPr>
        <w:t>Step 1: Administrative compliance check</w:t>
      </w:r>
    </w:p>
    <w:p w14:paraId="701A29E2" w14:textId="77777777" w:rsidR="00764CAB" w:rsidRPr="0086216E" w:rsidRDefault="00764CAB" w:rsidP="00764CAB">
      <w:pPr>
        <w:spacing w:after="0"/>
        <w:outlineLvl w:val="0"/>
        <w:rPr>
          <w:rFonts w:ascii="Franklin Gothic Book" w:hAnsi="Franklin Gothic Book" w:cstheme="minorHAnsi"/>
          <w:lang w:val="en-AU"/>
        </w:rPr>
      </w:pPr>
      <w:r w:rsidRPr="24744C46">
        <w:rPr>
          <w:rFonts w:ascii="Franklin Gothic Book" w:hAnsi="Franklin Gothic Book" w:cstheme="minorBidi"/>
          <w:lang w:val="en-AU"/>
        </w:rPr>
        <w:t>Bidders must provide evidence of the following for their bid to be considered compliant:</w:t>
      </w:r>
    </w:p>
    <w:p w14:paraId="2CFC3DA4" w14:textId="73A79CDF" w:rsidR="15DDA428" w:rsidRDefault="15DDA428" w:rsidP="24744C46">
      <w:pPr>
        <w:numPr>
          <w:ilvl w:val="0"/>
          <w:numId w:val="27"/>
        </w:numPr>
        <w:spacing w:after="0"/>
        <w:outlineLvl w:val="0"/>
        <w:rPr>
          <w:rFonts w:ascii="Franklin Gothic Book" w:eastAsia="Franklin Gothic Book" w:hAnsi="Franklin Gothic Book" w:cs="Franklin Gothic Book"/>
          <w:lang w:val="en-AU"/>
        </w:rPr>
      </w:pPr>
      <w:r w:rsidRPr="24744C46">
        <w:rPr>
          <w:rFonts w:ascii="Franklin Gothic Book" w:eastAsia="Franklin Gothic Book" w:hAnsi="Franklin Gothic Book" w:cs="Franklin Gothic Book"/>
          <w:lang w:val="en-AU"/>
        </w:rPr>
        <w:t xml:space="preserve">Bids submitted within </w:t>
      </w:r>
      <w:proofErr w:type="gramStart"/>
      <w:r w:rsidRPr="24744C46">
        <w:rPr>
          <w:rFonts w:ascii="Franklin Gothic Book" w:eastAsia="Franklin Gothic Book" w:hAnsi="Franklin Gothic Book" w:cs="Franklin Gothic Book"/>
          <w:lang w:val="en-AU"/>
        </w:rPr>
        <w:t>deadline</w:t>
      </w:r>
      <w:proofErr w:type="gramEnd"/>
      <w:r w:rsidRPr="24744C46">
        <w:rPr>
          <w:rFonts w:ascii="Franklin Gothic Book" w:eastAsia="Franklin Gothic Book" w:hAnsi="Franklin Gothic Book" w:cs="Franklin Gothic Book"/>
          <w:lang w:val="en-AU"/>
        </w:rPr>
        <w:t xml:space="preserve"> </w:t>
      </w:r>
    </w:p>
    <w:p w14:paraId="6A1A78F0" w14:textId="7705E890" w:rsidR="15DDA428" w:rsidRDefault="15DDA428" w:rsidP="24744C46">
      <w:pPr>
        <w:pStyle w:val="ListParagraph"/>
        <w:numPr>
          <w:ilvl w:val="0"/>
          <w:numId w:val="27"/>
        </w:numPr>
        <w:spacing w:after="0"/>
        <w:ind w:right="-20"/>
        <w:rPr>
          <w:rFonts w:ascii="Franklin Gothic Book" w:eastAsia="Franklin Gothic Book" w:hAnsi="Franklin Gothic Book" w:cs="Franklin Gothic Book"/>
          <w:lang w:val="en-AU"/>
        </w:rPr>
      </w:pPr>
      <w:r w:rsidRPr="24744C46">
        <w:rPr>
          <w:rFonts w:ascii="Franklin Gothic Book" w:eastAsia="Franklin Gothic Book" w:hAnsi="Franklin Gothic Book" w:cs="Franklin Gothic Book"/>
          <w:lang w:val="en-AU"/>
        </w:rPr>
        <w:t xml:space="preserve">Tender package (s) duly </w:t>
      </w:r>
      <w:proofErr w:type="gramStart"/>
      <w:r w:rsidRPr="24744C46">
        <w:rPr>
          <w:rFonts w:ascii="Franklin Gothic Book" w:eastAsia="Franklin Gothic Book" w:hAnsi="Franklin Gothic Book" w:cs="Franklin Gothic Book"/>
          <w:lang w:val="en-AU"/>
        </w:rPr>
        <w:t>sealed</w:t>
      </w:r>
      <w:proofErr w:type="gramEnd"/>
      <w:r w:rsidRPr="24744C46">
        <w:rPr>
          <w:rFonts w:ascii="Franklin Gothic Book" w:eastAsia="Franklin Gothic Book" w:hAnsi="Franklin Gothic Book" w:cs="Franklin Gothic Book"/>
          <w:lang w:val="en-AU"/>
        </w:rPr>
        <w:t xml:space="preserve"> </w:t>
      </w:r>
    </w:p>
    <w:p w14:paraId="38765EE6" w14:textId="0472465B" w:rsidR="15DDA428" w:rsidRDefault="15DDA428" w:rsidP="24744C46">
      <w:pPr>
        <w:pStyle w:val="ListParagraph"/>
        <w:numPr>
          <w:ilvl w:val="0"/>
          <w:numId w:val="27"/>
        </w:numPr>
        <w:spacing w:after="0"/>
        <w:ind w:right="-20"/>
        <w:rPr>
          <w:rFonts w:ascii="Franklin Gothic Book" w:eastAsia="Franklin Gothic Book" w:hAnsi="Franklin Gothic Book" w:cs="Franklin Gothic Book"/>
          <w:lang w:val="en-AU"/>
        </w:rPr>
      </w:pPr>
      <w:r w:rsidRPr="24744C46">
        <w:rPr>
          <w:rFonts w:ascii="Franklin Gothic Book" w:eastAsia="Franklin Gothic Book" w:hAnsi="Franklin Gothic Book" w:cs="Franklin Gothic Book"/>
          <w:lang w:val="en-AU"/>
        </w:rPr>
        <w:t xml:space="preserve">Sections 5-9 completed, signed and </w:t>
      </w:r>
      <w:proofErr w:type="gramStart"/>
      <w:r w:rsidRPr="24744C46">
        <w:rPr>
          <w:rFonts w:ascii="Franklin Gothic Book" w:eastAsia="Franklin Gothic Book" w:hAnsi="Franklin Gothic Book" w:cs="Franklin Gothic Book"/>
          <w:lang w:val="en-AU"/>
        </w:rPr>
        <w:t>stamped</w:t>
      </w:r>
      <w:proofErr w:type="gramEnd"/>
    </w:p>
    <w:p w14:paraId="1F319B07" w14:textId="6CA51C92" w:rsidR="15DDA428" w:rsidRDefault="15DDA428" w:rsidP="24744C46">
      <w:pPr>
        <w:pStyle w:val="ListParagraph"/>
        <w:numPr>
          <w:ilvl w:val="0"/>
          <w:numId w:val="27"/>
        </w:numPr>
        <w:spacing w:after="0"/>
        <w:ind w:right="-20"/>
        <w:rPr>
          <w:rFonts w:ascii="Franklin Gothic Book" w:eastAsia="Franklin Gothic Book" w:hAnsi="Franklin Gothic Book" w:cs="Franklin Gothic Book"/>
          <w:lang w:val="en-AU"/>
        </w:rPr>
      </w:pPr>
      <w:r w:rsidRPr="24744C46">
        <w:rPr>
          <w:rFonts w:ascii="Franklin Gothic Book" w:eastAsia="Franklin Gothic Book" w:hAnsi="Franklin Gothic Book" w:cs="Franklin Gothic Book"/>
          <w:lang w:val="en-AU"/>
        </w:rPr>
        <w:t xml:space="preserve">Bidder has included a copy of their valid business </w:t>
      </w:r>
      <w:proofErr w:type="gramStart"/>
      <w:r w:rsidRPr="24744C46">
        <w:rPr>
          <w:rFonts w:ascii="Franklin Gothic Book" w:eastAsia="Franklin Gothic Book" w:hAnsi="Franklin Gothic Book" w:cs="Franklin Gothic Book"/>
          <w:lang w:val="en-AU"/>
        </w:rPr>
        <w:t>licence</w:t>
      </w:r>
      <w:proofErr w:type="gramEnd"/>
      <w:r w:rsidRPr="24744C46">
        <w:rPr>
          <w:rFonts w:ascii="Franklin Gothic Book" w:eastAsia="Franklin Gothic Book" w:hAnsi="Franklin Gothic Book" w:cs="Franklin Gothic Book"/>
          <w:lang w:val="en-AU"/>
        </w:rPr>
        <w:t xml:space="preserve"> </w:t>
      </w:r>
    </w:p>
    <w:p w14:paraId="0FD4C34C" w14:textId="01418AFD" w:rsidR="15DDA428" w:rsidRDefault="15DDA428" w:rsidP="24744C46">
      <w:pPr>
        <w:pStyle w:val="ListParagraph"/>
        <w:numPr>
          <w:ilvl w:val="0"/>
          <w:numId w:val="27"/>
        </w:numPr>
        <w:spacing w:after="0"/>
        <w:ind w:right="-20"/>
        <w:rPr>
          <w:rFonts w:ascii="Franklin Gothic Book" w:eastAsia="Franklin Gothic Book" w:hAnsi="Franklin Gothic Book" w:cs="Franklin Gothic Book"/>
          <w:lang w:val="en-AU"/>
        </w:rPr>
      </w:pPr>
      <w:r w:rsidRPr="24744C46">
        <w:rPr>
          <w:rFonts w:ascii="Franklin Gothic Book" w:eastAsia="Franklin Gothic Book" w:hAnsi="Franklin Gothic Book" w:cs="Franklin Gothic Book"/>
          <w:lang w:val="en-AU"/>
        </w:rPr>
        <w:t xml:space="preserve">Copy of tax clearance documents </w:t>
      </w:r>
    </w:p>
    <w:p w14:paraId="3427E389" w14:textId="55AED8CB" w:rsidR="15DDA428" w:rsidRDefault="15DDA428" w:rsidP="24744C46">
      <w:pPr>
        <w:pStyle w:val="ListParagraph"/>
        <w:numPr>
          <w:ilvl w:val="0"/>
          <w:numId w:val="27"/>
        </w:numPr>
        <w:spacing w:after="0"/>
        <w:ind w:right="-20"/>
        <w:rPr>
          <w:rFonts w:ascii="Franklin Gothic Book" w:eastAsia="Franklin Gothic Book" w:hAnsi="Franklin Gothic Book" w:cs="Franklin Gothic Book"/>
          <w:lang w:val="en-AU"/>
        </w:rPr>
      </w:pPr>
      <w:r w:rsidRPr="24744C46">
        <w:rPr>
          <w:rFonts w:ascii="Franklin Gothic Book" w:eastAsia="Franklin Gothic Book" w:hAnsi="Franklin Gothic Book" w:cs="Franklin Gothic Book"/>
          <w:lang w:val="en-AU"/>
        </w:rPr>
        <w:t>Copy of President and Vice President NID</w:t>
      </w:r>
    </w:p>
    <w:p w14:paraId="0725FC05" w14:textId="1932429A" w:rsidR="24744C46" w:rsidRDefault="24744C46" w:rsidP="24744C46">
      <w:pPr>
        <w:spacing w:after="0"/>
        <w:outlineLvl w:val="0"/>
        <w:rPr>
          <w:rFonts w:ascii="Franklin Gothic Book" w:hAnsi="Franklin Gothic Book" w:cstheme="minorBidi"/>
        </w:rPr>
      </w:pPr>
    </w:p>
    <w:p w14:paraId="4BA645F9" w14:textId="77777777"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p>
    <w:p w14:paraId="3C5F4ED2" w14:textId="2F73201A" w:rsidR="00764CAB" w:rsidRPr="0086216E" w:rsidRDefault="532B8FE7" w:rsidP="24744C46">
      <w:pPr>
        <w:spacing w:after="0"/>
        <w:outlineLvl w:val="0"/>
        <w:rPr>
          <w:rFonts w:ascii="Franklin Gothic Book" w:hAnsi="Franklin Gothic Book" w:cstheme="minorBidi"/>
          <w:lang w:val="en-AU"/>
        </w:rPr>
      </w:pPr>
      <w:r w:rsidRPr="24744C46">
        <w:rPr>
          <w:rFonts w:ascii="Franklin Gothic Book" w:hAnsi="Franklin Gothic Book" w:cstheme="minorBidi"/>
          <w:lang w:val="en-AU"/>
        </w:rPr>
        <w:t xml:space="preserve">A Technical Evaluation of all bids received will be conducted </w:t>
      </w:r>
      <w:r w:rsidR="062ED61A" w:rsidRPr="24744C46">
        <w:rPr>
          <w:rFonts w:ascii="Franklin Gothic Book" w:hAnsi="Franklin Gothic Book" w:cstheme="minorBidi"/>
          <w:lang w:val="en-AU"/>
        </w:rPr>
        <w:t xml:space="preserve">for bidders that pass Step 1 – Administrative Compliance Check. </w:t>
      </w:r>
      <w:r w:rsidRPr="24744C46">
        <w:rPr>
          <w:rFonts w:ascii="Franklin Gothic Book" w:hAnsi="Franklin Gothic Book" w:cstheme="minorBidi"/>
          <w:lang w:val="en-AU"/>
        </w:rPr>
        <w:t xml:space="preserve">Criteria that will be used to evaluate and score the bids </w:t>
      </w:r>
      <w:r w:rsidR="08C3C263" w:rsidRPr="24744C46">
        <w:rPr>
          <w:rFonts w:ascii="Franklin Gothic Book" w:hAnsi="Franklin Gothic Book" w:cstheme="minorBidi"/>
          <w:lang w:val="en-AU"/>
        </w:rPr>
        <w:t>are outlined in Section 3</w:t>
      </w:r>
      <w:r w:rsidR="61344F32" w:rsidRPr="24744C46">
        <w:rPr>
          <w:rFonts w:ascii="Franklin Gothic Book" w:hAnsi="Franklin Gothic Book" w:cstheme="minorBidi"/>
          <w:lang w:val="en-AU"/>
        </w:rPr>
        <w:t>, Clause 2</w:t>
      </w:r>
      <w:r w:rsidR="46877FA6" w:rsidRPr="24744C46">
        <w:rPr>
          <w:rFonts w:ascii="Franklin Gothic Book" w:hAnsi="Franklin Gothic Book" w:cstheme="minorBidi"/>
          <w:lang w:val="en-AU"/>
        </w:rPr>
        <w:t>6</w:t>
      </w:r>
      <w:r w:rsidR="61344F32" w:rsidRPr="24744C46">
        <w:rPr>
          <w:rFonts w:ascii="Franklin Gothic Book" w:hAnsi="Franklin Gothic Book" w:cstheme="minorBidi"/>
          <w:lang w:val="en-AU"/>
        </w:rPr>
        <w:t xml:space="preserve"> &lt;</w:t>
      </w:r>
      <w:r w:rsidR="61344F32" w:rsidRPr="24744C46">
        <w:rPr>
          <w:rFonts w:ascii="Franklin Gothic Book" w:hAnsi="Franklin Gothic Book" w:cstheme="minorBidi"/>
          <w:i/>
          <w:iCs/>
          <w:lang w:val="en-AU"/>
        </w:rPr>
        <w:t>to be updated as per final numbering</w:t>
      </w:r>
      <w:r w:rsidR="61344F32" w:rsidRPr="24744C46">
        <w:rPr>
          <w:rFonts w:ascii="Franklin Gothic Book" w:hAnsi="Franklin Gothic Book" w:cstheme="minorBidi"/>
          <w:lang w:val="en-AU"/>
        </w:rPr>
        <w:t>&gt;</w:t>
      </w:r>
    </w:p>
    <w:p w14:paraId="390ED1B9" w14:textId="77777777" w:rsidR="0015430C" w:rsidRPr="0086216E" w:rsidRDefault="00764CAB" w:rsidP="0015430C">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3: Financial Evaluation</w:t>
      </w:r>
    </w:p>
    <w:p w14:paraId="005DB2B9" w14:textId="53E43992" w:rsidR="00404ECA" w:rsidRPr="0086216E" w:rsidRDefault="00764CAB" w:rsidP="0015430C">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Price in comparison to NRC established expectation </w:t>
      </w:r>
      <w:proofErr w:type="gramStart"/>
      <w:r w:rsidRPr="0086216E">
        <w:rPr>
          <w:rFonts w:ascii="Franklin Gothic Book" w:hAnsi="Franklin Gothic Book" w:cstheme="minorHAnsi"/>
          <w:lang w:val="en-AU"/>
        </w:rPr>
        <w:t xml:space="preserve">and in comparison </w:t>
      </w:r>
      <w:proofErr w:type="gramEnd"/>
      <w:r w:rsidRPr="0086216E">
        <w:rPr>
          <w:rFonts w:ascii="Franklin Gothic Book" w:hAnsi="Franklin Gothic Book" w:cstheme="minorHAnsi"/>
          <w:lang w:val="en-AU"/>
        </w:rPr>
        <w:t>to other bidders of comparable technical quality</w:t>
      </w:r>
    </w:p>
    <w:p w14:paraId="758176D8" w14:textId="77777777" w:rsidR="00404ECA" w:rsidRPr="0086216E" w:rsidRDefault="00404ECA">
      <w:pPr>
        <w:rPr>
          <w:rFonts w:ascii="Franklin Gothic Book" w:hAnsi="Franklin Gothic Book" w:cstheme="minorHAnsi"/>
          <w:lang w:val="en-AU"/>
        </w:rPr>
      </w:pPr>
      <w:r w:rsidRPr="0086216E">
        <w:rPr>
          <w:rFonts w:ascii="Franklin Gothic Book" w:hAnsi="Franklin Gothic Book" w:cstheme="minorHAnsi"/>
          <w:lang w:val="en-AU"/>
        </w:rPr>
        <w:br w:type="page"/>
      </w:r>
    </w:p>
    <w:p w14:paraId="2B4B0941" w14:textId="35E1DE87" w:rsidR="00404ECA" w:rsidRPr="00E37AB0" w:rsidRDefault="000D712B" w:rsidP="00E37AB0">
      <w:pPr>
        <w:pStyle w:val="ListParagraph"/>
        <w:widowControl w:val="0"/>
        <w:numPr>
          <w:ilvl w:val="0"/>
          <w:numId w:val="14"/>
        </w:numPr>
        <w:autoSpaceDE w:val="0"/>
        <w:autoSpaceDN w:val="0"/>
        <w:adjustRightInd w:val="0"/>
        <w:spacing w:after="0"/>
        <w:rPr>
          <w:rFonts w:ascii="Franklin Gothic Book" w:hAnsi="Franklin Gothic Book"/>
          <w:b/>
          <w:color w:val="A6A6A6" w:themeColor="background1" w:themeShade="A6"/>
        </w:rPr>
      </w:pPr>
      <w:bookmarkStart w:id="0" w:name="_Toc451856258"/>
      <w:r w:rsidRPr="00E37AB0">
        <w:rPr>
          <w:rFonts w:ascii="Franklin Gothic Book" w:hAnsi="Franklin Gothic Book"/>
          <w:b/>
          <w:color w:val="A6A6A6" w:themeColor="background1" w:themeShade="A6"/>
        </w:rPr>
        <w:lastRenderedPageBreak/>
        <w:t xml:space="preserve">Bidder’s </w:t>
      </w:r>
      <w:bookmarkEnd w:id="0"/>
      <w:proofErr w:type="gramStart"/>
      <w:r w:rsidRPr="00E37AB0">
        <w:rPr>
          <w:rFonts w:ascii="Franklin Gothic Book" w:hAnsi="Franklin Gothic Book"/>
          <w:b/>
          <w:color w:val="A6A6A6" w:themeColor="background1" w:themeShade="A6"/>
        </w:rPr>
        <w:t>Checklist  To</w:t>
      </w:r>
      <w:proofErr w:type="gramEnd"/>
      <w:r w:rsidRPr="00E37AB0">
        <w:rPr>
          <w:rFonts w:ascii="Franklin Gothic Book" w:hAnsi="Franklin Gothic Book"/>
          <w:b/>
          <w:color w:val="A6A6A6" w:themeColor="background1" w:themeShade="A6"/>
        </w:rPr>
        <w:t xml:space="preserve"> Be Adjusted As Per Conditions Of Tender</w:t>
      </w:r>
    </w:p>
    <w:tbl>
      <w:tblPr>
        <w:tblStyle w:val="TableGrid"/>
        <w:tblW w:w="5000" w:type="pct"/>
        <w:tblLayout w:type="fixed"/>
        <w:tblLook w:val="04A0" w:firstRow="1" w:lastRow="0" w:firstColumn="1" w:lastColumn="0" w:noHBand="0" w:noVBand="1"/>
      </w:tblPr>
      <w:tblGrid>
        <w:gridCol w:w="5335"/>
        <w:gridCol w:w="633"/>
        <w:gridCol w:w="633"/>
        <w:gridCol w:w="633"/>
        <w:gridCol w:w="705"/>
        <w:gridCol w:w="2363"/>
      </w:tblGrid>
      <w:tr w:rsidR="00404ECA" w:rsidRPr="0086216E" w14:paraId="06A3B391" w14:textId="77777777" w:rsidTr="24744C46">
        <w:trPr>
          <w:trHeight w:val="595"/>
        </w:trPr>
        <w:tc>
          <w:tcPr>
            <w:tcW w:w="2590" w:type="pct"/>
            <w:tcBorders>
              <w:bottom w:val="nil"/>
            </w:tcBorders>
            <w:vAlign w:val="center"/>
          </w:tcPr>
          <w:p w14:paraId="78AED435"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Description</w:t>
            </w:r>
          </w:p>
        </w:tc>
        <w:tc>
          <w:tcPr>
            <w:tcW w:w="614" w:type="pct"/>
            <w:gridSpan w:val="2"/>
            <w:vAlign w:val="center"/>
          </w:tcPr>
          <w:p w14:paraId="660FEE09"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by bidder</w:t>
            </w:r>
          </w:p>
        </w:tc>
        <w:tc>
          <w:tcPr>
            <w:tcW w:w="1796" w:type="pct"/>
            <w:gridSpan w:val="3"/>
            <w:vAlign w:val="center"/>
          </w:tcPr>
          <w:p w14:paraId="0C2BC7FC" w14:textId="2C8F8A78"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To be filled by NRC bid committee</w:t>
            </w:r>
          </w:p>
        </w:tc>
      </w:tr>
      <w:tr w:rsidR="00404ECA" w:rsidRPr="0086216E" w14:paraId="166E8B9E" w14:textId="77777777" w:rsidTr="24744C46">
        <w:trPr>
          <w:trHeight w:val="480"/>
        </w:trPr>
        <w:tc>
          <w:tcPr>
            <w:tcW w:w="2590" w:type="pct"/>
            <w:tcBorders>
              <w:top w:val="nil"/>
            </w:tcBorders>
            <w:vAlign w:val="center"/>
          </w:tcPr>
          <w:p w14:paraId="512C6AD0" w14:textId="77777777" w:rsidR="00404ECA" w:rsidRPr="0086216E" w:rsidRDefault="00404ECA" w:rsidP="00056DF1">
            <w:pPr>
              <w:spacing w:after="200" w:line="276" w:lineRule="auto"/>
              <w:rPr>
                <w:rFonts w:ascii="Franklin Gothic Book" w:hAnsi="Franklin Gothic Book" w:cstheme="minorHAnsi"/>
                <w:b/>
                <w:bCs/>
                <w:lang w:val="en-GB"/>
              </w:rPr>
            </w:pPr>
          </w:p>
        </w:tc>
        <w:tc>
          <w:tcPr>
            <w:tcW w:w="614" w:type="pct"/>
            <w:gridSpan w:val="2"/>
            <w:vAlign w:val="center"/>
          </w:tcPr>
          <w:p w14:paraId="300A7CB0"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Included?</w:t>
            </w:r>
          </w:p>
        </w:tc>
        <w:tc>
          <w:tcPr>
            <w:tcW w:w="649" w:type="pct"/>
            <w:gridSpan w:val="2"/>
            <w:vAlign w:val="center"/>
          </w:tcPr>
          <w:p w14:paraId="1D5E3E9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Present &amp; complete?</w:t>
            </w:r>
          </w:p>
        </w:tc>
        <w:tc>
          <w:tcPr>
            <w:tcW w:w="1147" w:type="pct"/>
            <w:vAlign w:val="center"/>
          </w:tcPr>
          <w:p w14:paraId="4393C161"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Comments</w:t>
            </w:r>
          </w:p>
        </w:tc>
      </w:tr>
      <w:tr w:rsidR="00404ECA" w:rsidRPr="0086216E" w14:paraId="2FF4E148" w14:textId="77777777" w:rsidTr="24744C46">
        <w:trPr>
          <w:trHeight w:val="305"/>
        </w:trPr>
        <w:tc>
          <w:tcPr>
            <w:tcW w:w="2590" w:type="pct"/>
            <w:shd w:val="clear" w:color="auto" w:fill="D9D9D9" w:themeFill="background1" w:themeFillShade="D9"/>
            <w:vAlign w:val="center"/>
          </w:tcPr>
          <w:p w14:paraId="29EEFD0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 xml:space="preserve">Step/ document to be submitted </w:t>
            </w:r>
            <w:r w:rsidRPr="0086216E">
              <w:rPr>
                <w:rFonts w:ascii="Franklin Gothic Book" w:hAnsi="Franklin Gothic Book" w:cstheme="minorHAnsi"/>
                <w:b/>
                <w:bCs/>
                <w:u w:val="single"/>
                <w:lang w:val="en-GB"/>
              </w:rPr>
              <w:t>with</w:t>
            </w:r>
            <w:r w:rsidRPr="0086216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506D93BD"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07" w:type="pct"/>
            <w:shd w:val="clear" w:color="auto" w:fill="D9D9D9" w:themeFill="background1" w:themeFillShade="D9"/>
            <w:vAlign w:val="center"/>
          </w:tcPr>
          <w:p w14:paraId="16C99B38"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307" w:type="pct"/>
            <w:shd w:val="clear" w:color="auto" w:fill="D9D9D9" w:themeFill="background1" w:themeFillShade="D9"/>
            <w:vAlign w:val="center"/>
          </w:tcPr>
          <w:p w14:paraId="4F5479DA"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42" w:type="pct"/>
            <w:shd w:val="clear" w:color="auto" w:fill="D9D9D9" w:themeFill="background1" w:themeFillShade="D9"/>
            <w:vAlign w:val="center"/>
          </w:tcPr>
          <w:p w14:paraId="76D3771C"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1147" w:type="pct"/>
            <w:shd w:val="clear" w:color="auto" w:fill="D9D9D9" w:themeFill="background1" w:themeFillShade="D9"/>
            <w:vAlign w:val="center"/>
          </w:tcPr>
          <w:p w14:paraId="298D61FD" w14:textId="77777777" w:rsidR="00404ECA" w:rsidRPr="0086216E" w:rsidRDefault="00404ECA" w:rsidP="00056DF1">
            <w:pPr>
              <w:spacing w:after="200" w:line="276" w:lineRule="auto"/>
              <w:rPr>
                <w:rFonts w:ascii="Franklin Gothic Book" w:hAnsi="Franklin Gothic Book" w:cstheme="minorHAnsi"/>
                <w:b/>
                <w:bCs/>
                <w:lang w:val="en-GB"/>
              </w:rPr>
            </w:pPr>
          </w:p>
        </w:tc>
      </w:tr>
      <w:tr w:rsidR="00404ECA" w:rsidRPr="0086216E" w14:paraId="5E928931" w14:textId="77777777" w:rsidTr="24744C46">
        <w:trPr>
          <w:trHeight w:val="524"/>
        </w:trPr>
        <w:tc>
          <w:tcPr>
            <w:tcW w:w="2590" w:type="pct"/>
            <w:vAlign w:val="center"/>
          </w:tcPr>
          <w:p w14:paraId="60734DBD" w14:textId="7A0F8229" w:rsidR="00404ECA" w:rsidRPr="0086216E" w:rsidRDefault="1A9FA9C2" w:rsidP="0064545E">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Section 2- Paragraph </w:t>
            </w:r>
            <w:proofErr w:type="gramStart"/>
            <w:r w:rsidRPr="0086216E">
              <w:rPr>
                <w:rFonts w:ascii="Franklin Gothic Book" w:hAnsi="Franklin Gothic Book" w:cstheme="minorBidi"/>
                <w:lang w:val="en-GB"/>
              </w:rPr>
              <w:t>6.Bidder's</w:t>
            </w:r>
            <w:proofErr w:type="gramEnd"/>
            <w:r w:rsidRPr="0086216E">
              <w:rPr>
                <w:rFonts w:ascii="Franklin Gothic Book" w:hAnsi="Franklin Gothic Book" w:cstheme="minorBidi"/>
                <w:lang w:val="en-GB"/>
              </w:rPr>
              <w:t xml:space="preserve"> checklist - </w:t>
            </w:r>
            <w:r w:rsidRPr="0086216E">
              <w:rPr>
                <w:rFonts w:ascii="Franklin Gothic Book" w:hAnsi="Franklin Gothic Book" w:cstheme="minorBidi"/>
                <w:b/>
                <w:bCs/>
                <w:u w:val="single"/>
                <w:lang w:val="en-GB"/>
              </w:rPr>
              <w:t>Compulsory</w:t>
            </w:r>
          </w:p>
        </w:tc>
        <w:tc>
          <w:tcPr>
            <w:tcW w:w="307" w:type="pct"/>
            <w:vAlign w:val="center"/>
          </w:tcPr>
          <w:p w14:paraId="427A298C"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398AA30"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2C5D478"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2A74E20D"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116515D8" w14:textId="4D65DB0B" w:rsidR="00404ECA" w:rsidRPr="0086216E" w:rsidRDefault="00404ECA" w:rsidP="0064545E">
            <w:pPr>
              <w:spacing w:line="276" w:lineRule="auto"/>
              <w:rPr>
                <w:rFonts w:ascii="Franklin Gothic Book" w:hAnsi="Franklin Gothic Book" w:cstheme="minorBidi"/>
                <w:lang w:val="en-GB"/>
              </w:rPr>
            </w:pPr>
          </w:p>
          <w:p w14:paraId="6110DA46" w14:textId="59A2C420" w:rsidR="00404ECA" w:rsidRPr="0086216E" w:rsidRDefault="00404ECA" w:rsidP="0064545E">
            <w:pPr>
              <w:spacing w:line="276" w:lineRule="auto"/>
              <w:rPr>
                <w:rFonts w:ascii="Franklin Gothic Book" w:hAnsi="Franklin Gothic Book" w:cstheme="minorBidi"/>
                <w:lang w:val="en-GB"/>
              </w:rPr>
            </w:pPr>
          </w:p>
        </w:tc>
      </w:tr>
      <w:tr w:rsidR="043EFBC8" w:rsidRPr="0086216E" w14:paraId="522B4E2F" w14:textId="77777777" w:rsidTr="24744C46">
        <w:trPr>
          <w:trHeight w:val="537"/>
        </w:trPr>
        <w:tc>
          <w:tcPr>
            <w:tcW w:w="5219" w:type="dxa"/>
            <w:vAlign w:val="center"/>
          </w:tcPr>
          <w:p w14:paraId="73FC2429" w14:textId="491F00A0" w:rsidR="043EFBC8" w:rsidRPr="0086216E" w:rsidRDefault="043EFBC8" w:rsidP="0064545E">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Section 3 – General Terms &amp; Conditions – signed &amp; stamped - </w:t>
            </w:r>
            <w:r w:rsidRPr="0086216E">
              <w:rPr>
                <w:rFonts w:ascii="Franklin Gothic Book" w:hAnsi="Franklin Gothic Book" w:cstheme="minorBidi"/>
                <w:b/>
                <w:bCs/>
                <w:lang w:val="en-GB"/>
              </w:rPr>
              <w:t>Compulsory</w:t>
            </w:r>
          </w:p>
        </w:tc>
        <w:tc>
          <w:tcPr>
            <w:tcW w:w="619" w:type="dxa"/>
            <w:vAlign w:val="center"/>
          </w:tcPr>
          <w:p w14:paraId="3ED11616" w14:textId="44E9EFF0" w:rsidR="043EFBC8" w:rsidRPr="0086216E" w:rsidRDefault="043EFBC8" w:rsidP="0064545E">
            <w:pPr>
              <w:spacing w:line="276" w:lineRule="auto"/>
              <w:rPr>
                <w:rFonts w:ascii="Franklin Gothic Book" w:hAnsi="Franklin Gothic Book" w:cstheme="minorBidi"/>
                <w:lang w:val="en-GB"/>
              </w:rPr>
            </w:pPr>
          </w:p>
        </w:tc>
        <w:tc>
          <w:tcPr>
            <w:tcW w:w="619" w:type="dxa"/>
            <w:vAlign w:val="center"/>
          </w:tcPr>
          <w:p w14:paraId="595A5D5D" w14:textId="28FDF985" w:rsidR="043EFBC8" w:rsidRPr="0086216E" w:rsidRDefault="043EFBC8" w:rsidP="0064545E">
            <w:pPr>
              <w:spacing w:line="276" w:lineRule="auto"/>
              <w:rPr>
                <w:rFonts w:ascii="Franklin Gothic Book" w:hAnsi="Franklin Gothic Book" w:cstheme="minorBidi"/>
                <w:lang w:val="en-GB"/>
              </w:rPr>
            </w:pPr>
          </w:p>
        </w:tc>
        <w:tc>
          <w:tcPr>
            <w:tcW w:w="619" w:type="dxa"/>
            <w:vAlign w:val="center"/>
          </w:tcPr>
          <w:p w14:paraId="35ECEC36" w14:textId="05B9E26D" w:rsidR="043EFBC8" w:rsidRPr="0086216E" w:rsidRDefault="043EFBC8" w:rsidP="0064545E">
            <w:pPr>
              <w:spacing w:line="276" w:lineRule="auto"/>
              <w:rPr>
                <w:rFonts w:ascii="Franklin Gothic Book" w:hAnsi="Franklin Gothic Book" w:cstheme="minorBidi"/>
                <w:lang w:val="en-GB"/>
              </w:rPr>
            </w:pPr>
          </w:p>
        </w:tc>
        <w:tc>
          <w:tcPr>
            <w:tcW w:w="689" w:type="dxa"/>
            <w:vAlign w:val="center"/>
          </w:tcPr>
          <w:p w14:paraId="59FC2FD4" w14:textId="26C68695" w:rsidR="043EFBC8" w:rsidRPr="0086216E" w:rsidRDefault="043EFBC8" w:rsidP="0064545E">
            <w:pPr>
              <w:spacing w:line="276" w:lineRule="auto"/>
              <w:rPr>
                <w:rFonts w:ascii="Franklin Gothic Book" w:hAnsi="Franklin Gothic Book" w:cstheme="minorBidi"/>
                <w:lang w:val="en-GB"/>
              </w:rPr>
            </w:pPr>
          </w:p>
        </w:tc>
        <w:tc>
          <w:tcPr>
            <w:tcW w:w="2311" w:type="dxa"/>
            <w:vAlign w:val="center"/>
          </w:tcPr>
          <w:p w14:paraId="0DE6B9EA" w14:textId="229EE2E1" w:rsidR="043EFBC8" w:rsidRPr="0086216E" w:rsidRDefault="043EFBC8" w:rsidP="0064545E">
            <w:pPr>
              <w:spacing w:line="276" w:lineRule="auto"/>
              <w:rPr>
                <w:rFonts w:ascii="Franklin Gothic Book" w:hAnsi="Franklin Gothic Book" w:cstheme="minorBidi"/>
                <w:lang w:val="en-GB"/>
              </w:rPr>
            </w:pPr>
          </w:p>
        </w:tc>
      </w:tr>
      <w:tr w:rsidR="00404ECA" w:rsidRPr="0086216E" w14:paraId="6540FA85" w14:textId="77777777" w:rsidTr="24744C46">
        <w:trPr>
          <w:trHeight w:val="537"/>
        </w:trPr>
        <w:tc>
          <w:tcPr>
            <w:tcW w:w="2590" w:type="pct"/>
            <w:vAlign w:val="center"/>
          </w:tcPr>
          <w:p w14:paraId="07A56B06" w14:textId="0BF1CA68" w:rsidR="00404ECA" w:rsidRPr="0086216E" w:rsidRDefault="00CE5576"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4</w:t>
            </w:r>
            <w:r w:rsidR="00404ECA" w:rsidRPr="0086216E">
              <w:rPr>
                <w:rFonts w:ascii="Franklin Gothic Book" w:hAnsi="Franklin Gothic Book" w:cstheme="minorHAnsi"/>
                <w:bCs/>
                <w:lang w:val="en-GB"/>
              </w:rPr>
              <w:t xml:space="preserve"> </w:t>
            </w:r>
            <w:r w:rsidR="00056DF1" w:rsidRPr="0086216E">
              <w:rPr>
                <w:rFonts w:ascii="Franklin Gothic Book" w:hAnsi="Franklin Gothic Book" w:cstheme="minorHAnsi"/>
                <w:bCs/>
                <w:lang w:val="en-GB"/>
              </w:rPr>
              <w:t>–Service Provision</w:t>
            </w:r>
            <w:r w:rsidR="00404ECA" w:rsidRPr="0086216E">
              <w:rPr>
                <w:rFonts w:ascii="Franklin Gothic Book" w:hAnsi="Franklin Gothic Book" w:cstheme="minorHAnsi"/>
                <w:bCs/>
                <w:lang w:val="en-GB"/>
              </w:rPr>
              <w:t xml:space="preserve"> – completed,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700786E4"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BCEBE21"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560E801"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21B15D7C"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2C5C1FE9"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19FD32E2" w14:textId="77777777" w:rsidTr="24744C46">
        <w:trPr>
          <w:trHeight w:val="537"/>
        </w:trPr>
        <w:tc>
          <w:tcPr>
            <w:tcW w:w="2590" w:type="pct"/>
            <w:vAlign w:val="center"/>
          </w:tcPr>
          <w:p w14:paraId="08D7A819" w14:textId="267191D4"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5</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Bidding Form</w:t>
            </w:r>
            <w:r w:rsidR="00404ECA" w:rsidRPr="0086216E">
              <w:rPr>
                <w:rFonts w:ascii="Franklin Gothic Book" w:hAnsi="Franklin Gothic Book" w:cstheme="minorHAnsi"/>
                <w:bCs/>
                <w:lang w:val="en-GB"/>
              </w:rPr>
              <w:t xml:space="preserve"> – completed,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54586A26"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5EED0DF1"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473CC419"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013BBBFE"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6BA7A8A2"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0F342C31" w14:textId="77777777" w:rsidTr="24744C46">
        <w:trPr>
          <w:trHeight w:val="537"/>
        </w:trPr>
        <w:tc>
          <w:tcPr>
            <w:tcW w:w="2590" w:type="pct"/>
            <w:vAlign w:val="center"/>
          </w:tcPr>
          <w:p w14:paraId="2195DA00" w14:textId="21F7DF9F"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6</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Service Provision Schedule</w:t>
            </w:r>
            <w:r w:rsidR="00404ECA" w:rsidRPr="0086216E">
              <w:rPr>
                <w:rFonts w:ascii="Franklin Gothic Book" w:hAnsi="Franklin Gothic Book" w:cstheme="minorHAnsi"/>
                <w:bCs/>
                <w:lang w:val="en-GB"/>
              </w:rPr>
              <w:t xml:space="preserve"> -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0CD8F9EF"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AF907AF"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3EA8B7D0"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69A08E7C"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4F8728C7"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23D15859" w14:textId="77777777" w:rsidTr="24744C46">
        <w:trPr>
          <w:trHeight w:val="537"/>
        </w:trPr>
        <w:tc>
          <w:tcPr>
            <w:tcW w:w="2590" w:type="pct"/>
            <w:vAlign w:val="center"/>
          </w:tcPr>
          <w:p w14:paraId="5F901BBB" w14:textId="3CEC8920"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7</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Company profile &amp; experience</w:t>
            </w:r>
            <w:r w:rsidR="00404ECA" w:rsidRPr="0086216E">
              <w:rPr>
                <w:rFonts w:ascii="Franklin Gothic Book" w:hAnsi="Franklin Gothic Book" w:cstheme="minorHAnsi"/>
                <w:bCs/>
                <w:lang w:val="en-GB"/>
              </w:rPr>
              <w:t xml:space="preserve"> – completed, signed &amp; stamped – </w:t>
            </w:r>
            <w:r w:rsidR="00404ECA" w:rsidRPr="0086216E">
              <w:rPr>
                <w:rFonts w:ascii="Franklin Gothic Book" w:hAnsi="Franklin Gothic Book" w:cstheme="minorHAnsi"/>
                <w:b/>
                <w:bCs/>
                <w:u w:val="single"/>
                <w:lang w:val="en-GB"/>
              </w:rPr>
              <w:t>Compulsory</w:t>
            </w:r>
          </w:p>
        </w:tc>
        <w:tc>
          <w:tcPr>
            <w:tcW w:w="307" w:type="pct"/>
            <w:vAlign w:val="center"/>
          </w:tcPr>
          <w:p w14:paraId="3684BD29"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1D599AC6"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11935F58"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5DBD7C66"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495A2F31"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116411A3" w14:textId="77777777" w:rsidTr="24744C46">
        <w:trPr>
          <w:trHeight w:val="537"/>
        </w:trPr>
        <w:tc>
          <w:tcPr>
            <w:tcW w:w="2590" w:type="pct"/>
            <w:vAlign w:val="center"/>
          </w:tcPr>
          <w:p w14:paraId="3137173D" w14:textId="1423C174" w:rsidR="00404ECA" w:rsidRPr="0086216E" w:rsidRDefault="00056DF1" w:rsidP="0064545E">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8</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00404ECA" w:rsidRPr="0086216E">
              <w:rPr>
                <w:rFonts w:ascii="Franklin Gothic Book" w:hAnsi="Franklin Gothic Book" w:cstheme="minorHAnsi"/>
                <w:bCs/>
                <w:lang w:val="en-GB"/>
              </w:rPr>
              <w:t xml:space="preserve"> </w:t>
            </w:r>
            <w:r w:rsidRPr="0086216E">
              <w:rPr>
                <w:rFonts w:ascii="Franklin Gothic Book" w:hAnsi="Franklin Gothic Book" w:cstheme="minorHAnsi"/>
                <w:bCs/>
                <w:lang w:val="en-GB"/>
              </w:rPr>
              <w:t xml:space="preserve">Service provision description and pricing </w:t>
            </w:r>
            <w:proofErr w:type="gramStart"/>
            <w:r w:rsidRPr="0086216E">
              <w:rPr>
                <w:rFonts w:ascii="Franklin Gothic Book" w:hAnsi="Franklin Gothic Book" w:cstheme="minorHAnsi"/>
                <w:bCs/>
                <w:lang w:val="en-GB"/>
              </w:rPr>
              <w:t>proposal</w:t>
            </w:r>
            <w:r w:rsidR="00404ECA" w:rsidRPr="0086216E">
              <w:rPr>
                <w:rFonts w:ascii="Franklin Gothic Book" w:hAnsi="Franklin Gothic Book" w:cstheme="minorHAnsi"/>
                <w:bCs/>
                <w:lang w:val="en-GB"/>
              </w:rPr>
              <w:t xml:space="preserve">  –</w:t>
            </w:r>
            <w:proofErr w:type="gramEnd"/>
            <w:r w:rsidR="00404ECA" w:rsidRPr="0086216E">
              <w:rPr>
                <w:rFonts w:ascii="Franklin Gothic Book" w:hAnsi="Franklin Gothic Book" w:cstheme="minorHAnsi"/>
                <w:bCs/>
                <w:lang w:val="en-GB"/>
              </w:rPr>
              <w:t xml:space="preserve"> completed, signed &amp; stamped</w:t>
            </w:r>
            <w:r w:rsidRPr="0086216E">
              <w:rPr>
                <w:rFonts w:ascii="Franklin Gothic Book" w:hAnsi="Franklin Gothic Book" w:cstheme="minorHAnsi"/>
                <w:bCs/>
                <w:lang w:val="en-GB"/>
              </w:rPr>
              <w:t xml:space="preserve"> – </w:t>
            </w:r>
            <w:r w:rsidRPr="0086216E">
              <w:rPr>
                <w:rFonts w:ascii="Franklin Gothic Book" w:hAnsi="Franklin Gothic Book" w:cstheme="minorHAnsi"/>
                <w:b/>
                <w:bCs/>
                <w:u w:val="single"/>
                <w:lang w:val="en-GB"/>
              </w:rPr>
              <w:t>Compulsory</w:t>
            </w:r>
          </w:p>
        </w:tc>
        <w:tc>
          <w:tcPr>
            <w:tcW w:w="307" w:type="pct"/>
            <w:vAlign w:val="center"/>
          </w:tcPr>
          <w:p w14:paraId="29834EE3"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2D761822"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268896A3"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6107AD3A"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7E8D64E1"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7C109D7B" w14:textId="77777777" w:rsidTr="24744C46">
        <w:trPr>
          <w:trHeight w:val="537"/>
        </w:trPr>
        <w:tc>
          <w:tcPr>
            <w:tcW w:w="2590" w:type="pct"/>
            <w:vAlign w:val="center"/>
          </w:tcPr>
          <w:p w14:paraId="47056478" w14:textId="3DFED6A5" w:rsidR="00404ECA" w:rsidRPr="0086216E" w:rsidRDefault="00056DF1" w:rsidP="0064545E">
            <w:pPr>
              <w:spacing w:line="276" w:lineRule="auto"/>
              <w:rPr>
                <w:rFonts w:ascii="Franklin Gothic Book" w:hAnsi="Franklin Gothic Book"/>
                <w:b/>
                <w:bCs/>
                <w:u w:val="single"/>
                <w:lang w:val="en-GB"/>
              </w:rPr>
            </w:pPr>
            <w:r w:rsidRPr="0086216E">
              <w:rPr>
                <w:rFonts w:ascii="Franklin Gothic Book" w:hAnsi="Franklin Gothic Book" w:cstheme="minorBidi"/>
                <w:lang w:val="en-GB"/>
              </w:rPr>
              <w:t>Section 9</w:t>
            </w:r>
            <w:r w:rsidR="00404ECA" w:rsidRPr="0086216E">
              <w:rPr>
                <w:rFonts w:ascii="Franklin Gothic Book" w:hAnsi="Franklin Gothic Book" w:cstheme="minorBidi"/>
                <w:lang w:val="en-GB"/>
              </w:rPr>
              <w:t xml:space="preserve"> </w:t>
            </w:r>
            <w:r w:rsidRPr="0086216E">
              <w:rPr>
                <w:rFonts w:ascii="Franklin Gothic Book" w:hAnsi="Franklin Gothic Book" w:cstheme="minorBidi"/>
                <w:lang w:val="en-GB"/>
              </w:rPr>
              <w:t>–</w:t>
            </w:r>
            <w:r w:rsidR="00404ECA" w:rsidRPr="0086216E">
              <w:rPr>
                <w:rFonts w:ascii="Franklin Gothic Book" w:hAnsi="Franklin Gothic Book" w:cstheme="minorBidi"/>
                <w:lang w:val="en-GB"/>
              </w:rPr>
              <w:t xml:space="preserve"> </w:t>
            </w:r>
            <w:r w:rsidR="00E83CBF" w:rsidRPr="0086216E">
              <w:rPr>
                <w:rFonts w:ascii="Franklin Gothic Book" w:hAnsi="Franklin Gothic Book" w:cstheme="minorBidi"/>
                <w:lang w:val="en-GB"/>
              </w:rPr>
              <w:t xml:space="preserve">Ethical Standards </w:t>
            </w:r>
            <w:proofErr w:type="gramStart"/>
            <w:r w:rsidR="00E83CBF" w:rsidRPr="0086216E">
              <w:rPr>
                <w:rFonts w:ascii="Franklin Gothic Book" w:hAnsi="Franklin Gothic Book" w:cstheme="minorBidi"/>
                <w:lang w:val="en-GB"/>
              </w:rPr>
              <w:t>Declaration</w:t>
            </w:r>
            <w:r w:rsidR="00404ECA" w:rsidRPr="0086216E">
              <w:rPr>
                <w:rFonts w:ascii="Franklin Gothic Book" w:hAnsi="Franklin Gothic Book" w:cstheme="minorBidi"/>
                <w:lang w:val="en-GB"/>
              </w:rPr>
              <w:t xml:space="preserve">  –</w:t>
            </w:r>
            <w:proofErr w:type="gramEnd"/>
            <w:r w:rsidR="00404ECA" w:rsidRPr="0086216E">
              <w:rPr>
                <w:rFonts w:ascii="Franklin Gothic Book" w:hAnsi="Franklin Gothic Book" w:cstheme="minorBidi"/>
                <w:lang w:val="en-GB"/>
              </w:rPr>
              <w:t xml:space="preserve"> signed &amp; stamped – </w:t>
            </w:r>
            <w:r w:rsidR="00404ECA" w:rsidRPr="0086216E">
              <w:rPr>
                <w:rFonts w:ascii="Franklin Gothic Book" w:hAnsi="Franklin Gothic Book" w:cstheme="minorBidi"/>
                <w:b/>
                <w:bCs/>
                <w:u w:val="single"/>
                <w:lang w:val="en-GB"/>
              </w:rPr>
              <w:t>Compulsory</w:t>
            </w:r>
          </w:p>
        </w:tc>
        <w:tc>
          <w:tcPr>
            <w:tcW w:w="307" w:type="pct"/>
            <w:vAlign w:val="center"/>
          </w:tcPr>
          <w:p w14:paraId="34EC29A9"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306F89B"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1D7C45B3"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438AB360"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3B10516D" w14:textId="77777777" w:rsidR="00404ECA" w:rsidRPr="0086216E" w:rsidRDefault="00404ECA" w:rsidP="0064545E">
            <w:pPr>
              <w:spacing w:line="276" w:lineRule="auto"/>
              <w:rPr>
                <w:rFonts w:ascii="Franklin Gothic Book" w:hAnsi="Franklin Gothic Book" w:cstheme="minorHAnsi"/>
                <w:bCs/>
                <w:lang w:val="en-GB"/>
              </w:rPr>
            </w:pPr>
          </w:p>
        </w:tc>
      </w:tr>
      <w:tr w:rsidR="00404ECA" w:rsidRPr="0086216E" w14:paraId="5B28E43B" w14:textId="77777777" w:rsidTr="003C614F">
        <w:trPr>
          <w:trHeight w:val="425"/>
        </w:trPr>
        <w:tc>
          <w:tcPr>
            <w:tcW w:w="2590" w:type="pct"/>
            <w:shd w:val="clear" w:color="auto" w:fill="D9D9D9" w:themeFill="background1" w:themeFillShade="D9"/>
            <w:vAlign w:val="center"/>
          </w:tcPr>
          <w:p w14:paraId="4DC1E6C5" w14:textId="375016CC" w:rsidR="00404ECA" w:rsidRPr="0086216E" w:rsidRDefault="1A9FA9C2" w:rsidP="0064545E">
            <w:pPr>
              <w:spacing w:line="276" w:lineRule="auto"/>
              <w:rPr>
                <w:rFonts w:ascii="Franklin Gothic Book" w:hAnsi="Franklin Gothic Book" w:cstheme="minorBidi"/>
                <w:b/>
                <w:bCs/>
                <w:lang w:val="en-GB"/>
              </w:rPr>
            </w:pPr>
            <w:r w:rsidRPr="0086216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14:paraId="22BEEBE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16D030B"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E1A75B8"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7822DA93"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shd w:val="clear" w:color="auto" w:fill="D9D9D9" w:themeFill="background1" w:themeFillShade="D9"/>
            <w:vAlign w:val="center"/>
          </w:tcPr>
          <w:p w14:paraId="6C28253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13450AFA" w14:textId="77777777" w:rsidTr="003C614F">
        <w:trPr>
          <w:trHeight w:val="344"/>
        </w:trPr>
        <w:tc>
          <w:tcPr>
            <w:tcW w:w="2590" w:type="pct"/>
            <w:vAlign w:val="center"/>
          </w:tcPr>
          <w:p w14:paraId="4AC89442" w14:textId="6DF4269D" w:rsidR="00404ECA" w:rsidRPr="0086216E" w:rsidRDefault="00404ECA" w:rsidP="0064545E">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 xml:space="preserve">Copy of company registration – </w:t>
            </w:r>
            <w:r w:rsidRPr="0086216E">
              <w:rPr>
                <w:rFonts w:ascii="Franklin Gothic Book" w:hAnsi="Franklin Gothic Book" w:cstheme="minorHAnsi"/>
                <w:b/>
                <w:bCs/>
                <w:u w:val="single"/>
                <w:lang w:val="en-GB"/>
              </w:rPr>
              <w:t>Compulsory</w:t>
            </w:r>
          </w:p>
        </w:tc>
        <w:tc>
          <w:tcPr>
            <w:tcW w:w="307" w:type="pct"/>
            <w:vAlign w:val="center"/>
          </w:tcPr>
          <w:p w14:paraId="0BEC863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BE698F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8872E86"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651088A5"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657041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698212B" w14:textId="77777777" w:rsidTr="003C614F">
        <w:trPr>
          <w:trHeight w:val="434"/>
        </w:trPr>
        <w:tc>
          <w:tcPr>
            <w:tcW w:w="2590" w:type="pct"/>
            <w:vAlign w:val="center"/>
          </w:tcPr>
          <w:p w14:paraId="5AC2CEC4" w14:textId="1F938F0D" w:rsidR="00404ECA" w:rsidRPr="0086216E" w:rsidRDefault="00404ECA" w:rsidP="24744C46">
            <w:pPr>
              <w:spacing w:line="276" w:lineRule="auto"/>
              <w:rPr>
                <w:rFonts w:ascii="Franklin Gothic Book" w:hAnsi="Franklin Gothic Book" w:cstheme="minorBidi"/>
                <w:lang w:val="en-GB"/>
              </w:rPr>
            </w:pPr>
            <w:r w:rsidRPr="24744C46">
              <w:rPr>
                <w:rFonts w:ascii="Franklin Gothic Book" w:hAnsi="Franklin Gothic Book" w:cstheme="minorBidi"/>
                <w:lang w:val="en-GB"/>
              </w:rPr>
              <w:t xml:space="preserve">Copy of tax </w:t>
            </w:r>
            <w:r w:rsidR="3F99C476" w:rsidRPr="24744C46">
              <w:rPr>
                <w:rFonts w:ascii="Franklin Gothic Book" w:hAnsi="Franklin Gothic Book" w:cstheme="minorBidi"/>
                <w:lang w:val="en-GB"/>
              </w:rPr>
              <w:t xml:space="preserve">clearance </w:t>
            </w:r>
            <w:r w:rsidR="0077DD81" w:rsidRPr="24744C46">
              <w:rPr>
                <w:rFonts w:ascii="Franklin Gothic Book" w:hAnsi="Franklin Gothic Book" w:cstheme="minorBidi"/>
                <w:lang w:val="en-GB"/>
              </w:rPr>
              <w:t>document</w:t>
            </w:r>
            <w:r w:rsidR="3F99C476" w:rsidRPr="24744C46">
              <w:rPr>
                <w:rFonts w:ascii="Franklin Gothic Book" w:hAnsi="Franklin Gothic Book" w:cstheme="minorBidi"/>
                <w:lang w:val="en-GB"/>
              </w:rPr>
              <w:t xml:space="preserve"> </w:t>
            </w:r>
            <w:r w:rsidRPr="24744C46">
              <w:rPr>
                <w:rFonts w:ascii="Franklin Gothic Book" w:hAnsi="Franklin Gothic Book" w:cstheme="minorBidi"/>
                <w:lang w:val="en-GB"/>
              </w:rPr>
              <w:t xml:space="preserve">– </w:t>
            </w:r>
            <w:r w:rsidRPr="24744C46">
              <w:rPr>
                <w:rFonts w:ascii="Franklin Gothic Book" w:hAnsi="Franklin Gothic Book" w:cstheme="minorBidi"/>
                <w:b/>
                <w:bCs/>
                <w:u w:val="single"/>
                <w:lang w:val="en-GB"/>
              </w:rPr>
              <w:t>Compulsory</w:t>
            </w:r>
          </w:p>
        </w:tc>
        <w:tc>
          <w:tcPr>
            <w:tcW w:w="307" w:type="pct"/>
            <w:vAlign w:val="center"/>
          </w:tcPr>
          <w:p w14:paraId="7E832D03"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962B6F1"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B10EFED"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3D12FAA"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B1E5B0F"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A4AD484" w14:textId="77777777" w:rsidTr="003C614F">
        <w:trPr>
          <w:trHeight w:val="362"/>
        </w:trPr>
        <w:tc>
          <w:tcPr>
            <w:tcW w:w="2590" w:type="pct"/>
            <w:vAlign w:val="center"/>
          </w:tcPr>
          <w:p w14:paraId="753D5CD6" w14:textId="0555A73D" w:rsidR="00404ECA" w:rsidRPr="0086216E" w:rsidRDefault="1A9FA9C2" w:rsidP="0064545E">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 References and proof of experience - </w:t>
            </w:r>
            <w:r w:rsidRPr="0086216E">
              <w:rPr>
                <w:rFonts w:ascii="Franklin Gothic Book" w:hAnsi="Franklin Gothic Book" w:cstheme="minorBidi"/>
                <w:b/>
                <w:bCs/>
                <w:lang w:val="en-GB"/>
              </w:rPr>
              <w:t>Compulsory</w:t>
            </w:r>
          </w:p>
        </w:tc>
        <w:tc>
          <w:tcPr>
            <w:tcW w:w="307" w:type="pct"/>
            <w:vAlign w:val="center"/>
          </w:tcPr>
          <w:p w14:paraId="4E1F855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A4C11EF"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4358CCCC"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0B5992F"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11C26935" w14:textId="77777777" w:rsidR="00404ECA" w:rsidRPr="0086216E" w:rsidRDefault="00404ECA" w:rsidP="0064545E">
            <w:pPr>
              <w:spacing w:line="276" w:lineRule="auto"/>
              <w:rPr>
                <w:rFonts w:ascii="Franklin Gothic Book" w:hAnsi="Franklin Gothic Book" w:cstheme="minorHAnsi"/>
                <w:b/>
                <w:bCs/>
                <w:lang w:val="en-GB"/>
              </w:rPr>
            </w:pPr>
          </w:p>
        </w:tc>
      </w:tr>
      <w:tr w:rsidR="00056DF1" w:rsidRPr="0086216E" w14:paraId="28BE7DB5" w14:textId="77777777" w:rsidTr="003C614F">
        <w:trPr>
          <w:trHeight w:val="434"/>
        </w:trPr>
        <w:tc>
          <w:tcPr>
            <w:tcW w:w="2590" w:type="pct"/>
            <w:vAlign w:val="center"/>
          </w:tcPr>
          <w:p w14:paraId="7D587393" w14:textId="3E64DEDC" w:rsidR="00056DF1" w:rsidRPr="0086216E" w:rsidRDefault="2D6E658E" w:rsidP="24744C46">
            <w:pPr>
              <w:rPr>
                <w:rFonts w:ascii="Franklin Gothic Book" w:hAnsi="Franklin Gothic Book" w:cstheme="minorBidi"/>
                <w:lang w:val="en-GB"/>
              </w:rPr>
            </w:pPr>
            <w:r w:rsidRPr="24744C46">
              <w:rPr>
                <w:rFonts w:ascii="Franklin Gothic Book" w:hAnsi="Franklin Gothic Book" w:cstheme="minorBidi"/>
                <w:lang w:val="en-GB"/>
              </w:rPr>
              <w:t xml:space="preserve">Copies of </w:t>
            </w:r>
            <w:r w:rsidR="3A41C0FB" w:rsidRPr="24744C46">
              <w:rPr>
                <w:rFonts w:ascii="Franklin Gothic Book" w:hAnsi="Franklin Gothic Book" w:cstheme="minorBidi"/>
                <w:lang w:val="en-GB"/>
              </w:rPr>
              <w:t>C</w:t>
            </w:r>
            <w:r w:rsidRPr="24744C46">
              <w:rPr>
                <w:rFonts w:ascii="Franklin Gothic Book" w:hAnsi="Franklin Gothic Book" w:cstheme="minorBidi"/>
                <w:lang w:val="en-GB"/>
              </w:rPr>
              <w:t xml:space="preserve">ompany </w:t>
            </w:r>
            <w:r w:rsidR="3A41C0FB" w:rsidRPr="24744C46">
              <w:rPr>
                <w:rFonts w:ascii="Franklin Gothic Book" w:hAnsi="Franklin Gothic Book" w:cstheme="minorBidi"/>
                <w:lang w:val="en-GB"/>
              </w:rPr>
              <w:t>D</w:t>
            </w:r>
            <w:r w:rsidRPr="24744C46">
              <w:rPr>
                <w:rFonts w:ascii="Franklin Gothic Book" w:hAnsi="Franklin Gothic Book" w:cstheme="minorBidi"/>
                <w:lang w:val="en-GB"/>
              </w:rPr>
              <w:t>irect</w:t>
            </w:r>
            <w:r w:rsidR="613878D3" w:rsidRPr="24744C46">
              <w:rPr>
                <w:rFonts w:ascii="Franklin Gothic Book" w:hAnsi="Franklin Gothic Book" w:cstheme="minorBidi"/>
                <w:lang w:val="en-GB"/>
              </w:rPr>
              <w:t>or</w:t>
            </w:r>
            <w:r w:rsidR="3A41C0FB" w:rsidRPr="24744C46">
              <w:rPr>
                <w:rFonts w:ascii="Franklin Gothic Book" w:hAnsi="Franklin Gothic Book" w:cstheme="minorBidi"/>
                <w:lang w:val="en-GB"/>
              </w:rPr>
              <w:t>(s)</w:t>
            </w:r>
            <w:r w:rsidRPr="24744C46">
              <w:rPr>
                <w:rFonts w:ascii="Franklin Gothic Book" w:hAnsi="Franklin Gothic Book" w:cstheme="minorBidi"/>
                <w:lang w:val="en-GB"/>
              </w:rPr>
              <w:t xml:space="preserve"> </w:t>
            </w:r>
            <w:r w:rsidR="13757D86" w:rsidRPr="24744C46">
              <w:rPr>
                <w:rFonts w:ascii="Franklin Gothic Book" w:hAnsi="Franklin Gothic Book" w:cstheme="minorBidi"/>
                <w:lang w:val="en-GB"/>
              </w:rPr>
              <w:t xml:space="preserve">&amp; Vice president </w:t>
            </w:r>
            <w:r w:rsidRPr="24744C46">
              <w:rPr>
                <w:rFonts w:ascii="Franklin Gothic Book" w:hAnsi="Franklin Gothic Book" w:cstheme="minorBidi"/>
                <w:lang w:val="en-GB"/>
              </w:rPr>
              <w:t xml:space="preserve">ID – </w:t>
            </w:r>
            <w:r w:rsidRPr="24744C46">
              <w:rPr>
                <w:rFonts w:ascii="Franklin Gothic Book" w:hAnsi="Franklin Gothic Book" w:cstheme="minorBidi"/>
                <w:b/>
                <w:bCs/>
                <w:u w:val="single"/>
                <w:lang w:val="en-GB"/>
              </w:rPr>
              <w:t>Compulsory</w:t>
            </w:r>
          </w:p>
        </w:tc>
        <w:tc>
          <w:tcPr>
            <w:tcW w:w="307" w:type="pct"/>
            <w:vAlign w:val="center"/>
          </w:tcPr>
          <w:p w14:paraId="4556BEB8" w14:textId="77777777" w:rsidR="00056DF1" w:rsidRPr="0086216E" w:rsidRDefault="00056DF1" w:rsidP="0064545E">
            <w:pPr>
              <w:rPr>
                <w:rFonts w:ascii="Franklin Gothic Book" w:hAnsi="Franklin Gothic Book" w:cstheme="minorHAnsi"/>
                <w:b/>
                <w:bCs/>
                <w:lang w:val="en-GB"/>
              </w:rPr>
            </w:pPr>
          </w:p>
        </w:tc>
        <w:tc>
          <w:tcPr>
            <w:tcW w:w="307" w:type="pct"/>
            <w:vAlign w:val="center"/>
          </w:tcPr>
          <w:p w14:paraId="2BDF7D79" w14:textId="77777777" w:rsidR="00056DF1" w:rsidRPr="0086216E" w:rsidRDefault="00056DF1" w:rsidP="0064545E">
            <w:pPr>
              <w:rPr>
                <w:rFonts w:ascii="Franklin Gothic Book" w:hAnsi="Franklin Gothic Book" w:cstheme="minorHAnsi"/>
                <w:b/>
                <w:bCs/>
                <w:lang w:val="en-GB"/>
              </w:rPr>
            </w:pPr>
          </w:p>
        </w:tc>
        <w:tc>
          <w:tcPr>
            <w:tcW w:w="307" w:type="pct"/>
            <w:vAlign w:val="center"/>
          </w:tcPr>
          <w:p w14:paraId="37DD62A0" w14:textId="77777777" w:rsidR="00056DF1" w:rsidRPr="0086216E" w:rsidRDefault="00056DF1" w:rsidP="0064545E">
            <w:pPr>
              <w:rPr>
                <w:rFonts w:ascii="Franklin Gothic Book" w:hAnsi="Franklin Gothic Book" w:cstheme="minorHAnsi"/>
                <w:b/>
                <w:bCs/>
                <w:lang w:val="en-GB"/>
              </w:rPr>
            </w:pPr>
          </w:p>
        </w:tc>
        <w:tc>
          <w:tcPr>
            <w:tcW w:w="342" w:type="pct"/>
            <w:vAlign w:val="center"/>
          </w:tcPr>
          <w:p w14:paraId="431D5B88" w14:textId="77777777" w:rsidR="00056DF1" w:rsidRPr="0086216E" w:rsidRDefault="00056DF1" w:rsidP="0064545E">
            <w:pPr>
              <w:rPr>
                <w:rFonts w:ascii="Franklin Gothic Book" w:hAnsi="Franklin Gothic Book" w:cstheme="minorHAnsi"/>
                <w:b/>
                <w:bCs/>
                <w:lang w:val="en-GB"/>
              </w:rPr>
            </w:pPr>
          </w:p>
        </w:tc>
        <w:tc>
          <w:tcPr>
            <w:tcW w:w="1147" w:type="pct"/>
            <w:vAlign w:val="center"/>
          </w:tcPr>
          <w:p w14:paraId="584D4E37" w14:textId="77777777" w:rsidR="00056DF1" w:rsidRPr="0086216E" w:rsidRDefault="00056DF1" w:rsidP="0064545E">
            <w:pPr>
              <w:rPr>
                <w:rFonts w:ascii="Franklin Gothic Book" w:hAnsi="Franklin Gothic Book" w:cstheme="minorHAnsi"/>
                <w:b/>
                <w:bCs/>
                <w:lang w:val="en-GB"/>
              </w:rPr>
            </w:pPr>
          </w:p>
        </w:tc>
      </w:tr>
    </w:tbl>
    <w:p w14:paraId="53C7C9FB" w14:textId="77777777" w:rsidR="00404ECA" w:rsidRPr="0086216E" w:rsidRDefault="00404ECA" w:rsidP="00404ECA">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912"/>
        <w:gridCol w:w="1187"/>
        <w:gridCol w:w="1203"/>
      </w:tblGrid>
      <w:tr w:rsidR="00404ECA" w:rsidRPr="0086216E" w14:paraId="025DADA8" w14:textId="77777777" w:rsidTr="003C614F">
        <w:trPr>
          <w:trHeight w:val="245"/>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00404ECA" w:rsidRPr="0086216E" w14:paraId="45C859BE" w14:textId="77777777" w:rsidTr="003C614F">
        <w:trPr>
          <w:trHeight w:val="245"/>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bCs/>
                <w:lang w:val="en-GB"/>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bCs/>
                <w:lang w:val="en-GB"/>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7916AD15" w14:textId="7C0C8D16" w:rsidR="0064545E" w:rsidRDefault="006248D4" w:rsidP="24744C46">
      <w:pPr>
        <w:ind w:left="-20" w:right="-20"/>
        <w:rPr>
          <w:rFonts w:ascii="Franklin Gothic Book" w:hAnsi="Franklin Gothic Book"/>
          <w:b/>
          <w:bCs/>
        </w:rPr>
      </w:pPr>
      <w:r w:rsidRPr="24744C46">
        <w:rPr>
          <w:rFonts w:ascii="Franklin Gothic Book" w:eastAsia="Franklin Gothic Book" w:hAnsi="Franklin Gothic Book" w:cs="Franklin Gothic Book"/>
          <w:b/>
          <w:bCs/>
          <w:color w:val="FF0000"/>
        </w:rPr>
        <w:t>NOTE: The tender committee will have the right to reject the bids If all the mandatory or above-mentioned Compulsory documents are not submitted along with the bids</w:t>
      </w:r>
      <w:r w:rsidRPr="24744C46">
        <w:rPr>
          <w:rFonts w:ascii="Franklin Gothic Book" w:hAnsi="Franklin Gothic Book"/>
          <w:b/>
          <w:bCs/>
        </w:rPr>
        <w:t xml:space="preserve"> </w:t>
      </w:r>
      <w:r w:rsidR="0064545E" w:rsidRPr="24744C46">
        <w:rPr>
          <w:rFonts w:ascii="Franklin Gothic Book" w:hAnsi="Franklin Gothic Book"/>
          <w:b/>
          <w:bCs/>
        </w:rPr>
        <w:br w:type="page"/>
      </w:r>
    </w:p>
    <w:p w14:paraId="44EC5040" w14:textId="6C5E667E" w:rsidR="0064545E" w:rsidRDefault="0064545E" w:rsidP="24744C46">
      <w:pPr>
        <w:rPr>
          <w:rFonts w:ascii="Franklin Gothic Book" w:hAnsi="Franklin Gothic Book"/>
          <w:b/>
          <w:bCs/>
        </w:rPr>
      </w:pPr>
    </w:p>
    <w:p w14:paraId="566C6A30" w14:textId="71DCF693" w:rsidR="00D173EE" w:rsidRPr="0086216E" w:rsidRDefault="00D173EE" w:rsidP="00E25420">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6233DD86" w:rsidR="00092B7F" w:rsidRPr="0086216E" w:rsidRDefault="00526393" w:rsidP="00BD0584">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bid is based on the scope of the assignment as determined in the Bid Data Sheet (Section 2). The instruction to bidders should be read in conjunction with the Bid Data Sheet.</w:t>
      </w:r>
    </w:p>
    <w:p w14:paraId="7AC65364" w14:textId="4EBED1E6" w:rsidR="00325220" w:rsidRPr="0086216E" w:rsidRDefault="00325220" w:rsidP="00BD0584">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successful Bidder will be expected to complete the assignment by the Intended Completion Date specified in the contract to be </w:t>
      </w:r>
      <w:proofErr w:type="gramStart"/>
      <w:r w:rsidRPr="0086216E">
        <w:rPr>
          <w:rFonts w:ascii="Franklin Gothic Book" w:hAnsi="Franklin Gothic Book"/>
        </w:rPr>
        <w:t>signed</w:t>
      </w:r>
      <w:proofErr w:type="gramEnd"/>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5117A500">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BD0584">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BD0584">
      <w:pPr>
        <w:widowControl w:val="0"/>
        <w:numPr>
          <w:ilvl w:val="1"/>
          <w:numId w:val="1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BD0584">
      <w:pPr>
        <w:widowControl w:val="0"/>
        <w:numPr>
          <w:ilvl w:val="1"/>
          <w:numId w:val="1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86216E">
        <w:rPr>
          <w:rFonts w:ascii="Franklin Gothic Book" w:hAnsi="Franklin Gothic Book"/>
        </w:rPr>
        <w:t>competition;</w:t>
      </w:r>
      <w:proofErr w:type="gramEnd"/>
      <w:r w:rsidRPr="0086216E">
        <w:rPr>
          <w:rFonts w:ascii="Franklin Gothic Book" w:hAnsi="Franklin Gothic Book"/>
        </w:rPr>
        <w:t xml:space="preserve"> </w:t>
      </w:r>
    </w:p>
    <w:p w14:paraId="11D7418D" w14:textId="77777777" w:rsidR="00325220" w:rsidRPr="0086216E" w:rsidRDefault="00325220" w:rsidP="00BD0584">
      <w:pPr>
        <w:widowControl w:val="0"/>
        <w:numPr>
          <w:ilvl w:val="1"/>
          <w:numId w:val="1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86216E" w:rsidRDefault="00325220" w:rsidP="00BD0584">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reject any bids where the Bidder has engaged in corrupt or fraudulent practices in competing for the </w:t>
      </w:r>
      <w:proofErr w:type="gramStart"/>
      <w:r w:rsidRPr="0086216E">
        <w:rPr>
          <w:rFonts w:ascii="Franklin Gothic Book" w:hAnsi="Franklin Gothic Book"/>
        </w:rPr>
        <w:t>Contract;</w:t>
      </w:r>
      <w:proofErr w:type="gramEnd"/>
    </w:p>
    <w:p w14:paraId="6A331751" w14:textId="77777777" w:rsidR="00325220" w:rsidRPr="0086216E" w:rsidRDefault="00325220" w:rsidP="00BD0584">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w:t>
      </w:r>
      <w:proofErr w:type="gramStart"/>
      <w:r w:rsidRPr="0086216E">
        <w:rPr>
          <w:rFonts w:ascii="Franklin Gothic Book" w:hAnsi="Franklin Gothic Book"/>
        </w:rPr>
        <w:t>list</w:t>
      </w:r>
      <w:proofErr w:type="gramEnd"/>
      <w:r w:rsidRPr="0086216E">
        <w:rPr>
          <w:rFonts w:ascii="Franklin Gothic Book" w:hAnsi="Franklin Gothic Book"/>
        </w:rPr>
        <w:t xml:space="preserve"> </w:t>
      </w:r>
    </w:p>
    <w:p w14:paraId="45125B1D" w14:textId="77777777" w:rsidR="00325220" w:rsidRPr="0086216E" w:rsidRDefault="00325220" w:rsidP="00BD0584">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w:t>
      </w:r>
      <w:proofErr w:type="gramStart"/>
      <w:r w:rsidRPr="0086216E">
        <w:rPr>
          <w:rFonts w:ascii="Franklin Gothic Book" w:hAnsi="Franklin Gothic Book"/>
        </w:rPr>
        <w:t>identified</w:t>
      </w:r>
      <w:proofErr w:type="gramEnd"/>
      <w:r w:rsidRPr="0086216E">
        <w:rPr>
          <w:rFonts w:ascii="Franklin Gothic Book" w:hAnsi="Franklin Gothic Book"/>
        </w:rPr>
        <w:t xml:space="preserve"> </w:t>
      </w:r>
    </w:p>
    <w:p w14:paraId="79DED877" w14:textId="20C25790" w:rsidR="00325220" w:rsidRPr="0086216E" w:rsidRDefault="00325220" w:rsidP="00BD0584">
      <w:pPr>
        <w:pStyle w:val="ListParagraph"/>
        <w:widowControl w:val="0"/>
        <w:numPr>
          <w:ilvl w:val="0"/>
          <w:numId w:val="15"/>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terminate </w:t>
      </w:r>
      <w:proofErr w:type="gramStart"/>
      <w:r w:rsidRPr="0086216E">
        <w:rPr>
          <w:rFonts w:ascii="Franklin Gothic Book" w:hAnsi="Franklin Gothic Book"/>
        </w:rPr>
        <w:t>works</w:t>
      </w:r>
      <w:proofErr w:type="gramEnd"/>
      <w:r w:rsidRPr="0086216E">
        <w:rPr>
          <w:rFonts w:ascii="Franklin Gothic Book" w:hAnsi="Franklin Gothic Book"/>
        </w:rPr>
        <w:t xml:space="preserve"> </w:t>
      </w:r>
    </w:p>
    <w:p w14:paraId="23803FEA" w14:textId="6B683CFF" w:rsidR="00325220" w:rsidRPr="0086216E" w:rsidRDefault="3553EB39" w:rsidP="24744C46">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b/>
          <w:bCs/>
        </w:rPr>
      </w:pPr>
      <w:r w:rsidRPr="24744C46">
        <w:rPr>
          <w:rFonts w:ascii="Franklin Gothic Book" w:hAnsi="Franklin Gothic Book"/>
        </w:rPr>
        <w:t xml:space="preserve">Any communications between a Bidder and the Norwegian Refugee Council related to matters of alleged fraud or corruption must be made in writing and addressed to the </w:t>
      </w:r>
      <w:r w:rsidRPr="24744C46">
        <w:rPr>
          <w:rFonts w:ascii="Franklin Gothic Book" w:hAnsi="Franklin Gothic Book"/>
          <w:b/>
          <w:bCs/>
        </w:rPr>
        <w:t xml:space="preserve">Country Director in </w:t>
      </w:r>
      <w:r w:rsidR="6E156999" w:rsidRPr="24744C46">
        <w:rPr>
          <w:rFonts w:ascii="Franklin Gothic Book" w:hAnsi="Franklin Gothic Book"/>
          <w:b/>
          <w:bCs/>
        </w:rPr>
        <w:t xml:space="preserve">Afghanistan. </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5CC09BBE">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BD0584">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BD0584">
      <w:pPr>
        <w:pStyle w:val="Para"/>
        <w:numPr>
          <w:ilvl w:val="0"/>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BD0584">
      <w:pPr>
        <w:pStyle w:val="Para"/>
        <w:numPr>
          <w:ilvl w:val="2"/>
          <w:numId w:val="18"/>
        </w:numPr>
        <w:tabs>
          <w:tab w:val="clear" w:pos="284"/>
          <w:tab w:val="clear" w:pos="851"/>
          <w:tab w:val="left" w:pos="720"/>
        </w:tabs>
        <w:spacing w:after="120"/>
        <w:jc w:val="both"/>
        <w:rPr>
          <w:rFonts w:ascii="Franklin Gothic Book" w:hAnsi="Franklin Gothic Book"/>
          <w:sz w:val="22"/>
          <w:szCs w:val="22"/>
          <w:lang w:val="en-US"/>
        </w:rPr>
      </w:pPr>
      <w:proofErr w:type="gramStart"/>
      <w:r w:rsidRPr="0086216E">
        <w:rPr>
          <w:rFonts w:ascii="Franklin Gothic Book" w:hAnsi="Franklin Gothic Book"/>
          <w:sz w:val="22"/>
          <w:szCs w:val="22"/>
        </w:rPr>
        <w:t>insolvent;</w:t>
      </w:r>
      <w:proofErr w:type="gramEnd"/>
    </w:p>
    <w:p w14:paraId="6FFDB373" w14:textId="77777777" w:rsidR="00303235" w:rsidRPr="0086216E" w:rsidRDefault="00303235" w:rsidP="00BD0584">
      <w:pPr>
        <w:pStyle w:val="Para"/>
        <w:numPr>
          <w:ilvl w:val="2"/>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lastRenderedPageBreak/>
        <w:t xml:space="preserve">in </w:t>
      </w:r>
      <w:proofErr w:type="gramStart"/>
      <w:r w:rsidRPr="0086216E">
        <w:rPr>
          <w:rFonts w:ascii="Franklin Gothic Book" w:hAnsi="Franklin Gothic Book"/>
          <w:sz w:val="22"/>
          <w:szCs w:val="22"/>
        </w:rPr>
        <w:t>receivership;</w:t>
      </w:r>
      <w:proofErr w:type="gramEnd"/>
      <w:r w:rsidRPr="0086216E">
        <w:rPr>
          <w:rFonts w:ascii="Franklin Gothic Book" w:hAnsi="Franklin Gothic Book"/>
          <w:sz w:val="22"/>
          <w:szCs w:val="22"/>
        </w:rPr>
        <w:t xml:space="preserve"> </w:t>
      </w:r>
    </w:p>
    <w:p w14:paraId="72DA42E7" w14:textId="77777777" w:rsidR="00303235" w:rsidRPr="0086216E" w:rsidRDefault="00303235" w:rsidP="00BD0584">
      <w:pPr>
        <w:pStyle w:val="Para"/>
        <w:numPr>
          <w:ilvl w:val="2"/>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BD0584">
      <w:pPr>
        <w:pStyle w:val="Para"/>
        <w:numPr>
          <w:ilvl w:val="2"/>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BD0584">
      <w:pPr>
        <w:pStyle w:val="Para"/>
        <w:numPr>
          <w:ilvl w:val="0"/>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bidder’s business activities have not been </w:t>
      </w:r>
      <w:proofErr w:type="gramStart"/>
      <w:r w:rsidRPr="0086216E">
        <w:rPr>
          <w:rFonts w:ascii="Franklin Gothic Book" w:hAnsi="Franklin Gothic Book"/>
          <w:sz w:val="22"/>
          <w:szCs w:val="22"/>
        </w:rPr>
        <w:t>suspended;</w:t>
      </w:r>
      <w:proofErr w:type="gramEnd"/>
    </w:p>
    <w:p w14:paraId="66A05D87" w14:textId="77777777" w:rsidR="00303235" w:rsidRPr="0086216E" w:rsidRDefault="002B1182" w:rsidP="00BD0584">
      <w:pPr>
        <w:pStyle w:val="Para"/>
        <w:numPr>
          <w:ilvl w:val="0"/>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BD0584">
      <w:pPr>
        <w:pStyle w:val="Para"/>
        <w:numPr>
          <w:ilvl w:val="0"/>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1F130926" w:rsidR="00E003ED" w:rsidRPr="0086216E" w:rsidRDefault="3A6AEB86" w:rsidP="00BD0584">
      <w:pPr>
        <w:pStyle w:val="Para"/>
        <w:numPr>
          <w:ilvl w:val="0"/>
          <w:numId w:val="1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 xml:space="preserve">regarding this bidding </w:t>
      </w:r>
      <w:proofErr w:type="spellStart"/>
      <w:proofErr w:type="gramStart"/>
      <w:r w:rsidR="5348B9A6" w:rsidRPr="0086216E">
        <w:rPr>
          <w:rFonts w:ascii="Franklin Gothic Book" w:hAnsi="Franklin Gothic Book"/>
          <w:sz w:val="22"/>
          <w:szCs w:val="22"/>
        </w:rPr>
        <w:t>proce</w:t>
      </w:r>
      <w:proofErr w:type="spellEnd"/>
      <w:proofErr w:type="gramEnd"/>
    </w:p>
    <w:p w14:paraId="2987B6D6" w14:textId="77777777" w:rsidR="00E003ED" w:rsidRPr="0086216E" w:rsidRDefault="00E003ED" w:rsidP="00BD0584">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BD0584">
      <w:pPr>
        <w:pStyle w:val="ListParagraph"/>
        <w:widowControl w:val="0"/>
        <w:numPr>
          <w:ilvl w:val="1"/>
          <w:numId w:val="1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 xml:space="preserve">one of its sub-contractors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2E320E83"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24744C46">
        <w:rPr>
          <w:rFonts w:ascii="Franklin Gothic Book" w:hAnsi="Franklin Gothic Book"/>
        </w:rPr>
        <w:t xml:space="preserve">Bids submitted by a joint venture, </w:t>
      </w:r>
      <w:proofErr w:type="gramStart"/>
      <w:r w:rsidRPr="24744C46">
        <w:rPr>
          <w:rFonts w:ascii="Franklin Gothic Book" w:hAnsi="Franklin Gothic Book"/>
        </w:rPr>
        <w:t>consortium</w:t>
      </w:r>
      <w:proofErr w:type="gramEnd"/>
      <w:r w:rsidRPr="24744C46">
        <w:rPr>
          <w:rFonts w:ascii="Franklin Gothic Book" w:hAnsi="Franklin Gothic Book"/>
        </w:rPr>
        <w:t xml:space="preserve"> or association of two or more firms as partners will only be accepted in exceptional circumstances</w:t>
      </w:r>
      <w:r w:rsidR="492C897F" w:rsidRPr="24744C46">
        <w:rPr>
          <w:rFonts w:ascii="Franklin Gothic Book" w:hAnsi="Franklin Gothic Book"/>
        </w:rPr>
        <w:t xml:space="preserve">. </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BD0584">
      <w:pPr>
        <w:pStyle w:val="ListParagraph"/>
        <w:widowControl w:val="0"/>
        <w:numPr>
          <w:ilvl w:val="0"/>
          <w:numId w:val="16"/>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BD0584">
      <w:pPr>
        <w:pStyle w:val="ListParagraph"/>
        <w:widowControl w:val="0"/>
        <w:numPr>
          <w:ilvl w:val="0"/>
          <w:numId w:val="16"/>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00425463"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86216E">
        <w:rPr>
          <w:rFonts w:ascii="Franklin Gothic Book" w:hAnsi="Franklin Gothic Book"/>
        </w:rPr>
        <w:t>organisation</w:t>
      </w:r>
      <w:proofErr w:type="spellEnd"/>
      <w:r w:rsidRPr="0086216E">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w:t>
      </w:r>
      <w:proofErr w:type="gramStart"/>
      <w:r w:rsidRPr="0086216E">
        <w:rPr>
          <w:rFonts w:ascii="Franklin Gothic Book" w:hAnsi="Franklin Gothic Book"/>
        </w:rPr>
        <w:t>contract</w:t>
      </w:r>
      <w:proofErr w:type="gramEnd"/>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122782" w:rsidRDefault="000D712B" w:rsidP="00BD0584">
      <w:pPr>
        <w:pStyle w:val="ListParagraph"/>
        <w:widowControl w:val="0"/>
        <w:numPr>
          <w:ilvl w:val="0"/>
          <w:numId w:val="16"/>
        </w:numPr>
        <w:autoSpaceDE w:val="0"/>
        <w:autoSpaceDN w:val="0"/>
        <w:adjustRightInd w:val="0"/>
        <w:spacing w:after="0"/>
        <w:rPr>
          <w:rFonts w:ascii="Franklin Gothic Book" w:hAnsi="Franklin Gothic Book"/>
          <w:b/>
          <w:bCs/>
          <w:i/>
          <w:iCs/>
          <w:color w:val="A6A6A6" w:themeColor="background1" w:themeShade="A6"/>
        </w:rPr>
      </w:pPr>
      <w:r w:rsidRPr="24744C46">
        <w:rPr>
          <w:rFonts w:ascii="Franklin Gothic Book" w:hAnsi="Franklin Gothic Book"/>
          <w:b/>
          <w:bCs/>
          <w:color w:val="A6A6A6" w:themeColor="background1" w:themeShade="A6"/>
        </w:rPr>
        <w:t xml:space="preserve">Obtaining </w:t>
      </w:r>
      <w:r w:rsidRPr="00122782">
        <w:rPr>
          <w:rFonts w:ascii="Franklin Gothic Book" w:hAnsi="Franklin Gothic Book"/>
          <w:b/>
          <w:bCs/>
          <w:color w:val="A6A6A6" w:themeColor="background1" w:themeShade="A6"/>
        </w:rPr>
        <w:t xml:space="preserve">and Completing Bidding Documents </w:t>
      </w:r>
    </w:p>
    <w:p w14:paraId="54DA2158" w14:textId="2EF90DFC" w:rsidR="6A6F74CC" w:rsidRPr="00122782" w:rsidRDefault="6A6F74CC" w:rsidP="24744C46">
      <w:pPr>
        <w:widowControl w:val="0"/>
        <w:numPr>
          <w:ilvl w:val="1"/>
          <w:numId w:val="16"/>
        </w:numPr>
        <w:pBdr>
          <w:bottom w:val="single" w:sz="8" w:space="1" w:color="000000"/>
        </w:pBdr>
        <w:spacing w:after="0"/>
        <w:ind w:left="1260" w:right="160" w:hanging="540"/>
        <w:rPr>
          <w:rFonts w:ascii="Franklin Gothic Book" w:eastAsia="Franklin Gothic Book" w:hAnsi="Franklin Gothic Book" w:cs="Franklin Gothic Book"/>
        </w:rPr>
      </w:pPr>
      <w:r w:rsidRPr="00122782">
        <w:rPr>
          <w:rFonts w:ascii="Franklin Gothic Book" w:eastAsia="Franklin Gothic Book" w:hAnsi="Franklin Gothic Book" w:cs="Franklin Gothic Book"/>
        </w:rPr>
        <w:t>The Bid documents can be obtained by downloading from the advertised website or directly from NRC office. The bidder should register their self while obtaining the ITB from NRC.</w:t>
      </w:r>
    </w:p>
    <w:p w14:paraId="611EB1D3" w14:textId="7BF3E4F7" w:rsidR="24744C46" w:rsidRDefault="24744C46" w:rsidP="24744C46">
      <w:pPr>
        <w:widowControl w:val="0"/>
        <w:spacing w:after="0"/>
        <w:ind w:right="160"/>
        <w:rPr>
          <w:rFonts w:ascii="Franklin Gothic Book" w:hAnsi="Franklin Gothic Book"/>
        </w:rPr>
      </w:pPr>
    </w:p>
    <w:p w14:paraId="2443F71D" w14:textId="384C65AC" w:rsidR="00D173EE" w:rsidRPr="0086216E" w:rsidRDefault="00D173EE" w:rsidP="00BD0584">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24744C46">
        <w:rPr>
          <w:rFonts w:ascii="Franklin Gothic Book" w:hAnsi="Franklin Gothic Book"/>
        </w:rPr>
        <w:t xml:space="preserve">The Bidder is expected to examine all instructions, forms, terms, and specifications in the Bidding Document. Failure to furnish all information or documentation required by the </w:t>
      </w:r>
      <w:r w:rsidRPr="24744C46">
        <w:rPr>
          <w:rFonts w:ascii="Franklin Gothic Book" w:hAnsi="Franklin Gothic Book"/>
        </w:rPr>
        <w:lastRenderedPageBreak/>
        <w:t xml:space="preserve">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BD0584">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At any </w:t>
      </w:r>
      <w:proofErr w:type="gramStart"/>
      <w:r w:rsidRPr="0086216E">
        <w:rPr>
          <w:rFonts w:ascii="Franklin Gothic Book" w:hAnsi="Franklin Gothic Book"/>
        </w:rPr>
        <w:t>time</w:t>
      </w:r>
      <w:proofErr w:type="gramEnd"/>
      <w:r w:rsidRPr="0086216E">
        <w:rPr>
          <w:rFonts w:ascii="Franklin Gothic Book" w:hAnsi="Franklin Gothic Book"/>
        </w:rPr>
        <w:t xml:space="preserv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BD0584">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BD0584">
      <w:pPr>
        <w:widowControl w:val="0"/>
        <w:numPr>
          <w:ilvl w:val="1"/>
          <w:numId w:val="16"/>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BD0584">
      <w:pPr>
        <w:widowControl w:val="0"/>
        <w:numPr>
          <w:ilvl w:val="1"/>
          <w:numId w:val="16"/>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6420286" w:rsidR="5CC09BBE" w:rsidRPr="0086216E" w:rsidRDefault="3A6AEB86" w:rsidP="5CC09BBE">
      <w:pPr>
        <w:widowControl w:val="0"/>
        <w:numPr>
          <w:ilvl w:val="1"/>
          <w:numId w:val="16"/>
        </w:numPr>
        <w:spacing w:after="0"/>
        <w:ind w:left="1260" w:right="-22" w:hanging="540"/>
        <w:jc w:val="both"/>
        <w:rPr>
          <w:rFonts w:ascii="Franklin Gothic Book" w:eastAsia="Calibri" w:hAnsi="Franklin Gothic Book" w:cs="Calibri"/>
          <w:lang w:val="en-GB"/>
        </w:rPr>
      </w:pPr>
      <w:r w:rsidRPr="0086216E">
        <w:rPr>
          <w:rFonts w:ascii="Franklin Gothic Book" w:eastAsia="Calibri" w:hAnsi="Franklin Gothic Book" w:cs="Calibri"/>
          <w:lang w:val="en-GB"/>
        </w:rPr>
        <w:t xml:space="preserve">Copies of official documents such as business registration, tax documents, bank guaranty can be provided </w:t>
      </w:r>
      <w:proofErr w:type="gramStart"/>
      <w:r w:rsidRPr="0086216E">
        <w:rPr>
          <w:rFonts w:ascii="Franklin Gothic Book" w:eastAsia="Calibri" w:hAnsi="Franklin Gothic Book" w:cs="Calibri"/>
          <w:lang w:val="en-GB"/>
        </w:rPr>
        <w:t>in  their</w:t>
      </w:r>
      <w:proofErr w:type="gramEnd"/>
      <w:r w:rsidRPr="0086216E">
        <w:rPr>
          <w:rFonts w:ascii="Franklin Gothic Book" w:eastAsia="Calibri" w:hAnsi="Franklin Gothic Book" w:cs="Calibri"/>
          <w:lang w:val="en-GB"/>
        </w:rPr>
        <w:t xml:space="preserve">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5CC09BBE">
      <w:pPr>
        <w:widowControl w:val="0"/>
        <w:numPr>
          <w:ilvl w:val="1"/>
          <w:numId w:val="16"/>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F87647">
      <w:pPr>
        <w:pStyle w:val="ListParagraph"/>
        <w:numPr>
          <w:ilvl w:val="1"/>
          <w:numId w:val="16"/>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641CF3ED" w:rsidR="00D173EE" w:rsidRPr="0064545E" w:rsidRDefault="000D712B" w:rsidP="24744C46">
      <w:pPr>
        <w:pStyle w:val="ListParagraph"/>
        <w:widowControl w:val="0"/>
        <w:numPr>
          <w:ilvl w:val="0"/>
          <w:numId w:val="16"/>
        </w:numPr>
        <w:tabs>
          <w:tab w:val="left" w:pos="2127"/>
        </w:tabs>
        <w:overflowPunct w:val="0"/>
        <w:autoSpaceDE w:val="0"/>
        <w:autoSpaceDN w:val="0"/>
        <w:adjustRightInd w:val="0"/>
        <w:spacing w:after="0"/>
        <w:ind w:right="160"/>
        <w:jc w:val="both"/>
        <w:rPr>
          <w:rFonts w:ascii="Franklin Gothic Book" w:hAnsi="Franklin Gothic Book"/>
          <w:b/>
          <w:bCs/>
          <w:color w:val="A6A6A6" w:themeColor="background1" w:themeShade="A6"/>
        </w:rPr>
      </w:pPr>
      <w:r w:rsidRPr="24744C46">
        <w:rPr>
          <w:rFonts w:ascii="Franklin Gothic Book" w:hAnsi="Franklin Gothic Book"/>
          <w:b/>
          <w:bCs/>
          <w:color w:val="A6A6A6" w:themeColor="background1" w:themeShade="A6"/>
        </w:rPr>
        <w:t>Bid Price for Service Contract</w:t>
      </w:r>
    </w:p>
    <w:p w14:paraId="3915DB7F" w14:textId="3BA49500" w:rsidR="00396B39" w:rsidRPr="0086216E" w:rsidRDefault="6652EDB7" w:rsidP="043EFBC8">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24744C46">
        <w:rPr>
          <w:rFonts w:ascii="Franklin Gothic Book" w:hAnsi="Franklin Gothic Book"/>
        </w:rPr>
        <w:t xml:space="preserve">Bid prices are for complete contracts. Contracts cannot be subdivided into pieces unless is divided into lots. Where a bid is submitted per contract / lot, all relevant </w:t>
      </w:r>
      <w:r w:rsidR="563232E7" w:rsidRPr="24744C46">
        <w:rPr>
          <w:rFonts w:ascii="Franklin Gothic Book" w:hAnsi="Franklin Gothic Book"/>
        </w:rPr>
        <w:t>services</w:t>
      </w:r>
      <w:r w:rsidRPr="24744C46">
        <w:rPr>
          <w:rFonts w:ascii="Franklin Gothic Book" w:hAnsi="Franklin Gothic Book"/>
        </w:rPr>
        <w:t xml:space="preserve"> must be </w:t>
      </w:r>
      <w:r w:rsidR="563232E7" w:rsidRPr="24744C46">
        <w:rPr>
          <w:rFonts w:ascii="Franklin Gothic Book" w:hAnsi="Franklin Gothic Book"/>
        </w:rPr>
        <w:t>offered</w:t>
      </w:r>
      <w:r w:rsidRPr="24744C46">
        <w:rPr>
          <w:rFonts w:ascii="Franklin Gothic Book" w:hAnsi="Franklin Gothic Book"/>
        </w:rPr>
        <w:t xml:space="preserve">. </w:t>
      </w:r>
    </w:p>
    <w:p w14:paraId="60B6A1C3" w14:textId="2856A82D" w:rsidR="00396B39" w:rsidRPr="0086216E" w:rsidRDefault="7E5B3384" w:rsidP="00BD0584">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E93579">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 xml:space="preserve">the Bid Data Sheet, all duties, </w:t>
      </w:r>
      <w:proofErr w:type="gramStart"/>
      <w:r w:rsidRPr="0086216E">
        <w:rPr>
          <w:rFonts w:ascii="Franklin Gothic Book" w:hAnsi="Franklin Gothic Book"/>
        </w:rPr>
        <w:t>taxes</w:t>
      </w:r>
      <w:proofErr w:type="gramEnd"/>
      <w:r w:rsidRPr="0086216E">
        <w:rPr>
          <w:rFonts w:ascii="Franklin Gothic Book" w:hAnsi="Franklin Gothic Book"/>
        </w:rPr>
        <w:t xml:space="preserve">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E93579">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w:t>
      </w:r>
      <w:proofErr w:type="gramStart"/>
      <w:r w:rsidR="0B555CCC" w:rsidRPr="0086216E">
        <w:rPr>
          <w:rFonts w:ascii="Franklin Gothic Book" w:hAnsi="Franklin Gothic Book"/>
        </w:rPr>
        <w:t>offers</w:t>
      </w:r>
      <w:proofErr w:type="gramEnd"/>
    </w:p>
    <w:p w14:paraId="43A756A5" w14:textId="5D02767C" w:rsidR="00C70465" w:rsidRPr="0086216E" w:rsidRDefault="6652EDB7" w:rsidP="00BD0584">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86216E" w:rsidRDefault="00D173EE" w:rsidP="00BD0584">
      <w:pPr>
        <w:pStyle w:val="ListParagraph"/>
        <w:widowControl w:val="0"/>
        <w:numPr>
          <w:ilvl w:val="0"/>
          <w:numId w:val="1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 xml:space="preserve">If any rates are considered to be unrealistic or </w:t>
      </w:r>
      <w:proofErr w:type="gramStart"/>
      <w:r w:rsidRPr="0086216E">
        <w:rPr>
          <w:rFonts w:ascii="Franklin Gothic Book" w:hAnsi="Franklin Gothic Book"/>
        </w:rPr>
        <w:t>unreasonable</w:t>
      </w:r>
      <w:proofErr w:type="gramEnd"/>
      <w:r w:rsidRPr="0086216E">
        <w:rPr>
          <w:rFonts w:ascii="Franklin Gothic Book" w:hAnsi="Franklin Gothic Book"/>
        </w:rPr>
        <w:t xml:space="preserve"> they may be altered by mutual agreement, provided that no alteration shall be made in the amount of the </w:t>
      </w:r>
      <w:r w:rsidRPr="0086216E">
        <w:rPr>
          <w:rFonts w:ascii="Franklin Gothic Book" w:hAnsi="Franklin Gothic Book"/>
        </w:rPr>
        <w:lastRenderedPageBreak/>
        <w:t>Bid.</w:t>
      </w:r>
    </w:p>
    <w:p w14:paraId="26B2ADA2" w14:textId="77777777" w:rsidR="00C70465" w:rsidRPr="0086216E" w:rsidRDefault="00D173EE" w:rsidP="00BD0584">
      <w:pPr>
        <w:pStyle w:val="ListParagraph"/>
        <w:widowControl w:val="0"/>
        <w:numPr>
          <w:ilvl w:val="0"/>
          <w:numId w:val="1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BD0584">
      <w:pPr>
        <w:pStyle w:val="ListParagraph"/>
        <w:widowControl w:val="0"/>
        <w:numPr>
          <w:ilvl w:val="0"/>
          <w:numId w:val="1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5689EB3E" w14:textId="15A1E7EF" w:rsidR="00D173EE" w:rsidRPr="0086216E" w:rsidRDefault="6652EDB7" w:rsidP="5117A500">
      <w:pPr>
        <w:widowControl w:val="0"/>
        <w:overflowPunct w:val="0"/>
        <w:autoSpaceDE w:val="0"/>
        <w:autoSpaceDN w:val="0"/>
        <w:adjustRightInd w:val="0"/>
        <w:spacing w:after="0"/>
        <w:ind w:left="720" w:right="160"/>
        <w:jc w:val="both"/>
        <w:rPr>
          <w:rFonts w:ascii="Franklin Gothic Book" w:hAnsi="Franklin Gothic Book"/>
        </w:rPr>
      </w:pPr>
      <w:r w:rsidRPr="24744C46">
        <w:rPr>
          <w:rFonts w:ascii="Franklin Gothic Book" w:hAnsi="Franklin Gothic Book"/>
        </w:rPr>
        <w:t xml:space="preserve">All prices shall be quoted by the Bidder in </w:t>
      </w:r>
      <w:r w:rsidR="2EF6BE40" w:rsidRPr="24744C46">
        <w:rPr>
          <w:rFonts w:ascii="Franklin Gothic Book" w:hAnsi="Franklin Gothic Book"/>
        </w:rPr>
        <w:t>USD</w:t>
      </w:r>
      <w:r w:rsidRPr="24744C46">
        <w:rPr>
          <w:rFonts w:ascii="Franklin Gothic Book" w:hAnsi="Franklin Gothic Book"/>
        </w:rPr>
        <w:t>, unless otherwise stated. Similarly, all payments will be made in</w:t>
      </w:r>
      <w:r w:rsidR="0E4930D9" w:rsidRPr="24744C46">
        <w:rPr>
          <w:rFonts w:ascii="Franklin Gothic Book" w:hAnsi="Franklin Gothic Book"/>
        </w:rPr>
        <w:t xml:space="preserve"> USD. </w:t>
      </w: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66DFB23E" w:rsidR="00D173EE" w:rsidRPr="0086216E" w:rsidRDefault="6652EDB7" w:rsidP="043EFBC8">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24744C46">
        <w:rPr>
          <w:rFonts w:ascii="Franklin Gothic Book" w:hAnsi="Franklin Gothic Book"/>
        </w:rPr>
        <w:t xml:space="preserve">Bids shall remain valid for a period of </w:t>
      </w:r>
      <w:r w:rsidR="3AB3AE86" w:rsidRPr="24744C46">
        <w:rPr>
          <w:rFonts w:ascii="Franklin Gothic Book" w:hAnsi="Franklin Gothic Book"/>
          <w:b/>
          <w:bCs/>
        </w:rPr>
        <w:t xml:space="preserve">90 </w:t>
      </w:r>
      <w:r w:rsidRPr="24744C46">
        <w:rPr>
          <w:rFonts w:ascii="Franklin Gothic Book" w:hAnsi="Franklin Gothic Book"/>
          <w:b/>
          <w:bCs/>
        </w:rPr>
        <w:t>c</w:t>
      </w:r>
      <w:r w:rsidRPr="24744C46">
        <w:rPr>
          <w:rFonts w:ascii="Franklin Gothic Book" w:hAnsi="Franklin Gothic Book"/>
        </w:rPr>
        <w:t xml:space="preserve">alendar days after the date of the bid submission deadline as prescribed by Norwegian Refugee Council. A bid valid for a shorter period shall be rejected as non-compliant. </w:t>
      </w:r>
    </w:p>
    <w:p w14:paraId="25820582" w14:textId="25503DAF" w:rsidR="00D173EE" w:rsidRPr="0086216E" w:rsidRDefault="6652EDB7" w:rsidP="00BD0584">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BD0584">
      <w:pPr>
        <w:pStyle w:val="ListParagraph"/>
        <w:widowControl w:val="0"/>
        <w:numPr>
          <w:ilvl w:val="0"/>
          <w:numId w:val="16"/>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14:paraId="3E96812F" w14:textId="33BA64DE" w:rsidR="00D173EE" w:rsidRPr="0086216E" w:rsidRDefault="6652EDB7" w:rsidP="043EFBC8">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w:t>
      </w:r>
      <w:proofErr w:type="gramStart"/>
      <w:r w:rsidRPr="0086216E">
        <w:rPr>
          <w:rFonts w:ascii="Franklin Gothic Book" w:hAnsi="Franklin Gothic Book"/>
        </w:rPr>
        <w:t>4 .</w:t>
      </w:r>
      <w:proofErr w:type="gramEnd"/>
      <w:r w:rsidRPr="0086216E">
        <w:rPr>
          <w:rFonts w:ascii="Franklin Gothic Book" w:hAnsi="Franklin Gothic Book"/>
        </w:rPr>
        <w:t xml:space="preserve"> Manner of submission.  </w:t>
      </w:r>
    </w:p>
    <w:p w14:paraId="2EE6C7C2" w14:textId="0CBEB7FA" w:rsidR="00D173EE" w:rsidRPr="0086216E" w:rsidRDefault="6652EDB7" w:rsidP="043EFBC8">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14:paraId="27FCBB96" w14:textId="48612945" w:rsidR="005A3B3E" w:rsidRPr="0086216E" w:rsidRDefault="00D173EE" w:rsidP="00BD0584">
      <w:pPr>
        <w:widowControl w:val="0"/>
        <w:numPr>
          <w:ilvl w:val="1"/>
          <w:numId w:val="11"/>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00255AEC" w:rsidRPr="0086216E">
        <w:rPr>
          <w:rFonts w:ascii="Franklin Gothic Book" w:hAnsi="Franklin Gothic Book"/>
        </w:rPr>
        <w:t xml:space="preserve">Section 2 </w:t>
      </w:r>
      <w:r w:rsidR="00D67376" w:rsidRPr="0086216E">
        <w:rPr>
          <w:rFonts w:ascii="Franklin Gothic Book" w:hAnsi="Franklin Gothic Book"/>
        </w:rPr>
        <w:t xml:space="preserve">– the </w:t>
      </w:r>
      <w:r w:rsidRPr="0086216E">
        <w:rPr>
          <w:rFonts w:ascii="Franklin Gothic Book" w:hAnsi="Franklin Gothic Book"/>
        </w:rPr>
        <w:t xml:space="preserve">Bid Data Sheet </w:t>
      </w:r>
    </w:p>
    <w:p w14:paraId="5F36D312" w14:textId="77777777" w:rsidR="00D173EE" w:rsidRPr="0086216E" w:rsidRDefault="00D173EE" w:rsidP="00BD0584">
      <w:pPr>
        <w:widowControl w:val="0"/>
        <w:numPr>
          <w:ilvl w:val="1"/>
          <w:numId w:val="11"/>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w:t>
      </w:r>
      <w:proofErr w:type="gramStart"/>
      <w:r w:rsidRPr="0086216E">
        <w:rPr>
          <w:rFonts w:ascii="Franklin Gothic Book" w:hAnsi="Franklin Gothic Book"/>
        </w:rPr>
        <w:t>number</w:t>
      </w:r>
      <w:proofErr w:type="gramEnd"/>
      <w:r w:rsidRPr="0086216E">
        <w:rPr>
          <w:rFonts w:ascii="Franklin Gothic Book" w:hAnsi="Franklin Gothic Book"/>
        </w:rPr>
        <w:t xml:space="preserve"> </w:t>
      </w:r>
    </w:p>
    <w:p w14:paraId="554C44FC" w14:textId="77777777" w:rsidR="00D173EE" w:rsidRPr="0086216E" w:rsidRDefault="00D173EE" w:rsidP="00BD0584">
      <w:pPr>
        <w:widowControl w:val="0"/>
        <w:numPr>
          <w:ilvl w:val="1"/>
          <w:numId w:val="11"/>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u w:val="single"/>
        </w:rPr>
        <w:t xml:space="preserve">no other markings should be on the </w:t>
      </w:r>
      <w:proofErr w:type="gramStart"/>
      <w:r w:rsidRPr="0086216E">
        <w:rPr>
          <w:rFonts w:ascii="Franklin Gothic Book" w:hAnsi="Franklin Gothic Book"/>
          <w:u w:val="single"/>
        </w:rPr>
        <w:t>envelope</w:t>
      </w:r>
      <w:proofErr w:type="gramEnd"/>
    </w:p>
    <w:p w14:paraId="69FF6384" w14:textId="2A7529D2" w:rsidR="00D173EE" w:rsidRPr="0086216E" w:rsidRDefault="6652EDB7" w:rsidP="043EFBC8">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If all envelopes are not sealed and marked as required, the Norwegian Refugee Council </w:t>
      </w:r>
      <w:r w:rsidR="73E1F595" w:rsidRPr="0086216E">
        <w:rPr>
          <w:rFonts w:ascii="Franklin Gothic Book" w:hAnsi="Franklin Gothic Book"/>
        </w:rPr>
        <w:t>might decide to</w:t>
      </w:r>
      <w:r w:rsidRPr="0086216E">
        <w:rPr>
          <w:rFonts w:ascii="Franklin Gothic Book" w:hAnsi="Franklin Gothic Book"/>
        </w:rPr>
        <w:t xml:space="preserve"> reject the </w:t>
      </w:r>
      <w:proofErr w:type="gramStart"/>
      <w:r w:rsidRPr="0086216E">
        <w:rPr>
          <w:rFonts w:ascii="Franklin Gothic Book" w:hAnsi="Franklin Gothic Book"/>
        </w:rPr>
        <w:t>bid</w:t>
      </w:r>
      <w:proofErr w:type="gramEnd"/>
      <w:r w:rsidRPr="0086216E">
        <w:rPr>
          <w:rFonts w:ascii="Franklin Gothic Book" w:hAnsi="Franklin Gothic Book"/>
        </w:rPr>
        <w:t xml:space="preserve"> </w:t>
      </w:r>
    </w:p>
    <w:p w14:paraId="0599B558"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74CEA424" w14:textId="3D99A7D5"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0F91D08F"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w:t>
      </w:r>
      <w:r w:rsidRPr="0086216E">
        <w:rPr>
          <w:rFonts w:ascii="Franklin Gothic Book" w:hAnsi="Franklin Gothic Book"/>
        </w:rPr>
        <w:lastRenderedPageBreak/>
        <w:t xml:space="preserve">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64667B0D">
      <w:pPr>
        <w:widowControl w:val="0"/>
        <w:numPr>
          <w:ilvl w:val="1"/>
          <w:numId w:val="1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7777777" w:rsidR="00D173EE" w:rsidRPr="0086216E" w:rsidRDefault="00D173EE" w:rsidP="00BD0584">
      <w:pPr>
        <w:pStyle w:val="ListParagraph"/>
        <w:widowControl w:val="0"/>
        <w:numPr>
          <w:ilvl w:val="0"/>
          <w:numId w:val="13"/>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86216E" w:rsidRDefault="00D173EE" w:rsidP="00BD0584">
      <w:pPr>
        <w:pStyle w:val="ListParagraph"/>
        <w:widowControl w:val="0"/>
        <w:numPr>
          <w:ilvl w:val="0"/>
          <w:numId w:val="13"/>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BD0584">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BD0584">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86216E" w:rsidRDefault="6652EDB7" w:rsidP="00BD0584">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BD0584">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BD0584">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w:t>
      </w:r>
      <w:proofErr w:type="gramStart"/>
      <w:r w:rsidRPr="0086216E">
        <w:rPr>
          <w:rFonts w:ascii="Franklin Gothic Book" w:hAnsi="Franklin Gothic Book"/>
        </w:rPr>
        <w:t>invalid</w:t>
      </w:r>
      <w:proofErr w:type="gramEnd"/>
      <w:r w:rsidRPr="0086216E">
        <w:rPr>
          <w:rFonts w:ascii="Franklin Gothic Book" w:hAnsi="Franklin Gothic Book"/>
        </w:rPr>
        <w:t xml:space="preserve"> </w:t>
      </w:r>
    </w:p>
    <w:p w14:paraId="56EB8EB4" w14:textId="28A6BCC5" w:rsidR="00D173EE" w:rsidRPr="0086216E" w:rsidRDefault="6652EDB7" w:rsidP="00BD0584">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86216E">
        <w:rPr>
          <w:rFonts w:ascii="Franklin Gothic Book" w:hAnsi="Franklin Gothic Book"/>
        </w:rPr>
        <w:t>affect;</w:t>
      </w:r>
      <w:proofErr w:type="gramEnd"/>
      <w:r w:rsidRPr="0086216E">
        <w:rPr>
          <w:rFonts w:ascii="Franklin Gothic Book" w:hAnsi="Franklin Gothic Book"/>
        </w:rPr>
        <w:t xml:space="preserve"> </w:t>
      </w:r>
    </w:p>
    <w:p w14:paraId="65A0DDD8" w14:textId="411D4FE5" w:rsidR="007A4A7B" w:rsidRPr="0086216E" w:rsidRDefault="00D173EE" w:rsidP="007A4A7B">
      <w:pPr>
        <w:pStyle w:val="ListParagraph"/>
        <w:widowControl w:val="0"/>
        <w:numPr>
          <w:ilvl w:val="0"/>
          <w:numId w:val="30"/>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7A4A7B">
      <w:pPr>
        <w:pStyle w:val="ListParagraph"/>
        <w:widowControl w:val="0"/>
        <w:numPr>
          <w:ilvl w:val="0"/>
          <w:numId w:val="30"/>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limits in any substantial way, the Norwegian Refugee Council’s </w:t>
      </w:r>
      <w:proofErr w:type="gramStart"/>
      <w:r w:rsidRPr="0086216E">
        <w:rPr>
          <w:rFonts w:ascii="Franklin Gothic Book" w:hAnsi="Franklin Gothic Book"/>
        </w:rPr>
        <w:t>rights</w:t>
      </w:r>
      <w:proofErr w:type="gramEnd"/>
      <w:r w:rsidRPr="0086216E">
        <w:rPr>
          <w:rFonts w:ascii="Franklin Gothic Book" w:hAnsi="Franklin Gothic Book"/>
        </w:rPr>
        <w:t xml:space="preserve">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5C5FF85B" w:rsidR="00D173EE" w:rsidRPr="005E488E" w:rsidRDefault="000D712B" w:rsidP="24744C46">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bCs/>
          <w:color w:val="A6A6A6" w:themeColor="background1" w:themeShade="A6"/>
        </w:rPr>
      </w:pPr>
      <w:r w:rsidRPr="005E488E">
        <w:rPr>
          <w:rFonts w:ascii="Franklin Gothic Book" w:hAnsi="Franklin Gothic Book"/>
          <w:b/>
          <w:bCs/>
          <w:color w:val="A6A6A6" w:themeColor="background1" w:themeShade="A6"/>
        </w:rPr>
        <w:t xml:space="preserve">Evaluation of Bid </w:t>
      </w:r>
    </w:p>
    <w:p w14:paraId="71A8A2C1" w14:textId="77777777" w:rsidR="00226A0F" w:rsidRPr="005E488E" w:rsidRDefault="6652EDB7" w:rsidP="64667B0D">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5E488E">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w:t>
      </w:r>
      <w:proofErr w:type="gramStart"/>
      <w:r w:rsidRPr="005E488E">
        <w:rPr>
          <w:rFonts w:ascii="Franklin Gothic Book" w:hAnsi="Franklin Gothic Book"/>
        </w:rPr>
        <w:t>criteria;</w:t>
      </w:r>
      <w:proofErr w:type="gramEnd"/>
      <w:r w:rsidRPr="005E488E">
        <w:rPr>
          <w:rFonts w:ascii="Franklin Gothic Book" w:hAnsi="Franklin Gothic Book"/>
        </w:rPr>
        <w:t xml:space="preserve"> </w:t>
      </w:r>
    </w:p>
    <w:p w14:paraId="32BD5ED8" w14:textId="5C749CDB" w:rsidR="005F06D5" w:rsidRPr="005E488E" w:rsidRDefault="3A52D3EB" w:rsidP="24744C46">
      <w:pPr>
        <w:pStyle w:val="ListParagraph"/>
        <w:widowControl w:val="0"/>
        <w:numPr>
          <w:ilvl w:val="0"/>
          <w:numId w:val="21"/>
        </w:numPr>
        <w:overflowPunct w:val="0"/>
        <w:autoSpaceDE w:val="0"/>
        <w:autoSpaceDN w:val="0"/>
        <w:adjustRightInd w:val="0"/>
        <w:ind w:right="160"/>
        <w:rPr>
          <w:rFonts w:ascii="Franklin Gothic Book" w:hAnsi="Franklin Gothic Book"/>
        </w:rPr>
      </w:pPr>
      <w:r w:rsidRPr="005E488E">
        <w:rPr>
          <w:rFonts w:ascii="Franklin Gothic Book" w:hAnsi="Franklin Gothic Book"/>
        </w:rPr>
        <w:lastRenderedPageBreak/>
        <w:t>Overall timeframe for the service (Technical evaluation)</w:t>
      </w:r>
    </w:p>
    <w:p w14:paraId="766D10EC" w14:textId="07DF8BCB" w:rsidR="00226A0F" w:rsidRPr="005E488E" w:rsidRDefault="3A52D3EB" w:rsidP="24744C46">
      <w:pPr>
        <w:pStyle w:val="ListParagraph"/>
        <w:widowControl w:val="0"/>
        <w:numPr>
          <w:ilvl w:val="0"/>
          <w:numId w:val="21"/>
        </w:numPr>
        <w:overflowPunct w:val="0"/>
        <w:autoSpaceDE w:val="0"/>
        <w:autoSpaceDN w:val="0"/>
        <w:adjustRightInd w:val="0"/>
        <w:ind w:right="160"/>
        <w:rPr>
          <w:rFonts w:ascii="Franklin Gothic Book" w:hAnsi="Franklin Gothic Book"/>
        </w:rPr>
      </w:pPr>
      <w:r w:rsidRPr="005E488E">
        <w:rPr>
          <w:rFonts w:ascii="Franklin Gothic Book" w:hAnsi="Franklin Gothic Book"/>
        </w:rPr>
        <w:t>Previous experiences in similar works (Technical evaluation)</w:t>
      </w:r>
    </w:p>
    <w:p w14:paraId="0954BA92" w14:textId="4C497865" w:rsidR="0030261F" w:rsidRPr="005E488E" w:rsidRDefault="65A88975" w:rsidP="24744C46">
      <w:pPr>
        <w:pStyle w:val="ListParagraph"/>
        <w:widowControl w:val="0"/>
        <w:numPr>
          <w:ilvl w:val="0"/>
          <w:numId w:val="21"/>
        </w:numPr>
        <w:overflowPunct w:val="0"/>
        <w:autoSpaceDE w:val="0"/>
        <w:autoSpaceDN w:val="0"/>
        <w:adjustRightInd w:val="0"/>
        <w:spacing w:after="0"/>
        <w:ind w:right="160"/>
        <w:jc w:val="both"/>
        <w:rPr>
          <w:rFonts w:ascii="Franklin Gothic Book" w:hAnsi="Franklin Gothic Book"/>
        </w:rPr>
      </w:pPr>
      <w:r w:rsidRPr="005E488E">
        <w:rPr>
          <w:rFonts w:ascii="Franklin Gothic Book" w:hAnsi="Franklin Gothic Book"/>
        </w:rPr>
        <w:t xml:space="preserve">Demonstrated excellence in service, </w:t>
      </w:r>
      <w:proofErr w:type="gramStart"/>
      <w:r w:rsidRPr="005E488E">
        <w:rPr>
          <w:rFonts w:ascii="Franklin Gothic Book" w:hAnsi="Franklin Gothic Book"/>
        </w:rPr>
        <w:t>support</w:t>
      </w:r>
      <w:proofErr w:type="gramEnd"/>
      <w:r w:rsidRPr="005E488E">
        <w:rPr>
          <w:rFonts w:ascii="Franklin Gothic Book" w:hAnsi="Franklin Gothic Book"/>
        </w:rPr>
        <w:t xml:space="preserve"> and warranties</w:t>
      </w:r>
      <w:r w:rsidR="3A52D3EB" w:rsidRPr="005E488E">
        <w:rPr>
          <w:rFonts w:ascii="Franklin Gothic Book" w:hAnsi="Franklin Gothic Book"/>
        </w:rPr>
        <w:t xml:space="preserve"> (Technical evaluation)</w:t>
      </w:r>
    </w:p>
    <w:p w14:paraId="45B9B536" w14:textId="168E3625" w:rsidR="0030261F" w:rsidRPr="005E488E" w:rsidRDefault="65A88975" w:rsidP="24744C46">
      <w:pPr>
        <w:pStyle w:val="ListParagraph"/>
        <w:numPr>
          <w:ilvl w:val="0"/>
          <w:numId w:val="21"/>
        </w:numPr>
        <w:rPr>
          <w:rFonts w:ascii="Franklin Gothic Book" w:hAnsi="Franklin Gothic Book"/>
        </w:rPr>
      </w:pPr>
      <w:r w:rsidRPr="005E488E">
        <w:rPr>
          <w:rFonts w:ascii="Franklin Gothic Book" w:hAnsi="Franklin Gothic Book"/>
        </w:rPr>
        <w:t>Adherence to Ethic, environmental, anti-corruption NRC policies</w:t>
      </w:r>
      <w:r w:rsidR="3A52D3EB" w:rsidRPr="005E488E">
        <w:rPr>
          <w:rFonts w:ascii="Franklin Gothic Book" w:hAnsi="Franklin Gothic Book"/>
        </w:rPr>
        <w:t xml:space="preserve"> (Technical evaluation)</w:t>
      </w:r>
    </w:p>
    <w:p w14:paraId="2CC9E702" w14:textId="4B2EDB99" w:rsidR="00D173EE" w:rsidRPr="005E488E" w:rsidRDefault="6652EDB7" w:rsidP="24744C46">
      <w:pPr>
        <w:pStyle w:val="ListParagraph"/>
        <w:widowControl w:val="0"/>
        <w:numPr>
          <w:ilvl w:val="0"/>
          <w:numId w:val="21"/>
        </w:numPr>
        <w:overflowPunct w:val="0"/>
        <w:autoSpaceDE w:val="0"/>
        <w:autoSpaceDN w:val="0"/>
        <w:adjustRightInd w:val="0"/>
        <w:spacing w:after="0"/>
        <w:ind w:right="160"/>
        <w:jc w:val="both"/>
        <w:rPr>
          <w:rFonts w:ascii="Franklin Gothic Book" w:hAnsi="Franklin Gothic Book"/>
        </w:rPr>
      </w:pPr>
      <w:r w:rsidRPr="005E488E">
        <w:rPr>
          <w:rFonts w:ascii="Franklin Gothic Book" w:hAnsi="Franklin Gothic Book"/>
        </w:rPr>
        <w:t>Earlier experiences and documentation proven in the tender documents, related to the servic</w:t>
      </w:r>
      <w:r w:rsidR="0FEC306F" w:rsidRPr="005E488E">
        <w:rPr>
          <w:rFonts w:ascii="Franklin Gothic Book" w:hAnsi="Franklin Gothic Book"/>
        </w:rPr>
        <w:t>e required under this contract</w:t>
      </w:r>
      <w:r w:rsidR="3A52D3EB" w:rsidRPr="005E488E">
        <w:rPr>
          <w:rFonts w:ascii="Franklin Gothic Book" w:hAnsi="Franklin Gothic Book"/>
        </w:rPr>
        <w:t xml:space="preserve"> (Technical evaluation)</w:t>
      </w:r>
    </w:p>
    <w:p w14:paraId="0AE93679" w14:textId="53302F83" w:rsidR="3A52D3EB" w:rsidRPr="005E488E" w:rsidRDefault="3A52D3EB" w:rsidP="24744C46">
      <w:pPr>
        <w:pStyle w:val="ListParagraph"/>
        <w:widowControl w:val="0"/>
        <w:numPr>
          <w:ilvl w:val="0"/>
          <w:numId w:val="21"/>
        </w:numPr>
        <w:spacing w:after="0"/>
        <w:ind w:right="160"/>
        <w:jc w:val="both"/>
        <w:rPr>
          <w:rFonts w:ascii="Franklin Gothic Book" w:hAnsi="Franklin Gothic Book"/>
        </w:rPr>
      </w:pPr>
      <w:r w:rsidRPr="005E488E">
        <w:rPr>
          <w:rFonts w:ascii="Franklin Gothic Book" w:hAnsi="Franklin Gothic Book"/>
        </w:rPr>
        <w:t xml:space="preserve">Price in comparison to NRC estimated </w:t>
      </w:r>
      <w:proofErr w:type="gramStart"/>
      <w:r w:rsidRPr="005E488E">
        <w:rPr>
          <w:rFonts w:ascii="Franklin Gothic Book" w:hAnsi="Franklin Gothic Book"/>
        </w:rPr>
        <w:t>rate</w:t>
      </w:r>
      <w:proofErr w:type="gramEnd"/>
      <w:r w:rsidRPr="005E488E">
        <w:rPr>
          <w:rFonts w:ascii="Franklin Gothic Book" w:hAnsi="Franklin Gothic Book"/>
        </w:rPr>
        <w:t xml:space="preserve"> </w:t>
      </w:r>
    </w:p>
    <w:p w14:paraId="40333D50" w14:textId="6BF09435" w:rsidR="043EFBC8" w:rsidRPr="0086216E" w:rsidRDefault="043EFBC8" w:rsidP="002D2626">
      <w:pPr>
        <w:widowControl w:val="0"/>
        <w:spacing w:after="0"/>
        <w:ind w:left="720" w:right="160"/>
        <w:jc w:val="both"/>
        <w:rPr>
          <w:rFonts w:ascii="Franklin Gothic Book" w:hAnsi="Franklin Gothic Book"/>
          <w:highlight w:val="yellow"/>
        </w:rPr>
      </w:pPr>
    </w:p>
    <w:p w14:paraId="49ACD46C" w14:textId="331938B9" w:rsidR="0078666E" w:rsidRPr="0086216E" w:rsidRDefault="4627D63A" w:rsidP="0078666E">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w:t>
      </w:r>
      <w:proofErr w:type="gramStart"/>
      <w:r w:rsidRPr="0086216E">
        <w:rPr>
          <w:rFonts w:ascii="Franklin Gothic Book" w:hAnsi="Franklin Gothic Book"/>
        </w:rPr>
        <w:t>corruption</w:t>
      </w:r>
      <w:proofErr w:type="gramEnd"/>
      <w:r w:rsidRPr="0086216E">
        <w:rPr>
          <w:rFonts w:ascii="Franklin Gothic Book" w:hAnsi="Franklin Gothic Book"/>
        </w:rPr>
        <w:t xml:space="preserve">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86216E" w:rsidRDefault="49087452" w:rsidP="00BD0584">
      <w:pPr>
        <w:pStyle w:val="ListParagraph"/>
        <w:widowControl w:val="0"/>
        <w:numPr>
          <w:ilvl w:val="1"/>
          <w:numId w:val="1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w:t>
      </w:r>
      <w:proofErr w:type="gramStart"/>
      <w:r w:rsidR="38A7AF27" w:rsidRPr="0086216E">
        <w:rPr>
          <w:rFonts w:ascii="Franklin Gothic Book" w:hAnsi="Franklin Gothic Book"/>
        </w:rPr>
        <w:t>submitted</w:t>
      </w:r>
      <w:proofErr w:type="gramEnd"/>
      <w:r w:rsidR="38A7AF27" w:rsidRPr="0086216E">
        <w:rPr>
          <w:rFonts w:ascii="Franklin Gothic Book" w:hAnsi="Franklin Gothic Book"/>
        </w:rPr>
        <w:t xml:space="preserve">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BD0584">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BD0584">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 xml:space="preserve">to the Bidder whose offer has been determined to be the best, before the end of the bid validity </w:t>
      </w:r>
      <w:proofErr w:type="gramStart"/>
      <w:r w:rsidRPr="0086216E">
        <w:rPr>
          <w:rFonts w:ascii="Franklin Gothic Book" w:hAnsi="Franklin Gothic Book"/>
        </w:rPr>
        <w:t>period</w:t>
      </w:r>
      <w:proofErr w:type="gramEnd"/>
    </w:p>
    <w:p w14:paraId="60B4D958" w14:textId="73DA6A89" w:rsidR="00D173EE" w:rsidRPr="0086216E" w:rsidRDefault="6652EDB7" w:rsidP="00BD0584">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Any bidder who has not been awarded a contract, will be notified in </w:t>
      </w:r>
      <w:proofErr w:type="gramStart"/>
      <w:r w:rsidRPr="0086216E">
        <w:rPr>
          <w:rFonts w:ascii="Franklin Gothic Book" w:hAnsi="Franklin Gothic Book"/>
        </w:rPr>
        <w:t>writing</w:t>
      </w:r>
      <w:proofErr w:type="gramEnd"/>
    </w:p>
    <w:p w14:paraId="29EE1F97" w14:textId="5DAD8ABD" w:rsidR="00D173EE" w:rsidRPr="005E488E" w:rsidRDefault="6652EDB7" w:rsidP="00BD0584">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w:t>
      </w:r>
      <w:r w:rsidRPr="005E488E">
        <w:rPr>
          <w:rFonts w:ascii="Franklin Gothic Book" w:hAnsi="Franklin Gothic Book"/>
        </w:rPr>
        <w:t xml:space="preserve">agreement between the bidder and NRC. </w:t>
      </w:r>
    </w:p>
    <w:p w14:paraId="2F3EA0B3" w14:textId="68A4EE97" w:rsidR="00D173EE" w:rsidRPr="005E488E" w:rsidRDefault="6652EDB7" w:rsidP="24744C46">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5E488E">
        <w:rPr>
          <w:rFonts w:ascii="Franklin Gothic Book" w:hAnsi="Franklin Gothic Book"/>
        </w:rPr>
        <w:t xml:space="preserve">The Award Letter will state the sum that the Norwegian Refugee Council will pay the Contractor in consideration of the Works as prescribed in the Contract, and in accordance with the Bid. </w:t>
      </w:r>
    </w:p>
    <w:p w14:paraId="10A7B963" w14:textId="77777777" w:rsidR="00D173EE" w:rsidRPr="0086216E" w:rsidRDefault="6652EDB7" w:rsidP="00BD0584">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BD0584">
      <w:pPr>
        <w:pStyle w:val="ListParagraph"/>
        <w:widowControl w:val="0"/>
        <w:numPr>
          <w:ilvl w:val="0"/>
          <w:numId w:val="1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BD0584">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21B2D105" w14:textId="77777777" w:rsidR="00316C18" w:rsidRPr="0086216E" w:rsidRDefault="6652EDB7" w:rsidP="00BD0584">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14:paraId="0B5DF645" w14:textId="6A7B9292" w:rsidR="004E02D2" w:rsidRPr="0086216E" w:rsidRDefault="004E02D2" w:rsidP="00BD0584">
      <w:pPr>
        <w:pStyle w:val="ListParagraph"/>
        <w:widowControl w:val="0"/>
        <w:numPr>
          <w:ilvl w:val="1"/>
          <w:numId w:val="1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b/>
          <w:bCs/>
        </w:rPr>
        <w:br w:type="page"/>
      </w:r>
    </w:p>
    <w:p w14:paraId="3AB9F27B" w14:textId="4AAA8931" w:rsidR="00D83BFB" w:rsidRPr="0086216E" w:rsidRDefault="00D83BFB" w:rsidP="003A5344">
      <w:pPr>
        <w:jc w:val="center"/>
        <w:rPr>
          <w:rFonts w:ascii="Franklin Gothic Book" w:hAnsi="Franklin Gothic Book"/>
          <w:b/>
          <w:bCs/>
        </w:rPr>
      </w:pPr>
      <w:r w:rsidRPr="0086216E">
        <w:rPr>
          <w:rFonts w:ascii="Franklin Gothic Book" w:hAnsi="Franklin Gothic Book"/>
          <w:b/>
          <w:bCs/>
        </w:rPr>
        <w:lastRenderedPageBreak/>
        <w:t xml:space="preserve">SECTION </w:t>
      </w:r>
      <w:r w:rsidR="00AF13EC" w:rsidRPr="0086216E">
        <w:rPr>
          <w:rFonts w:ascii="Franklin Gothic Book" w:hAnsi="Franklin Gothic Book"/>
          <w:b/>
          <w:bCs/>
        </w:rPr>
        <w:t>4</w:t>
      </w:r>
    </w:p>
    <w:p w14:paraId="7D7C5F6B" w14:textId="19F6C140" w:rsidR="00AF13EC" w:rsidRPr="003D7C29" w:rsidRDefault="00C73691" w:rsidP="24744C46">
      <w:pPr>
        <w:widowControl w:val="0"/>
        <w:autoSpaceDE w:val="0"/>
        <w:autoSpaceDN w:val="0"/>
        <w:adjustRightInd w:val="0"/>
        <w:spacing w:after="0" w:line="240" w:lineRule="auto"/>
        <w:jc w:val="center"/>
        <w:rPr>
          <w:rFonts w:ascii="Franklin Gothic Book" w:hAnsi="Franklin Gothic Book"/>
          <w:b/>
          <w:bCs/>
        </w:rPr>
      </w:pPr>
      <w:bookmarkStart w:id="1" w:name="_Toc265170882"/>
      <w:r w:rsidRPr="24744C46">
        <w:rPr>
          <w:rFonts w:ascii="Franklin Gothic Book" w:hAnsi="Franklin Gothic Book"/>
          <w:b/>
          <w:bCs/>
        </w:rPr>
        <w:t xml:space="preserve">SERVICE PROVISION: </w:t>
      </w:r>
      <w:r w:rsidR="00DF4E3B" w:rsidRPr="24744C46">
        <w:rPr>
          <w:rFonts w:ascii="Franklin Gothic Book" w:hAnsi="Franklin Gothic Book"/>
          <w:b/>
          <w:bCs/>
        </w:rPr>
        <w:t xml:space="preserve">Technical </w:t>
      </w:r>
      <w:r w:rsidR="00E37AB0" w:rsidRPr="24744C46">
        <w:rPr>
          <w:rFonts w:ascii="Franklin Gothic Book" w:hAnsi="Franklin Gothic Book"/>
          <w:b/>
          <w:bCs/>
        </w:rPr>
        <w:t xml:space="preserve">Description </w:t>
      </w:r>
      <w:r w:rsidR="00DF4E3B" w:rsidRPr="24744C46">
        <w:rPr>
          <w:rFonts w:ascii="Franklin Gothic Book" w:hAnsi="Franklin Gothic Book"/>
          <w:b/>
          <w:bCs/>
        </w:rPr>
        <w:t xml:space="preserve">of the </w:t>
      </w:r>
      <w:r w:rsidR="00E37AB0" w:rsidRPr="24744C46">
        <w:rPr>
          <w:rFonts w:ascii="Franklin Gothic Book" w:hAnsi="Franklin Gothic Book"/>
          <w:b/>
          <w:bCs/>
        </w:rPr>
        <w:t>Bid</w:t>
      </w:r>
      <w:bookmarkEnd w:id="1"/>
    </w:p>
    <w:p w14:paraId="2F828E20" w14:textId="20C0AE4F" w:rsidR="24744C46" w:rsidRDefault="24744C46" w:rsidP="24744C46">
      <w:pPr>
        <w:widowControl w:val="0"/>
        <w:spacing w:after="0" w:line="240" w:lineRule="auto"/>
        <w:jc w:val="center"/>
        <w:rPr>
          <w:rFonts w:ascii="Franklin Gothic Book" w:hAnsi="Franklin Gothic Book"/>
          <w:b/>
          <w:bCs/>
        </w:rPr>
      </w:pPr>
    </w:p>
    <w:p w14:paraId="1428D05E" w14:textId="77777777" w:rsidR="003226F3" w:rsidRDefault="003226F3" w:rsidP="003226F3">
      <w:pPr>
        <w:pStyle w:val="Default"/>
      </w:pPr>
    </w:p>
    <w:p w14:paraId="7CCE5307" w14:textId="1E31A15A" w:rsidR="003226F3" w:rsidRPr="003226F3" w:rsidRDefault="003226F3" w:rsidP="003226F3">
      <w:pPr>
        <w:pStyle w:val="Default"/>
        <w:jc w:val="center"/>
        <w:rPr>
          <w:b/>
          <w:bCs/>
          <w:sz w:val="23"/>
          <w:szCs w:val="23"/>
        </w:rPr>
      </w:pPr>
      <w:r w:rsidRPr="003226F3">
        <w:rPr>
          <w:b/>
          <w:bCs/>
          <w:sz w:val="23"/>
          <w:szCs w:val="23"/>
        </w:rPr>
        <w:t>Terms of Reference</w:t>
      </w:r>
    </w:p>
    <w:p w14:paraId="12542C2E" w14:textId="7107C119" w:rsidR="003226F3" w:rsidRPr="003226F3" w:rsidRDefault="003226F3" w:rsidP="003226F3">
      <w:pPr>
        <w:pStyle w:val="Default"/>
        <w:jc w:val="center"/>
        <w:rPr>
          <w:b/>
          <w:bCs/>
          <w:sz w:val="23"/>
          <w:szCs w:val="23"/>
        </w:rPr>
      </w:pPr>
      <w:r w:rsidRPr="003226F3">
        <w:rPr>
          <w:b/>
          <w:bCs/>
          <w:sz w:val="23"/>
          <w:szCs w:val="23"/>
        </w:rPr>
        <w:t>Influencing outcomes through story telling</w:t>
      </w:r>
    </w:p>
    <w:p w14:paraId="422FA545" w14:textId="5187E041" w:rsidR="003226F3" w:rsidRPr="003226F3" w:rsidRDefault="003226F3" w:rsidP="003226F3">
      <w:pPr>
        <w:pStyle w:val="Default"/>
        <w:jc w:val="center"/>
        <w:rPr>
          <w:b/>
          <w:bCs/>
          <w:sz w:val="23"/>
          <w:szCs w:val="23"/>
        </w:rPr>
      </w:pPr>
      <w:r w:rsidRPr="003226F3">
        <w:rPr>
          <w:b/>
          <w:bCs/>
          <w:sz w:val="23"/>
          <w:szCs w:val="23"/>
        </w:rPr>
        <w:t>Public Radio Campaign for IDPs in Afghanistan</w:t>
      </w:r>
    </w:p>
    <w:p w14:paraId="0414693C" w14:textId="38E429A0" w:rsidR="0001521B" w:rsidRPr="003226F3" w:rsidRDefault="003226F3" w:rsidP="003226F3">
      <w:pPr>
        <w:widowControl w:val="0"/>
        <w:autoSpaceDE w:val="0"/>
        <w:autoSpaceDN w:val="0"/>
        <w:adjustRightInd w:val="0"/>
        <w:spacing w:after="0"/>
        <w:jc w:val="center"/>
        <w:rPr>
          <w:rFonts w:ascii="Franklin Gothic Book" w:hAnsi="Franklin Gothic Book"/>
          <w:b/>
          <w:bCs/>
        </w:rPr>
      </w:pPr>
      <w:r w:rsidRPr="003226F3">
        <w:rPr>
          <w:b/>
          <w:bCs/>
          <w:sz w:val="23"/>
          <w:szCs w:val="23"/>
        </w:rPr>
        <w:t>Background</w:t>
      </w:r>
    </w:p>
    <w:p w14:paraId="5E8F295F" w14:textId="77777777" w:rsidR="00F91020" w:rsidRDefault="00F91020" w:rsidP="00F91020">
      <w:pPr>
        <w:pStyle w:val="Default"/>
      </w:pPr>
    </w:p>
    <w:p w14:paraId="35330BFC" w14:textId="77777777" w:rsidR="00F91020" w:rsidRDefault="00F91020" w:rsidP="00F91020">
      <w:pPr>
        <w:pStyle w:val="Default"/>
        <w:rPr>
          <w:sz w:val="23"/>
          <w:szCs w:val="23"/>
        </w:rPr>
      </w:pPr>
      <w:r>
        <w:t xml:space="preserve"> </w:t>
      </w:r>
      <w:r>
        <w:rPr>
          <w:b/>
          <w:bCs/>
          <w:sz w:val="23"/>
          <w:szCs w:val="23"/>
        </w:rPr>
        <w:t>Background</w:t>
      </w:r>
    </w:p>
    <w:p w14:paraId="562C0648" w14:textId="7FC08FAD" w:rsidR="00F91020" w:rsidRPr="00F91020" w:rsidRDefault="00F91020" w:rsidP="00F91020">
      <w:pPr>
        <w:rPr>
          <w:rFonts w:ascii="Franklin Gothic Book" w:hAnsi="Franklin Gothic Book"/>
        </w:rPr>
      </w:pPr>
      <w:r>
        <w:rPr>
          <w:sz w:val="23"/>
          <w:szCs w:val="23"/>
        </w:rPr>
        <w:t>The Norwegian Refugee Council (NRC) is a humanitarian organization that works to protect the rights and dignity of displacement</w:t>
      </w:r>
      <w:r w:rsidR="009C3C0E">
        <w:rPr>
          <w:sz w:val="23"/>
          <w:szCs w:val="23"/>
        </w:rPr>
        <w:t xml:space="preserve"> </w:t>
      </w:r>
      <w:r>
        <w:rPr>
          <w:sz w:val="23"/>
          <w:szCs w:val="23"/>
        </w:rPr>
        <w:t>affected</w:t>
      </w:r>
      <w:r w:rsidR="009C3C0E">
        <w:rPr>
          <w:sz w:val="23"/>
          <w:szCs w:val="23"/>
        </w:rPr>
        <w:t xml:space="preserve"> </w:t>
      </w:r>
      <w:r>
        <w:rPr>
          <w:sz w:val="23"/>
          <w:szCs w:val="23"/>
        </w:rPr>
        <w:t>people across Afghanistan. Millions of Afghans have been internally displaced and live in informal settlements in and around major cities. These settlements offer some safety, services, and assistance, but they are also overcrowded, insecure, and unsustainable. NRC believes that through a carefully curated public radio campaign, it can improve outcomes for displacement affected communities.</w:t>
      </w:r>
    </w:p>
    <w:p w14:paraId="71F9E6AC" w14:textId="77777777" w:rsidR="00F91020" w:rsidRDefault="00F91020" w:rsidP="00F91020">
      <w:pPr>
        <w:pStyle w:val="Default"/>
        <w:rPr>
          <w:sz w:val="23"/>
          <w:szCs w:val="23"/>
        </w:rPr>
      </w:pPr>
      <w:r>
        <w:t xml:space="preserve"> </w:t>
      </w:r>
      <w:r>
        <w:rPr>
          <w:b/>
          <w:bCs/>
          <w:sz w:val="23"/>
          <w:szCs w:val="23"/>
        </w:rPr>
        <w:t>Purpose</w:t>
      </w:r>
    </w:p>
    <w:p w14:paraId="1B13519E" w14:textId="77777777" w:rsidR="00F91020" w:rsidRDefault="00F91020" w:rsidP="00F91020">
      <w:pPr>
        <w:pStyle w:val="Default"/>
        <w:rPr>
          <w:sz w:val="23"/>
          <w:szCs w:val="23"/>
        </w:rPr>
      </w:pPr>
      <w:r>
        <w:rPr>
          <w:sz w:val="23"/>
          <w:szCs w:val="23"/>
        </w:rPr>
        <w:t>The project aims to create empathy, awareness, and understanding of the complex and multifaceted drivers and barriers of displacement and return, and to advocate for more principled, pragmatic, and long-term solutions for internally displaced people (IDPs).</w:t>
      </w:r>
    </w:p>
    <w:p w14:paraId="5576E7A1" w14:textId="77777777" w:rsidR="00F91020" w:rsidRDefault="00F91020" w:rsidP="00F91020">
      <w:pPr>
        <w:pStyle w:val="Default"/>
        <w:rPr>
          <w:sz w:val="23"/>
          <w:szCs w:val="23"/>
        </w:rPr>
      </w:pPr>
    </w:p>
    <w:p w14:paraId="4F2EDB10" w14:textId="77777777" w:rsidR="00F91020" w:rsidRDefault="00F91020" w:rsidP="00F91020">
      <w:pPr>
        <w:pStyle w:val="Default"/>
        <w:rPr>
          <w:sz w:val="23"/>
          <w:szCs w:val="23"/>
        </w:rPr>
      </w:pPr>
      <w:r>
        <w:rPr>
          <w:b/>
          <w:bCs/>
          <w:sz w:val="23"/>
          <w:szCs w:val="23"/>
        </w:rPr>
        <w:t>Scope and focus</w:t>
      </w:r>
    </w:p>
    <w:p w14:paraId="5396C549" w14:textId="09F3F714" w:rsidR="00F91020" w:rsidRDefault="00F91020" w:rsidP="00F91020">
      <w:pPr>
        <w:pStyle w:val="Default"/>
        <w:rPr>
          <w:sz w:val="23"/>
          <w:szCs w:val="23"/>
        </w:rPr>
      </w:pPr>
      <w:r>
        <w:rPr>
          <w:sz w:val="23"/>
          <w:szCs w:val="23"/>
        </w:rPr>
        <w:t>The project will focus on producing and broadcasting a series of radio soap operas that tell relatable and human stories of IDPs living in informal settlements. The radio soap operas will be based on real-life experiences and challenges of IDPs, and will highlight their rights, needs, and aspirations. The radio soap operas will also present different perspectives and scenarios of return, and the implications for IDPs and host communities.</w:t>
      </w:r>
    </w:p>
    <w:p w14:paraId="5A1B5E81" w14:textId="77777777" w:rsidR="00F91020" w:rsidRDefault="00F91020" w:rsidP="00F91020">
      <w:pPr>
        <w:pStyle w:val="Default"/>
        <w:rPr>
          <w:sz w:val="23"/>
          <w:szCs w:val="23"/>
        </w:rPr>
      </w:pPr>
      <w:r>
        <w:rPr>
          <w:sz w:val="23"/>
          <w:szCs w:val="23"/>
        </w:rPr>
        <w:t xml:space="preserve">The project will cover the following IDP concentrated areas, A) primary IDP areas at imminent risk of eviction such as, Kabul, Jalalabad and Herat, B) secondary areas at risk of closure like Kandahar and Helmand, and C) overall coverage will depend on the radio stations selected but ultimately cover the majority provinces in Afghanistan. </w:t>
      </w:r>
    </w:p>
    <w:p w14:paraId="32146779" w14:textId="77777777" w:rsidR="00F91020" w:rsidRDefault="00F91020" w:rsidP="00F91020">
      <w:pPr>
        <w:pStyle w:val="Default"/>
        <w:rPr>
          <w:sz w:val="23"/>
          <w:szCs w:val="23"/>
        </w:rPr>
      </w:pPr>
    </w:p>
    <w:p w14:paraId="6AEBF3ED" w14:textId="00AAF719" w:rsidR="00B444EC" w:rsidRPr="00B444EC" w:rsidRDefault="00F91020" w:rsidP="00B444EC">
      <w:pPr>
        <w:rPr>
          <w:rFonts w:ascii="Franklin Gothic Book" w:hAnsi="Franklin Gothic Book"/>
        </w:rPr>
      </w:pPr>
      <w:r>
        <w:rPr>
          <w:b/>
          <w:bCs/>
          <w:sz w:val="23"/>
          <w:szCs w:val="23"/>
        </w:rPr>
        <w:t>Methodology</w:t>
      </w:r>
    </w:p>
    <w:p w14:paraId="6731890B" w14:textId="042E7B02" w:rsidR="00B444EC" w:rsidRDefault="00B444EC" w:rsidP="00B444EC">
      <w:pPr>
        <w:pStyle w:val="Default"/>
        <w:rPr>
          <w:sz w:val="23"/>
          <w:szCs w:val="23"/>
        </w:rPr>
      </w:pPr>
      <w:r>
        <w:t xml:space="preserve"> </w:t>
      </w:r>
      <w:r>
        <w:rPr>
          <w:sz w:val="23"/>
          <w:szCs w:val="23"/>
        </w:rPr>
        <w:t xml:space="preserve">The project will use the following methodology to produce and broadcast the radio soap operas: </w:t>
      </w:r>
    </w:p>
    <w:p w14:paraId="1DDD0A0E" w14:textId="1954D723" w:rsidR="00B444EC" w:rsidRDefault="00B444EC" w:rsidP="00B444EC">
      <w:pPr>
        <w:pStyle w:val="Default"/>
        <w:numPr>
          <w:ilvl w:val="0"/>
          <w:numId w:val="54"/>
        </w:numPr>
        <w:spacing w:after="35"/>
        <w:rPr>
          <w:sz w:val="23"/>
          <w:szCs w:val="23"/>
        </w:rPr>
      </w:pPr>
      <w:r>
        <w:rPr>
          <w:b/>
          <w:bCs/>
          <w:sz w:val="23"/>
          <w:szCs w:val="23"/>
        </w:rPr>
        <w:t>Content development and pre-testing</w:t>
      </w:r>
      <w:r>
        <w:rPr>
          <w:sz w:val="23"/>
          <w:szCs w:val="23"/>
        </w:rPr>
        <w:t>: The</w:t>
      </w:r>
      <w:r w:rsidR="009C3C0E">
        <w:rPr>
          <w:sz w:val="23"/>
          <w:szCs w:val="23"/>
        </w:rPr>
        <w:t xml:space="preserve"> </w:t>
      </w:r>
      <w:r>
        <w:rPr>
          <w:sz w:val="23"/>
          <w:szCs w:val="23"/>
        </w:rPr>
        <w:t xml:space="preserve">project will create radio soap operas with input from IDPs, host communities, and NRC. The project will test the content and scripts for impact and feedback. </w:t>
      </w:r>
    </w:p>
    <w:p w14:paraId="43D7814B" w14:textId="77777777" w:rsidR="00B444EC" w:rsidRDefault="00B444EC" w:rsidP="00B444EC">
      <w:pPr>
        <w:pStyle w:val="Default"/>
        <w:numPr>
          <w:ilvl w:val="0"/>
          <w:numId w:val="54"/>
        </w:numPr>
        <w:spacing w:after="35"/>
        <w:rPr>
          <w:sz w:val="23"/>
          <w:szCs w:val="23"/>
        </w:rPr>
      </w:pPr>
      <w:r>
        <w:rPr>
          <w:b/>
          <w:bCs/>
          <w:sz w:val="23"/>
          <w:szCs w:val="23"/>
        </w:rPr>
        <w:t>Production and broadcasting</w:t>
      </w:r>
      <w:r>
        <w:rPr>
          <w:sz w:val="23"/>
          <w:szCs w:val="23"/>
        </w:rPr>
        <w:t xml:space="preserve">: The project will work with a media company to produce and broadcast radio soap operas in the right language and format. The project will choose the best radio stations and times to reach many listeners. The project will air two new programs and two repeats per week. </w:t>
      </w:r>
    </w:p>
    <w:p w14:paraId="3D87FBA7" w14:textId="77777777" w:rsidR="00B444EC" w:rsidRDefault="00B444EC" w:rsidP="00B444EC">
      <w:pPr>
        <w:pStyle w:val="Default"/>
        <w:numPr>
          <w:ilvl w:val="0"/>
          <w:numId w:val="54"/>
        </w:numPr>
        <w:rPr>
          <w:sz w:val="23"/>
          <w:szCs w:val="23"/>
        </w:rPr>
      </w:pPr>
      <w:r>
        <w:rPr>
          <w:b/>
          <w:bCs/>
          <w:sz w:val="23"/>
          <w:szCs w:val="23"/>
        </w:rPr>
        <w:t>Monitoring and evaluation</w:t>
      </w:r>
      <w:r>
        <w:rPr>
          <w:sz w:val="23"/>
          <w:szCs w:val="23"/>
        </w:rPr>
        <w:t xml:space="preserve">: The media company will measure and report the radio soap operas' impact and outcomes using various methods and indicators. The analysis will cover the listeners, their feedback, and the change in their awareness and actions. </w:t>
      </w:r>
    </w:p>
    <w:p w14:paraId="7D46BACB" w14:textId="77777777" w:rsidR="00212DEB" w:rsidRPr="0086216E" w:rsidRDefault="00212DEB">
      <w:pPr>
        <w:rPr>
          <w:rFonts w:ascii="Franklin Gothic Book" w:hAnsi="Franklin Gothic Book"/>
        </w:rPr>
      </w:pPr>
    </w:p>
    <w:p w14:paraId="41BC431E" w14:textId="77777777" w:rsidR="00975E1A" w:rsidRDefault="00975E1A" w:rsidP="00975E1A">
      <w:pPr>
        <w:pStyle w:val="Default"/>
      </w:pPr>
    </w:p>
    <w:p w14:paraId="6E67B056" w14:textId="77777777" w:rsidR="00975E1A" w:rsidRDefault="00975E1A" w:rsidP="00975E1A">
      <w:pPr>
        <w:pStyle w:val="Default"/>
        <w:rPr>
          <w:sz w:val="23"/>
          <w:szCs w:val="23"/>
        </w:rPr>
      </w:pPr>
      <w:r>
        <w:t xml:space="preserve"> </w:t>
      </w:r>
      <w:r>
        <w:rPr>
          <w:b/>
          <w:bCs/>
          <w:sz w:val="23"/>
          <w:szCs w:val="23"/>
        </w:rPr>
        <w:t xml:space="preserve">Deliverables: </w:t>
      </w:r>
    </w:p>
    <w:p w14:paraId="1AE4B64D" w14:textId="77777777" w:rsidR="00975E1A" w:rsidRDefault="00975E1A" w:rsidP="00975E1A">
      <w:pPr>
        <w:pStyle w:val="Default"/>
        <w:rPr>
          <w:sz w:val="23"/>
          <w:szCs w:val="23"/>
        </w:rPr>
      </w:pPr>
      <w:r>
        <w:rPr>
          <w:sz w:val="23"/>
          <w:szCs w:val="23"/>
        </w:rPr>
        <w:t xml:space="preserve">The media production company will produce the following deliverables: </w:t>
      </w:r>
    </w:p>
    <w:p w14:paraId="6C10679C" w14:textId="77777777" w:rsidR="00F27D9D" w:rsidRDefault="00F27D9D" w:rsidP="00F27D9D">
      <w:pPr>
        <w:rPr>
          <w:rFonts w:eastAsiaTheme="minorHAnsi" w:cs="Calibri"/>
          <w:color w:val="000000"/>
          <w:sz w:val="23"/>
          <w:szCs w:val="23"/>
        </w:rPr>
      </w:pPr>
    </w:p>
    <w:p w14:paraId="4EAE93A8" w14:textId="77777777" w:rsidR="00975E1A" w:rsidRDefault="00975E1A" w:rsidP="00975E1A">
      <w:pPr>
        <w:pStyle w:val="Default"/>
        <w:numPr>
          <w:ilvl w:val="0"/>
          <w:numId w:val="55"/>
        </w:numPr>
        <w:spacing w:after="35"/>
        <w:rPr>
          <w:sz w:val="23"/>
          <w:szCs w:val="23"/>
        </w:rPr>
      </w:pPr>
      <w:r>
        <w:rPr>
          <w:sz w:val="23"/>
          <w:szCs w:val="23"/>
        </w:rPr>
        <w:t>The media production company will provide NRC with a content development and pre-testing report that describes the process and results of the content development and pre-testing of the radio soap operas.</w:t>
      </w:r>
    </w:p>
    <w:p w14:paraId="1A6361BC" w14:textId="77777777" w:rsidR="00975E1A" w:rsidRDefault="00975E1A" w:rsidP="00975E1A">
      <w:pPr>
        <w:pStyle w:val="Default"/>
        <w:numPr>
          <w:ilvl w:val="0"/>
          <w:numId w:val="55"/>
        </w:numPr>
        <w:spacing w:after="35"/>
        <w:rPr>
          <w:sz w:val="23"/>
          <w:szCs w:val="23"/>
        </w:rPr>
      </w:pPr>
      <w:r>
        <w:rPr>
          <w:sz w:val="23"/>
          <w:szCs w:val="23"/>
        </w:rPr>
        <w:t xml:space="preserve">The media production company will produce and broadcast 16 episodes of 15 minutes each, in Dari and Pashtu languages, over two months, during the peak hours. </w:t>
      </w:r>
    </w:p>
    <w:p w14:paraId="71A92AA2" w14:textId="77777777" w:rsidR="00975E1A" w:rsidRDefault="00975E1A" w:rsidP="00975E1A">
      <w:pPr>
        <w:pStyle w:val="Default"/>
        <w:numPr>
          <w:ilvl w:val="0"/>
          <w:numId w:val="55"/>
        </w:numPr>
        <w:spacing w:after="35"/>
        <w:rPr>
          <w:sz w:val="23"/>
          <w:szCs w:val="23"/>
        </w:rPr>
      </w:pPr>
      <w:r>
        <w:rPr>
          <w:sz w:val="23"/>
          <w:szCs w:val="23"/>
        </w:rPr>
        <w:t>The media production company will provide NRC with a list of potential radio stations and partners that can broadcast the radio programs, with their profiles, coverage, and audience.</w:t>
      </w:r>
    </w:p>
    <w:p w14:paraId="01D571AE" w14:textId="77777777" w:rsidR="00975E1A" w:rsidRDefault="00975E1A" w:rsidP="00975E1A">
      <w:pPr>
        <w:pStyle w:val="Default"/>
        <w:numPr>
          <w:ilvl w:val="0"/>
          <w:numId w:val="55"/>
        </w:numPr>
        <w:spacing w:after="35"/>
        <w:rPr>
          <w:sz w:val="23"/>
          <w:szCs w:val="23"/>
        </w:rPr>
      </w:pPr>
      <w:r>
        <w:rPr>
          <w:sz w:val="23"/>
          <w:szCs w:val="23"/>
        </w:rPr>
        <w:t>The media production company will provide NRC with a creative brief and outline for each episode of the radio program, with the main theme, message, characters, plot, and sources of information.</w:t>
      </w:r>
    </w:p>
    <w:p w14:paraId="7476D82E" w14:textId="77777777" w:rsidR="00975E1A" w:rsidRDefault="00975E1A" w:rsidP="00975E1A">
      <w:pPr>
        <w:pStyle w:val="Default"/>
        <w:numPr>
          <w:ilvl w:val="0"/>
          <w:numId w:val="55"/>
        </w:numPr>
        <w:spacing w:after="35"/>
        <w:rPr>
          <w:sz w:val="23"/>
          <w:szCs w:val="23"/>
        </w:rPr>
      </w:pPr>
      <w:r>
        <w:rPr>
          <w:sz w:val="23"/>
          <w:szCs w:val="23"/>
        </w:rPr>
        <w:t xml:space="preserve">The media production company will provide NRC a final script and audio recording for each episode of the radio program, in Dari and Pashtu languages, ready for broadcast. </w:t>
      </w:r>
    </w:p>
    <w:p w14:paraId="0E5050DB" w14:textId="77777777" w:rsidR="00975E1A" w:rsidRDefault="00975E1A" w:rsidP="00975E1A">
      <w:pPr>
        <w:pStyle w:val="Default"/>
        <w:numPr>
          <w:ilvl w:val="0"/>
          <w:numId w:val="55"/>
        </w:numPr>
        <w:rPr>
          <w:sz w:val="23"/>
          <w:szCs w:val="23"/>
        </w:rPr>
      </w:pPr>
      <w:r>
        <w:rPr>
          <w:sz w:val="23"/>
          <w:szCs w:val="23"/>
        </w:rPr>
        <w:t xml:space="preserve">The media production company will submit a post-broadcast analysis report that will include indicators such as the number and profile of listeners, the level of engagement and feedback, the change in knowledge and attitudes, and the influence on behavior and policy. </w:t>
      </w:r>
    </w:p>
    <w:p w14:paraId="3A3A9A94" w14:textId="77777777" w:rsidR="00975E1A" w:rsidRDefault="00975E1A" w:rsidP="00975E1A">
      <w:pPr>
        <w:pStyle w:val="Default"/>
        <w:rPr>
          <w:sz w:val="23"/>
          <w:szCs w:val="23"/>
        </w:rPr>
      </w:pPr>
    </w:p>
    <w:p w14:paraId="7549025E" w14:textId="77777777" w:rsidR="00975E1A" w:rsidRDefault="00975E1A" w:rsidP="00975E1A">
      <w:pPr>
        <w:pStyle w:val="Default"/>
        <w:rPr>
          <w:sz w:val="23"/>
          <w:szCs w:val="23"/>
        </w:rPr>
      </w:pPr>
      <w:r>
        <w:rPr>
          <w:b/>
          <w:bCs/>
          <w:sz w:val="23"/>
          <w:szCs w:val="23"/>
        </w:rPr>
        <w:t xml:space="preserve">Obligations: </w:t>
      </w:r>
    </w:p>
    <w:p w14:paraId="0CECD1DA" w14:textId="77777777" w:rsidR="00975E1A" w:rsidRDefault="00975E1A" w:rsidP="00975E1A">
      <w:pPr>
        <w:pStyle w:val="Default"/>
        <w:rPr>
          <w:sz w:val="23"/>
          <w:szCs w:val="23"/>
        </w:rPr>
      </w:pPr>
      <w:r>
        <w:rPr>
          <w:sz w:val="23"/>
          <w:szCs w:val="23"/>
        </w:rPr>
        <w:t xml:space="preserve">The media production company is obliged to the following requirements when delivering the deliverables: </w:t>
      </w:r>
    </w:p>
    <w:p w14:paraId="743B5BDA" w14:textId="77777777" w:rsidR="00975E1A" w:rsidRDefault="00975E1A" w:rsidP="00975E1A">
      <w:pPr>
        <w:pStyle w:val="Default"/>
        <w:numPr>
          <w:ilvl w:val="0"/>
          <w:numId w:val="56"/>
        </w:numPr>
        <w:spacing w:after="35"/>
        <w:rPr>
          <w:sz w:val="23"/>
          <w:szCs w:val="23"/>
        </w:rPr>
      </w:pPr>
      <w:r>
        <w:rPr>
          <w:sz w:val="23"/>
          <w:szCs w:val="23"/>
        </w:rPr>
        <w:t xml:space="preserve">The media production company will work in close coordination with NRC’s Comms and Media Adviser, who will provide technical input and feedback on the content and quality of the radio soap opera programs. </w:t>
      </w:r>
    </w:p>
    <w:p w14:paraId="243FBB39" w14:textId="77777777" w:rsidR="00975E1A" w:rsidRDefault="00975E1A" w:rsidP="00975E1A">
      <w:pPr>
        <w:pStyle w:val="Default"/>
        <w:numPr>
          <w:ilvl w:val="0"/>
          <w:numId w:val="56"/>
        </w:numPr>
        <w:spacing w:after="35"/>
        <w:rPr>
          <w:sz w:val="23"/>
          <w:szCs w:val="23"/>
        </w:rPr>
      </w:pPr>
      <w:r>
        <w:rPr>
          <w:sz w:val="23"/>
          <w:szCs w:val="23"/>
        </w:rPr>
        <w:t xml:space="preserve">In coordination with NRC’s Comms and Media Adviser, the media production company will ensure that all the suggested content is reviewed and signed off by the NRC Country Director before airing any program. </w:t>
      </w:r>
    </w:p>
    <w:p w14:paraId="3BFE4B74" w14:textId="77777777" w:rsidR="00975E1A" w:rsidRDefault="00975E1A" w:rsidP="00975E1A">
      <w:pPr>
        <w:pStyle w:val="Default"/>
        <w:numPr>
          <w:ilvl w:val="0"/>
          <w:numId w:val="56"/>
        </w:numPr>
        <w:spacing w:after="35"/>
        <w:rPr>
          <w:sz w:val="23"/>
          <w:szCs w:val="23"/>
        </w:rPr>
      </w:pPr>
      <w:r>
        <w:rPr>
          <w:sz w:val="23"/>
          <w:szCs w:val="23"/>
        </w:rPr>
        <w:t xml:space="preserve">NRC owns the radio soap opera programs produced by the media company. The media company must ask NRC for permission to use the products later/in the future. </w:t>
      </w:r>
    </w:p>
    <w:p w14:paraId="25A18180" w14:textId="77777777" w:rsidR="00975E1A" w:rsidRDefault="00975E1A" w:rsidP="00975E1A">
      <w:pPr>
        <w:pStyle w:val="Default"/>
        <w:numPr>
          <w:ilvl w:val="0"/>
          <w:numId w:val="56"/>
        </w:numPr>
        <w:spacing w:after="35"/>
        <w:rPr>
          <w:sz w:val="23"/>
          <w:szCs w:val="23"/>
        </w:rPr>
      </w:pPr>
    </w:p>
    <w:p w14:paraId="3FF1D59B" w14:textId="77777777" w:rsidR="00975E1A" w:rsidRDefault="00975E1A" w:rsidP="00975E1A">
      <w:pPr>
        <w:pStyle w:val="Default"/>
        <w:rPr>
          <w:sz w:val="23"/>
          <w:szCs w:val="23"/>
        </w:rPr>
      </w:pPr>
    </w:p>
    <w:p w14:paraId="3B9C6770" w14:textId="77777777" w:rsidR="00975E1A" w:rsidRDefault="00975E1A" w:rsidP="00975E1A">
      <w:pPr>
        <w:pStyle w:val="Default"/>
        <w:rPr>
          <w:sz w:val="23"/>
          <w:szCs w:val="23"/>
        </w:rPr>
      </w:pPr>
      <w:r>
        <w:rPr>
          <w:b/>
          <w:bCs/>
          <w:sz w:val="23"/>
          <w:szCs w:val="23"/>
        </w:rPr>
        <w:t>Requirements</w:t>
      </w:r>
      <w:r>
        <w:rPr>
          <w:sz w:val="23"/>
          <w:szCs w:val="23"/>
        </w:rPr>
        <w:t xml:space="preserve">: </w:t>
      </w:r>
    </w:p>
    <w:p w14:paraId="7A38FC24" w14:textId="77777777" w:rsidR="00975E1A" w:rsidRDefault="00975E1A" w:rsidP="00975E1A">
      <w:pPr>
        <w:pStyle w:val="Default"/>
        <w:rPr>
          <w:sz w:val="23"/>
          <w:szCs w:val="23"/>
        </w:rPr>
      </w:pPr>
      <w:r>
        <w:rPr>
          <w:sz w:val="23"/>
          <w:szCs w:val="23"/>
        </w:rPr>
        <w:t>The minimum requirements for the media production company are:</w:t>
      </w:r>
    </w:p>
    <w:p w14:paraId="772DE3B7" w14:textId="77777777" w:rsidR="00975E1A" w:rsidRDefault="00975E1A" w:rsidP="00975E1A">
      <w:pPr>
        <w:pStyle w:val="Default"/>
        <w:numPr>
          <w:ilvl w:val="0"/>
          <w:numId w:val="57"/>
        </w:numPr>
        <w:spacing w:after="35"/>
        <w:rPr>
          <w:sz w:val="23"/>
          <w:szCs w:val="23"/>
        </w:rPr>
      </w:pPr>
      <w:r>
        <w:rPr>
          <w:sz w:val="23"/>
          <w:szCs w:val="23"/>
        </w:rPr>
        <w:t>Proven experience and expertise in producing and broadcasting high-quality, engaging, and informative radio programs, preferably on humanitarian and social issues.</w:t>
      </w:r>
    </w:p>
    <w:p w14:paraId="3685E063" w14:textId="77777777" w:rsidR="00975E1A" w:rsidRDefault="00975E1A" w:rsidP="00975E1A">
      <w:pPr>
        <w:pStyle w:val="Default"/>
        <w:numPr>
          <w:ilvl w:val="0"/>
          <w:numId w:val="57"/>
        </w:numPr>
        <w:spacing w:after="35"/>
        <w:rPr>
          <w:sz w:val="23"/>
          <w:szCs w:val="23"/>
        </w:rPr>
      </w:pPr>
      <w:r>
        <w:rPr>
          <w:sz w:val="23"/>
          <w:szCs w:val="23"/>
        </w:rPr>
        <w:t>Access to professional equipment, facilities, and staff for the production and broadcast of the radio programs, including sound engineers, editors, voice actors, and translators.</w:t>
      </w:r>
    </w:p>
    <w:p w14:paraId="48FE0803" w14:textId="77777777" w:rsidR="00975E1A" w:rsidRDefault="00975E1A" w:rsidP="00975E1A">
      <w:pPr>
        <w:pStyle w:val="Default"/>
        <w:numPr>
          <w:ilvl w:val="0"/>
          <w:numId w:val="57"/>
        </w:numPr>
        <w:spacing w:after="35"/>
        <w:rPr>
          <w:sz w:val="23"/>
          <w:szCs w:val="23"/>
        </w:rPr>
      </w:pPr>
      <w:r>
        <w:rPr>
          <w:sz w:val="23"/>
          <w:szCs w:val="23"/>
        </w:rPr>
        <w:t>Knowledge and understanding of the context, challenges, and opportunities of IDPs and host communities in Afghanistan, as well as the relevant laws, policies, and standards.</w:t>
      </w:r>
    </w:p>
    <w:p w14:paraId="548630F5" w14:textId="77777777" w:rsidR="00975E1A" w:rsidRDefault="00975E1A" w:rsidP="00975E1A">
      <w:pPr>
        <w:pStyle w:val="Default"/>
        <w:numPr>
          <w:ilvl w:val="0"/>
          <w:numId w:val="57"/>
        </w:numPr>
        <w:rPr>
          <w:sz w:val="23"/>
          <w:szCs w:val="23"/>
        </w:rPr>
      </w:pPr>
      <w:r>
        <w:rPr>
          <w:sz w:val="23"/>
          <w:szCs w:val="23"/>
        </w:rPr>
        <w:t>Ability to work in a collaborative, flexible, and timely manner with NRC and other stakeholders, and to adhere to NRC's code of conduct and ethical principles.</w:t>
      </w:r>
    </w:p>
    <w:p w14:paraId="3B1106FD" w14:textId="77777777" w:rsidR="00975E1A" w:rsidRDefault="00975E1A" w:rsidP="00975E1A">
      <w:pPr>
        <w:pStyle w:val="Default"/>
        <w:rPr>
          <w:sz w:val="23"/>
          <w:szCs w:val="23"/>
        </w:rPr>
      </w:pPr>
    </w:p>
    <w:p w14:paraId="1745E58A" w14:textId="77777777" w:rsidR="00975E1A" w:rsidRDefault="00975E1A" w:rsidP="00975E1A">
      <w:pPr>
        <w:pStyle w:val="Default"/>
        <w:pageBreakBefore/>
        <w:rPr>
          <w:sz w:val="23"/>
          <w:szCs w:val="23"/>
        </w:rPr>
      </w:pPr>
    </w:p>
    <w:p w14:paraId="6F839980" w14:textId="77777777" w:rsidR="00975E1A" w:rsidRDefault="00975E1A" w:rsidP="00975E1A">
      <w:pPr>
        <w:pStyle w:val="Default"/>
        <w:numPr>
          <w:ilvl w:val="0"/>
          <w:numId w:val="58"/>
        </w:numPr>
        <w:rPr>
          <w:sz w:val="23"/>
          <w:szCs w:val="23"/>
        </w:rPr>
      </w:pPr>
      <w:r>
        <w:rPr>
          <w:sz w:val="23"/>
          <w:szCs w:val="23"/>
        </w:rPr>
        <w:t xml:space="preserve">Ability to monitor and evaluate the reach, </w:t>
      </w:r>
      <w:proofErr w:type="gramStart"/>
      <w:r>
        <w:rPr>
          <w:sz w:val="23"/>
          <w:szCs w:val="23"/>
        </w:rPr>
        <w:t>impact</w:t>
      </w:r>
      <w:proofErr w:type="gramEnd"/>
      <w:r>
        <w:rPr>
          <w:sz w:val="23"/>
          <w:szCs w:val="23"/>
        </w:rPr>
        <w:t xml:space="preserve"> and feedback of the radio programs, using appropriate indicators and tools.</w:t>
      </w:r>
    </w:p>
    <w:p w14:paraId="26A4B073" w14:textId="77777777" w:rsidR="00975E1A" w:rsidRDefault="00975E1A" w:rsidP="00975E1A">
      <w:pPr>
        <w:pStyle w:val="Default"/>
        <w:rPr>
          <w:sz w:val="23"/>
          <w:szCs w:val="23"/>
        </w:rPr>
      </w:pPr>
    </w:p>
    <w:p w14:paraId="1711E374" w14:textId="77777777" w:rsidR="00975E1A" w:rsidRDefault="00975E1A" w:rsidP="00975E1A">
      <w:pPr>
        <w:pStyle w:val="Default"/>
        <w:rPr>
          <w:sz w:val="23"/>
          <w:szCs w:val="23"/>
        </w:rPr>
      </w:pPr>
      <w:r>
        <w:rPr>
          <w:b/>
          <w:bCs/>
          <w:sz w:val="23"/>
          <w:szCs w:val="23"/>
        </w:rPr>
        <w:t xml:space="preserve">Schedule: </w:t>
      </w:r>
    </w:p>
    <w:p w14:paraId="244F8B0B" w14:textId="77777777" w:rsidR="00975E1A" w:rsidRDefault="00975E1A" w:rsidP="00975E1A">
      <w:pPr>
        <w:pStyle w:val="Default"/>
        <w:rPr>
          <w:sz w:val="23"/>
          <w:szCs w:val="23"/>
        </w:rPr>
      </w:pPr>
      <w:r>
        <w:rPr>
          <w:sz w:val="23"/>
          <w:szCs w:val="23"/>
        </w:rPr>
        <w:t xml:space="preserve">The project will follow the following schedule: </w:t>
      </w:r>
    </w:p>
    <w:p w14:paraId="1A95FDCA" w14:textId="3F13E1C1" w:rsidR="00975E1A" w:rsidRDefault="00975E1A" w:rsidP="00975E1A">
      <w:pPr>
        <w:pStyle w:val="Default"/>
        <w:numPr>
          <w:ilvl w:val="0"/>
          <w:numId w:val="59"/>
        </w:numPr>
        <w:spacing w:after="35"/>
        <w:rPr>
          <w:sz w:val="23"/>
          <w:szCs w:val="23"/>
        </w:rPr>
      </w:pPr>
      <w:r>
        <w:rPr>
          <w:sz w:val="23"/>
          <w:szCs w:val="23"/>
        </w:rPr>
        <w:t>Content development and pre-testing:</w:t>
      </w:r>
      <w:r w:rsidR="00CE45E9">
        <w:rPr>
          <w:sz w:val="23"/>
          <w:szCs w:val="23"/>
        </w:rPr>
        <w:t xml:space="preserve"> </w:t>
      </w:r>
      <w:r>
        <w:rPr>
          <w:sz w:val="23"/>
          <w:szCs w:val="23"/>
        </w:rPr>
        <w:t>by early June 2024</w:t>
      </w:r>
    </w:p>
    <w:p w14:paraId="0735EB3A" w14:textId="6F5A7E39" w:rsidR="00975E1A" w:rsidRDefault="00975E1A" w:rsidP="00975E1A">
      <w:pPr>
        <w:pStyle w:val="Default"/>
        <w:numPr>
          <w:ilvl w:val="0"/>
          <w:numId w:val="59"/>
        </w:numPr>
        <w:spacing w:after="35"/>
        <w:rPr>
          <w:sz w:val="23"/>
          <w:szCs w:val="23"/>
        </w:rPr>
      </w:pPr>
      <w:r>
        <w:rPr>
          <w:sz w:val="23"/>
          <w:szCs w:val="23"/>
        </w:rPr>
        <w:t>Production and broadcasting:</w:t>
      </w:r>
      <w:r w:rsidR="00CE45E9">
        <w:rPr>
          <w:sz w:val="23"/>
          <w:szCs w:val="23"/>
        </w:rPr>
        <w:t xml:space="preserve"> </w:t>
      </w:r>
      <w:r>
        <w:rPr>
          <w:sz w:val="23"/>
          <w:szCs w:val="23"/>
        </w:rPr>
        <w:t>by end of August 2024.</w:t>
      </w:r>
    </w:p>
    <w:p w14:paraId="3A8DD66E" w14:textId="165DF445" w:rsidR="00975E1A" w:rsidRDefault="00975E1A" w:rsidP="00975E1A">
      <w:pPr>
        <w:pStyle w:val="Default"/>
        <w:numPr>
          <w:ilvl w:val="0"/>
          <w:numId w:val="59"/>
        </w:numPr>
        <w:rPr>
          <w:sz w:val="23"/>
          <w:szCs w:val="23"/>
        </w:rPr>
      </w:pPr>
      <w:r>
        <w:rPr>
          <w:sz w:val="23"/>
          <w:szCs w:val="23"/>
        </w:rPr>
        <w:t xml:space="preserve">Monitoring and </w:t>
      </w:r>
      <w:proofErr w:type="gramStart"/>
      <w:r>
        <w:rPr>
          <w:sz w:val="23"/>
          <w:szCs w:val="23"/>
        </w:rPr>
        <w:t>evaluation(</w:t>
      </w:r>
      <w:proofErr w:type="gramEnd"/>
      <w:r>
        <w:rPr>
          <w:sz w:val="23"/>
          <w:szCs w:val="23"/>
        </w:rPr>
        <w:t>analysis report):</w:t>
      </w:r>
      <w:r w:rsidR="00CE45E9">
        <w:rPr>
          <w:sz w:val="23"/>
          <w:szCs w:val="23"/>
        </w:rPr>
        <w:t xml:space="preserve"> </w:t>
      </w:r>
      <w:r>
        <w:rPr>
          <w:sz w:val="23"/>
          <w:szCs w:val="23"/>
        </w:rPr>
        <w:t>by end of September 2024.</w:t>
      </w:r>
    </w:p>
    <w:p w14:paraId="6E6802F0" w14:textId="77777777" w:rsidR="00975E1A" w:rsidRDefault="00975E1A" w:rsidP="00975E1A">
      <w:pPr>
        <w:pStyle w:val="Default"/>
        <w:rPr>
          <w:sz w:val="23"/>
          <w:szCs w:val="23"/>
        </w:rPr>
      </w:pPr>
    </w:p>
    <w:p w14:paraId="2745AE3F" w14:textId="77777777" w:rsidR="00975E1A" w:rsidRDefault="00975E1A" w:rsidP="00975E1A">
      <w:pPr>
        <w:pStyle w:val="Default"/>
        <w:rPr>
          <w:sz w:val="23"/>
          <w:szCs w:val="23"/>
        </w:rPr>
      </w:pPr>
      <w:r>
        <w:rPr>
          <w:b/>
          <w:bCs/>
          <w:sz w:val="23"/>
          <w:szCs w:val="23"/>
        </w:rPr>
        <w:t>Payment Provision</w:t>
      </w:r>
      <w:r>
        <w:rPr>
          <w:sz w:val="23"/>
          <w:szCs w:val="23"/>
        </w:rPr>
        <w:t xml:space="preserve">: </w:t>
      </w:r>
    </w:p>
    <w:p w14:paraId="373A6082" w14:textId="77777777" w:rsidR="00975E1A" w:rsidRDefault="00975E1A" w:rsidP="00975E1A">
      <w:pPr>
        <w:pStyle w:val="Default"/>
        <w:rPr>
          <w:sz w:val="23"/>
          <w:szCs w:val="23"/>
        </w:rPr>
      </w:pPr>
      <w:r>
        <w:rPr>
          <w:sz w:val="23"/>
          <w:szCs w:val="23"/>
        </w:rPr>
        <w:t xml:space="preserve">The payment process will be: </w:t>
      </w:r>
    </w:p>
    <w:p w14:paraId="559528DA" w14:textId="77777777" w:rsidR="00975E1A" w:rsidRDefault="00975E1A" w:rsidP="00975E1A">
      <w:pPr>
        <w:pStyle w:val="Default"/>
        <w:numPr>
          <w:ilvl w:val="0"/>
          <w:numId w:val="60"/>
        </w:numPr>
        <w:rPr>
          <w:sz w:val="23"/>
          <w:szCs w:val="23"/>
        </w:rPr>
      </w:pPr>
      <w:r>
        <w:rPr>
          <w:sz w:val="23"/>
          <w:szCs w:val="23"/>
        </w:rPr>
        <w:t>As per NRC’s terms and conditions.</w:t>
      </w:r>
    </w:p>
    <w:p w14:paraId="564D13ED" w14:textId="77777777" w:rsidR="00975E1A" w:rsidRDefault="00975E1A" w:rsidP="00975E1A">
      <w:pPr>
        <w:pStyle w:val="Default"/>
        <w:rPr>
          <w:sz w:val="23"/>
          <w:szCs w:val="23"/>
        </w:rPr>
      </w:pPr>
    </w:p>
    <w:p w14:paraId="6602580B" w14:textId="77777777" w:rsidR="00975E1A" w:rsidRDefault="00975E1A" w:rsidP="00975E1A">
      <w:pPr>
        <w:pStyle w:val="Default"/>
        <w:rPr>
          <w:sz w:val="23"/>
          <w:szCs w:val="23"/>
        </w:rPr>
      </w:pPr>
      <w:r>
        <w:rPr>
          <w:b/>
          <w:bCs/>
          <w:sz w:val="23"/>
          <w:szCs w:val="23"/>
        </w:rPr>
        <w:t>Application Process</w:t>
      </w:r>
      <w:r>
        <w:rPr>
          <w:sz w:val="23"/>
          <w:szCs w:val="23"/>
        </w:rPr>
        <w:t xml:space="preserve">: </w:t>
      </w:r>
    </w:p>
    <w:p w14:paraId="11B5576F" w14:textId="77777777" w:rsidR="00975E1A" w:rsidRDefault="00975E1A" w:rsidP="00975E1A">
      <w:pPr>
        <w:pStyle w:val="Default"/>
        <w:numPr>
          <w:ilvl w:val="0"/>
          <w:numId w:val="61"/>
        </w:numPr>
        <w:spacing w:after="35"/>
        <w:rPr>
          <w:sz w:val="23"/>
          <w:szCs w:val="23"/>
        </w:rPr>
      </w:pPr>
      <w:r>
        <w:rPr>
          <w:sz w:val="23"/>
          <w:szCs w:val="23"/>
        </w:rPr>
        <w:t>A cover letter that summarizes the media production company's profile, experience, and suitability for the assignment.</w:t>
      </w:r>
    </w:p>
    <w:p w14:paraId="74E7F7FE" w14:textId="77777777" w:rsidR="00975E1A" w:rsidRDefault="00975E1A" w:rsidP="00975E1A">
      <w:pPr>
        <w:pStyle w:val="Default"/>
        <w:numPr>
          <w:ilvl w:val="0"/>
          <w:numId w:val="61"/>
        </w:numPr>
        <w:spacing w:after="35"/>
        <w:rPr>
          <w:sz w:val="23"/>
          <w:szCs w:val="23"/>
        </w:rPr>
      </w:pPr>
      <w:r>
        <w:rPr>
          <w:sz w:val="23"/>
          <w:szCs w:val="23"/>
        </w:rPr>
        <w:t>A portfolio of previous radio programs produced and broadcasted by the media production company, with links or samples of the audio recordings.</w:t>
      </w:r>
    </w:p>
    <w:p w14:paraId="0221C4BC" w14:textId="77777777" w:rsidR="00975E1A" w:rsidRDefault="00975E1A" w:rsidP="00975E1A">
      <w:pPr>
        <w:pStyle w:val="Default"/>
        <w:numPr>
          <w:ilvl w:val="0"/>
          <w:numId w:val="61"/>
        </w:numPr>
        <w:spacing w:after="35"/>
        <w:rPr>
          <w:sz w:val="23"/>
          <w:szCs w:val="23"/>
        </w:rPr>
      </w:pPr>
      <w:r>
        <w:rPr>
          <w:sz w:val="23"/>
          <w:szCs w:val="23"/>
        </w:rPr>
        <w:t xml:space="preserve">A detailed work plan and budget for the production and broadcast of the radio programs, as per the scope and deliverables of this </w:t>
      </w:r>
      <w:proofErr w:type="spellStart"/>
      <w:r>
        <w:rPr>
          <w:sz w:val="23"/>
          <w:szCs w:val="23"/>
        </w:rPr>
        <w:t>ToR</w:t>
      </w:r>
      <w:proofErr w:type="spellEnd"/>
      <w:r>
        <w:rPr>
          <w:sz w:val="23"/>
          <w:szCs w:val="23"/>
        </w:rPr>
        <w:t>.</w:t>
      </w:r>
    </w:p>
    <w:p w14:paraId="648524B4" w14:textId="77777777" w:rsidR="00975E1A" w:rsidRDefault="00975E1A" w:rsidP="00975E1A">
      <w:pPr>
        <w:pStyle w:val="Default"/>
        <w:numPr>
          <w:ilvl w:val="0"/>
          <w:numId w:val="61"/>
        </w:numPr>
        <w:rPr>
          <w:sz w:val="23"/>
          <w:szCs w:val="23"/>
        </w:rPr>
      </w:pPr>
      <w:r>
        <w:rPr>
          <w:sz w:val="23"/>
          <w:szCs w:val="23"/>
        </w:rPr>
        <w:t>A list of potential radio stations and partners that can broadcast the radio programs, with their profiles, coverage, audience, and costs.</w:t>
      </w:r>
    </w:p>
    <w:p w14:paraId="134DABDE" w14:textId="674A1262" w:rsidR="24744C46" w:rsidRDefault="24744C46" w:rsidP="24744C46">
      <w:pPr>
        <w:jc w:val="both"/>
      </w:pPr>
    </w:p>
    <w:p w14:paraId="465F817A" w14:textId="0F5FCB56" w:rsidR="24744C46" w:rsidRDefault="24744C46" w:rsidP="24744C46">
      <w:pPr>
        <w:jc w:val="both"/>
      </w:pPr>
    </w:p>
    <w:p w14:paraId="1A9CF665" w14:textId="47751141" w:rsidR="24744C46" w:rsidRDefault="24744C46" w:rsidP="24744C46">
      <w:pPr>
        <w:jc w:val="both"/>
      </w:pPr>
    </w:p>
    <w:p w14:paraId="4C73D523" w14:textId="13809817" w:rsidR="24744C46" w:rsidRDefault="24744C46" w:rsidP="24744C46">
      <w:pPr>
        <w:jc w:val="both"/>
      </w:pPr>
    </w:p>
    <w:p w14:paraId="57FD70DF" w14:textId="428C6006" w:rsidR="24744C46" w:rsidRDefault="24744C46" w:rsidP="24744C46">
      <w:pPr>
        <w:jc w:val="both"/>
      </w:pPr>
    </w:p>
    <w:p w14:paraId="4B1A34C8" w14:textId="7DF2047F" w:rsidR="24744C46" w:rsidRDefault="24744C46" w:rsidP="24744C46">
      <w:pPr>
        <w:jc w:val="both"/>
      </w:pPr>
    </w:p>
    <w:p w14:paraId="7CC7C30C" w14:textId="206ABAC0" w:rsidR="24744C46" w:rsidRDefault="24744C46" w:rsidP="24744C46">
      <w:pPr>
        <w:jc w:val="both"/>
      </w:pPr>
    </w:p>
    <w:p w14:paraId="330DA108" w14:textId="77777777" w:rsidR="00975E1A" w:rsidRDefault="00975E1A" w:rsidP="003D7C29">
      <w:pPr>
        <w:jc w:val="both"/>
        <w:rPr>
          <w:rFonts w:ascii="Franklin Gothic Book" w:hAnsi="Franklin Gothic Book"/>
        </w:rPr>
      </w:pPr>
    </w:p>
    <w:p w14:paraId="4A936AF0" w14:textId="77777777" w:rsidR="00975E1A" w:rsidRDefault="00975E1A" w:rsidP="003D7C29">
      <w:pPr>
        <w:jc w:val="both"/>
        <w:rPr>
          <w:rFonts w:ascii="Franklin Gothic Book" w:hAnsi="Franklin Gothic Book"/>
        </w:rPr>
      </w:pPr>
    </w:p>
    <w:p w14:paraId="326015C5" w14:textId="77777777" w:rsidR="00975E1A" w:rsidRDefault="00975E1A" w:rsidP="003D7C29">
      <w:pPr>
        <w:jc w:val="both"/>
        <w:rPr>
          <w:rFonts w:ascii="Franklin Gothic Book" w:hAnsi="Franklin Gothic Book"/>
        </w:rPr>
      </w:pPr>
    </w:p>
    <w:p w14:paraId="2A8CF54B" w14:textId="77777777" w:rsidR="00570AF4" w:rsidRDefault="00570AF4" w:rsidP="003D7C29">
      <w:pPr>
        <w:jc w:val="both"/>
        <w:rPr>
          <w:rFonts w:ascii="Franklin Gothic Book" w:hAnsi="Franklin Gothic Book"/>
        </w:rPr>
      </w:pPr>
    </w:p>
    <w:p w14:paraId="4A2F7C85" w14:textId="77777777" w:rsidR="00570AF4" w:rsidRDefault="00570AF4" w:rsidP="003D7C29">
      <w:pPr>
        <w:jc w:val="both"/>
        <w:rPr>
          <w:rFonts w:ascii="Franklin Gothic Book" w:hAnsi="Franklin Gothic Book"/>
        </w:rPr>
      </w:pPr>
    </w:p>
    <w:p w14:paraId="6A0B38C8" w14:textId="77777777" w:rsidR="00975E1A" w:rsidRDefault="00975E1A" w:rsidP="003D7C29">
      <w:pPr>
        <w:jc w:val="both"/>
        <w:rPr>
          <w:rFonts w:ascii="Franklin Gothic Book" w:hAnsi="Franklin Gothic Book"/>
        </w:rPr>
      </w:pPr>
    </w:p>
    <w:p w14:paraId="4715E515" w14:textId="4B8E392E" w:rsidR="00454C70" w:rsidRPr="003D7C29" w:rsidRDefault="5CC09BBE" w:rsidP="003D7C29">
      <w:pPr>
        <w:jc w:val="both"/>
        <w:rPr>
          <w:rFonts w:ascii="Franklin Gothic Book" w:hAnsi="Franklin Gothic Book"/>
        </w:rPr>
      </w:pPr>
      <w:r w:rsidRPr="0086216E">
        <w:rPr>
          <w:rFonts w:ascii="Franklin Gothic Book" w:hAnsi="Franklin Gothic Book"/>
        </w:rPr>
        <w:br/>
      </w:r>
    </w:p>
    <w:p w14:paraId="6D53F68F" w14:textId="77777777"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BD0584">
      <w:pPr>
        <w:pStyle w:val="ListParagraph"/>
        <w:widowControl w:val="0"/>
        <w:numPr>
          <w:ilvl w:val="0"/>
          <w:numId w:val="25"/>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BD0584">
      <w:pPr>
        <w:pStyle w:val="ListParagraph"/>
        <w:widowControl w:val="0"/>
        <w:numPr>
          <w:ilvl w:val="0"/>
          <w:numId w:val="26"/>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w:t>
            </w:r>
            <w:proofErr w:type="spellStart"/>
            <w:r w:rsidRPr="0086216E">
              <w:rPr>
                <w:rFonts w:ascii="Franklin Gothic Book" w:hAnsi="Franklin Gothic Book"/>
                <w:b/>
                <w:lang w:val="en-AU"/>
              </w:rPr>
              <w:t>eg.</w:t>
            </w:r>
            <w:proofErr w:type="spellEnd"/>
            <w:r w:rsidRPr="0086216E">
              <w:rPr>
                <w:rFonts w:ascii="Franklin Gothic Book" w:hAnsi="Franklin Gothic Book"/>
                <w:b/>
                <w:lang w:val="en-AU"/>
              </w:rPr>
              <w:t xml:space="preserve">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BD0584">
      <w:pPr>
        <w:pStyle w:val="ListParagraph"/>
        <w:widowControl w:val="0"/>
        <w:numPr>
          <w:ilvl w:val="0"/>
          <w:numId w:val="26"/>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31514B2B" w14:textId="75152705" w:rsidR="00402B08" w:rsidRPr="0086216E" w:rsidRDefault="00E426FC"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w:t>
      </w:r>
      <w:proofErr w:type="gramStart"/>
      <w:r w:rsidR="00402B08" w:rsidRPr="0086216E">
        <w:rPr>
          <w:rFonts w:ascii="Franklin Gothic Book" w:hAnsi="Franklin Gothic Book" w:cs="Arial"/>
          <w:i/>
          <w:lang w:val="en-AU"/>
        </w:rPr>
        <w:t>in order to</w:t>
      </w:r>
      <w:proofErr w:type="gramEnd"/>
      <w:r w:rsidR="00402B08" w:rsidRPr="0086216E">
        <w:rPr>
          <w:rFonts w:ascii="Franklin Gothic Book" w:hAnsi="Franklin Gothic Book" w:cs="Arial"/>
          <w:i/>
          <w:lang w:val="en-AU"/>
        </w:rPr>
        <w:t xml:space="preserve"> conduct the vetting procedure referred to in clause 25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BD0584">
      <w:pPr>
        <w:pStyle w:val="ListParagraph"/>
        <w:widowControl w:val="0"/>
        <w:numPr>
          <w:ilvl w:val="0"/>
          <w:numId w:val="26"/>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lastRenderedPageBreak/>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86216E" w:rsidRDefault="00402B08" w:rsidP="00BD0584">
      <w:pPr>
        <w:pStyle w:val="ListParagraph"/>
        <w:widowControl w:val="0"/>
        <w:numPr>
          <w:ilvl w:val="0"/>
          <w:numId w:val="26"/>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64667B0D">
      <w:pPr>
        <w:pStyle w:val="ListParagraph"/>
        <w:widowControl w:val="0"/>
        <w:numPr>
          <w:ilvl w:val="0"/>
          <w:numId w:val="25"/>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853D6BF"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of at least 3 client references whom NRC may contact, preferably from 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Pr="0086216E"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9A8ECF0" w14:textId="5EC0113C" w:rsidR="007A42D3" w:rsidRPr="0064545E" w:rsidRDefault="007A42D3" w:rsidP="24744C46">
      <w:pPr>
        <w:pStyle w:val="ListParagraph"/>
        <w:widowControl w:val="0"/>
        <w:numPr>
          <w:ilvl w:val="0"/>
          <w:numId w:val="25"/>
        </w:numPr>
        <w:overflowPunct w:val="0"/>
        <w:autoSpaceDE w:val="0"/>
        <w:autoSpaceDN w:val="0"/>
        <w:adjustRightInd w:val="0"/>
        <w:spacing w:after="0"/>
        <w:jc w:val="both"/>
        <w:rPr>
          <w:rFonts w:ascii="Franklin Gothic Book" w:hAnsi="Franklin Gothic Book"/>
          <w:b/>
          <w:bCs/>
          <w:color w:val="A6A6A6" w:themeColor="background1" w:themeShade="A6"/>
        </w:rPr>
      </w:pPr>
      <w:r w:rsidRPr="24744C46">
        <w:rPr>
          <w:rFonts w:ascii="Franklin Gothic Book" w:hAnsi="Franklin Gothic Book"/>
          <w:b/>
          <w:bCs/>
          <w:color w:val="A6A6A6" w:themeColor="background1" w:themeShade="A6"/>
        </w:rPr>
        <w:t>Equipment</w:t>
      </w:r>
    </w:p>
    <w:p w14:paraId="1C546BC9" w14:textId="5B2B9CF1" w:rsidR="00FE6EED" w:rsidRPr="0086216E" w:rsidRDefault="007A42D3" w:rsidP="007A42D3">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 xml:space="preserve">Please provide details of any relevant machinery/equipment/vehicles owned by the company that would potentially be used for </w:t>
      </w:r>
      <w:r w:rsidR="00E56C91" w:rsidRPr="0086216E">
        <w:rPr>
          <w:rFonts w:ascii="Franklin Gothic Book" w:hAnsi="Franklin Gothic Book" w:cs="Arial"/>
          <w:lang w:val="en-AU"/>
        </w:rPr>
        <w:t>this contract</w:t>
      </w:r>
      <w:r w:rsidRPr="0086216E">
        <w:rPr>
          <w:rFonts w:ascii="Franklin Gothic Book" w:hAnsi="Franklin Gothic Book" w:cs="Arial"/>
          <w:lang w:val="en-AU"/>
        </w:rPr>
        <w:t>: (do not mention rented items):</w:t>
      </w:r>
    </w:p>
    <w:p w14:paraId="59FB1460" w14:textId="77777777" w:rsidR="007C6EE5" w:rsidRPr="0086216E" w:rsidRDefault="007C6EE5" w:rsidP="007A42D3">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007A42D3" w:rsidRPr="0086216E" w14:paraId="1BE88B78" w14:textId="77777777" w:rsidTr="00FE6EED">
        <w:tc>
          <w:tcPr>
            <w:tcW w:w="7492" w:type="dxa"/>
            <w:shd w:val="clear" w:color="auto" w:fill="F2F2F2" w:themeFill="background1" w:themeFillShade="F2"/>
          </w:tcPr>
          <w:p w14:paraId="2098B0A3" w14:textId="77777777" w:rsidR="007A42D3" w:rsidRPr="0086216E" w:rsidRDefault="007A42D3" w:rsidP="00E93579">
            <w:pPr>
              <w:ind w:right="61"/>
              <w:rPr>
                <w:rFonts w:ascii="Franklin Gothic Book" w:eastAsia="Arial" w:hAnsi="Franklin Gothic Book" w:cs="Arial"/>
                <w:b/>
                <w:spacing w:val="-1"/>
                <w:lang w:val="en-AU"/>
              </w:rPr>
            </w:pPr>
            <w:r w:rsidRPr="0086216E">
              <w:rPr>
                <w:rFonts w:ascii="Franklin Gothic Book" w:hAnsi="Franklin Gothic Book" w:cs="Arial"/>
                <w:b/>
                <w:lang w:val="en-AU"/>
              </w:rPr>
              <w:t>Type of machinery/ equipment/ vehicles</w:t>
            </w:r>
          </w:p>
        </w:tc>
        <w:tc>
          <w:tcPr>
            <w:tcW w:w="1620" w:type="dxa"/>
            <w:shd w:val="clear" w:color="auto" w:fill="F2F2F2" w:themeFill="background1" w:themeFillShade="F2"/>
          </w:tcPr>
          <w:p w14:paraId="1CBD0EAC" w14:textId="77777777" w:rsidR="007A42D3" w:rsidRPr="0086216E" w:rsidRDefault="007A42D3" w:rsidP="00E93579">
            <w:pPr>
              <w:ind w:right="61"/>
              <w:rPr>
                <w:rFonts w:ascii="Franklin Gothic Book" w:eastAsia="Arial" w:hAnsi="Franklin Gothic Book" w:cs="Arial"/>
                <w:b/>
                <w:spacing w:val="-1"/>
                <w:lang w:val="en-AU"/>
              </w:rPr>
            </w:pPr>
            <w:r w:rsidRPr="0086216E">
              <w:rPr>
                <w:rFonts w:ascii="Franklin Gothic Book" w:hAnsi="Franklin Gothic Book" w:cs="Arial"/>
                <w:b/>
                <w:lang w:val="en-AU"/>
              </w:rPr>
              <w:t>Quantity</w:t>
            </w:r>
          </w:p>
        </w:tc>
      </w:tr>
      <w:tr w:rsidR="007A42D3" w:rsidRPr="0086216E" w14:paraId="7C0F6F3C" w14:textId="77777777" w:rsidTr="00FE6EED">
        <w:tc>
          <w:tcPr>
            <w:tcW w:w="7492" w:type="dxa"/>
          </w:tcPr>
          <w:p w14:paraId="433B29CC"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620" w:type="dxa"/>
          </w:tcPr>
          <w:p w14:paraId="4FBF6195"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5474CDF2" w14:textId="77777777" w:rsidTr="00FE6EED">
        <w:tc>
          <w:tcPr>
            <w:tcW w:w="7492" w:type="dxa"/>
          </w:tcPr>
          <w:p w14:paraId="772B5664"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620" w:type="dxa"/>
          </w:tcPr>
          <w:p w14:paraId="549E356F"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74A1EAD6" w14:textId="77777777" w:rsidTr="00FE6EED">
        <w:tc>
          <w:tcPr>
            <w:tcW w:w="7492" w:type="dxa"/>
          </w:tcPr>
          <w:p w14:paraId="200DA8F7"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620" w:type="dxa"/>
          </w:tcPr>
          <w:p w14:paraId="4717BC5C"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35E8A3D2" w14:textId="77777777" w:rsidTr="00FE6EED">
        <w:tc>
          <w:tcPr>
            <w:tcW w:w="7492" w:type="dxa"/>
          </w:tcPr>
          <w:p w14:paraId="02BB16A5"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4.</w:t>
            </w:r>
          </w:p>
        </w:tc>
        <w:tc>
          <w:tcPr>
            <w:tcW w:w="1620" w:type="dxa"/>
          </w:tcPr>
          <w:p w14:paraId="5E607801"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3B22607B" w14:textId="77777777" w:rsidTr="00FE6EED">
        <w:tc>
          <w:tcPr>
            <w:tcW w:w="7492" w:type="dxa"/>
          </w:tcPr>
          <w:p w14:paraId="38E17785"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5.</w:t>
            </w:r>
          </w:p>
        </w:tc>
        <w:tc>
          <w:tcPr>
            <w:tcW w:w="1620" w:type="dxa"/>
          </w:tcPr>
          <w:p w14:paraId="3CB3070D"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466AB98B" w14:textId="77777777" w:rsidTr="00FE6EED">
        <w:tc>
          <w:tcPr>
            <w:tcW w:w="7492" w:type="dxa"/>
          </w:tcPr>
          <w:p w14:paraId="30DC1199"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6.</w:t>
            </w:r>
          </w:p>
        </w:tc>
        <w:tc>
          <w:tcPr>
            <w:tcW w:w="1620" w:type="dxa"/>
          </w:tcPr>
          <w:p w14:paraId="059BD5EE" w14:textId="77777777" w:rsidR="007A42D3" w:rsidRPr="0086216E" w:rsidRDefault="007A42D3" w:rsidP="00E93579">
            <w:pPr>
              <w:ind w:right="61"/>
              <w:rPr>
                <w:rFonts w:ascii="Franklin Gothic Book" w:eastAsia="Arial" w:hAnsi="Franklin Gothic Book" w:cs="Arial"/>
                <w:spacing w:val="-1"/>
                <w:lang w:val="en-AU"/>
              </w:rPr>
            </w:pPr>
          </w:p>
        </w:tc>
      </w:tr>
      <w:tr w:rsidR="007A42D3" w:rsidRPr="0086216E" w14:paraId="4DC7E7B0" w14:textId="77777777" w:rsidTr="00FE6EED">
        <w:tc>
          <w:tcPr>
            <w:tcW w:w="7492" w:type="dxa"/>
          </w:tcPr>
          <w:p w14:paraId="075CD82D" w14:textId="77777777"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620" w:type="dxa"/>
          </w:tcPr>
          <w:p w14:paraId="0FDDDF30" w14:textId="77777777" w:rsidR="007A42D3" w:rsidRPr="0086216E" w:rsidRDefault="007A42D3" w:rsidP="00E93579">
            <w:pPr>
              <w:ind w:right="61"/>
              <w:rPr>
                <w:rFonts w:ascii="Franklin Gothic Book" w:eastAsia="Arial" w:hAnsi="Franklin Gothic Book" w:cs="Arial"/>
                <w:spacing w:val="-1"/>
                <w:lang w:val="en-AU"/>
              </w:rPr>
            </w:pPr>
          </w:p>
        </w:tc>
      </w:tr>
    </w:tbl>
    <w:p w14:paraId="4C96A631" w14:textId="518F5734" w:rsidR="007A42D3" w:rsidRPr="0086216E" w:rsidRDefault="007A42D3" w:rsidP="007A42D3">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27244C15" w14:textId="77777777" w:rsidR="00421DE1" w:rsidRPr="0064545E" w:rsidRDefault="00421DE1" w:rsidP="24744C46">
      <w:pPr>
        <w:pStyle w:val="ListParagraph"/>
        <w:widowControl w:val="0"/>
        <w:numPr>
          <w:ilvl w:val="0"/>
          <w:numId w:val="25"/>
        </w:numPr>
        <w:overflowPunct w:val="0"/>
        <w:autoSpaceDE w:val="0"/>
        <w:autoSpaceDN w:val="0"/>
        <w:adjustRightInd w:val="0"/>
        <w:spacing w:after="0"/>
        <w:jc w:val="both"/>
        <w:rPr>
          <w:rFonts w:ascii="Franklin Gothic Book" w:hAnsi="Franklin Gothic Book"/>
          <w:b/>
          <w:bCs/>
          <w:color w:val="A6A6A6" w:themeColor="background1" w:themeShade="A6"/>
        </w:rPr>
      </w:pPr>
      <w:r w:rsidRPr="24744C46">
        <w:rPr>
          <w:rFonts w:ascii="Franklin Gothic Book" w:hAnsi="Franklin Gothic Book"/>
          <w:b/>
          <w:bCs/>
          <w:color w:val="A6A6A6" w:themeColor="background1" w:themeShade="A6"/>
        </w:rPr>
        <w:t>Defects Liability/Guarantee Period</w:t>
      </w:r>
    </w:p>
    <w:p w14:paraId="741672AB" w14:textId="1777A87B" w:rsidR="00E426FC" w:rsidRPr="0086216E" w:rsidRDefault="00421DE1"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below of the defect liability and guarantee period you offer on the services included in this contract:</w:t>
      </w:r>
    </w:p>
    <w:tbl>
      <w:tblPr>
        <w:tblStyle w:val="TableGrid"/>
        <w:tblW w:w="10237" w:type="dxa"/>
        <w:tblInd w:w="-72" w:type="dxa"/>
        <w:tblLook w:val="04A0" w:firstRow="1" w:lastRow="0" w:firstColumn="1" w:lastColumn="0" w:noHBand="0" w:noVBand="1"/>
      </w:tblPr>
      <w:tblGrid>
        <w:gridCol w:w="10237"/>
      </w:tblGrid>
      <w:tr w:rsidR="00107CFC" w:rsidRPr="0086216E" w14:paraId="12912CC1" w14:textId="77777777" w:rsidTr="00AC7146">
        <w:trPr>
          <w:trHeight w:val="1442"/>
        </w:trPr>
        <w:tc>
          <w:tcPr>
            <w:tcW w:w="10237" w:type="dxa"/>
          </w:tcPr>
          <w:p w14:paraId="4557FB72"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5B562332" w14:textId="0FE4EA49"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47212280" w14:textId="3716BF0E" w:rsidR="00107CFC" w:rsidRPr="0086216E" w:rsidRDefault="00107CFC" w:rsidP="24744C46">
      <w:pPr>
        <w:widowControl w:val="0"/>
        <w:overflowPunct w:val="0"/>
        <w:autoSpaceDE w:val="0"/>
        <w:autoSpaceDN w:val="0"/>
        <w:adjustRightInd w:val="0"/>
        <w:spacing w:after="0"/>
        <w:jc w:val="both"/>
        <w:rPr>
          <w:rFonts w:ascii="Franklin Gothic Book" w:hAnsi="Franklin Gothic Book"/>
          <w:b/>
          <w:bCs/>
          <w:u w:val="single"/>
          <w:lang w:val="en-AU"/>
        </w:rPr>
      </w:pPr>
    </w:p>
    <w:p w14:paraId="3B0F9E93" w14:textId="77777777" w:rsidR="009C47DC" w:rsidRPr="0064545E" w:rsidRDefault="302C399F" w:rsidP="24744C46">
      <w:pPr>
        <w:pStyle w:val="ListParagraph"/>
        <w:widowControl w:val="0"/>
        <w:numPr>
          <w:ilvl w:val="0"/>
          <w:numId w:val="25"/>
        </w:numPr>
        <w:overflowPunct w:val="0"/>
        <w:autoSpaceDE w:val="0"/>
        <w:autoSpaceDN w:val="0"/>
        <w:adjustRightInd w:val="0"/>
        <w:spacing w:after="0"/>
        <w:jc w:val="both"/>
        <w:rPr>
          <w:rFonts w:ascii="Franklin Gothic Book" w:hAnsi="Franklin Gothic Book"/>
          <w:b/>
          <w:bCs/>
          <w:color w:val="A6A6A6" w:themeColor="background1" w:themeShade="A6"/>
        </w:rPr>
      </w:pPr>
      <w:r w:rsidRPr="24744C46">
        <w:rPr>
          <w:rFonts w:ascii="Franklin Gothic Book" w:hAnsi="Franklin Gothic Book"/>
          <w:b/>
          <w:bCs/>
          <w:color w:val="A6A6A6" w:themeColor="background1" w:themeShade="A6"/>
        </w:rPr>
        <w:lastRenderedPageBreak/>
        <w:t>Bid Validity</w:t>
      </w:r>
    </w:p>
    <w:p w14:paraId="3ED5ABE1" w14:textId="73E961FF" w:rsidR="00E426FC" w:rsidRPr="0086216E"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24744C46">
        <w:rPr>
          <w:rFonts w:ascii="Franklin Gothic Book" w:hAnsi="Franklin Gothic Book"/>
          <w:lang w:val="en-AU"/>
        </w:rPr>
        <w:t xml:space="preserve">Please confirm the validity of your bid below </w:t>
      </w:r>
      <w:proofErr w:type="gramStart"/>
      <w:r w:rsidRPr="24744C46">
        <w:rPr>
          <w:rFonts w:ascii="Franklin Gothic Book" w:hAnsi="Franklin Gothic Book"/>
          <w:lang w:val="en-AU"/>
        </w:rPr>
        <w:t>(</w:t>
      </w:r>
      <w:r w:rsidR="1F483FFC" w:rsidRPr="24744C46">
        <w:rPr>
          <w:rFonts w:ascii="Franklin Gothic Book" w:hAnsi="Franklin Gothic Book"/>
          <w:lang w:val="en-AU"/>
        </w:rPr>
        <w:t xml:space="preserve"> 90</w:t>
      </w:r>
      <w:proofErr w:type="gramEnd"/>
      <w:r w:rsidR="1F483FFC" w:rsidRPr="24744C46">
        <w:rPr>
          <w:rFonts w:ascii="Franklin Gothic Book" w:hAnsi="Franklin Gothic Book"/>
          <w:lang w:val="en-AU"/>
        </w:rPr>
        <w:t xml:space="preserve"> </w:t>
      </w:r>
      <w:r w:rsidRPr="24744C46">
        <w:rPr>
          <w:rFonts w:ascii="Franklin Gothic Book" w:hAnsi="Franklin Gothic Book"/>
          <w:lang w:val="en-GB"/>
        </w:rPr>
        <w:t>days</w:t>
      </w:r>
      <w:r w:rsidRPr="24744C46">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BD0584">
      <w:pPr>
        <w:pStyle w:val="ListParagraph"/>
        <w:widowControl w:val="0"/>
        <w:numPr>
          <w:ilvl w:val="0"/>
          <w:numId w:val="25"/>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86216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 xml:space="preserve">We, the Bidder confirm the documents attached to this offer are those validated by us in the Section 2 Paragraph </w:t>
      </w:r>
      <w:proofErr w:type="gramStart"/>
      <w:r w:rsidRPr="0086216E">
        <w:rPr>
          <w:rFonts w:ascii="Franklin Gothic Book" w:hAnsi="Franklin Gothic Book"/>
          <w:lang w:val="en-AU"/>
        </w:rPr>
        <w:t>6 .</w:t>
      </w:r>
      <w:proofErr w:type="gramEnd"/>
      <w:r w:rsidRPr="0086216E">
        <w:rPr>
          <w:rFonts w:ascii="Franklin Gothic Book" w:hAnsi="Franklin Gothic Book"/>
          <w:lang w:val="en-AU"/>
        </w:rPr>
        <w:t xml:space="preserve">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24744C46">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24744C46">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24744C46">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24744C46">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7C84B5FA" w14:textId="4DA0FA12"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4B608A41" w14:textId="1A8AB283"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1EEA1E59" w14:textId="3197171B"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13DA6B3C" w14:textId="1FAFA228"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38BE6AF8" w14:textId="40A3244A"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33B6BD39" w14:textId="4372CB00"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3EC1E196" w14:textId="1B88F7C0"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53640512" w14:textId="03DBB8DE"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4F233A70" w14:textId="31C6E628"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6BADD26E" w14:textId="040200EB"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1F783655" w14:textId="44E93755"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666E7F95" w14:textId="1E6161C7"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11115A91" w14:textId="77A5E0DB"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1B2BAFC1" w14:textId="40653B6D" w:rsidR="24744C46" w:rsidRDefault="24744C46" w:rsidP="24744C46">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Bidi"/>
          <w:lang w:val="en-AU"/>
        </w:rPr>
      </w:pPr>
    </w:p>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3CB8B319" w14:textId="77777777" w:rsidR="00E92529" w:rsidRDefault="00E92529" w:rsidP="0001521B">
      <w:pPr>
        <w:widowControl w:val="0"/>
        <w:autoSpaceDE w:val="0"/>
        <w:autoSpaceDN w:val="0"/>
        <w:adjustRightInd w:val="0"/>
        <w:spacing w:after="0"/>
        <w:jc w:val="center"/>
        <w:rPr>
          <w:rFonts w:ascii="Franklin Gothic Book" w:hAnsi="Franklin Gothic Book"/>
          <w:b/>
          <w:bCs/>
        </w:rPr>
        <w:sectPr w:rsidR="00E92529" w:rsidSect="00892264">
          <w:type w:val="continuous"/>
          <w:pgSz w:w="12240" w:h="15840"/>
          <w:pgMar w:top="1077" w:right="1077" w:bottom="1077" w:left="1077" w:header="340" w:footer="340" w:gutter="0"/>
          <w:cols w:space="720"/>
          <w:docGrid w:linePitch="360"/>
        </w:sectPr>
      </w:pPr>
    </w:p>
    <w:p w14:paraId="629348EA" w14:textId="2D3727CC" w:rsidR="00776B21" w:rsidRPr="0086216E" w:rsidRDefault="00776B21" w:rsidP="0001521B">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3B4F6B" w:rsidRPr="0086216E">
        <w:rPr>
          <w:rFonts w:ascii="Franklin Gothic Book" w:hAnsi="Franklin Gothic Book"/>
          <w:b/>
          <w:bCs/>
        </w:rPr>
        <w:t>6</w:t>
      </w:r>
    </w:p>
    <w:p w14:paraId="47611A90" w14:textId="3185B911" w:rsidR="00776B21" w:rsidRPr="003D7C29" w:rsidRDefault="003B4F6B" w:rsidP="0001521B">
      <w:pPr>
        <w:widowControl w:val="0"/>
        <w:autoSpaceDE w:val="0"/>
        <w:autoSpaceDN w:val="0"/>
        <w:adjustRightInd w:val="0"/>
        <w:spacing w:after="0"/>
        <w:jc w:val="center"/>
        <w:rPr>
          <w:rFonts w:ascii="Franklin Gothic Book" w:hAnsi="Franklin Gothic Book"/>
          <w:b/>
          <w:bCs/>
        </w:rPr>
      </w:pPr>
      <w:r w:rsidRPr="00570AF4">
        <w:rPr>
          <w:rFonts w:ascii="Franklin Gothic Book" w:hAnsi="Franklin Gothic Book"/>
          <w:b/>
          <w:bCs/>
        </w:rPr>
        <w:t xml:space="preserve">Service </w:t>
      </w:r>
      <w:r w:rsidR="002417F9" w:rsidRPr="00570AF4">
        <w:rPr>
          <w:rFonts w:ascii="Franklin Gothic Book" w:hAnsi="Franklin Gothic Book"/>
          <w:b/>
          <w:bCs/>
        </w:rPr>
        <w:t>P</w:t>
      </w:r>
      <w:r w:rsidR="00611632" w:rsidRPr="00570AF4">
        <w:rPr>
          <w:rFonts w:ascii="Franklin Gothic Book" w:hAnsi="Franklin Gothic Book"/>
          <w:b/>
          <w:bCs/>
        </w:rPr>
        <w:t xml:space="preserve">rovision </w:t>
      </w:r>
      <w:r w:rsidR="00776B21" w:rsidRPr="00570AF4">
        <w:rPr>
          <w:rFonts w:ascii="Franklin Gothic Book" w:hAnsi="Franklin Gothic Book"/>
          <w:b/>
          <w:bCs/>
        </w:rPr>
        <w:t>Schedule</w:t>
      </w:r>
    </w:p>
    <w:p w14:paraId="1A5B66BA"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p>
    <w:p w14:paraId="3F80A7DD"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Schedule to include:</w:t>
      </w:r>
    </w:p>
    <w:p w14:paraId="45B4AF43" w14:textId="5DBCDA4D" w:rsidR="00776B21" w:rsidRPr="0086216E" w:rsidRDefault="00776B21" w:rsidP="00BD0584">
      <w:pPr>
        <w:pStyle w:val="ListParagraph"/>
        <w:widowControl w:val="0"/>
        <w:numPr>
          <w:ilvl w:val="3"/>
          <w:numId w:val="9"/>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 xml:space="preserve">Detailed list of </w:t>
      </w:r>
      <w:r w:rsidR="00AA09C7" w:rsidRPr="0086216E">
        <w:rPr>
          <w:rFonts w:ascii="Franklin Gothic Book" w:hAnsi="Franklin Gothic Book"/>
        </w:rPr>
        <w:t>service component</w:t>
      </w:r>
      <w:r w:rsidR="00225DBF" w:rsidRPr="0086216E">
        <w:rPr>
          <w:rFonts w:ascii="Franklin Gothic Book" w:hAnsi="Franklin Gothic Book"/>
        </w:rPr>
        <w:t>s</w:t>
      </w:r>
      <w:r w:rsidR="00AA09C7" w:rsidRPr="0086216E">
        <w:rPr>
          <w:rFonts w:ascii="Franklin Gothic Book" w:hAnsi="Franklin Gothic Book"/>
        </w:rPr>
        <w:t xml:space="preserve"> </w:t>
      </w:r>
      <w:r w:rsidRPr="0086216E">
        <w:rPr>
          <w:rFonts w:ascii="Franklin Gothic Book" w:hAnsi="Franklin Gothic Book"/>
        </w:rPr>
        <w:t xml:space="preserve">to be completed in reference to </w:t>
      </w:r>
      <w:r w:rsidR="00611632" w:rsidRPr="0086216E">
        <w:rPr>
          <w:rFonts w:ascii="Franklin Gothic Book" w:hAnsi="Franklin Gothic Book"/>
        </w:rPr>
        <w:t xml:space="preserve">Service </w:t>
      </w:r>
      <w:r w:rsidR="00724557" w:rsidRPr="0086216E">
        <w:rPr>
          <w:rFonts w:ascii="Franklin Gothic Book" w:hAnsi="Franklin Gothic Book"/>
        </w:rPr>
        <w:t>D</w:t>
      </w:r>
      <w:r w:rsidR="003F3DE1" w:rsidRPr="0086216E">
        <w:rPr>
          <w:rFonts w:ascii="Franklin Gothic Book" w:hAnsi="Franklin Gothic Book"/>
        </w:rPr>
        <w:t>escription</w:t>
      </w:r>
      <w:r w:rsidR="00724557" w:rsidRPr="0086216E">
        <w:rPr>
          <w:rFonts w:ascii="Franklin Gothic Book" w:hAnsi="Franklin Gothic Book"/>
        </w:rPr>
        <w:t xml:space="preserve"> &amp; Pricing Proposal (S</w:t>
      </w:r>
      <w:r w:rsidR="003F3DE1" w:rsidRPr="0086216E">
        <w:rPr>
          <w:rFonts w:ascii="Franklin Gothic Book" w:hAnsi="Franklin Gothic Book"/>
        </w:rPr>
        <w:t>ection 8</w:t>
      </w:r>
      <w:r w:rsidRPr="0086216E">
        <w:rPr>
          <w:rFonts w:ascii="Franklin Gothic Book" w:hAnsi="Franklin Gothic Book"/>
        </w:rPr>
        <w:t>)</w:t>
      </w:r>
    </w:p>
    <w:p w14:paraId="3FB47F59" w14:textId="77777777" w:rsidR="00776B21" w:rsidRPr="0086216E" w:rsidRDefault="00776B21" w:rsidP="00BD0584">
      <w:pPr>
        <w:pStyle w:val="ListParagraph"/>
        <w:widowControl w:val="0"/>
        <w:numPr>
          <w:ilvl w:val="3"/>
          <w:numId w:val="9"/>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Duration of each of the activities and completion date.</w:t>
      </w:r>
    </w:p>
    <w:tbl>
      <w:tblPr>
        <w:tblW w:w="14266" w:type="dxa"/>
        <w:tblInd w:w="113" w:type="dxa"/>
        <w:tblLook w:val="04A0" w:firstRow="1" w:lastRow="0" w:firstColumn="1" w:lastColumn="0" w:noHBand="0" w:noVBand="1"/>
      </w:tblPr>
      <w:tblGrid>
        <w:gridCol w:w="615"/>
        <w:gridCol w:w="5410"/>
        <w:gridCol w:w="678"/>
        <w:gridCol w:w="503"/>
        <w:gridCol w:w="503"/>
        <w:gridCol w:w="503"/>
        <w:gridCol w:w="503"/>
        <w:gridCol w:w="503"/>
        <w:gridCol w:w="503"/>
        <w:gridCol w:w="503"/>
        <w:gridCol w:w="503"/>
        <w:gridCol w:w="503"/>
        <w:gridCol w:w="503"/>
        <w:gridCol w:w="503"/>
        <w:gridCol w:w="503"/>
        <w:gridCol w:w="503"/>
        <w:gridCol w:w="503"/>
        <w:gridCol w:w="503"/>
        <w:gridCol w:w="18"/>
      </w:tblGrid>
      <w:tr w:rsidR="009D3861" w:rsidRPr="00E973F2" w14:paraId="2EDD2CAC" w14:textId="77777777" w:rsidTr="007C5A07">
        <w:trPr>
          <w:trHeight w:val="1925"/>
        </w:trPr>
        <w:tc>
          <w:tcPr>
            <w:tcW w:w="14266" w:type="dxa"/>
            <w:gridSpan w:val="19"/>
            <w:tcBorders>
              <w:top w:val="single" w:sz="4" w:space="0" w:color="auto"/>
              <w:left w:val="single" w:sz="4" w:space="0" w:color="auto"/>
              <w:bottom w:val="single" w:sz="4" w:space="0" w:color="auto"/>
              <w:right w:val="single" w:sz="4" w:space="0" w:color="auto"/>
            </w:tcBorders>
            <w:shd w:val="clear" w:color="000000" w:fill="FCE4D6"/>
            <w:vAlign w:val="center"/>
            <w:hideMark/>
          </w:tcPr>
          <w:p w14:paraId="7E6CCC0E" w14:textId="77777777" w:rsidR="009D3861" w:rsidRPr="00E973F2" w:rsidRDefault="009D3861" w:rsidP="007C5A07">
            <w:pPr>
              <w:spacing w:after="0" w:line="240" w:lineRule="auto"/>
              <w:jc w:val="center"/>
              <w:rPr>
                <w:rFonts w:ascii="Times New Roman" w:hAnsi="Times New Roman"/>
                <w:color w:val="000000"/>
                <w:sz w:val="24"/>
                <w:szCs w:val="24"/>
              </w:rPr>
            </w:pPr>
            <w:r w:rsidRPr="00E973F2">
              <w:rPr>
                <w:rFonts w:ascii="Times New Roman" w:hAnsi="Times New Roman"/>
                <w:color w:val="000000"/>
                <w:sz w:val="24"/>
                <w:szCs w:val="24"/>
              </w:rPr>
              <w:t>NRC</w:t>
            </w:r>
            <w:r w:rsidRPr="00E973F2">
              <w:rPr>
                <w:rFonts w:ascii="Times New Roman" w:hAnsi="Times New Roman"/>
                <w:color w:val="000000"/>
                <w:sz w:val="24"/>
                <w:szCs w:val="24"/>
              </w:rPr>
              <w:br/>
              <w:t xml:space="preserve">Location </w:t>
            </w:r>
            <w:r w:rsidRPr="00E973F2">
              <w:rPr>
                <w:rFonts w:ascii="Times New Roman" w:hAnsi="Times New Roman"/>
                <w:color w:val="000000"/>
                <w:sz w:val="24"/>
                <w:szCs w:val="24"/>
              </w:rPr>
              <w:br/>
              <w:t xml:space="preserve">Project </w:t>
            </w:r>
            <w:proofErr w:type="gramStart"/>
            <w:r w:rsidRPr="00E973F2">
              <w:rPr>
                <w:rFonts w:ascii="Times New Roman" w:hAnsi="Times New Roman"/>
                <w:color w:val="000000"/>
                <w:sz w:val="24"/>
                <w:szCs w:val="24"/>
              </w:rPr>
              <w:t>Title  (</w:t>
            </w:r>
            <w:proofErr w:type="gramEnd"/>
            <w:r w:rsidRPr="00E973F2">
              <w:rPr>
                <w:rFonts w:ascii="Times New Roman" w:hAnsi="Times New Roman"/>
                <w:color w:val="000000"/>
                <w:sz w:val="24"/>
                <w:szCs w:val="24"/>
              </w:rPr>
              <w:t>Influencing outcomes through story telling)</w:t>
            </w:r>
          </w:p>
        </w:tc>
      </w:tr>
      <w:tr w:rsidR="009D3861" w:rsidRPr="00E973F2" w14:paraId="7E8EFA14" w14:textId="77777777" w:rsidTr="007C5A07">
        <w:trPr>
          <w:gridAfter w:val="1"/>
          <w:wAfter w:w="18" w:type="dxa"/>
          <w:trHeight w:val="1089"/>
        </w:trPr>
        <w:tc>
          <w:tcPr>
            <w:tcW w:w="615" w:type="dxa"/>
            <w:tcBorders>
              <w:top w:val="nil"/>
              <w:left w:val="single" w:sz="4" w:space="0" w:color="auto"/>
              <w:bottom w:val="single" w:sz="4" w:space="0" w:color="auto"/>
              <w:right w:val="single" w:sz="4" w:space="0" w:color="auto"/>
            </w:tcBorders>
            <w:shd w:val="clear" w:color="000000" w:fill="F4B084"/>
            <w:noWrap/>
            <w:vAlign w:val="center"/>
            <w:hideMark/>
          </w:tcPr>
          <w:p w14:paraId="7607986D" w14:textId="77777777" w:rsidR="009D3861" w:rsidRPr="00E973F2" w:rsidRDefault="009D3861" w:rsidP="007C5A07">
            <w:pPr>
              <w:spacing w:after="0" w:line="240" w:lineRule="auto"/>
              <w:jc w:val="center"/>
              <w:rPr>
                <w:rFonts w:ascii="Times New Roman" w:hAnsi="Times New Roman"/>
                <w:color w:val="000000"/>
              </w:rPr>
            </w:pPr>
            <w:r w:rsidRPr="00E973F2">
              <w:rPr>
                <w:rFonts w:ascii="Times New Roman" w:hAnsi="Times New Roman"/>
                <w:color w:val="000000"/>
              </w:rPr>
              <w:t xml:space="preserve"> NO </w:t>
            </w:r>
          </w:p>
        </w:tc>
        <w:tc>
          <w:tcPr>
            <w:tcW w:w="5410" w:type="dxa"/>
            <w:tcBorders>
              <w:top w:val="nil"/>
              <w:left w:val="nil"/>
              <w:bottom w:val="single" w:sz="4" w:space="0" w:color="auto"/>
              <w:right w:val="single" w:sz="4" w:space="0" w:color="auto"/>
            </w:tcBorders>
            <w:shd w:val="clear" w:color="000000" w:fill="FCE4D6"/>
            <w:noWrap/>
            <w:vAlign w:val="center"/>
            <w:hideMark/>
          </w:tcPr>
          <w:p w14:paraId="1C6F748D" w14:textId="77777777" w:rsidR="009D3861" w:rsidRPr="00E973F2" w:rsidRDefault="009D3861" w:rsidP="007C5A07">
            <w:pPr>
              <w:spacing w:after="0" w:line="240" w:lineRule="auto"/>
              <w:jc w:val="center"/>
              <w:rPr>
                <w:rFonts w:ascii="Times New Roman" w:hAnsi="Times New Roman"/>
                <w:color w:val="000000"/>
                <w:sz w:val="24"/>
                <w:szCs w:val="24"/>
              </w:rPr>
            </w:pPr>
            <w:r w:rsidRPr="00E973F2">
              <w:rPr>
                <w:rFonts w:ascii="Times New Roman" w:hAnsi="Times New Roman"/>
                <w:color w:val="000000"/>
                <w:sz w:val="24"/>
                <w:szCs w:val="24"/>
              </w:rPr>
              <w:t>Activities  </w:t>
            </w:r>
          </w:p>
        </w:tc>
        <w:tc>
          <w:tcPr>
            <w:tcW w:w="678" w:type="dxa"/>
            <w:tcBorders>
              <w:top w:val="nil"/>
              <w:left w:val="nil"/>
              <w:bottom w:val="single" w:sz="4" w:space="0" w:color="auto"/>
              <w:right w:val="single" w:sz="4" w:space="0" w:color="auto"/>
            </w:tcBorders>
            <w:shd w:val="clear" w:color="000000" w:fill="ED7D31"/>
            <w:noWrap/>
            <w:textDirection w:val="btLr"/>
            <w:vAlign w:val="center"/>
            <w:hideMark/>
          </w:tcPr>
          <w:p w14:paraId="7AD70EE0"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 xml:space="preserve">Week1 </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2762966C"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Week2</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0C316835"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Week3</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5E776ADB"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Week4</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264B36D7"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Week5</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2E83A36F"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Week6</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0B219E30"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Week7</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23BE4825"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Week8</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55E26977"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 xml:space="preserve">Week9 </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69F4D2A5"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Week10</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7041EAAA"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Week11</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2BD47D16"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Week12</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11CF7C41"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Week13</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5FDE731F"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Week14</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73F35E3A"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Week15</w:t>
            </w:r>
          </w:p>
        </w:tc>
        <w:tc>
          <w:tcPr>
            <w:tcW w:w="503" w:type="dxa"/>
            <w:tcBorders>
              <w:top w:val="nil"/>
              <w:left w:val="nil"/>
              <w:bottom w:val="single" w:sz="4" w:space="0" w:color="auto"/>
              <w:right w:val="single" w:sz="4" w:space="0" w:color="auto"/>
            </w:tcBorders>
            <w:shd w:val="clear" w:color="000000" w:fill="ED7D31"/>
            <w:noWrap/>
            <w:textDirection w:val="btLr"/>
            <w:vAlign w:val="center"/>
            <w:hideMark/>
          </w:tcPr>
          <w:p w14:paraId="5A72BB79" w14:textId="77777777" w:rsidR="009D3861" w:rsidRPr="00E973F2" w:rsidRDefault="009D3861" w:rsidP="007C5A07">
            <w:pPr>
              <w:spacing w:after="0" w:line="240" w:lineRule="auto"/>
              <w:jc w:val="right"/>
              <w:rPr>
                <w:rFonts w:ascii="Times New Roman" w:hAnsi="Times New Roman"/>
                <w:color w:val="000000"/>
              </w:rPr>
            </w:pPr>
            <w:r w:rsidRPr="00E973F2">
              <w:rPr>
                <w:rFonts w:ascii="Times New Roman" w:hAnsi="Times New Roman"/>
                <w:color w:val="000000"/>
              </w:rPr>
              <w:t>Week16</w:t>
            </w:r>
          </w:p>
        </w:tc>
      </w:tr>
      <w:tr w:rsidR="009D3861" w:rsidRPr="00E973F2" w14:paraId="137432CF" w14:textId="77777777" w:rsidTr="007C5A07">
        <w:trPr>
          <w:gridAfter w:val="1"/>
          <w:wAfter w:w="18" w:type="dxa"/>
          <w:trHeight w:val="610"/>
        </w:trPr>
        <w:tc>
          <w:tcPr>
            <w:tcW w:w="615" w:type="dxa"/>
            <w:tcBorders>
              <w:top w:val="nil"/>
              <w:left w:val="single" w:sz="4" w:space="0" w:color="auto"/>
              <w:bottom w:val="single" w:sz="4" w:space="0" w:color="auto"/>
              <w:right w:val="single" w:sz="4" w:space="0" w:color="auto"/>
            </w:tcBorders>
            <w:shd w:val="clear" w:color="000000" w:fill="F4B084"/>
            <w:noWrap/>
            <w:vAlign w:val="center"/>
            <w:hideMark/>
          </w:tcPr>
          <w:p w14:paraId="4E1CCB66" w14:textId="77777777" w:rsidR="009D3861" w:rsidRPr="00E973F2" w:rsidRDefault="009D3861" w:rsidP="007C5A07">
            <w:pPr>
              <w:spacing w:after="0" w:line="240" w:lineRule="auto"/>
              <w:jc w:val="center"/>
              <w:rPr>
                <w:rFonts w:ascii="Times New Roman" w:hAnsi="Times New Roman"/>
                <w:color w:val="000000"/>
              </w:rPr>
            </w:pPr>
            <w:r w:rsidRPr="00E973F2">
              <w:rPr>
                <w:rFonts w:ascii="Times New Roman" w:hAnsi="Times New Roman"/>
                <w:color w:val="000000"/>
              </w:rPr>
              <w:t>1</w:t>
            </w:r>
          </w:p>
        </w:tc>
        <w:tc>
          <w:tcPr>
            <w:tcW w:w="5410" w:type="dxa"/>
            <w:tcBorders>
              <w:top w:val="nil"/>
              <w:left w:val="nil"/>
              <w:bottom w:val="single" w:sz="4" w:space="0" w:color="auto"/>
              <w:right w:val="single" w:sz="4" w:space="0" w:color="auto"/>
            </w:tcBorders>
            <w:shd w:val="clear" w:color="000000" w:fill="FCE4D6"/>
            <w:vAlign w:val="center"/>
            <w:hideMark/>
          </w:tcPr>
          <w:p w14:paraId="41B3E4E4" w14:textId="77777777" w:rsidR="009D3861" w:rsidRPr="00E973F2" w:rsidRDefault="009D3861" w:rsidP="007C5A07">
            <w:pPr>
              <w:spacing w:after="0" w:line="240" w:lineRule="auto"/>
              <w:rPr>
                <w:rFonts w:cs="Calibri"/>
                <w:color w:val="000000"/>
                <w:sz w:val="24"/>
                <w:szCs w:val="24"/>
              </w:rPr>
            </w:pPr>
            <w:r w:rsidRPr="00E973F2">
              <w:rPr>
                <w:rFonts w:cs="Calibri"/>
                <w:color w:val="000000"/>
                <w:sz w:val="24"/>
                <w:szCs w:val="24"/>
              </w:rPr>
              <w:t>Content development and pre-testing</w:t>
            </w:r>
          </w:p>
        </w:tc>
        <w:tc>
          <w:tcPr>
            <w:tcW w:w="678" w:type="dxa"/>
            <w:tcBorders>
              <w:top w:val="nil"/>
              <w:left w:val="nil"/>
              <w:bottom w:val="single" w:sz="4" w:space="0" w:color="auto"/>
              <w:right w:val="single" w:sz="4" w:space="0" w:color="auto"/>
            </w:tcBorders>
            <w:shd w:val="clear" w:color="auto" w:fill="auto"/>
            <w:noWrap/>
            <w:vAlign w:val="center"/>
            <w:hideMark/>
          </w:tcPr>
          <w:p w14:paraId="2D60DAB1"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77B2864C"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16D71530"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5454846A"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4968B644"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51252DC9"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A5A651E"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8E5F55C"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49028C82"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01D53903"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6BF8DD23"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454878A2" w14:textId="77777777" w:rsidR="009D3861" w:rsidRPr="00E973F2" w:rsidRDefault="009D3861" w:rsidP="007C5A07">
            <w:pPr>
              <w:spacing w:after="0" w:line="240" w:lineRule="auto"/>
              <w:rPr>
                <w:rFonts w:ascii="Times New Roman" w:hAnsi="Times New Roman"/>
                <w:color w:val="70AD47"/>
              </w:rPr>
            </w:pPr>
            <w:r w:rsidRPr="00E973F2">
              <w:rPr>
                <w:rFonts w:ascii="Times New Roman" w:hAnsi="Times New Roman"/>
                <w:color w:val="70AD47"/>
              </w:rPr>
              <w:t> </w:t>
            </w:r>
          </w:p>
        </w:tc>
        <w:tc>
          <w:tcPr>
            <w:tcW w:w="503" w:type="dxa"/>
            <w:tcBorders>
              <w:top w:val="nil"/>
              <w:left w:val="nil"/>
              <w:bottom w:val="single" w:sz="4" w:space="0" w:color="auto"/>
              <w:right w:val="single" w:sz="4" w:space="0" w:color="auto"/>
            </w:tcBorders>
            <w:shd w:val="clear" w:color="auto" w:fill="auto"/>
            <w:noWrap/>
            <w:vAlign w:val="center"/>
            <w:hideMark/>
          </w:tcPr>
          <w:p w14:paraId="0848C56F"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6ACAD9FC"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03198E43"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0673619B"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r>
      <w:tr w:rsidR="009D3861" w:rsidRPr="00E973F2" w14:paraId="6A7910DA" w14:textId="77777777" w:rsidTr="007C5A07">
        <w:trPr>
          <w:gridAfter w:val="1"/>
          <w:wAfter w:w="18" w:type="dxa"/>
          <w:trHeight w:val="742"/>
        </w:trPr>
        <w:tc>
          <w:tcPr>
            <w:tcW w:w="615" w:type="dxa"/>
            <w:tcBorders>
              <w:top w:val="nil"/>
              <w:left w:val="single" w:sz="4" w:space="0" w:color="auto"/>
              <w:bottom w:val="single" w:sz="4" w:space="0" w:color="auto"/>
              <w:right w:val="single" w:sz="4" w:space="0" w:color="auto"/>
            </w:tcBorders>
            <w:shd w:val="clear" w:color="000000" w:fill="F4B084"/>
            <w:noWrap/>
            <w:vAlign w:val="center"/>
            <w:hideMark/>
          </w:tcPr>
          <w:p w14:paraId="6BCDDBD8" w14:textId="77777777" w:rsidR="009D3861" w:rsidRPr="00E973F2" w:rsidRDefault="009D3861" w:rsidP="007C5A07">
            <w:pPr>
              <w:spacing w:after="0" w:line="240" w:lineRule="auto"/>
              <w:jc w:val="center"/>
              <w:rPr>
                <w:rFonts w:ascii="Times New Roman" w:hAnsi="Times New Roman"/>
                <w:color w:val="000000"/>
              </w:rPr>
            </w:pPr>
            <w:r w:rsidRPr="00E973F2">
              <w:rPr>
                <w:rFonts w:ascii="Times New Roman" w:hAnsi="Times New Roman"/>
                <w:color w:val="000000"/>
              </w:rPr>
              <w:t>2</w:t>
            </w:r>
          </w:p>
        </w:tc>
        <w:tc>
          <w:tcPr>
            <w:tcW w:w="5410" w:type="dxa"/>
            <w:tcBorders>
              <w:top w:val="nil"/>
              <w:left w:val="nil"/>
              <w:bottom w:val="single" w:sz="4" w:space="0" w:color="auto"/>
              <w:right w:val="single" w:sz="4" w:space="0" w:color="auto"/>
            </w:tcBorders>
            <w:shd w:val="clear" w:color="000000" w:fill="FCE4D6"/>
            <w:vAlign w:val="center"/>
            <w:hideMark/>
          </w:tcPr>
          <w:p w14:paraId="5377E850" w14:textId="77777777" w:rsidR="009D3861" w:rsidRPr="00E973F2" w:rsidRDefault="009D3861" w:rsidP="007C5A07">
            <w:pPr>
              <w:spacing w:after="0" w:line="240" w:lineRule="auto"/>
              <w:rPr>
                <w:rFonts w:cs="Calibri"/>
                <w:color w:val="000000"/>
                <w:sz w:val="24"/>
                <w:szCs w:val="24"/>
              </w:rPr>
            </w:pPr>
            <w:r w:rsidRPr="00E973F2">
              <w:rPr>
                <w:rFonts w:cs="Calibri"/>
                <w:color w:val="000000"/>
                <w:sz w:val="24"/>
                <w:szCs w:val="24"/>
              </w:rPr>
              <w:t>Production and broadcasting</w:t>
            </w:r>
          </w:p>
        </w:tc>
        <w:tc>
          <w:tcPr>
            <w:tcW w:w="678" w:type="dxa"/>
            <w:tcBorders>
              <w:top w:val="nil"/>
              <w:left w:val="nil"/>
              <w:bottom w:val="single" w:sz="4" w:space="0" w:color="auto"/>
              <w:right w:val="single" w:sz="4" w:space="0" w:color="auto"/>
            </w:tcBorders>
            <w:shd w:val="clear" w:color="auto" w:fill="auto"/>
            <w:noWrap/>
            <w:vAlign w:val="center"/>
            <w:hideMark/>
          </w:tcPr>
          <w:p w14:paraId="3A182A71"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4C2101AC"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294A0E69"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9178D57"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3796091D"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1E87475"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DC85498"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29620584"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307A5892"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60A494AE"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24E8C788"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13B6A9A"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2F754048"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402FD5AF"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06257803"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6679D1F8"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r>
      <w:tr w:rsidR="009D3861" w:rsidRPr="00E973F2" w14:paraId="79A4531A" w14:textId="77777777" w:rsidTr="007C5A07">
        <w:trPr>
          <w:gridAfter w:val="1"/>
          <w:wAfter w:w="18" w:type="dxa"/>
          <w:trHeight w:val="715"/>
        </w:trPr>
        <w:tc>
          <w:tcPr>
            <w:tcW w:w="615" w:type="dxa"/>
            <w:tcBorders>
              <w:top w:val="nil"/>
              <w:left w:val="single" w:sz="4" w:space="0" w:color="auto"/>
              <w:bottom w:val="single" w:sz="4" w:space="0" w:color="auto"/>
              <w:right w:val="single" w:sz="4" w:space="0" w:color="auto"/>
            </w:tcBorders>
            <w:shd w:val="clear" w:color="000000" w:fill="F4B084"/>
            <w:noWrap/>
            <w:vAlign w:val="center"/>
            <w:hideMark/>
          </w:tcPr>
          <w:p w14:paraId="41885B67" w14:textId="77777777" w:rsidR="009D3861" w:rsidRPr="00E973F2" w:rsidRDefault="009D3861" w:rsidP="007C5A07">
            <w:pPr>
              <w:spacing w:after="0" w:line="240" w:lineRule="auto"/>
              <w:jc w:val="center"/>
              <w:rPr>
                <w:rFonts w:ascii="Times New Roman" w:hAnsi="Times New Roman"/>
                <w:color w:val="000000"/>
              </w:rPr>
            </w:pPr>
            <w:r w:rsidRPr="00E973F2">
              <w:rPr>
                <w:rFonts w:ascii="Times New Roman" w:hAnsi="Times New Roman"/>
                <w:color w:val="000000"/>
              </w:rPr>
              <w:t>3</w:t>
            </w:r>
          </w:p>
        </w:tc>
        <w:tc>
          <w:tcPr>
            <w:tcW w:w="5410" w:type="dxa"/>
            <w:tcBorders>
              <w:top w:val="nil"/>
              <w:left w:val="nil"/>
              <w:bottom w:val="single" w:sz="4" w:space="0" w:color="auto"/>
              <w:right w:val="single" w:sz="4" w:space="0" w:color="auto"/>
            </w:tcBorders>
            <w:shd w:val="clear" w:color="000000" w:fill="FCE4D6"/>
            <w:vAlign w:val="center"/>
            <w:hideMark/>
          </w:tcPr>
          <w:p w14:paraId="272760F3" w14:textId="77777777" w:rsidR="009D3861" w:rsidRPr="00E973F2" w:rsidRDefault="009D3861" w:rsidP="007C5A07">
            <w:pPr>
              <w:spacing w:after="0" w:line="240" w:lineRule="auto"/>
              <w:rPr>
                <w:rFonts w:cs="Calibri"/>
                <w:color w:val="000000"/>
                <w:sz w:val="24"/>
                <w:szCs w:val="24"/>
              </w:rPr>
            </w:pPr>
            <w:r w:rsidRPr="00E973F2">
              <w:rPr>
                <w:rFonts w:cs="Calibri"/>
                <w:color w:val="000000"/>
                <w:sz w:val="24"/>
                <w:szCs w:val="24"/>
              </w:rPr>
              <w:t>Monitoring and evaluation (post broadcast analysis)</w:t>
            </w:r>
          </w:p>
        </w:tc>
        <w:tc>
          <w:tcPr>
            <w:tcW w:w="678" w:type="dxa"/>
            <w:tcBorders>
              <w:top w:val="nil"/>
              <w:left w:val="nil"/>
              <w:bottom w:val="single" w:sz="4" w:space="0" w:color="auto"/>
              <w:right w:val="single" w:sz="4" w:space="0" w:color="auto"/>
            </w:tcBorders>
            <w:shd w:val="clear" w:color="auto" w:fill="auto"/>
            <w:noWrap/>
            <w:vAlign w:val="center"/>
            <w:hideMark/>
          </w:tcPr>
          <w:p w14:paraId="2CBF1EA6"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3B078E03"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2BDFDC69"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46178162"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0ECB7342"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2E11589C"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6A8123E6"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774B167A"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6AA440E"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D0178C6"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5C82F36F"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26C1C94F"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7354A952"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11F0B5E3"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5A7E8C1F"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c>
          <w:tcPr>
            <w:tcW w:w="503" w:type="dxa"/>
            <w:tcBorders>
              <w:top w:val="nil"/>
              <w:left w:val="nil"/>
              <w:bottom w:val="single" w:sz="4" w:space="0" w:color="auto"/>
              <w:right w:val="single" w:sz="4" w:space="0" w:color="auto"/>
            </w:tcBorders>
            <w:shd w:val="clear" w:color="auto" w:fill="auto"/>
            <w:noWrap/>
            <w:vAlign w:val="center"/>
            <w:hideMark/>
          </w:tcPr>
          <w:p w14:paraId="43D2661E" w14:textId="77777777" w:rsidR="009D3861" w:rsidRPr="00E973F2" w:rsidRDefault="009D3861" w:rsidP="007C5A07">
            <w:pPr>
              <w:spacing w:after="0" w:line="240" w:lineRule="auto"/>
              <w:rPr>
                <w:rFonts w:ascii="Times New Roman" w:hAnsi="Times New Roman"/>
                <w:color w:val="000000"/>
              </w:rPr>
            </w:pPr>
            <w:r w:rsidRPr="00E973F2">
              <w:rPr>
                <w:rFonts w:ascii="Times New Roman" w:hAnsi="Times New Roman"/>
                <w:color w:val="000000"/>
              </w:rPr>
              <w:t> </w:t>
            </w:r>
          </w:p>
        </w:tc>
      </w:tr>
    </w:tbl>
    <w:p w14:paraId="5C37A599" w14:textId="218841B4"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3744550E" w14:textId="2C6B943E" w:rsidR="001C662C" w:rsidRPr="00DA3049" w:rsidRDefault="001C662C" w:rsidP="001C662C">
      <w:pPr>
        <w:widowControl w:val="0"/>
        <w:overflowPunct w:val="0"/>
        <w:autoSpaceDE w:val="0"/>
        <w:autoSpaceDN w:val="0"/>
        <w:adjustRightInd w:val="0"/>
        <w:spacing w:after="120"/>
        <w:ind w:right="159"/>
        <w:jc w:val="both"/>
        <w:rPr>
          <w:rFonts w:ascii="Franklin Gothic Book" w:hAnsi="Franklin Gothic Book"/>
          <w:b/>
          <w:bCs/>
          <w:color w:val="FF0000"/>
        </w:rPr>
      </w:pPr>
      <w:r w:rsidRPr="00DA3049">
        <w:rPr>
          <w:rFonts w:ascii="Franklin Gothic Book" w:hAnsi="Franklin Gothic Book"/>
          <w:b/>
          <w:bCs/>
          <w:color w:val="FF0000"/>
        </w:rPr>
        <w:t xml:space="preserve">Please Indicate the total completion </w:t>
      </w:r>
      <w:r w:rsidR="00281C67">
        <w:rPr>
          <w:rFonts w:ascii="Franklin Gothic Book" w:hAnsi="Franklin Gothic Book"/>
          <w:b/>
          <w:bCs/>
          <w:color w:val="FF0000"/>
        </w:rPr>
        <w:t xml:space="preserve">of </w:t>
      </w:r>
      <w:r w:rsidR="009D3861">
        <w:rPr>
          <w:rFonts w:ascii="Franklin Gothic Book" w:hAnsi="Franklin Gothic Book"/>
          <w:b/>
          <w:bCs/>
          <w:color w:val="FF0000"/>
        </w:rPr>
        <w:t>the services in …………….</w:t>
      </w:r>
      <w:r w:rsidRPr="00DA3049">
        <w:rPr>
          <w:rFonts w:ascii="Franklin Gothic Book" w:hAnsi="Franklin Gothic Book"/>
          <w:b/>
          <w:bCs/>
          <w:color w:val="FF0000"/>
        </w:rPr>
        <w:t xml:space="preserve"> (Weeks)</w:t>
      </w:r>
    </w:p>
    <w:p w14:paraId="32A7CE58" w14:textId="77777777" w:rsidR="00E92529" w:rsidRDefault="00E92529">
      <w:pPr>
        <w:rPr>
          <w:rFonts w:ascii="Franklin Gothic Book" w:hAnsi="Franklin Gothic Book"/>
          <w:b/>
          <w:bCs/>
        </w:rPr>
      </w:pPr>
    </w:p>
    <w:p w14:paraId="14BBA16C" w14:textId="77777777" w:rsidR="00E973F2" w:rsidRDefault="00E973F2">
      <w:pPr>
        <w:rPr>
          <w:rFonts w:ascii="Franklin Gothic Book" w:hAnsi="Franklin Gothic Book"/>
          <w:b/>
          <w:bCs/>
        </w:rPr>
        <w:sectPr w:rsidR="00E973F2" w:rsidSect="00892264">
          <w:type w:val="continuous"/>
          <w:pgSz w:w="15840" w:h="12240" w:orient="landscape"/>
          <w:pgMar w:top="1080" w:right="1080" w:bottom="1080" w:left="1080" w:header="346" w:footer="346" w:gutter="0"/>
          <w:cols w:space="720"/>
          <w:docGrid w:linePitch="360"/>
        </w:sectPr>
      </w:pPr>
    </w:p>
    <w:p w14:paraId="417FD6AF" w14:textId="2B66A4B6" w:rsidR="0020076A" w:rsidRPr="0086216E" w:rsidRDefault="0020076A" w:rsidP="00164840">
      <w:pPr>
        <w:rPr>
          <w:rFonts w:ascii="Franklin Gothic Book" w:hAnsi="Franklin Gothic Book"/>
          <w:b/>
          <w:bCs/>
        </w:rPr>
      </w:pPr>
      <w:r w:rsidRPr="0086216E">
        <w:rPr>
          <w:rFonts w:ascii="Franklin Gothic Book" w:hAnsi="Franklin Gothic Book"/>
          <w:b/>
          <w:bCs/>
        </w:rPr>
        <w:lastRenderedPageBreak/>
        <w:t xml:space="preserve">SECTION </w:t>
      </w:r>
      <w:r w:rsidR="0009373D" w:rsidRPr="0086216E">
        <w:rPr>
          <w:rFonts w:ascii="Franklin Gothic Book" w:hAnsi="Franklin Gothic Book"/>
          <w:b/>
          <w:bCs/>
        </w:rPr>
        <w:t>7</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BD0584">
      <w:pPr>
        <w:pStyle w:val="ListParagraph"/>
        <w:widowControl w:val="0"/>
        <w:numPr>
          <w:ilvl w:val="0"/>
          <w:numId w:val="22"/>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67E43B5E" w:rsidR="0020076A" w:rsidRPr="0086216E" w:rsidRDefault="000D0813" w:rsidP="00BD0584">
      <w:pPr>
        <w:pStyle w:val="ListParagraph"/>
        <w:widowControl w:val="0"/>
        <w:numPr>
          <w:ilvl w:val="0"/>
          <w:numId w:val="22"/>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5 years similar to the </w:t>
      </w:r>
      <w:r w:rsidRPr="0086216E">
        <w:rPr>
          <w:rFonts w:ascii="Franklin Gothic Book" w:hAnsi="Franklin Gothic Book"/>
        </w:rPr>
        <w:t>services</w:t>
      </w:r>
      <w:r w:rsidR="0020076A" w:rsidRPr="0086216E">
        <w:rPr>
          <w:rFonts w:ascii="Franklin Gothic Book" w:hAnsi="Franklin Gothic Book"/>
        </w:rPr>
        <w:t xml:space="preserve"> required under this </w:t>
      </w:r>
      <w:proofErr w:type="gramStart"/>
      <w:r w:rsidR="0020076A" w:rsidRPr="0086216E">
        <w:rPr>
          <w:rFonts w:ascii="Franklin Gothic Book" w:hAnsi="Franklin Gothic Book"/>
        </w:rPr>
        <w:t>contract</w:t>
      </w:r>
      <w:proofErr w:type="gramEnd"/>
    </w:p>
    <w:p w14:paraId="1CCB3CC3" w14:textId="52E2EC0E" w:rsidR="0020076A" w:rsidRPr="0086216E" w:rsidRDefault="0020076A" w:rsidP="00BD0584">
      <w:pPr>
        <w:pStyle w:val="ListParagraph"/>
        <w:widowControl w:val="0"/>
        <w:numPr>
          <w:ilvl w:val="0"/>
          <w:numId w:val="22"/>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proofErr w:type="gramStart"/>
      <w:r w:rsidRPr="0086216E">
        <w:rPr>
          <w:rFonts w:ascii="Franklin Gothic Book" w:hAnsi="Franklin Gothic Book"/>
          <w:b/>
        </w:rPr>
        <w:t>evidences</w:t>
      </w:r>
      <w:proofErr w:type="gramEnd"/>
      <w:r w:rsidRPr="0086216E">
        <w:rPr>
          <w:rFonts w:ascii="Franklin Gothic Book" w:hAnsi="Franklin Gothic Book"/>
          <w:b/>
        </w:rPr>
        <w:t xml:space="preserve">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86216E"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70574B3" w14:textId="4DD47AC8"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Total value of the performed works (</w:t>
            </w:r>
            <w:proofErr w:type="gramStart"/>
            <w:r w:rsidR="0077299B" w:rsidRPr="0086216E">
              <w:rPr>
                <w:rFonts w:ascii="Franklin Gothic Book" w:hAnsi="Franklin Gothic Book"/>
                <w:b/>
                <w:bCs/>
                <w:highlight w:val="yellow"/>
                <w:lang w:eastAsia="ar-SA"/>
              </w:rPr>
              <w:t>.....</w:t>
            </w:r>
            <w:proofErr w:type="gramEnd"/>
            <w:r w:rsidRPr="0086216E">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75AF6A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20076A" w:rsidRPr="0086216E"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1818C05D" w14:textId="77777777" w:rsidTr="002D2626">
        <w:trPr>
          <w:trHeight w:val="680"/>
        </w:trPr>
        <w:tc>
          <w:tcPr>
            <w:tcW w:w="630" w:type="dxa"/>
            <w:tcBorders>
              <w:left w:val="single" w:sz="1" w:space="0" w:color="000000" w:themeColor="text1"/>
              <w:bottom w:val="single" w:sz="1" w:space="0" w:color="000000" w:themeColor="text1"/>
            </w:tcBorders>
            <w:vAlign w:val="center"/>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213A6577" w14:textId="77777777" w:rsidTr="002D2626">
        <w:trPr>
          <w:trHeight w:val="680"/>
        </w:trPr>
        <w:tc>
          <w:tcPr>
            <w:tcW w:w="630" w:type="dxa"/>
            <w:tcBorders>
              <w:left w:val="single" w:sz="1" w:space="0" w:color="000000" w:themeColor="text1"/>
              <w:bottom w:val="single" w:sz="1" w:space="0" w:color="000000" w:themeColor="text1"/>
            </w:tcBorders>
            <w:vAlign w:val="center"/>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0ED4A91A" w14:textId="77777777" w:rsidTr="002D2626">
        <w:trPr>
          <w:trHeight w:val="680"/>
        </w:trPr>
        <w:tc>
          <w:tcPr>
            <w:tcW w:w="630" w:type="dxa"/>
            <w:tcBorders>
              <w:left w:val="single" w:sz="1" w:space="0" w:color="000000" w:themeColor="text1"/>
              <w:bottom w:val="single" w:sz="1" w:space="0" w:color="000000" w:themeColor="text1"/>
            </w:tcBorders>
            <w:vAlign w:val="center"/>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0F67FCE0" w14:textId="7B51EB9B" w:rsidR="0020076A" w:rsidRPr="009C47EE" w:rsidRDefault="0CBA3D81" w:rsidP="043EFBC8">
      <w:pPr>
        <w:spacing w:before="240" w:after="0"/>
        <w:jc w:val="both"/>
        <w:rPr>
          <w:rFonts w:ascii="Franklin Gothic Book" w:hAnsi="Franklin Gothic Book" w:cs="Calibri"/>
          <w:lang w:eastAsia="ar-SA"/>
        </w:rPr>
      </w:pPr>
      <w:r w:rsidRPr="009C47EE">
        <w:rPr>
          <w:rFonts w:ascii="Franklin Gothic Book" w:hAnsi="Franklin Gothic Book" w:cs="Calibri"/>
          <w:b/>
          <w:bCs/>
          <w:lang w:eastAsia="ar-SA"/>
        </w:rPr>
        <w:t>NOTE</w:t>
      </w:r>
      <w:r w:rsidRPr="009C47EE">
        <w:rPr>
          <w:rFonts w:ascii="Franklin Gothic Book" w:hAnsi="Franklin Gothic Book" w:cs="Calibri"/>
          <w:lang w:eastAsia="ar-SA"/>
        </w:rPr>
        <w:t xml:space="preserve">: The list shouldn’t be limited to this Form </w:t>
      </w:r>
      <w:proofErr w:type="gramStart"/>
      <w:r w:rsidRPr="009C47EE">
        <w:rPr>
          <w:rFonts w:ascii="Franklin Gothic Book" w:hAnsi="Franklin Gothic Book" w:cs="Calibri"/>
          <w:lang w:eastAsia="ar-SA"/>
        </w:rPr>
        <w:t>in regards to</w:t>
      </w:r>
      <w:proofErr w:type="gramEnd"/>
      <w:r w:rsidRPr="009C47EE">
        <w:rPr>
          <w:rFonts w:ascii="Franklin Gothic Book" w:hAnsi="Franklin Gothic Book" w:cs="Calibri"/>
          <w:lang w:eastAsia="ar-SA"/>
        </w:rPr>
        <w:t xml:space="preserve"> the number of works reported. A comprehensive list of the last 5 years’ experience </w:t>
      </w:r>
      <w:proofErr w:type="gramStart"/>
      <w:r w:rsidRPr="009C47EE">
        <w:rPr>
          <w:rFonts w:ascii="Franklin Gothic Book" w:hAnsi="Franklin Gothic Book" w:cs="Calibri"/>
          <w:lang w:eastAsia="ar-SA"/>
        </w:rPr>
        <w:t>has to</w:t>
      </w:r>
      <w:proofErr w:type="gramEnd"/>
      <w:r w:rsidRPr="009C47EE">
        <w:rPr>
          <w:rFonts w:ascii="Franklin Gothic Book" w:hAnsi="Franklin Gothic Book" w:cs="Calibri"/>
          <w:lang w:eastAsia="ar-SA"/>
        </w:rPr>
        <w:t xml:space="preserve"> be submitted adapting the Form to the necessary rows &lt;please adjust accordingly&gt;.</w:t>
      </w:r>
    </w:p>
    <w:p w14:paraId="50A3B20C" w14:textId="5BDE497E" w:rsidR="0001521B" w:rsidRPr="0086216E" w:rsidRDefault="0020076A" w:rsidP="00AA5DDB">
      <w:pPr>
        <w:widowControl w:val="0"/>
        <w:overflowPunct w:val="0"/>
        <w:autoSpaceDE w:val="0"/>
        <w:autoSpaceDN w:val="0"/>
        <w:adjustRightInd w:val="0"/>
        <w:spacing w:after="0"/>
        <w:ind w:right="160"/>
        <w:jc w:val="both"/>
        <w:rPr>
          <w:rFonts w:ascii="Franklin Gothic Book" w:hAnsi="Franklin Gothic Book"/>
        </w:rPr>
      </w:pPr>
      <w:r w:rsidRPr="009C47EE">
        <w:rPr>
          <w:rFonts w:ascii="Franklin Gothic Book" w:hAnsi="Franklin Gothic Book" w:cs="Calibri"/>
          <w:lang w:eastAsia="ar-SA"/>
        </w:rPr>
        <w:t xml:space="preserve">NRC may conduct reference checks for previous contracts </w:t>
      </w:r>
      <w:proofErr w:type="gramStart"/>
      <w:r w:rsidRPr="009C47EE">
        <w:rPr>
          <w:rFonts w:ascii="Franklin Gothic Book" w:hAnsi="Franklin Gothic Book" w:cs="Calibri"/>
          <w:lang w:eastAsia="ar-SA"/>
        </w:rPr>
        <w:t>completed</w:t>
      </w:r>
      <w:proofErr w:type="gramEnd"/>
    </w:p>
    <w:p w14:paraId="0BFE1D2C" w14:textId="7D80EB66" w:rsidR="00515E1F" w:rsidRPr="0086216E" w:rsidRDefault="00515E1F" w:rsidP="00164840">
      <w:pPr>
        <w:rPr>
          <w:rFonts w:ascii="Franklin Gothic Book" w:hAnsi="Franklin Gothic Book"/>
        </w:rPr>
        <w:sectPr w:rsidR="00515E1F" w:rsidRPr="0086216E" w:rsidSect="00892264">
          <w:pgSz w:w="15840" w:h="12240" w:orient="landscape"/>
          <w:pgMar w:top="1080" w:right="1080" w:bottom="1080" w:left="1080" w:header="619" w:footer="677" w:gutter="0"/>
          <w:cols w:space="720"/>
          <w:docGrid w:linePitch="360"/>
        </w:sectPr>
      </w:pPr>
    </w:p>
    <w:p w14:paraId="047944B1" w14:textId="12C789CC" w:rsidR="003B4F6B" w:rsidRPr="0086216E" w:rsidRDefault="003B4F6B" w:rsidP="004574F8">
      <w:pPr>
        <w:rPr>
          <w:rFonts w:ascii="Franklin Gothic Book" w:hAnsi="Franklin Gothic Book"/>
        </w:rPr>
      </w:pPr>
    </w:p>
    <w:p w14:paraId="1FEB6ECC" w14:textId="181A95A8" w:rsidR="00F11770" w:rsidRPr="0086216E" w:rsidRDefault="00DF4E3B" w:rsidP="00DF4E3B">
      <w:pPr>
        <w:spacing w:after="0"/>
        <w:ind w:left="3600" w:firstLine="720"/>
        <w:rPr>
          <w:rFonts w:ascii="Franklin Gothic Book" w:hAnsi="Franklin Gothic Book"/>
          <w:b/>
        </w:rPr>
      </w:pPr>
      <w:r w:rsidRPr="0086216E">
        <w:rPr>
          <w:rFonts w:ascii="Franklin Gothic Book" w:hAnsi="Franklin Gothic Book"/>
          <w:b/>
        </w:rPr>
        <w:t>S</w:t>
      </w:r>
      <w:r w:rsidR="005548B0" w:rsidRPr="0086216E">
        <w:rPr>
          <w:rFonts w:ascii="Franklin Gothic Book" w:hAnsi="Franklin Gothic Book"/>
          <w:b/>
        </w:rPr>
        <w:t xml:space="preserve">ECTION </w:t>
      </w:r>
      <w:r w:rsidR="0009373D" w:rsidRPr="0086216E">
        <w:rPr>
          <w:rFonts w:ascii="Franklin Gothic Book" w:hAnsi="Franklin Gothic Book"/>
          <w:b/>
        </w:rPr>
        <w:t>8</w:t>
      </w:r>
    </w:p>
    <w:p w14:paraId="37C3642C" w14:textId="3AA58568" w:rsidR="0044442F" w:rsidRPr="003D7C29" w:rsidRDefault="00976D9C" w:rsidP="003B4F6B">
      <w:pPr>
        <w:spacing w:after="0"/>
        <w:jc w:val="center"/>
        <w:rPr>
          <w:rFonts w:ascii="Franklin Gothic Book" w:hAnsi="Franklin Gothic Book"/>
          <w:b/>
        </w:rPr>
      </w:pPr>
      <w:r w:rsidRPr="003D7C29">
        <w:rPr>
          <w:rFonts w:ascii="Franklin Gothic Book" w:hAnsi="Franklin Gothic Book"/>
          <w:b/>
        </w:rPr>
        <w:t xml:space="preserve">Service Provision Description and </w:t>
      </w:r>
      <w:r w:rsidR="00BB625A" w:rsidRPr="003D7C29">
        <w:rPr>
          <w:rFonts w:ascii="Franklin Gothic Book" w:hAnsi="Franklin Gothic Book"/>
          <w:b/>
        </w:rPr>
        <w:t>Pricing Proposal</w:t>
      </w:r>
    </w:p>
    <w:p w14:paraId="4C4F7D2F" w14:textId="387D266A" w:rsidR="00D173EE" w:rsidRPr="0086216E" w:rsidRDefault="00D173EE" w:rsidP="00D173EE">
      <w:pPr>
        <w:spacing w:after="0"/>
        <w:rPr>
          <w:rFonts w:ascii="Franklin Gothic Book" w:hAnsi="Franklin Gothic Book"/>
          <w:b/>
        </w:rPr>
      </w:pPr>
      <w:r w:rsidRPr="000711C9">
        <w:rPr>
          <w:rFonts w:ascii="Franklin Gothic Book" w:hAnsi="Franklin Gothic Book"/>
          <w:b/>
        </w:rPr>
        <w:t xml:space="preserve">Service provider should describe </w:t>
      </w:r>
      <w:r w:rsidR="00872C51" w:rsidRPr="000711C9">
        <w:rPr>
          <w:rFonts w:ascii="Franklin Gothic Book" w:hAnsi="Franklin Gothic Book"/>
          <w:b/>
        </w:rPr>
        <w:t>in</w:t>
      </w:r>
      <w:r w:rsidRPr="000711C9">
        <w:rPr>
          <w:rFonts w:ascii="Franklin Gothic Book" w:hAnsi="Franklin Gothic Book"/>
          <w:b/>
        </w:rPr>
        <w:t xml:space="preserve"> detail his service </w:t>
      </w:r>
      <w:r w:rsidR="00872C51" w:rsidRPr="000711C9">
        <w:rPr>
          <w:rFonts w:ascii="Franklin Gothic Book" w:hAnsi="Franklin Gothic Book"/>
          <w:b/>
        </w:rPr>
        <w:t>provision</w:t>
      </w:r>
      <w:r w:rsidRPr="000711C9">
        <w:rPr>
          <w:rFonts w:ascii="Franklin Gothic Book" w:hAnsi="Franklin Gothic Book"/>
          <w:b/>
        </w:rPr>
        <w:t xml:space="preserve"> and demonstrate how it c</w:t>
      </w:r>
      <w:r w:rsidR="00872C51" w:rsidRPr="000711C9">
        <w:rPr>
          <w:rFonts w:ascii="Franklin Gothic Book" w:hAnsi="Franklin Gothic Book"/>
          <w:b/>
        </w:rPr>
        <w:t>omplies</w:t>
      </w:r>
      <w:r w:rsidRPr="000711C9">
        <w:rPr>
          <w:rFonts w:ascii="Franklin Gothic Book" w:hAnsi="Franklin Gothic Book"/>
          <w:b/>
        </w:rPr>
        <w:t xml:space="preserve"> </w:t>
      </w:r>
      <w:r w:rsidR="008A4FDE" w:rsidRPr="000711C9">
        <w:rPr>
          <w:rFonts w:ascii="Franklin Gothic Book" w:hAnsi="Franklin Gothic Book"/>
          <w:b/>
        </w:rPr>
        <w:t xml:space="preserve">with </w:t>
      </w:r>
      <w:r w:rsidRPr="000711C9">
        <w:rPr>
          <w:rFonts w:ascii="Franklin Gothic Book" w:hAnsi="Franklin Gothic Book"/>
          <w:b/>
        </w:rPr>
        <w:t xml:space="preserve">NRC </w:t>
      </w:r>
      <w:proofErr w:type="gramStart"/>
      <w:r w:rsidRPr="000711C9">
        <w:rPr>
          <w:rFonts w:ascii="Franklin Gothic Book" w:hAnsi="Franklin Gothic Book"/>
          <w:b/>
        </w:rPr>
        <w:t>requirement</w:t>
      </w:r>
      <w:r w:rsidR="00214F62" w:rsidRPr="000711C9">
        <w:rPr>
          <w:rFonts w:ascii="Franklin Gothic Book" w:hAnsi="Franklin Gothic Book"/>
          <w:b/>
        </w:rPr>
        <w:t>s</w:t>
      </w:r>
      <w:proofErr w:type="gramEnd"/>
    </w:p>
    <w:p w14:paraId="099F2573" w14:textId="79B64448" w:rsidR="00872C51" w:rsidRPr="0086216E" w:rsidRDefault="002D2626" w:rsidP="002D2626">
      <w:pPr>
        <w:tabs>
          <w:tab w:val="left" w:pos="1330"/>
        </w:tabs>
        <w:spacing w:after="0"/>
        <w:rPr>
          <w:rFonts w:ascii="Franklin Gothic Book" w:hAnsi="Franklin Gothic Book"/>
          <w:b/>
        </w:rPr>
      </w:pPr>
      <w:r w:rsidRPr="0086216E">
        <w:rPr>
          <w:rFonts w:ascii="Franklin Gothic Book" w:hAnsi="Franklin Gothic Book"/>
          <w:b/>
        </w:rPr>
        <w:tab/>
      </w:r>
    </w:p>
    <w:p w14:paraId="02B02846" w14:textId="319598C6" w:rsidR="006C5968" w:rsidRDefault="00872C51" w:rsidP="006C5968">
      <w:pPr>
        <w:pStyle w:val="Default"/>
        <w:rPr>
          <w:sz w:val="23"/>
          <w:szCs w:val="23"/>
        </w:rPr>
      </w:pPr>
      <w:r w:rsidRPr="00EB1029">
        <w:rPr>
          <w:rFonts w:ascii="Franklin Gothic Book" w:hAnsi="Franklin Gothic Book"/>
          <w:b/>
        </w:rPr>
        <w:t>Narrative description:</w:t>
      </w:r>
      <w:r w:rsidR="00553A4D">
        <w:rPr>
          <w:rFonts w:ascii="Franklin Gothic Book" w:hAnsi="Franklin Gothic Book"/>
          <w:b/>
        </w:rPr>
        <w:t xml:space="preserve"> </w:t>
      </w:r>
      <w:r w:rsidR="006C5968">
        <w:rPr>
          <w:rFonts w:ascii="Franklin Gothic Book" w:hAnsi="Franklin Gothic Book"/>
          <w:b/>
        </w:rPr>
        <w:t xml:space="preserve"> </w:t>
      </w:r>
      <w:r w:rsidR="006C5968">
        <w:rPr>
          <w:b/>
          <w:bCs/>
          <w:sz w:val="23"/>
          <w:szCs w:val="23"/>
        </w:rPr>
        <w:t>Influencing outcomes through story telling Public Radio Campaign for IDPs in Afghanistan</w:t>
      </w:r>
      <w:r w:rsidR="00B16CE8">
        <w:rPr>
          <w:b/>
          <w:bCs/>
          <w:sz w:val="23"/>
          <w:szCs w:val="23"/>
        </w:rPr>
        <w:t xml:space="preserve">. </w:t>
      </w:r>
    </w:p>
    <w:p w14:paraId="326F691F" w14:textId="3B05B503" w:rsidR="006C5968" w:rsidRDefault="006C5968" w:rsidP="006C5968">
      <w:pPr>
        <w:pStyle w:val="Default"/>
        <w:rPr>
          <w:sz w:val="23"/>
          <w:szCs w:val="23"/>
        </w:rPr>
      </w:pPr>
    </w:p>
    <w:p w14:paraId="5E9F9B69" w14:textId="77777777" w:rsidR="002D2626" w:rsidRPr="0086216E" w:rsidRDefault="002D2626" w:rsidP="00E63BC0">
      <w:pPr>
        <w:spacing w:after="0"/>
        <w:rPr>
          <w:rFonts w:ascii="Franklin Gothic Book" w:hAnsi="Franklin Gothic Book"/>
          <w:b/>
        </w:rPr>
      </w:pPr>
    </w:p>
    <w:tbl>
      <w:tblPr>
        <w:tblpPr w:leftFromText="141" w:rightFromText="141" w:vertAnchor="text" w:horzAnchor="margin" w:tblpXSpec="center" w:tblpY="634"/>
        <w:tblW w:w="10314" w:type="dxa"/>
        <w:tblLayout w:type="fixed"/>
        <w:tblLook w:val="04A0" w:firstRow="1" w:lastRow="0" w:firstColumn="1" w:lastColumn="0" w:noHBand="0" w:noVBand="1"/>
      </w:tblPr>
      <w:tblGrid>
        <w:gridCol w:w="535"/>
        <w:gridCol w:w="5603"/>
        <w:gridCol w:w="1080"/>
        <w:gridCol w:w="630"/>
        <w:gridCol w:w="1260"/>
        <w:gridCol w:w="1206"/>
      </w:tblGrid>
      <w:tr w:rsidR="00872C51" w:rsidRPr="0086216E" w14:paraId="67EC93FB" w14:textId="77777777" w:rsidTr="00607CCC">
        <w:trPr>
          <w:trHeight w:val="707"/>
        </w:trPr>
        <w:tc>
          <w:tcPr>
            <w:tcW w:w="10314" w:type="dxa"/>
            <w:gridSpan w:val="6"/>
            <w:tcBorders>
              <w:top w:val="single" w:sz="4" w:space="0" w:color="auto"/>
              <w:left w:val="single" w:sz="4" w:space="0" w:color="auto"/>
              <w:bottom w:val="nil"/>
              <w:right w:val="single" w:sz="4" w:space="0" w:color="auto"/>
            </w:tcBorders>
            <w:shd w:val="clear" w:color="auto" w:fill="auto"/>
            <w:vAlign w:val="center"/>
          </w:tcPr>
          <w:p w14:paraId="5393CB56" w14:textId="1BF12945" w:rsidR="00872C51" w:rsidRPr="00607CCC" w:rsidRDefault="00E96611" w:rsidP="00607CCC">
            <w:pPr>
              <w:pStyle w:val="Default"/>
              <w:rPr>
                <w:sz w:val="23"/>
                <w:szCs w:val="23"/>
              </w:rPr>
            </w:pPr>
            <w:bookmarkStart w:id="2" w:name="RANGE!A1:F109"/>
            <w:r w:rsidRPr="0086216E">
              <w:rPr>
                <w:rFonts w:ascii="Franklin Gothic Book" w:hAnsi="Franklin Gothic Book"/>
                <w:b/>
              </w:rPr>
              <w:t>SERVICE DESCRIPTION FOR</w:t>
            </w:r>
            <w:r w:rsidR="00872C51" w:rsidRPr="0086216E">
              <w:rPr>
                <w:rFonts w:ascii="Franklin Gothic Book" w:hAnsi="Franklin Gothic Book"/>
                <w:b/>
              </w:rPr>
              <w:t xml:space="preserve">: </w:t>
            </w:r>
            <w:bookmarkEnd w:id="2"/>
            <w:r w:rsidR="00607CCC">
              <w:t xml:space="preserve"> </w:t>
            </w:r>
            <w:r w:rsidR="00607CCC">
              <w:rPr>
                <w:b/>
                <w:bCs/>
                <w:sz w:val="23"/>
                <w:szCs w:val="23"/>
              </w:rPr>
              <w:t xml:space="preserve">Influencing outcomes through story </w:t>
            </w:r>
            <w:proofErr w:type="gramStart"/>
            <w:r w:rsidR="00607CCC">
              <w:rPr>
                <w:b/>
                <w:bCs/>
                <w:sz w:val="23"/>
                <w:szCs w:val="23"/>
              </w:rPr>
              <w:t>telling  Public</w:t>
            </w:r>
            <w:proofErr w:type="gramEnd"/>
            <w:r w:rsidR="00607CCC">
              <w:rPr>
                <w:b/>
                <w:bCs/>
                <w:sz w:val="23"/>
                <w:szCs w:val="23"/>
              </w:rPr>
              <w:t xml:space="preserve"> Radio Campaign for IDPs in Afghanistan</w:t>
            </w:r>
          </w:p>
        </w:tc>
      </w:tr>
      <w:tr w:rsidR="00872C51" w:rsidRPr="0086216E" w14:paraId="3C3C0AB1" w14:textId="77777777" w:rsidTr="00D7588A">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5FA0B" w14:textId="7404E430" w:rsidR="00872C51" w:rsidRPr="0086216E" w:rsidRDefault="00872C51" w:rsidP="00872C51">
            <w:pPr>
              <w:spacing w:after="0"/>
              <w:rPr>
                <w:rFonts w:ascii="Franklin Gothic Book" w:hAnsi="Franklin Gothic Book"/>
                <w:b/>
                <w:bCs/>
              </w:rPr>
            </w:pPr>
            <w:r w:rsidRPr="0086216E">
              <w:rPr>
                <w:rFonts w:ascii="Franklin Gothic Book" w:hAnsi="Franklin Gothic Book"/>
                <w:b/>
                <w:bCs/>
              </w:rPr>
              <w:t>No.</w:t>
            </w:r>
          </w:p>
        </w:tc>
        <w:tc>
          <w:tcPr>
            <w:tcW w:w="5603" w:type="dxa"/>
            <w:tcBorders>
              <w:top w:val="single" w:sz="4" w:space="0" w:color="auto"/>
              <w:left w:val="nil"/>
              <w:bottom w:val="single" w:sz="4" w:space="0" w:color="auto"/>
              <w:right w:val="single" w:sz="4" w:space="0" w:color="auto"/>
            </w:tcBorders>
            <w:shd w:val="clear" w:color="auto" w:fill="auto"/>
            <w:noWrap/>
            <w:vAlign w:val="bottom"/>
          </w:tcPr>
          <w:p w14:paraId="6C866D7B" w14:textId="77777777" w:rsidR="00872C51" w:rsidRPr="0086216E" w:rsidRDefault="00872C51" w:rsidP="00872C51">
            <w:pPr>
              <w:spacing w:after="0"/>
              <w:rPr>
                <w:rFonts w:ascii="Franklin Gothic Book" w:hAnsi="Franklin Gothic Book"/>
                <w:b/>
                <w:bCs/>
              </w:rPr>
            </w:pPr>
            <w:r w:rsidRPr="0086216E">
              <w:rPr>
                <w:rFonts w:ascii="Franklin Gothic Book" w:hAnsi="Franklin Gothic Book"/>
                <w:b/>
                <w:bCs/>
              </w:rPr>
              <w:t xml:space="preserve">Description of Service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C2300B0" w14:textId="77777777" w:rsidR="00872C51" w:rsidRPr="0086216E" w:rsidRDefault="00872C51" w:rsidP="00872C51">
            <w:pPr>
              <w:spacing w:after="0"/>
              <w:jc w:val="center"/>
              <w:rPr>
                <w:rFonts w:ascii="Franklin Gothic Book" w:hAnsi="Franklin Gothic Book"/>
                <w:b/>
                <w:bCs/>
              </w:rPr>
            </w:pPr>
            <w:r w:rsidRPr="0086216E">
              <w:rPr>
                <w:rFonts w:ascii="Franklin Gothic Book" w:hAnsi="Franklin Gothic Book"/>
                <w:b/>
                <w:bCs/>
              </w:rPr>
              <w:t>Unit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5DE6DA0" w14:textId="77777777" w:rsidR="00872C51" w:rsidRPr="0086216E" w:rsidRDefault="00872C51" w:rsidP="00872C51">
            <w:pPr>
              <w:spacing w:after="0"/>
              <w:jc w:val="center"/>
              <w:rPr>
                <w:rFonts w:ascii="Franklin Gothic Book" w:hAnsi="Franklin Gothic Book"/>
                <w:b/>
                <w:bCs/>
              </w:rPr>
            </w:pPr>
            <w:r w:rsidRPr="0086216E">
              <w:rPr>
                <w:rFonts w:ascii="Franklin Gothic Book" w:hAnsi="Franklin Gothic Book"/>
                <w:b/>
                <w:bCs/>
              </w:rPr>
              <w:t>QTY</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1207F8C" w14:textId="1EBB9782" w:rsidR="00872C51" w:rsidRPr="0086216E" w:rsidRDefault="009F4063" w:rsidP="009F4063">
            <w:pPr>
              <w:spacing w:after="0"/>
              <w:rPr>
                <w:rFonts w:ascii="Franklin Gothic Book" w:hAnsi="Franklin Gothic Book"/>
                <w:b/>
                <w:bCs/>
              </w:rPr>
            </w:pPr>
            <w:r>
              <w:rPr>
                <w:rFonts w:ascii="Franklin Gothic Book" w:hAnsi="Franklin Gothic Book"/>
                <w:b/>
                <w:bCs/>
              </w:rPr>
              <w:t xml:space="preserve"> </w:t>
            </w:r>
            <w:r w:rsidR="00D7588A">
              <w:rPr>
                <w:rFonts w:ascii="Franklin Gothic Book" w:hAnsi="Franklin Gothic Book"/>
                <w:b/>
                <w:bCs/>
              </w:rPr>
              <w:t xml:space="preserve">Unit Cost in USD </w:t>
            </w: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76C9F154" w14:textId="5A96E70B" w:rsidR="00872C51" w:rsidRPr="0086216E" w:rsidRDefault="00872C51" w:rsidP="00872C51">
            <w:pPr>
              <w:spacing w:after="0"/>
              <w:jc w:val="center"/>
              <w:rPr>
                <w:rFonts w:ascii="Franklin Gothic Book" w:hAnsi="Franklin Gothic Book"/>
                <w:b/>
                <w:bCs/>
              </w:rPr>
            </w:pPr>
            <w:r w:rsidRPr="0086216E">
              <w:rPr>
                <w:rFonts w:ascii="Franklin Gothic Book" w:hAnsi="Franklin Gothic Book"/>
                <w:b/>
                <w:bCs/>
              </w:rPr>
              <w:t>Total</w:t>
            </w:r>
            <w:r w:rsidR="00D7588A">
              <w:rPr>
                <w:rFonts w:ascii="Franklin Gothic Book" w:hAnsi="Franklin Gothic Book"/>
                <w:b/>
                <w:bCs/>
              </w:rPr>
              <w:t xml:space="preserve"> Cost IN USD </w:t>
            </w:r>
          </w:p>
        </w:tc>
      </w:tr>
      <w:tr w:rsidR="00872C51" w:rsidRPr="0086216E" w14:paraId="3A88E735" w14:textId="77777777" w:rsidTr="00D7588A">
        <w:trPr>
          <w:trHeight w:val="518"/>
        </w:trPr>
        <w:tc>
          <w:tcPr>
            <w:tcW w:w="535" w:type="dxa"/>
            <w:tcBorders>
              <w:top w:val="nil"/>
              <w:left w:val="single" w:sz="4" w:space="0" w:color="auto"/>
              <w:bottom w:val="single" w:sz="4" w:space="0" w:color="auto"/>
              <w:right w:val="single" w:sz="4" w:space="0" w:color="auto"/>
            </w:tcBorders>
            <w:shd w:val="clear" w:color="auto" w:fill="auto"/>
            <w:noWrap/>
            <w:vAlign w:val="bottom"/>
          </w:tcPr>
          <w:p w14:paraId="667306C9" w14:textId="77777777" w:rsidR="00872C51" w:rsidRPr="0086216E" w:rsidRDefault="00872C51" w:rsidP="00872C51">
            <w:pPr>
              <w:spacing w:after="0"/>
              <w:rPr>
                <w:rFonts w:ascii="Franklin Gothic Book" w:hAnsi="Franklin Gothic Book"/>
                <w:b/>
                <w:bCs/>
              </w:rPr>
            </w:pPr>
            <w:r w:rsidRPr="0086216E">
              <w:rPr>
                <w:rFonts w:ascii="Franklin Gothic Book" w:hAnsi="Franklin Gothic Book"/>
                <w:b/>
                <w:bCs/>
              </w:rPr>
              <w:t>A</w:t>
            </w:r>
          </w:p>
        </w:tc>
        <w:tc>
          <w:tcPr>
            <w:tcW w:w="5603" w:type="dxa"/>
            <w:tcBorders>
              <w:top w:val="nil"/>
              <w:left w:val="nil"/>
              <w:bottom w:val="single" w:sz="4" w:space="0" w:color="auto"/>
              <w:right w:val="single" w:sz="4" w:space="0" w:color="auto"/>
            </w:tcBorders>
            <w:shd w:val="clear" w:color="auto" w:fill="auto"/>
            <w:noWrap/>
            <w:vAlign w:val="bottom"/>
          </w:tcPr>
          <w:p w14:paraId="0693214A" w14:textId="77777777" w:rsidR="00E36B84" w:rsidRDefault="00E36B84" w:rsidP="00E36B84">
            <w:pPr>
              <w:pStyle w:val="Default"/>
            </w:pPr>
          </w:p>
          <w:p w14:paraId="5570C45C" w14:textId="77777777" w:rsidR="00E36B84" w:rsidRDefault="00E36B84" w:rsidP="00E36B84">
            <w:pPr>
              <w:pStyle w:val="Default"/>
              <w:rPr>
                <w:sz w:val="23"/>
                <w:szCs w:val="23"/>
              </w:rPr>
            </w:pPr>
            <w:r>
              <w:t xml:space="preserve"> </w:t>
            </w:r>
            <w:r>
              <w:rPr>
                <w:b/>
                <w:bCs/>
                <w:sz w:val="23"/>
                <w:szCs w:val="23"/>
              </w:rPr>
              <w:t xml:space="preserve">Influencing outcomes through story telling </w:t>
            </w:r>
          </w:p>
          <w:p w14:paraId="65D828BB" w14:textId="6229EB44" w:rsidR="00872C51" w:rsidRPr="0086216E" w:rsidRDefault="00E36B84" w:rsidP="00E36B84">
            <w:pPr>
              <w:spacing w:after="0"/>
              <w:rPr>
                <w:rFonts w:ascii="Franklin Gothic Book" w:hAnsi="Franklin Gothic Book"/>
                <w:b/>
                <w:bCs/>
              </w:rPr>
            </w:pPr>
            <w:r>
              <w:rPr>
                <w:b/>
                <w:bCs/>
                <w:sz w:val="23"/>
                <w:szCs w:val="23"/>
              </w:rPr>
              <w:t>Public Radio Campaign for IDPs in Afghanistan</w:t>
            </w:r>
          </w:p>
        </w:tc>
        <w:tc>
          <w:tcPr>
            <w:tcW w:w="1080" w:type="dxa"/>
            <w:tcBorders>
              <w:top w:val="nil"/>
              <w:left w:val="nil"/>
              <w:bottom w:val="single" w:sz="4" w:space="0" w:color="auto"/>
              <w:right w:val="single" w:sz="4" w:space="0" w:color="auto"/>
            </w:tcBorders>
            <w:shd w:val="clear" w:color="auto" w:fill="auto"/>
            <w:noWrap/>
            <w:vAlign w:val="bottom"/>
          </w:tcPr>
          <w:p w14:paraId="309F745D" w14:textId="6298000A" w:rsidR="00872C51" w:rsidRPr="0086216E" w:rsidRDefault="009F4063" w:rsidP="00872C51">
            <w:pPr>
              <w:spacing w:after="0"/>
              <w:rPr>
                <w:rFonts w:ascii="Franklin Gothic Book" w:hAnsi="Franklin Gothic Book"/>
              </w:rPr>
            </w:pPr>
            <w:r>
              <w:rPr>
                <w:rFonts w:ascii="Franklin Gothic Book" w:hAnsi="Franklin Gothic Book"/>
              </w:rPr>
              <w:t xml:space="preserve">Episodes </w:t>
            </w:r>
          </w:p>
        </w:tc>
        <w:tc>
          <w:tcPr>
            <w:tcW w:w="630" w:type="dxa"/>
            <w:tcBorders>
              <w:top w:val="nil"/>
              <w:left w:val="nil"/>
              <w:bottom w:val="single" w:sz="4" w:space="0" w:color="auto"/>
              <w:right w:val="single" w:sz="4" w:space="0" w:color="auto"/>
            </w:tcBorders>
            <w:shd w:val="clear" w:color="auto" w:fill="auto"/>
            <w:noWrap/>
            <w:vAlign w:val="bottom"/>
          </w:tcPr>
          <w:p w14:paraId="703FD2DF" w14:textId="3BE921F9" w:rsidR="00872C51" w:rsidRPr="0086216E" w:rsidRDefault="009F4063" w:rsidP="00872C51">
            <w:pPr>
              <w:spacing w:after="0"/>
              <w:rPr>
                <w:rFonts w:ascii="Franklin Gothic Book" w:hAnsi="Franklin Gothic Book"/>
              </w:rPr>
            </w:pPr>
            <w:r>
              <w:rPr>
                <w:rFonts w:ascii="Franklin Gothic Book" w:hAnsi="Franklin Gothic Book"/>
              </w:rPr>
              <w:t>16</w:t>
            </w:r>
          </w:p>
        </w:tc>
        <w:tc>
          <w:tcPr>
            <w:tcW w:w="1260" w:type="dxa"/>
            <w:tcBorders>
              <w:top w:val="nil"/>
              <w:left w:val="nil"/>
              <w:bottom w:val="single" w:sz="4" w:space="0" w:color="auto"/>
              <w:right w:val="single" w:sz="4" w:space="0" w:color="auto"/>
            </w:tcBorders>
            <w:shd w:val="clear" w:color="auto" w:fill="auto"/>
            <w:noWrap/>
            <w:vAlign w:val="bottom"/>
          </w:tcPr>
          <w:p w14:paraId="5B89B2F7" w14:textId="77777777" w:rsidR="00872C51" w:rsidRPr="0086216E" w:rsidRDefault="00872C51" w:rsidP="00872C51">
            <w:pPr>
              <w:spacing w:after="0"/>
              <w:rPr>
                <w:rFonts w:ascii="Franklin Gothic Book" w:hAnsi="Franklin Gothic Book"/>
              </w:rPr>
            </w:pPr>
            <w:r w:rsidRPr="0086216E">
              <w:rPr>
                <w:rFonts w:ascii="Franklin Gothic Book" w:hAnsi="Franklin Gothic Book"/>
              </w:rPr>
              <w:t> </w:t>
            </w:r>
          </w:p>
        </w:tc>
        <w:tc>
          <w:tcPr>
            <w:tcW w:w="1206" w:type="dxa"/>
            <w:tcBorders>
              <w:top w:val="nil"/>
              <w:left w:val="nil"/>
              <w:bottom w:val="single" w:sz="4" w:space="0" w:color="auto"/>
              <w:right w:val="single" w:sz="4" w:space="0" w:color="auto"/>
            </w:tcBorders>
            <w:shd w:val="clear" w:color="auto" w:fill="auto"/>
            <w:noWrap/>
            <w:vAlign w:val="bottom"/>
          </w:tcPr>
          <w:p w14:paraId="4CA3949B" w14:textId="77777777" w:rsidR="00872C51" w:rsidRPr="0086216E" w:rsidRDefault="00872C51" w:rsidP="00872C51">
            <w:pPr>
              <w:spacing w:after="0"/>
              <w:rPr>
                <w:rFonts w:ascii="Franklin Gothic Book" w:hAnsi="Franklin Gothic Book"/>
              </w:rPr>
            </w:pPr>
            <w:r w:rsidRPr="0086216E">
              <w:rPr>
                <w:rFonts w:ascii="Franklin Gothic Book" w:hAnsi="Franklin Gothic Book"/>
              </w:rPr>
              <w:t> </w:t>
            </w:r>
          </w:p>
        </w:tc>
      </w:tr>
    </w:tbl>
    <w:p w14:paraId="243E5EB9" w14:textId="6807FAF9" w:rsidR="00872C51" w:rsidRPr="0086216E" w:rsidRDefault="00872C51" w:rsidP="00872C51">
      <w:pPr>
        <w:spacing w:after="0"/>
        <w:rPr>
          <w:rFonts w:ascii="Franklin Gothic Book" w:hAnsi="Franklin Gothic Book"/>
          <w:b/>
        </w:rPr>
      </w:pPr>
      <w:r w:rsidRPr="006116AF">
        <w:rPr>
          <w:rFonts w:ascii="Franklin Gothic Book" w:hAnsi="Franklin Gothic Book"/>
          <w:b/>
        </w:rPr>
        <w:t>Table for breakdown description of service component</w:t>
      </w:r>
    </w:p>
    <w:p w14:paraId="597634D7" w14:textId="77777777" w:rsidR="00E63BC0" w:rsidRPr="0086216E" w:rsidRDefault="00E63BC0" w:rsidP="00872C51">
      <w:pPr>
        <w:spacing w:after="0"/>
        <w:rPr>
          <w:rFonts w:ascii="Franklin Gothic Book" w:hAnsi="Franklin Gothic Book"/>
          <w:b/>
        </w:rPr>
      </w:pPr>
    </w:p>
    <w:p w14:paraId="04216BFF" w14:textId="4763346D" w:rsidR="00872C51" w:rsidRPr="0086216E" w:rsidRDefault="00872C51" w:rsidP="00872C51">
      <w:pPr>
        <w:spacing w:after="0"/>
        <w:rPr>
          <w:rFonts w:ascii="Franklin Gothic Book" w:hAnsi="Franklin Gothic Book"/>
          <w:b/>
        </w:rPr>
      </w:pPr>
    </w:p>
    <w:tbl>
      <w:tblPr>
        <w:tblStyle w:val="TableGrid"/>
        <w:tblW w:w="10321" w:type="dxa"/>
        <w:tblInd w:w="137" w:type="dxa"/>
        <w:tblLook w:val="04A0" w:firstRow="1" w:lastRow="0" w:firstColumn="1" w:lastColumn="0" w:noHBand="0" w:noVBand="1"/>
      </w:tblPr>
      <w:tblGrid>
        <w:gridCol w:w="1388"/>
        <w:gridCol w:w="8933"/>
      </w:tblGrid>
      <w:tr w:rsidR="00E5032B" w:rsidRPr="0086216E" w14:paraId="6B610849" w14:textId="77777777" w:rsidTr="00EB1029">
        <w:trPr>
          <w:trHeight w:val="353"/>
        </w:trPr>
        <w:tc>
          <w:tcPr>
            <w:tcW w:w="1388" w:type="dxa"/>
          </w:tcPr>
          <w:p w14:paraId="717FE898"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933" w:type="dxa"/>
          </w:tcPr>
          <w:p w14:paraId="530B163D"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04DB4899" w14:textId="77777777" w:rsidTr="00EB1029">
        <w:trPr>
          <w:trHeight w:val="344"/>
        </w:trPr>
        <w:tc>
          <w:tcPr>
            <w:tcW w:w="1388" w:type="dxa"/>
          </w:tcPr>
          <w:p w14:paraId="0487C877"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933" w:type="dxa"/>
          </w:tcPr>
          <w:p w14:paraId="68223F17"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47986C50" w14:textId="77777777" w:rsidTr="00EB1029">
        <w:trPr>
          <w:trHeight w:val="353"/>
        </w:trPr>
        <w:tc>
          <w:tcPr>
            <w:tcW w:w="1388" w:type="dxa"/>
          </w:tcPr>
          <w:p w14:paraId="6B7CD6F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933" w:type="dxa"/>
          </w:tcPr>
          <w:p w14:paraId="2F50BE1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1507B87E" w14:textId="77777777" w:rsidTr="00EB1029">
        <w:trPr>
          <w:trHeight w:val="362"/>
        </w:trPr>
        <w:tc>
          <w:tcPr>
            <w:tcW w:w="1388" w:type="dxa"/>
          </w:tcPr>
          <w:p w14:paraId="3D80269C"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933" w:type="dxa"/>
          </w:tcPr>
          <w:p w14:paraId="7855F793"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BDFD541" w14:textId="77777777" w:rsidTr="00EB1029">
        <w:trPr>
          <w:trHeight w:val="335"/>
        </w:trPr>
        <w:tc>
          <w:tcPr>
            <w:tcW w:w="1388" w:type="dxa"/>
          </w:tcPr>
          <w:p w14:paraId="643D7770"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933" w:type="dxa"/>
          </w:tcPr>
          <w:p w14:paraId="251BF056"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E48A488" w14:textId="77777777" w:rsidTr="00EB1029">
        <w:trPr>
          <w:trHeight w:val="362"/>
        </w:trPr>
        <w:tc>
          <w:tcPr>
            <w:tcW w:w="1388" w:type="dxa"/>
          </w:tcPr>
          <w:p w14:paraId="1504F96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933" w:type="dxa"/>
          </w:tcPr>
          <w:p w14:paraId="7AE1AA2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bl>
    <w:p w14:paraId="2F0643A7" w14:textId="017773CA" w:rsidR="007D3918" w:rsidRPr="0086216E" w:rsidRDefault="007D3918">
      <w:pPr>
        <w:rPr>
          <w:rFonts w:ascii="Franklin Gothic Book" w:hAnsi="Franklin Gothic Book"/>
        </w:rPr>
      </w:pPr>
      <w:r w:rsidRPr="0086216E">
        <w:rPr>
          <w:rFonts w:ascii="Franklin Gothic Book" w:hAnsi="Franklin Gothic Book"/>
        </w:rPr>
        <w:br w:type="page"/>
      </w:r>
    </w:p>
    <w:p w14:paraId="6FC28911" w14:textId="77777777" w:rsidR="00F30503" w:rsidRDefault="00F30503" w:rsidP="007D3918">
      <w:pPr>
        <w:widowControl w:val="0"/>
        <w:autoSpaceDE w:val="0"/>
        <w:autoSpaceDN w:val="0"/>
        <w:adjustRightInd w:val="0"/>
        <w:spacing w:after="0"/>
        <w:ind w:left="720"/>
        <w:jc w:val="center"/>
        <w:rPr>
          <w:rFonts w:ascii="Franklin Gothic Book" w:hAnsi="Franklin Gothic Book"/>
          <w:b/>
          <w:bCs/>
        </w:rPr>
      </w:pPr>
    </w:p>
    <w:p w14:paraId="62FBD4B5" w14:textId="4EBACFCB" w:rsidR="007D3918" w:rsidRPr="0086216E" w:rsidRDefault="007D3918" w:rsidP="007D3918">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t>S</w:t>
      </w:r>
      <w:r w:rsidR="0009373D" w:rsidRPr="0086216E">
        <w:rPr>
          <w:rFonts w:ascii="Franklin Gothic Book" w:hAnsi="Franklin Gothic Book"/>
          <w:b/>
          <w:bCs/>
        </w:rPr>
        <w:t>ECTION 9</w:t>
      </w:r>
    </w:p>
    <w:p w14:paraId="4E8470B0" w14:textId="77777777" w:rsidR="00F30503" w:rsidRPr="000E0E44" w:rsidRDefault="00F30503" w:rsidP="00F30503">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49E3DD0A" w14:textId="77777777" w:rsidR="00F30503" w:rsidRDefault="00F30503" w:rsidP="00F30503">
      <w:pPr>
        <w:spacing w:after="0"/>
        <w:ind w:left="993" w:right="260" w:hanging="567"/>
        <w:jc w:val="both"/>
        <w:rPr>
          <w:rFonts w:ascii="Franklin Gothic Book" w:hAnsi="Franklin Gothic Book"/>
          <w:sz w:val="20"/>
          <w:szCs w:val="20"/>
          <w:lang w:val="en-GB"/>
        </w:rPr>
      </w:pPr>
    </w:p>
    <w:p w14:paraId="45A39EF3" w14:textId="77777777" w:rsidR="00F30503" w:rsidRPr="009C4E06" w:rsidRDefault="00F30503" w:rsidP="00F30503">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3115B3B5" w14:textId="77777777" w:rsidR="00F30503" w:rsidRPr="009C4E06" w:rsidRDefault="00F30503" w:rsidP="00F30503">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289C0205" w14:textId="77777777" w:rsidR="00F30503" w:rsidRPr="009C4E06" w:rsidRDefault="00F30503" w:rsidP="00F30503">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04063670" w14:textId="77777777" w:rsidR="00F30503" w:rsidRPr="009C4E06" w:rsidRDefault="00F30503" w:rsidP="00F30503">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7D631823" w14:textId="77777777" w:rsidR="00F30503" w:rsidRPr="009C4E06" w:rsidRDefault="00F30503" w:rsidP="00F30503">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5DA1F26C" w14:textId="77777777" w:rsidR="00F30503" w:rsidRPr="009C4E06" w:rsidRDefault="00F30503" w:rsidP="00F30503">
      <w:pPr>
        <w:spacing w:after="0"/>
        <w:ind w:left="567" w:hanging="567"/>
        <w:jc w:val="both"/>
        <w:rPr>
          <w:rFonts w:ascii="Franklin Gothic Book" w:hAnsi="Franklin Gothic Book"/>
          <w:sz w:val="20"/>
          <w:szCs w:val="20"/>
          <w:lang w:val="en-GB"/>
        </w:rPr>
      </w:pPr>
    </w:p>
    <w:p w14:paraId="28DDEEE1" w14:textId="77777777" w:rsidR="00F30503" w:rsidRPr="009C4E06" w:rsidRDefault="00F30503" w:rsidP="00F30503">
      <w:pPr>
        <w:pStyle w:val="ListParagraph"/>
        <w:numPr>
          <w:ilvl w:val="0"/>
          <w:numId w:val="47"/>
        </w:numPr>
        <w:spacing w:after="0" w:line="259" w:lineRule="auto"/>
        <w:ind w:left="567" w:hanging="567"/>
        <w:jc w:val="both"/>
        <w:rPr>
          <w:rFonts w:ascii="Franklin Gothic Book" w:hAnsi="Franklin Gothic Book"/>
          <w:b/>
          <w:bCs/>
          <w:sz w:val="20"/>
          <w:szCs w:val="20"/>
          <w:lang w:val="en-GB"/>
        </w:rPr>
        <w:sectPr w:rsidR="00F30503" w:rsidRPr="009C4E06" w:rsidSect="00892264">
          <w:headerReference w:type="default" r:id="rId14"/>
          <w:footerReference w:type="default" r:id="rId15"/>
          <w:pgSz w:w="11906" w:h="16838"/>
          <w:pgMar w:top="720" w:right="720" w:bottom="720" w:left="720" w:header="708" w:footer="708" w:gutter="0"/>
          <w:cols w:space="708"/>
          <w:docGrid w:linePitch="360"/>
        </w:sectPr>
      </w:pPr>
    </w:p>
    <w:p w14:paraId="6521F8D1" w14:textId="77777777" w:rsidR="00F30503" w:rsidRPr="000E0E44" w:rsidRDefault="00F30503" w:rsidP="00F30503">
      <w:pPr>
        <w:pStyle w:val="ListParagraph"/>
        <w:numPr>
          <w:ilvl w:val="0"/>
          <w:numId w:val="4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applicable laws and these ethical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635343EA" w14:textId="77777777" w:rsidR="00F30503" w:rsidRPr="000E0E44" w:rsidRDefault="00F30503" w:rsidP="00F30503">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0C61479F" w14:textId="77777777" w:rsidR="00F30503" w:rsidRPr="000E0E44" w:rsidRDefault="00F30503" w:rsidP="00F30503">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0B05498D" w14:textId="77777777" w:rsidR="00F30503" w:rsidRPr="000E0E44" w:rsidRDefault="00F30503" w:rsidP="00F30503">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64E34ED5" w14:textId="77777777" w:rsidR="00F30503" w:rsidRPr="000E0E44" w:rsidRDefault="00F30503" w:rsidP="00F3050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F542C73" w14:textId="77777777" w:rsidR="00F30503" w:rsidRPr="000E0E44" w:rsidRDefault="00F30503" w:rsidP="00F3050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5B3A2745" w14:textId="77777777" w:rsidR="00F30503" w:rsidRPr="000E0E44" w:rsidRDefault="00F30503" w:rsidP="00F3050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610166B2" w14:textId="77777777" w:rsidR="00F30503" w:rsidRPr="000E0E44" w:rsidRDefault="00F30503" w:rsidP="00F3050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0DCD9255" w14:textId="77777777" w:rsidR="00F30503" w:rsidRPr="000E0E44" w:rsidRDefault="00F30503" w:rsidP="00F3050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22738E4A" w14:textId="77777777" w:rsidR="00F30503" w:rsidRPr="000E0E44" w:rsidRDefault="00F30503" w:rsidP="00F30503">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46266454"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49E3D43D" w14:textId="77777777" w:rsidR="00F30503" w:rsidRPr="000E0E44" w:rsidRDefault="00F30503" w:rsidP="00F30503">
      <w:pPr>
        <w:spacing w:after="0"/>
        <w:jc w:val="both"/>
        <w:rPr>
          <w:rFonts w:ascii="Franklin Gothic Book" w:hAnsi="Franklin Gothic Book"/>
          <w:sz w:val="20"/>
          <w:szCs w:val="20"/>
          <w:lang w:val="en-GB"/>
        </w:rPr>
      </w:pPr>
    </w:p>
    <w:p w14:paraId="44520D50" w14:textId="77777777" w:rsidR="00F30503" w:rsidRPr="000E0E44" w:rsidRDefault="00F30503" w:rsidP="00F30503">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1AD59825" w14:textId="77777777" w:rsidR="00F30503" w:rsidRPr="000E0E44" w:rsidRDefault="00F30503" w:rsidP="00F30503">
      <w:pPr>
        <w:pStyle w:val="ListParagraph"/>
        <w:numPr>
          <w:ilvl w:val="0"/>
          <w:numId w:val="4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Explain to NRC in what way we do not currently meet the ethical </w:t>
      </w:r>
      <w:proofErr w:type="gramStart"/>
      <w:r w:rsidRPr="000E0E44">
        <w:rPr>
          <w:rFonts w:ascii="Franklin Gothic Book" w:hAnsi="Franklin Gothic Book"/>
          <w:sz w:val="20"/>
          <w:szCs w:val="20"/>
          <w:lang w:val="en-GB"/>
        </w:rPr>
        <w:t>standards</w:t>
      </w:r>
      <w:proofErr w:type="gramEnd"/>
    </w:p>
    <w:p w14:paraId="0F3A945E" w14:textId="77777777" w:rsidR="00F30503" w:rsidRPr="000E0E44" w:rsidRDefault="00F30503" w:rsidP="00F30503">
      <w:pPr>
        <w:pStyle w:val="ListParagraph"/>
        <w:numPr>
          <w:ilvl w:val="0"/>
          <w:numId w:val="4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Agree a plan and timeline with NRC to implement changes that allow us to meet the ethical </w:t>
      </w:r>
      <w:proofErr w:type="gramStart"/>
      <w:r w:rsidRPr="000E0E44">
        <w:rPr>
          <w:rFonts w:ascii="Franklin Gothic Book" w:hAnsi="Franklin Gothic Book"/>
          <w:sz w:val="20"/>
          <w:szCs w:val="20"/>
          <w:lang w:val="en-GB"/>
        </w:rPr>
        <w:t>standards</w:t>
      </w:r>
      <w:proofErr w:type="gramEnd"/>
    </w:p>
    <w:p w14:paraId="555A9438" w14:textId="77777777" w:rsidR="00F30503" w:rsidRPr="000E0E44" w:rsidRDefault="00F30503" w:rsidP="00F30503">
      <w:pPr>
        <w:pStyle w:val="ListParagraph"/>
        <w:numPr>
          <w:ilvl w:val="0"/>
          <w:numId w:val="48"/>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0EF4F96B"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671145E0" w14:textId="77777777" w:rsidR="00F30503" w:rsidRPr="000E0E44" w:rsidRDefault="00F30503" w:rsidP="00F30503">
      <w:pPr>
        <w:pStyle w:val="ListParagraph"/>
        <w:numPr>
          <w:ilvl w:val="0"/>
          <w:numId w:val="47"/>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w:t>
      </w:r>
      <w:proofErr w:type="gramStart"/>
      <w:r w:rsidRPr="000E0E44">
        <w:rPr>
          <w:rFonts w:ascii="Franklin Gothic Book" w:hAnsi="Franklin Gothic Book"/>
          <w:b/>
          <w:bCs/>
          <w:color w:val="A6A6A6" w:themeColor="background1" w:themeShade="A6"/>
          <w:sz w:val="20"/>
          <w:szCs w:val="20"/>
          <w:lang w:val="en-GB"/>
        </w:rPr>
        <w:t>status</w:t>
      </w:r>
      <w:proofErr w:type="gramEnd"/>
    </w:p>
    <w:p w14:paraId="1CB29192"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098756CC"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vanish/>
          <w:sz w:val="20"/>
          <w:szCs w:val="20"/>
          <w:lang w:val="en-GB"/>
        </w:rPr>
      </w:pPr>
    </w:p>
    <w:p w14:paraId="281991E6"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vanish/>
          <w:sz w:val="20"/>
          <w:szCs w:val="20"/>
          <w:lang w:val="en-GB"/>
        </w:rPr>
      </w:pPr>
    </w:p>
    <w:p w14:paraId="77FEEA76"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09759CC5"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proofErr w:type="gramStart"/>
      <w:r w:rsidRPr="000E0E44">
        <w:rPr>
          <w:rFonts w:ascii="Franklin Gothic Book" w:hAnsi="Franklin Gothic Book"/>
          <w:sz w:val="20"/>
          <w:szCs w:val="20"/>
          <w:lang w:val="en-GB"/>
        </w:rPr>
        <w:t>activity</w:t>
      </w:r>
      <w:proofErr w:type="gramEnd"/>
    </w:p>
    <w:p w14:paraId="000BD443"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insolvent, in receivership, bankrupt, or being wound </w:t>
      </w:r>
      <w:proofErr w:type="gramStart"/>
      <w:r w:rsidRPr="000E0E44">
        <w:rPr>
          <w:rFonts w:ascii="Franklin Gothic Book" w:hAnsi="Franklin Gothic Book"/>
          <w:sz w:val="20"/>
          <w:szCs w:val="20"/>
          <w:lang w:val="en-GB"/>
        </w:rPr>
        <w:t>up</w:t>
      </w:r>
      <w:proofErr w:type="gramEnd"/>
    </w:p>
    <w:p w14:paraId="60DAC5A3"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suspended </w:t>
      </w:r>
      <w:proofErr w:type="gramStart"/>
      <w:r w:rsidRPr="000E0E44">
        <w:rPr>
          <w:rFonts w:ascii="Franklin Gothic Book" w:hAnsi="Franklin Gothic Book"/>
          <w:sz w:val="20"/>
          <w:szCs w:val="20"/>
          <w:lang w:val="en-GB"/>
        </w:rPr>
        <w:t>activities</w:t>
      </w:r>
      <w:proofErr w:type="gramEnd"/>
    </w:p>
    <w:p w14:paraId="43DCDA01"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subject to legal proceedings related to </w:t>
      </w:r>
      <w:proofErr w:type="gramStart"/>
      <w:r w:rsidRPr="000E0E44">
        <w:rPr>
          <w:rFonts w:ascii="Franklin Gothic Book" w:hAnsi="Franklin Gothic Book"/>
          <w:sz w:val="20"/>
          <w:szCs w:val="20"/>
          <w:lang w:val="en-GB"/>
        </w:rPr>
        <w:t>2.1</w:t>
      </w:r>
      <w:proofErr w:type="gramEnd"/>
    </w:p>
    <w:p w14:paraId="0AA42D09"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14:paraId="57606F7C"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29A1D13F" w14:textId="77777777" w:rsidR="00F30503" w:rsidRPr="000E0E44" w:rsidRDefault="00F30503" w:rsidP="00F3050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3FE538A0" w14:textId="77777777" w:rsidR="00F30503" w:rsidRPr="000E0E44" w:rsidRDefault="00F30503" w:rsidP="00F3050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57BA2AB0" w14:textId="77777777" w:rsidR="00F30503" w:rsidRPr="000E0E44" w:rsidRDefault="00F30503" w:rsidP="00F3050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1C04969A" w14:textId="77777777" w:rsidR="00F30503" w:rsidRPr="000E0E44" w:rsidRDefault="00F30503" w:rsidP="00F30503">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771264AA"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17ACBBFB"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58B44727" w14:textId="77777777" w:rsidR="00F30503" w:rsidRPr="000E0E44" w:rsidRDefault="00F30503" w:rsidP="00F30503">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6" w:history="1">
        <w:r w:rsidRPr="4F2D93B3">
          <w:rPr>
            <w:rStyle w:val="Hyperlink"/>
            <w:rFonts w:ascii="Franklin Gothic Book" w:hAnsi="Franklin Gothic Book"/>
            <w:sz w:val="20"/>
            <w:szCs w:val="20"/>
          </w:rPr>
          <w:t>NRC’s Conflict of Interest Policy (the Policy).</w:t>
        </w:r>
      </w:hyperlink>
    </w:p>
    <w:p w14:paraId="171A7B23" w14:textId="77777777" w:rsidR="00F30503" w:rsidRPr="00AF1AC9" w:rsidRDefault="00F30503" w:rsidP="00F30503">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7"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8"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6DF2AAA1"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1188D62E"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498D6792"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50CB231B"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national </w:t>
      </w:r>
      <w:proofErr w:type="gramStart"/>
      <w:r w:rsidRPr="000E0E44">
        <w:rPr>
          <w:rFonts w:ascii="Franklin Gothic Book" w:hAnsi="Franklin Gothic Book"/>
          <w:b/>
          <w:bCs/>
          <w:color w:val="A6A6A6" w:themeColor="background1" w:themeShade="A6"/>
          <w:sz w:val="20"/>
          <w:szCs w:val="20"/>
          <w:lang w:val="en-GB"/>
        </w:rPr>
        <w:t>law</w:t>
      </w:r>
      <w:proofErr w:type="gramEnd"/>
    </w:p>
    <w:p w14:paraId="1C0E9F33"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77FE1994"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6A28297D"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21CCA1D0"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426876A3"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pay taxes according to all applicable national laws and regulations for the duration of the Contract.</w:t>
      </w:r>
    </w:p>
    <w:p w14:paraId="3C9C2F65"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4ED309E9"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labour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11300FC8"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7BDA20DA"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7A2B4A0C" w14:textId="77777777" w:rsidR="00F30503"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69C49C21" w14:textId="77777777" w:rsidR="00F30503" w:rsidRPr="000E0E44" w:rsidRDefault="00F30503" w:rsidP="00F30503">
      <w:pPr>
        <w:spacing w:after="0"/>
        <w:jc w:val="both"/>
        <w:rPr>
          <w:rFonts w:ascii="Franklin Gothic Book" w:hAnsi="Franklin Gothic Book"/>
          <w:sz w:val="20"/>
          <w:szCs w:val="20"/>
          <w:lang w:val="en-GB"/>
        </w:rPr>
      </w:pPr>
    </w:p>
    <w:p w14:paraId="36A67BE0"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2BEB0AB5" w14:textId="77777777" w:rsidR="00F30503" w:rsidRPr="000E0E44" w:rsidRDefault="00F30503" w:rsidP="00F30503">
      <w:pPr>
        <w:pStyle w:val="ListParagraph"/>
        <w:numPr>
          <w:ilvl w:val="0"/>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73067C6C" w14:textId="77777777" w:rsidR="00F30503" w:rsidRPr="000E0E44" w:rsidRDefault="00F30503" w:rsidP="00F30503">
      <w:pPr>
        <w:pStyle w:val="ListParagraph"/>
        <w:numPr>
          <w:ilvl w:val="0"/>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5AE01DB0" w14:textId="77777777" w:rsidR="00F30503" w:rsidRPr="000E0E44" w:rsidRDefault="00F30503" w:rsidP="00F30503">
      <w:pPr>
        <w:pStyle w:val="ListParagraph"/>
        <w:numPr>
          <w:ilvl w:val="0"/>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62DFDCDA" w14:textId="77777777" w:rsidR="00F30503" w:rsidRPr="000E0E44" w:rsidRDefault="00F30503" w:rsidP="00F30503">
      <w:pPr>
        <w:pStyle w:val="ListParagraph"/>
        <w:numPr>
          <w:ilvl w:val="0"/>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412870F6"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47825812" w14:textId="77777777" w:rsidR="00F30503" w:rsidRPr="000E0E44" w:rsidRDefault="00F30503" w:rsidP="00F30503">
      <w:pPr>
        <w:pStyle w:val="ListParagraph"/>
        <w:numPr>
          <w:ilvl w:val="1"/>
          <w:numId w:val="5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w:t>
      </w:r>
      <w:proofErr w:type="gramStart"/>
      <w:r w:rsidRPr="000E0E44">
        <w:rPr>
          <w:rFonts w:ascii="Franklin Gothic Book" w:hAnsi="Franklin Gothic Book"/>
          <w:sz w:val="20"/>
          <w:szCs w:val="20"/>
          <w:lang w:val="en-GB"/>
        </w:rPr>
        <w:t>standards</w:t>
      </w:r>
      <w:proofErr w:type="gramEnd"/>
      <w:r w:rsidRPr="000E0E44">
        <w:rPr>
          <w:rFonts w:ascii="Franklin Gothic Book" w:hAnsi="Franklin Gothic Book"/>
          <w:sz w:val="20"/>
          <w:szCs w:val="20"/>
          <w:lang w:val="en-GB"/>
        </w:rPr>
        <w:t xml:space="preserve"> or industry benchmark standards, whichever is higher. Wages are always sufficient to meet basic needs. </w:t>
      </w:r>
    </w:p>
    <w:p w14:paraId="6E79880C" w14:textId="77777777" w:rsidR="00F30503" w:rsidRPr="000E0E44" w:rsidRDefault="00F30503" w:rsidP="00F30503">
      <w:pPr>
        <w:pStyle w:val="ListParagraph"/>
        <w:numPr>
          <w:ilvl w:val="1"/>
          <w:numId w:val="5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47652893"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0ED25EC1" w14:textId="77777777" w:rsidR="00F30503" w:rsidRPr="000E0E44" w:rsidRDefault="00F30503" w:rsidP="00F30503">
      <w:pPr>
        <w:pStyle w:val="ListParagraph"/>
        <w:numPr>
          <w:ilvl w:val="1"/>
          <w:numId w:val="5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3789D34D" w14:textId="77777777" w:rsidR="00F30503" w:rsidRPr="000E0E44" w:rsidRDefault="00F30503" w:rsidP="00F30503">
      <w:pPr>
        <w:pStyle w:val="ListParagraph"/>
        <w:numPr>
          <w:ilvl w:val="1"/>
          <w:numId w:val="5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3D7C0BDC"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5ADFDD6C" w14:textId="77777777" w:rsidR="00F30503" w:rsidRPr="000E0E44" w:rsidRDefault="00F30503" w:rsidP="00F30503">
      <w:pPr>
        <w:pStyle w:val="ListParagraph"/>
        <w:numPr>
          <w:ilvl w:val="1"/>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593E64A8" w14:textId="77777777" w:rsidR="00F30503" w:rsidRPr="000E0E44" w:rsidRDefault="00F30503" w:rsidP="00F30503">
      <w:pPr>
        <w:pStyle w:val="ListParagraph"/>
        <w:numPr>
          <w:ilvl w:val="1"/>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49A85480" w14:textId="77777777" w:rsidR="00F30503" w:rsidRPr="000E0E44" w:rsidRDefault="00F30503" w:rsidP="00F30503">
      <w:pPr>
        <w:pStyle w:val="ListParagraph"/>
        <w:numPr>
          <w:ilvl w:val="1"/>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59BE99AD" w14:textId="77777777" w:rsidR="00F30503" w:rsidRPr="000E0E44" w:rsidRDefault="00F30503" w:rsidP="00F30503">
      <w:pPr>
        <w:pStyle w:val="ListParagraph"/>
        <w:numPr>
          <w:ilvl w:val="1"/>
          <w:numId w:val="5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001A6043"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0EEB98B9" w14:textId="77777777" w:rsidR="00F30503" w:rsidRPr="000E0E44" w:rsidRDefault="00F30503" w:rsidP="00F30503">
      <w:pPr>
        <w:pStyle w:val="ListParagraph"/>
        <w:numPr>
          <w:ilvl w:val="1"/>
          <w:numId w:val="4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7F4EB564" w14:textId="77777777" w:rsidR="00F30503" w:rsidRPr="000E0E44" w:rsidRDefault="00F30503" w:rsidP="00F30503">
      <w:pPr>
        <w:pStyle w:val="ListParagraph"/>
        <w:numPr>
          <w:ilvl w:val="1"/>
          <w:numId w:val="4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0991B0C7" w14:textId="77777777" w:rsidR="00F30503" w:rsidRPr="000E0E44" w:rsidRDefault="00F30503" w:rsidP="00F30503">
      <w:pPr>
        <w:pStyle w:val="ListParagraph"/>
        <w:numPr>
          <w:ilvl w:val="1"/>
          <w:numId w:val="4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e.g. marriage, pregnancy, </w:t>
      </w:r>
      <w:proofErr w:type="gramStart"/>
      <w:r w:rsidRPr="000E0E44">
        <w:rPr>
          <w:rFonts w:ascii="Franklin Gothic Book" w:hAnsi="Franklin Gothic Book"/>
          <w:sz w:val="20"/>
          <w:szCs w:val="20"/>
          <w:lang w:val="en-GB"/>
        </w:rPr>
        <w:t>parenthood</w:t>
      </w:r>
      <w:proofErr w:type="gramEnd"/>
      <w:r w:rsidRPr="000E0E44">
        <w:rPr>
          <w:rFonts w:ascii="Franklin Gothic Book" w:hAnsi="Franklin Gothic Book"/>
          <w:sz w:val="20"/>
          <w:szCs w:val="20"/>
          <w:lang w:val="en-GB"/>
        </w:rPr>
        <w:t xml:space="preserve"> or HIV status.</w:t>
      </w:r>
    </w:p>
    <w:p w14:paraId="35377A1E" w14:textId="77777777" w:rsidR="00F30503" w:rsidRPr="000E0E44" w:rsidRDefault="00F30503" w:rsidP="00F30503">
      <w:pPr>
        <w:pStyle w:val="ListParagraph"/>
        <w:numPr>
          <w:ilvl w:val="1"/>
          <w:numId w:val="47"/>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2C5490BD"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43417335" w14:textId="77777777" w:rsidR="00F30503" w:rsidRPr="000E0E44" w:rsidRDefault="00F30503" w:rsidP="00F30503">
      <w:pPr>
        <w:pStyle w:val="ListParagraph"/>
        <w:numPr>
          <w:ilvl w:val="0"/>
          <w:numId w:val="5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40ED9C35" w14:textId="77777777" w:rsidR="00F30503" w:rsidRPr="000E0E44" w:rsidRDefault="00F30503" w:rsidP="00F30503">
      <w:pPr>
        <w:pStyle w:val="ListParagraph"/>
        <w:numPr>
          <w:ilvl w:val="0"/>
          <w:numId w:val="5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768E82EE" w14:textId="77777777" w:rsidR="00F30503" w:rsidRDefault="00F30503" w:rsidP="00F30503">
      <w:pPr>
        <w:spacing w:after="0"/>
        <w:ind w:left="284" w:hanging="284"/>
        <w:jc w:val="both"/>
        <w:rPr>
          <w:rFonts w:ascii="Franklin Gothic Book" w:hAnsi="Franklin Gothic Book"/>
          <w:sz w:val="20"/>
          <w:szCs w:val="20"/>
          <w:lang w:val="en-GB"/>
        </w:rPr>
      </w:pPr>
    </w:p>
    <w:p w14:paraId="5441D0F5"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7BFA2170" w14:textId="77777777" w:rsidR="00F30503" w:rsidRPr="000E0E44" w:rsidRDefault="00F30503" w:rsidP="00F30503">
      <w:pPr>
        <w:spacing w:after="0"/>
        <w:jc w:val="both"/>
        <w:rPr>
          <w:rFonts w:ascii="Franklin Gothic Book" w:hAnsi="Franklin Gothic Book"/>
          <w:b/>
          <w:bCs/>
          <w:color w:val="A6A6A6" w:themeColor="background1" w:themeShade="A6"/>
          <w:sz w:val="20"/>
          <w:szCs w:val="20"/>
          <w:lang w:val="en-GB"/>
        </w:rPr>
      </w:pPr>
    </w:p>
    <w:p w14:paraId="45E1CF1B"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the environmental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02D31DBF"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7828E12E"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535395C7"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48A5CBA2"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1B81E59D"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615270C1"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32BC8936"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05E8A214"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from sexual exploitation and </w:t>
      </w:r>
      <w:proofErr w:type="gramStart"/>
      <w:r w:rsidRPr="000E0E44">
        <w:rPr>
          <w:rFonts w:ascii="Franklin Gothic Book" w:hAnsi="Franklin Gothic Book"/>
          <w:b/>
          <w:bCs/>
          <w:color w:val="A6A6A6" w:themeColor="background1" w:themeShade="A6"/>
          <w:sz w:val="20"/>
          <w:szCs w:val="20"/>
          <w:lang w:val="en-GB"/>
        </w:rPr>
        <w:t>abuse</w:t>
      </w:r>
      <w:proofErr w:type="gramEnd"/>
    </w:p>
    <w:p w14:paraId="489E9B5A"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07BAAD7B"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F9DFCBC"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We take sexual misconduct seriously and ensure that any employee found to have carried out sexual misconduct will be subject to disciplinary action.</w:t>
      </w:r>
    </w:p>
    <w:p w14:paraId="0AF582DB"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07A9B4C6"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activities under the Contract or on any sites used under the Contract.</w:t>
      </w:r>
    </w:p>
    <w:p w14:paraId="1488BFA9"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5D2D84EB"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365112FF"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5F52A27E"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00309E29"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of </w:t>
      </w:r>
      <w:proofErr w:type="gramStart"/>
      <w:r w:rsidRPr="000E0E44">
        <w:rPr>
          <w:rFonts w:ascii="Franklin Gothic Book" w:hAnsi="Franklin Gothic Book"/>
          <w:b/>
          <w:bCs/>
          <w:color w:val="A6A6A6" w:themeColor="background1" w:themeShade="A6"/>
          <w:sz w:val="20"/>
          <w:szCs w:val="20"/>
          <w:lang w:val="en-GB"/>
        </w:rPr>
        <w:t>children</w:t>
      </w:r>
      <w:proofErr w:type="gramEnd"/>
    </w:p>
    <w:p w14:paraId="64302AF6"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26ED15AF"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7065952A"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04186E1D"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3844F9C5"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492ECCFD"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237AD842"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3AC7275B"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053D9D90"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27D24613"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w:t>
      </w:r>
      <w:proofErr w:type="gramStart"/>
      <w:r w:rsidRPr="000E0E44">
        <w:rPr>
          <w:rFonts w:ascii="Franklin Gothic Book" w:hAnsi="Franklin Gothic Book"/>
          <w:b/>
          <w:bCs/>
          <w:color w:val="A6A6A6" w:themeColor="background1" w:themeShade="A6"/>
          <w:sz w:val="20"/>
          <w:szCs w:val="20"/>
          <w:lang w:val="en-GB"/>
        </w:rPr>
        <w:t>trafficking</w:t>
      </w:r>
      <w:proofErr w:type="gramEnd"/>
      <w:r w:rsidRPr="000E0E44">
        <w:rPr>
          <w:rFonts w:ascii="Franklin Gothic Book" w:hAnsi="Franklin Gothic Book"/>
          <w:b/>
          <w:bCs/>
          <w:color w:val="A6A6A6" w:themeColor="background1" w:themeShade="A6"/>
          <w:sz w:val="20"/>
          <w:szCs w:val="20"/>
          <w:lang w:val="en-GB"/>
        </w:rPr>
        <w:t xml:space="preserve"> </w:t>
      </w:r>
    </w:p>
    <w:p w14:paraId="48D7198C"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7EFBF71B" w14:textId="77777777" w:rsidR="00F30503" w:rsidRPr="000E0E44" w:rsidRDefault="00F30503" w:rsidP="00F30503">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2343D28D"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7BF13BEB"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70949842"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0FA21FC7"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59A9DC40"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64735D9D"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38DB2C1F"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4B38842B" w14:textId="77777777" w:rsidR="00F30503" w:rsidRPr="000E0E44" w:rsidRDefault="00F30503" w:rsidP="00F30503">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52333678" w14:textId="77777777" w:rsidR="00F30503" w:rsidRPr="000E0E44" w:rsidRDefault="00F30503" w:rsidP="00F30503">
      <w:pPr>
        <w:pStyle w:val="ListParagraph"/>
        <w:numPr>
          <w:ilvl w:val="1"/>
          <w:numId w:val="4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11BD7310" w14:textId="77777777" w:rsidR="00F30503" w:rsidRPr="000E0E44" w:rsidRDefault="00F30503" w:rsidP="00F30503">
      <w:pPr>
        <w:pStyle w:val="ListParagraph"/>
        <w:numPr>
          <w:ilvl w:val="1"/>
          <w:numId w:val="4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BF3DBA5" w14:textId="77777777" w:rsidR="00F30503" w:rsidRPr="000E0E44" w:rsidRDefault="00F30503" w:rsidP="00F30503">
      <w:pPr>
        <w:pStyle w:val="ListParagraph"/>
        <w:numPr>
          <w:ilvl w:val="1"/>
          <w:numId w:val="4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453E1093" w14:textId="77777777" w:rsidR="00F30503" w:rsidRPr="000E0E44" w:rsidRDefault="00F30503" w:rsidP="00F30503">
      <w:pPr>
        <w:pStyle w:val="ListParagraph"/>
        <w:numPr>
          <w:ilvl w:val="1"/>
          <w:numId w:val="4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790EA3C0" w14:textId="77777777" w:rsidR="00F30503" w:rsidRPr="000E0E44" w:rsidRDefault="00F30503" w:rsidP="00F30503">
      <w:pPr>
        <w:pStyle w:val="ListParagraph"/>
        <w:numPr>
          <w:ilvl w:val="1"/>
          <w:numId w:val="49"/>
        </w:numPr>
        <w:spacing w:after="0"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41AD0079" w14:textId="77777777" w:rsidR="00F30503" w:rsidRPr="000E0E44" w:rsidRDefault="00F30503" w:rsidP="00F30503">
      <w:pPr>
        <w:spacing w:after="0"/>
        <w:ind w:left="284" w:hanging="284"/>
        <w:jc w:val="both"/>
        <w:rPr>
          <w:rFonts w:ascii="Franklin Gothic Book" w:hAnsi="Franklin Gothic Book"/>
          <w:sz w:val="20"/>
          <w:szCs w:val="20"/>
          <w:lang w:val="en-GB"/>
        </w:rPr>
      </w:pPr>
    </w:p>
    <w:p w14:paraId="24F80863" w14:textId="77777777" w:rsidR="00F30503" w:rsidRPr="000E0E44" w:rsidRDefault="00F30503" w:rsidP="00F30503">
      <w:pPr>
        <w:pStyle w:val="ListParagraph"/>
        <w:numPr>
          <w:ilvl w:val="0"/>
          <w:numId w:val="49"/>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Requirement to notify </w:t>
      </w:r>
      <w:proofErr w:type="gramStart"/>
      <w:r w:rsidRPr="000E0E44">
        <w:rPr>
          <w:rFonts w:ascii="Franklin Gothic Book" w:hAnsi="Franklin Gothic Book"/>
          <w:b/>
          <w:bCs/>
          <w:color w:val="A6A6A6" w:themeColor="background1" w:themeShade="A6"/>
          <w:sz w:val="20"/>
          <w:szCs w:val="20"/>
          <w:lang w:val="en-GB"/>
        </w:rPr>
        <w:t>NRC</w:t>
      </w:r>
      <w:proofErr w:type="gramEnd"/>
    </w:p>
    <w:p w14:paraId="5A667D0E" w14:textId="77777777" w:rsidR="00F30503" w:rsidRPr="000E0E44" w:rsidRDefault="00F30503" w:rsidP="00F30503">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28D859AE" w14:textId="77777777" w:rsidR="00F30503" w:rsidRPr="000E0E44" w:rsidRDefault="00F30503" w:rsidP="00F30503">
      <w:pPr>
        <w:pStyle w:val="ListParagraph"/>
        <w:numPr>
          <w:ilvl w:val="1"/>
          <w:numId w:val="49"/>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0EF528A7" w14:textId="77777777" w:rsidR="00F30503" w:rsidRPr="009C4E06" w:rsidRDefault="00F30503" w:rsidP="00F30503">
      <w:pPr>
        <w:pStyle w:val="ListParagraph"/>
        <w:numPr>
          <w:ilvl w:val="1"/>
          <w:numId w:val="49"/>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w:t>
      </w:r>
      <w:proofErr w:type="gramStart"/>
      <w:r w:rsidRPr="000E0E44">
        <w:rPr>
          <w:rFonts w:ascii="Franklin Gothic Book" w:hAnsi="Franklin Gothic Book"/>
          <w:sz w:val="20"/>
          <w:szCs w:val="20"/>
          <w:lang w:val="en-GB"/>
        </w:rPr>
        <w:t>herein</w:t>
      </w:r>
      <w:proofErr w:type="gramEnd"/>
      <w:r w:rsidRPr="000E0E44">
        <w:rPr>
          <w:rFonts w:ascii="Franklin Gothic Book" w:hAnsi="Franklin Gothic Book"/>
          <w:sz w:val="20"/>
          <w:szCs w:val="20"/>
          <w:lang w:val="en-GB"/>
        </w:rPr>
        <w:t xml:space="preserve"> </w:t>
      </w:r>
    </w:p>
    <w:p w14:paraId="6E254A3C" w14:textId="77777777" w:rsidR="00F30503" w:rsidRPr="009C4E06" w:rsidRDefault="00F30503" w:rsidP="00F30503">
      <w:pPr>
        <w:spacing w:after="0"/>
        <w:ind w:left="567" w:hanging="567"/>
        <w:jc w:val="both"/>
        <w:rPr>
          <w:rFonts w:ascii="Franklin Gothic Book" w:hAnsi="Franklin Gothic Book"/>
          <w:sz w:val="20"/>
          <w:szCs w:val="20"/>
          <w:lang w:val="en-GB"/>
        </w:rPr>
        <w:sectPr w:rsidR="00F30503" w:rsidRPr="009C4E06" w:rsidSect="00892264">
          <w:type w:val="continuous"/>
          <w:pgSz w:w="11906" w:h="16838"/>
          <w:pgMar w:top="720" w:right="720" w:bottom="720" w:left="720" w:header="680" w:footer="397" w:gutter="0"/>
          <w:cols w:num="2" w:sep="1" w:space="284"/>
          <w:docGrid w:linePitch="360"/>
        </w:sectPr>
      </w:pPr>
    </w:p>
    <w:p w14:paraId="279DC926" w14:textId="77777777" w:rsidR="00F30503" w:rsidRPr="009C4E06" w:rsidRDefault="00F30503" w:rsidP="00F30503">
      <w:pPr>
        <w:spacing w:after="0"/>
        <w:ind w:left="567" w:hanging="567"/>
        <w:jc w:val="both"/>
        <w:rPr>
          <w:rFonts w:ascii="Franklin Gothic Book" w:hAnsi="Franklin Gothic Book"/>
          <w:sz w:val="20"/>
          <w:szCs w:val="20"/>
          <w:lang w:val="en-GB"/>
        </w:rPr>
      </w:pPr>
    </w:p>
    <w:p w14:paraId="6B3A7944" w14:textId="77777777" w:rsidR="00F30503" w:rsidRPr="009C4E06" w:rsidRDefault="00F30503" w:rsidP="00F30503">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F30503" w:rsidRPr="009C4E06" w14:paraId="1E55F74E" w14:textId="77777777" w:rsidTr="002416BF">
        <w:trPr>
          <w:trHeight w:val="680"/>
        </w:trPr>
        <w:tc>
          <w:tcPr>
            <w:tcW w:w="1559" w:type="dxa"/>
            <w:vAlign w:val="center"/>
          </w:tcPr>
          <w:p w14:paraId="3D4B03F7" w14:textId="77777777" w:rsidR="00F30503" w:rsidRPr="009C4E06" w:rsidRDefault="00F30503" w:rsidP="002416BF">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01E3E1B1" w14:textId="77777777" w:rsidR="00F30503" w:rsidRPr="009C4E06" w:rsidRDefault="00F30503" w:rsidP="002416BF">
            <w:pPr>
              <w:jc w:val="both"/>
              <w:rPr>
                <w:rFonts w:ascii="Franklin Gothic Book" w:hAnsi="Franklin Gothic Book"/>
                <w:sz w:val="20"/>
                <w:szCs w:val="20"/>
                <w:lang w:val="en-GB"/>
              </w:rPr>
            </w:pPr>
          </w:p>
        </w:tc>
      </w:tr>
      <w:tr w:rsidR="00F30503" w:rsidRPr="009C4E06" w14:paraId="6B342F33" w14:textId="77777777" w:rsidTr="002416BF">
        <w:trPr>
          <w:trHeight w:val="454"/>
        </w:trPr>
        <w:tc>
          <w:tcPr>
            <w:tcW w:w="1559" w:type="dxa"/>
            <w:vAlign w:val="center"/>
          </w:tcPr>
          <w:p w14:paraId="62FD210F" w14:textId="77777777" w:rsidR="00F30503" w:rsidRPr="009C4E06" w:rsidRDefault="00F30503" w:rsidP="002416BF">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23EA365C" w14:textId="77777777" w:rsidR="00F30503" w:rsidRPr="009C4E06" w:rsidRDefault="00F30503" w:rsidP="002416BF">
            <w:pPr>
              <w:jc w:val="both"/>
              <w:rPr>
                <w:rFonts w:ascii="Franklin Gothic Book" w:hAnsi="Franklin Gothic Book"/>
                <w:sz w:val="20"/>
                <w:szCs w:val="20"/>
                <w:lang w:val="en-GB"/>
              </w:rPr>
            </w:pPr>
          </w:p>
        </w:tc>
      </w:tr>
      <w:tr w:rsidR="00F30503" w:rsidRPr="009C4E06" w14:paraId="149338EA" w14:textId="77777777" w:rsidTr="002416BF">
        <w:trPr>
          <w:trHeight w:val="454"/>
        </w:trPr>
        <w:tc>
          <w:tcPr>
            <w:tcW w:w="1559" w:type="dxa"/>
            <w:vAlign w:val="center"/>
          </w:tcPr>
          <w:p w14:paraId="4C03B82E" w14:textId="77777777" w:rsidR="00F30503" w:rsidRPr="009C4E06" w:rsidRDefault="00F30503" w:rsidP="002416BF">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45BD91E8" w14:textId="77777777" w:rsidR="00F30503" w:rsidRPr="009C4E06" w:rsidRDefault="00F30503" w:rsidP="002416BF">
            <w:pPr>
              <w:jc w:val="both"/>
              <w:rPr>
                <w:rFonts w:ascii="Franklin Gothic Book" w:hAnsi="Franklin Gothic Book"/>
                <w:sz w:val="20"/>
                <w:szCs w:val="20"/>
                <w:lang w:val="en-GB"/>
              </w:rPr>
            </w:pPr>
          </w:p>
        </w:tc>
      </w:tr>
      <w:tr w:rsidR="00F30503" w:rsidRPr="009C4E06" w14:paraId="0CDACA16" w14:textId="77777777" w:rsidTr="002416BF">
        <w:trPr>
          <w:trHeight w:val="454"/>
        </w:trPr>
        <w:tc>
          <w:tcPr>
            <w:tcW w:w="1559" w:type="dxa"/>
            <w:vAlign w:val="center"/>
          </w:tcPr>
          <w:p w14:paraId="6EFB355B" w14:textId="77777777" w:rsidR="00F30503" w:rsidRPr="009C4E06" w:rsidRDefault="00F30503" w:rsidP="002416BF">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63AE7C9" w14:textId="77777777" w:rsidR="00F30503" w:rsidRPr="009C4E06" w:rsidRDefault="00F30503" w:rsidP="002416BF">
            <w:pPr>
              <w:jc w:val="both"/>
              <w:rPr>
                <w:rFonts w:ascii="Franklin Gothic Book" w:hAnsi="Franklin Gothic Book"/>
                <w:sz w:val="20"/>
                <w:szCs w:val="20"/>
                <w:lang w:val="en-GB"/>
              </w:rPr>
            </w:pPr>
          </w:p>
        </w:tc>
      </w:tr>
      <w:tr w:rsidR="00F30503" w:rsidRPr="009C4E06" w14:paraId="483FC925" w14:textId="77777777" w:rsidTr="002416BF">
        <w:trPr>
          <w:trHeight w:val="454"/>
        </w:trPr>
        <w:tc>
          <w:tcPr>
            <w:tcW w:w="1559" w:type="dxa"/>
            <w:vAlign w:val="center"/>
          </w:tcPr>
          <w:p w14:paraId="40876D15" w14:textId="77777777" w:rsidR="00F30503" w:rsidRPr="009C4E06" w:rsidRDefault="00F30503" w:rsidP="002416BF">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26709639" w14:textId="77777777" w:rsidR="00F30503" w:rsidRPr="009C4E06" w:rsidRDefault="00F30503" w:rsidP="002416BF">
            <w:pPr>
              <w:jc w:val="both"/>
              <w:rPr>
                <w:rFonts w:ascii="Franklin Gothic Book" w:hAnsi="Franklin Gothic Book"/>
                <w:sz w:val="20"/>
                <w:szCs w:val="20"/>
                <w:lang w:val="en-GB"/>
              </w:rPr>
            </w:pPr>
          </w:p>
        </w:tc>
      </w:tr>
    </w:tbl>
    <w:p w14:paraId="2FE26198" w14:textId="003B61E5" w:rsidR="002D2626" w:rsidRDefault="002D2626" w:rsidP="002D2626">
      <w:pPr>
        <w:spacing w:after="0"/>
        <w:ind w:left="567" w:hanging="567"/>
        <w:jc w:val="both"/>
        <w:rPr>
          <w:rFonts w:ascii="Franklin Gothic Book" w:hAnsi="Franklin Gothic Book"/>
          <w:lang w:val="en-GB"/>
        </w:rPr>
      </w:pPr>
    </w:p>
    <w:p w14:paraId="63BC21FF" w14:textId="6047E017" w:rsidR="006036F3" w:rsidRPr="0086216E" w:rsidRDefault="006036F3" w:rsidP="002D2626">
      <w:pPr>
        <w:spacing w:after="0"/>
        <w:ind w:left="567" w:hanging="567"/>
        <w:jc w:val="both"/>
        <w:rPr>
          <w:rFonts w:ascii="Franklin Gothic Book" w:hAnsi="Franklin Gothic Book"/>
          <w:lang w:val="en-GB"/>
        </w:rPr>
      </w:pPr>
    </w:p>
    <w:sectPr w:rsidR="006036F3" w:rsidRPr="0086216E" w:rsidSect="00892264">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AD35" w14:textId="77777777" w:rsidR="00892264" w:rsidRDefault="00892264" w:rsidP="00350FCD">
      <w:pPr>
        <w:spacing w:after="0" w:line="240" w:lineRule="auto"/>
      </w:pPr>
      <w:r>
        <w:separator/>
      </w:r>
    </w:p>
  </w:endnote>
  <w:endnote w:type="continuationSeparator" w:id="0">
    <w:p w14:paraId="4415A55C" w14:textId="77777777" w:rsidR="00892264" w:rsidRDefault="00892264" w:rsidP="00350FCD">
      <w:pPr>
        <w:spacing w:after="0" w:line="240" w:lineRule="auto"/>
      </w:pPr>
      <w:r>
        <w:continuationSeparator/>
      </w:r>
    </w:p>
  </w:endnote>
  <w:endnote w:type="continuationNotice" w:id="1">
    <w:p w14:paraId="708F597C" w14:textId="77777777" w:rsidR="00892264" w:rsidRDefault="00892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mbria"/>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5B19" w14:textId="53662663" w:rsidR="0086216E" w:rsidRPr="003D7C29" w:rsidRDefault="009C47EE" w:rsidP="003D7C29">
    <w:pPr>
      <w:pStyle w:val="Footer"/>
    </w:pPr>
    <w:r>
      <w:t xml:space="preserve">ITB Reference </w:t>
    </w:r>
    <w:proofErr w:type="gramStart"/>
    <w:r>
      <w:t>No</w:t>
    </w:r>
    <w:r w:rsidR="00CD60B8">
      <w:t xml:space="preserve"> :</w:t>
    </w:r>
    <w:proofErr w:type="gramEnd"/>
    <w:r w:rsidR="00CD60B8">
      <w:t xml:space="preserve"> PR # 8101500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56A9DD72" w14:textId="77777777" w:rsidR="00F30503" w:rsidRPr="009C4E06" w:rsidRDefault="00F30503" w:rsidP="009C4E06">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550F" w14:textId="77777777" w:rsidR="00892264" w:rsidRDefault="00892264" w:rsidP="00350FCD">
      <w:pPr>
        <w:spacing w:after="0" w:line="240" w:lineRule="auto"/>
      </w:pPr>
      <w:r>
        <w:separator/>
      </w:r>
    </w:p>
  </w:footnote>
  <w:footnote w:type="continuationSeparator" w:id="0">
    <w:p w14:paraId="21032645" w14:textId="77777777" w:rsidR="00892264" w:rsidRDefault="00892264" w:rsidP="00350FCD">
      <w:pPr>
        <w:spacing w:after="0" w:line="240" w:lineRule="auto"/>
      </w:pPr>
      <w:r>
        <w:continuationSeparator/>
      </w:r>
    </w:p>
  </w:footnote>
  <w:footnote w:type="continuationNotice" w:id="1">
    <w:p w14:paraId="78380A82" w14:textId="77777777" w:rsidR="00892264" w:rsidRDefault="00892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64FB" w14:textId="77777777" w:rsidR="00F30503" w:rsidRDefault="00F30503">
    <w:pPr>
      <w:pStyle w:val="Header"/>
    </w:pPr>
    <w:r>
      <w:rPr>
        <w:noProof/>
      </w:rPr>
      <w:drawing>
        <wp:anchor distT="0" distB="0" distL="114300" distR="114300" simplePos="0" relativeHeight="251660288" behindDoc="0" locked="0" layoutInCell="1" allowOverlap="1" wp14:anchorId="3FA6E860" wp14:editId="012D90C8">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C17FD55" wp14:editId="4F5E73F4">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5214725F" w14:textId="77777777" w:rsidR="00F30503" w:rsidRPr="000E0E44" w:rsidRDefault="00F30503">
                          <w:pPr>
                            <w:rPr>
                              <w:sz w:val="20"/>
                              <w:szCs w:val="20"/>
                              <w:lang w:val="en-GB"/>
                            </w:rPr>
                          </w:pPr>
                          <w:r w:rsidRPr="000E0E44">
                            <w:rPr>
                              <w:sz w:val="20"/>
                              <w:szCs w:val="20"/>
                              <w:lang w:val="en-GB"/>
                            </w:rPr>
                            <w:t>Annex 3-22 Logistics Handbook</w:t>
                          </w:r>
                        </w:p>
                        <w:p w14:paraId="75748FDC" w14:textId="77777777" w:rsidR="00F30503" w:rsidRDefault="00F30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7FD55"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5214725F" w14:textId="77777777" w:rsidR="00F30503" w:rsidRPr="000E0E44" w:rsidRDefault="00F30503">
                    <w:pPr>
                      <w:rPr>
                        <w:sz w:val="20"/>
                        <w:szCs w:val="20"/>
                        <w:lang w:val="en-GB"/>
                      </w:rPr>
                    </w:pPr>
                    <w:r w:rsidRPr="000E0E44">
                      <w:rPr>
                        <w:sz w:val="20"/>
                        <w:szCs w:val="20"/>
                        <w:lang w:val="en-GB"/>
                      </w:rPr>
                      <w:t>Annex 3-22 Logistics Handbook</w:t>
                    </w:r>
                  </w:p>
                  <w:p w14:paraId="75748FDC" w14:textId="77777777" w:rsidR="00F30503" w:rsidRDefault="00F30503"/>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CCC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62F0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F216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F39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69EB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733AED5"/>
    <w:multiLevelType w:val="hybridMultilevel"/>
    <w:tmpl w:val="41F26FC8"/>
    <w:lvl w:ilvl="0" w:tplc="C40215DA">
      <w:start w:val="1"/>
      <w:numFmt w:val="decimal"/>
      <w:lvlText w:val="%1."/>
      <w:lvlJc w:val="left"/>
      <w:pPr>
        <w:ind w:left="720" w:hanging="360"/>
      </w:pPr>
    </w:lvl>
    <w:lvl w:ilvl="1" w:tplc="D1B0DCDA">
      <w:start w:val="1"/>
      <w:numFmt w:val="decimal"/>
      <w:lvlText w:val="%2."/>
      <w:lvlJc w:val="left"/>
      <w:pPr>
        <w:ind w:left="1440" w:hanging="360"/>
      </w:pPr>
    </w:lvl>
    <w:lvl w:ilvl="2" w:tplc="55B20712">
      <w:start w:val="1"/>
      <w:numFmt w:val="lowerRoman"/>
      <w:lvlText w:val="%3."/>
      <w:lvlJc w:val="right"/>
      <w:pPr>
        <w:ind w:left="2160" w:hanging="180"/>
      </w:pPr>
    </w:lvl>
    <w:lvl w:ilvl="3" w:tplc="95EAD2E8">
      <w:start w:val="1"/>
      <w:numFmt w:val="decimal"/>
      <w:lvlText w:val="%4."/>
      <w:lvlJc w:val="left"/>
      <w:pPr>
        <w:ind w:left="2880" w:hanging="360"/>
      </w:pPr>
    </w:lvl>
    <w:lvl w:ilvl="4" w:tplc="88F49F12">
      <w:start w:val="1"/>
      <w:numFmt w:val="lowerLetter"/>
      <w:lvlText w:val="%5."/>
      <w:lvlJc w:val="left"/>
      <w:pPr>
        <w:ind w:left="3600" w:hanging="360"/>
      </w:pPr>
    </w:lvl>
    <w:lvl w:ilvl="5" w:tplc="170C773C">
      <w:start w:val="1"/>
      <w:numFmt w:val="lowerRoman"/>
      <w:lvlText w:val="%6."/>
      <w:lvlJc w:val="right"/>
      <w:pPr>
        <w:ind w:left="4320" w:hanging="180"/>
      </w:pPr>
    </w:lvl>
    <w:lvl w:ilvl="6" w:tplc="C8FC2A06">
      <w:start w:val="1"/>
      <w:numFmt w:val="decimal"/>
      <w:lvlText w:val="%7."/>
      <w:lvlJc w:val="left"/>
      <w:pPr>
        <w:ind w:left="5040" w:hanging="360"/>
      </w:pPr>
    </w:lvl>
    <w:lvl w:ilvl="7" w:tplc="A88A3680">
      <w:start w:val="1"/>
      <w:numFmt w:val="lowerLetter"/>
      <w:lvlText w:val="%8."/>
      <w:lvlJc w:val="left"/>
      <w:pPr>
        <w:ind w:left="5760" w:hanging="360"/>
      </w:pPr>
    </w:lvl>
    <w:lvl w:ilvl="8" w:tplc="4DEA5B82">
      <w:start w:val="1"/>
      <w:numFmt w:val="lowerRoman"/>
      <w:lvlText w:val="%9."/>
      <w:lvlJc w:val="right"/>
      <w:pPr>
        <w:ind w:left="6480" w:hanging="180"/>
      </w:pPr>
    </w:lvl>
  </w:abstractNum>
  <w:abstractNum w:abstractNumId="8"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3"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4"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6"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15:restartNumberingAfterBreak="0">
    <w:nsid w:val="18100AA4"/>
    <w:multiLevelType w:val="hybridMultilevel"/>
    <w:tmpl w:val="0E96F762"/>
    <w:lvl w:ilvl="0" w:tplc="26CCE358">
      <w:start w:val="3"/>
      <w:numFmt w:val="decimal"/>
      <w:lvlText w:val="%1."/>
      <w:lvlJc w:val="left"/>
      <w:pPr>
        <w:ind w:left="720" w:hanging="360"/>
      </w:pPr>
    </w:lvl>
    <w:lvl w:ilvl="1" w:tplc="64C8C0C0">
      <w:start w:val="1"/>
      <w:numFmt w:val="lowerLetter"/>
      <w:lvlText w:val="%2."/>
      <w:lvlJc w:val="left"/>
      <w:pPr>
        <w:ind w:left="1440" w:hanging="360"/>
      </w:pPr>
    </w:lvl>
    <w:lvl w:ilvl="2" w:tplc="3500A642">
      <w:start w:val="1"/>
      <w:numFmt w:val="lowerRoman"/>
      <w:lvlText w:val="%3."/>
      <w:lvlJc w:val="right"/>
      <w:pPr>
        <w:ind w:left="2160" w:hanging="180"/>
      </w:pPr>
    </w:lvl>
    <w:lvl w:ilvl="3" w:tplc="9B4A16F6">
      <w:start w:val="1"/>
      <w:numFmt w:val="decimal"/>
      <w:lvlText w:val="%4."/>
      <w:lvlJc w:val="left"/>
      <w:pPr>
        <w:ind w:left="2880" w:hanging="360"/>
      </w:pPr>
    </w:lvl>
    <w:lvl w:ilvl="4" w:tplc="50880B62">
      <w:start w:val="1"/>
      <w:numFmt w:val="lowerLetter"/>
      <w:lvlText w:val="%5."/>
      <w:lvlJc w:val="left"/>
      <w:pPr>
        <w:ind w:left="3600" w:hanging="360"/>
      </w:pPr>
    </w:lvl>
    <w:lvl w:ilvl="5" w:tplc="1EC4C2D8">
      <w:start w:val="1"/>
      <w:numFmt w:val="lowerRoman"/>
      <w:lvlText w:val="%6."/>
      <w:lvlJc w:val="right"/>
      <w:pPr>
        <w:ind w:left="4320" w:hanging="180"/>
      </w:pPr>
    </w:lvl>
    <w:lvl w:ilvl="6" w:tplc="4A82D2A4">
      <w:start w:val="1"/>
      <w:numFmt w:val="decimal"/>
      <w:lvlText w:val="%7."/>
      <w:lvlJc w:val="left"/>
      <w:pPr>
        <w:ind w:left="5040" w:hanging="360"/>
      </w:pPr>
    </w:lvl>
    <w:lvl w:ilvl="7" w:tplc="8506AE42">
      <w:start w:val="1"/>
      <w:numFmt w:val="lowerLetter"/>
      <w:lvlText w:val="%8."/>
      <w:lvlJc w:val="left"/>
      <w:pPr>
        <w:ind w:left="5760" w:hanging="360"/>
      </w:pPr>
    </w:lvl>
    <w:lvl w:ilvl="8" w:tplc="B2BC6F64">
      <w:start w:val="1"/>
      <w:numFmt w:val="lowerRoman"/>
      <w:lvlText w:val="%9."/>
      <w:lvlJc w:val="right"/>
      <w:pPr>
        <w:ind w:left="6480" w:hanging="180"/>
      </w:pPr>
    </w:lvl>
  </w:abstractNum>
  <w:abstractNum w:abstractNumId="21" w15:restartNumberingAfterBreak="0">
    <w:nsid w:val="195A2FB5"/>
    <w:multiLevelType w:val="hybridMultilevel"/>
    <w:tmpl w:val="5F90704E"/>
    <w:lvl w:ilvl="0" w:tplc="FFFFFFFF">
      <w:start w:val="1"/>
      <w:numFmt w:val="bullet"/>
      <w:lvlText w:val="-"/>
      <w:lvlJc w:val="left"/>
      <w:pPr>
        <w:ind w:left="720" w:hanging="360"/>
      </w:pPr>
      <w:rPr>
        <w:rFonts w:ascii="&quot;Times New Roman&quot;,serif" w:hAnsi="&quot;Times New Roman&quot;,serif" w:hint="default"/>
      </w:rPr>
    </w:lvl>
    <w:lvl w:ilvl="1" w:tplc="87D8CA56">
      <w:start w:val="1"/>
      <w:numFmt w:val="bullet"/>
      <w:lvlText w:val="o"/>
      <w:lvlJc w:val="left"/>
      <w:pPr>
        <w:ind w:left="1440" w:hanging="360"/>
      </w:pPr>
      <w:rPr>
        <w:rFonts w:ascii="Courier New" w:hAnsi="Courier New" w:hint="default"/>
      </w:rPr>
    </w:lvl>
    <w:lvl w:ilvl="2" w:tplc="DF1E2304">
      <w:start w:val="1"/>
      <w:numFmt w:val="bullet"/>
      <w:lvlText w:val=""/>
      <w:lvlJc w:val="left"/>
      <w:pPr>
        <w:ind w:left="2160" w:hanging="360"/>
      </w:pPr>
      <w:rPr>
        <w:rFonts w:ascii="Wingdings" w:hAnsi="Wingdings" w:hint="default"/>
      </w:rPr>
    </w:lvl>
    <w:lvl w:ilvl="3" w:tplc="C19058B0">
      <w:start w:val="1"/>
      <w:numFmt w:val="bullet"/>
      <w:lvlText w:val=""/>
      <w:lvlJc w:val="left"/>
      <w:pPr>
        <w:ind w:left="2880" w:hanging="360"/>
      </w:pPr>
      <w:rPr>
        <w:rFonts w:ascii="Symbol" w:hAnsi="Symbol" w:hint="default"/>
      </w:rPr>
    </w:lvl>
    <w:lvl w:ilvl="4" w:tplc="BDC23B18">
      <w:start w:val="1"/>
      <w:numFmt w:val="bullet"/>
      <w:lvlText w:val="o"/>
      <w:lvlJc w:val="left"/>
      <w:pPr>
        <w:ind w:left="3600" w:hanging="360"/>
      </w:pPr>
      <w:rPr>
        <w:rFonts w:ascii="Courier New" w:hAnsi="Courier New" w:hint="default"/>
      </w:rPr>
    </w:lvl>
    <w:lvl w:ilvl="5" w:tplc="571C40E0">
      <w:start w:val="1"/>
      <w:numFmt w:val="bullet"/>
      <w:lvlText w:val=""/>
      <w:lvlJc w:val="left"/>
      <w:pPr>
        <w:ind w:left="4320" w:hanging="360"/>
      </w:pPr>
      <w:rPr>
        <w:rFonts w:ascii="Wingdings" w:hAnsi="Wingdings" w:hint="default"/>
      </w:rPr>
    </w:lvl>
    <w:lvl w:ilvl="6" w:tplc="3BA825D2">
      <w:start w:val="1"/>
      <w:numFmt w:val="bullet"/>
      <w:lvlText w:val=""/>
      <w:lvlJc w:val="left"/>
      <w:pPr>
        <w:ind w:left="5040" w:hanging="360"/>
      </w:pPr>
      <w:rPr>
        <w:rFonts w:ascii="Symbol" w:hAnsi="Symbol" w:hint="default"/>
      </w:rPr>
    </w:lvl>
    <w:lvl w:ilvl="7" w:tplc="7084EB80">
      <w:start w:val="1"/>
      <w:numFmt w:val="bullet"/>
      <w:lvlText w:val="o"/>
      <w:lvlJc w:val="left"/>
      <w:pPr>
        <w:ind w:left="5760" w:hanging="360"/>
      </w:pPr>
      <w:rPr>
        <w:rFonts w:ascii="Courier New" w:hAnsi="Courier New" w:hint="default"/>
      </w:rPr>
    </w:lvl>
    <w:lvl w:ilvl="8" w:tplc="364EBA78">
      <w:start w:val="1"/>
      <w:numFmt w:val="bullet"/>
      <w:lvlText w:val=""/>
      <w:lvlJc w:val="left"/>
      <w:pPr>
        <w:ind w:left="6480" w:hanging="360"/>
      </w:pPr>
      <w:rPr>
        <w:rFonts w:ascii="Wingdings" w:hAnsi="Wingdings" w:hint="default"/>
      </w:rPr>
    </w:lvl>
  </w:abstractNum>
  <w:abstractNum w:abstractNumId="22" w15:restartNumberingAfterBreak="0">
    <w:nsid w:val="1A231876"/>
    <w:multiLevelType w:val="hybridMultilevel"/>
    <w:tmpl w:val="A0B60C9E"/>
    <w:lvl w:ilvl="0" w:tplc="83C6B6F6">
      <w:start w:val="1"/>
      <w:numFmt w:val="decimal"/>
      <w:lvlText w:val="%1."/>
      <w:lvlJc w:val="left"/>
      <w:pPr>
        <w:ind w:left="720" w:hanging="360"/>
      </w:pPr>
    </w:lvl>
    <w:lvl w:ilvl="1" w:tplc="A446B606">
      <w:start w:val="1"/>
      <w:numFmt w:val="lowerLetter"/>
      <w:lvlText w:val="%2."/>
      <w:lvlJc w:val="left"/>
      <w:pPr>
        <w:ind w:left="1440" w:hanging="360"/>
      </w:pPr>
    </w:lvl>
    <w:lvl w:ilvl="2" w:tplc="90AA4FDC">
      <w:start w:val="1"/>
      <w:numFmt w:val="lowerRoman"/>
      <w:lvlText w:val="%3."/>
      <w:lvlJc w:val="right"/>
      <w:pPr>
        <w:ind w:left="2160" w:hanging="180"/>
      </w:pPr>
    </w:lvl>
    <w:lvl w:ilvl="3" w:tplc="FFFFFFFF">
      <w:start w:val="1"/>
      <w:numFmt w:val="decimal"/>
      <w:lvlText w:val="%4."/>
      <w:lvlJc w:val="left"/>
      <w:pPr>
        <w:ind w:left="2880" w:hanging="360"/>
      </w:pPr>
    </w:lvl>
    <w:lvl w:ilvl="4" w:tplc="0CA69AEC">
      <w:start w:val="1"/>
      <w:numFmt w:val="lowerLetter"/>
      <w:lvlText w:val="%5."/>
      <w:lvlJc w:val="left"/>
      <w:pPr>
        <w:ind w:left="3600" w:hanging="360"/>
      </w:pPr>
    </w:lvl>
    <w:lvl w:ilvl="5" w:tplc="E4D20F80">
      <w:start w:val="1"/>
      <w:numFmt w:val="lowerRoman"/>
      <w:lvlText w:val="%6."/>
      <w:lvlJc w:val="right"/>
      <w:pPr>
        <w:ind w:left="4320" w:hanging="180"/>
      </w:pPr>
    </w:lvl>
    <w:lvl w:ilvl="6" w:tplc="EDA6944A">
      <w:start w:val="1"/>
      <w:numFmt w:val="decimal"/>
      <w:lvlText w:val="%7."/>
      <w:lvlJc w:val="left"/>
      <w:pPr>
        <w:ind w:left="5040" w:hanging="360"/>
      </w:pPr>
    </w:lvl>
    <w:lvl w:ilvl="7" w:tplc="3DD69382">
      <w:start w:val="1"/>
      <w:numFmt w:val="lowerLetter"/>
      <w:lvlText w:val="%8."/>
      <w:lvlJc w:val="left"/>
      <w:pPr>
        <w:ind w:left="5760" w:hanging="360"/>
      </w:pPr>
    </w:lvl>
    <w:lvl w:ilvl="8" w:tplc="834204CA">
      <w:start w:val="1"/>
      <w:numFmt w:val="lowerRoman"/>
      <w:lvlText w:val="%9."/>
      <w:lvlJc w:val="right"/>
      <w:pPr>
        <w:ind w:left="6480" w:hanging="180"/>
      </w:pPr>
    </w:lvl>
  </w:abstractNum>
  <w:abstractNum w:abstractNumId="23" w15:restartNumberingAfterBreak="0">
    <w:nsid w:val="1D29C3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17AFEB6"/>
    <w:multiLevelType w:val="hybridMultilevel"/>
    <w:tmpl w:val="025A9280"/>
    <w:lvl w:ilvl="0" w:tplc="D7126254">
      <w:start w:val="1"/>
      <w:numFmt w:val="decimal"/>
      <w:lvlText w:val="%1."/>
      <w:lvlJc w:val="left"/>
      <w:pPr>
        <w:ind w:left="720" w:hanging="360"/>
      </w:pPr>
    </w:lvl>
    <w:lvl w:ilvl="1" w:tplc="C7E67448">
      <w:start w:val="1"/>
      <w:numFmt w:val="lowerLetter"/>
      <w:lvlText w:val="%2."/>
      <w:lvlJc w:val="left"/>
      <w:pPr>
        <w:ind w:left="1440" w:hanging="360"/>
      </w:pPr>
    </w:lvl>
    <w:lvl w:ilvl="2" w:tplc="49B400DE">
      <w:start w:val="1"/>
      <w:numFmt w:val="lowerRoman"/>
      <w:lvlText w:val="%3."/>
      <w:lvlJc w:val="right"/>
      <w:pPr>
        <w:ind w:left="2160" w:hanging="180"/>
      </w:pPr>
    </w:lvl>
    <w:lvl w:ilvl="3" w:tplc="B06231D8">
      <w:start w:val="1"/>
      <w:numFmt w:val="decimal"/>
      <w:lvlText w:val="%4."/>
      <w:lvlJc w:val="left"/>
      <w:pPr>
        <w:ind w:left="2880" w:hanging="360"/>
      </w:pPr>
    </w:lvl>
    <w:lvl w:ilvl="4" w:tplc="A16ACBE4">
      <w:start w:val="1"/>
      <w:numFmt w:val="lowerLetter"/>
      <w:lvlText w:val="%5."/>
      <w:lvlJc w:val="left"/>
      <w:pPr>
        <w:ind w:left="3600" w:hanging="360"/>
      </w:pPr>
    </w:lvl>
    <w:lvl w:ilvl="5" w:tplc="8DDCADF0">
      <w:start w:val="1"/>
      <w:numFmt w:val="lowerRoman"/>
      <w:lvlText w:val="%6."/>
      <w:lvlJc w:val="right"/>
      <w:pPr>
        <w:ind w:left="4320" w:hanging="180"/>
      </w:pPr>
    </w:lvl>
    <w:lvl w:ilvl="6" w:tplc="5F78DAD6">
      <w:start w:val="1"/>
      <w:numFmt w:val="decimal"/>
      <w:lvlText w:val="%7."/>
      <w:lvlJc w:val="left"/>
      <w:pPr>
        <w:ind w:left="5040" w:hanging="360"/>
      </w:pPr>
    </w:lvl>
    <w:lvl w:ilvl="7" w:tplc="BE5EB314">
      <w:start w:val="1"/>
      <w:numFmt w:val="lowerLetter"/>
      <w:lvlText w:val="%8."/>
      <w:lvlJc w:val="left"/>
      <w:pPr>
        <w:ind w:left="5760" w:hanging="360"/>
      </w:pPr>
    </w:lvl>
    <w:lvl w:ilvl="8" w:tplc="7DFA6E36">
      <w:start w:val="1"/>
      <w:numFmt w:val="lowerRoman"/>
      <w:lvlText w:val="%9."/>
      <w:lvlJc w:val="right"/>
      <w:pPr>
        <w:ind w:left="6480" w:hanging="180"/>
      </w:pPr>
    </w:lvl>
  </w:abstractNum>
  <w:abstractNum w:abstractNumId="26" w15:restartNumberingAfterBreak="0">
    <w:nsid w:val="223F769E"/>
    <w:multiLevelType w:val="hybridMultilevel"/>
    <w:tmpl w:val="BC466162"/>
    <w:lvl w:ilvl="0" w:tplc="6722DE70">
      <w:start w:val="1"/>
      <w:numFmt w:val="decimal"/>
      <w:lvlText w:val="%1."/>
      <w:lvlJc w:val="left"/>
      <w:pPr>
        <w:ind w:left="720" w:hanging="360"/>
      </w:pPr>
    </w:lvl>
    <w:lvl w:ilvl="1" w:tplc="EAD0D10A">
      <w:start w:val="1"/>
      <w:numFmt w:val="lowerLetter"/>
      <w:lvlText w:val="%2."/>
      <w:lvlJc w:val="left"/>
      <w:pPr>
        <w:ind w:left="1440" w:hanging="360"/>
      </w:pPr>
    </w:lvl>
    <w:lvl w:ilvl="2" w:tplc="EA2E6F02">
      <w:start w:val="1"/>
      <w:numFmt w:val="lowerRoman"/>
      <w:lvlText w:val="%3."/>
      <w:lvlJc w:val="right"/>
      <w:pPr>
        <w:ind w:left="2160" w:hanging="180"/>
      </w:pPr>
    </w:lvl>
    <w:lvl w:ilvl="3" w:tplc="255A5D8C">
      <w:start w:val="1"/>
      <w:numFmt w:val="decimal"/>
      <w:lvlText w:val="%4."/>
      <w:lvlJc w:val="left"/>
      <w:pPr>
        <w:ind w:left="2880" w:hanging="360"/>
      </w:pPr>
    </w:lvl>
    <w:lvl w:ilvl="4" w:tplc="1936ADB4">
      <w:start w:val="1"/>
      <w:numFmt w:val="lowerLetter"/>
      <w:lvlText w:val="%5."/>
      <w:lvlJc w:val="left"/>
      <w:pPr>
        <w:ind w:left="3600" w:hanging="360"/>
      </w:pPr>
    </w:lvl>
    <w:lvl w:ilvl="5" w:tplc="3DCAD918">
      <w:start w:val="1"/>
      <w:numFmt w:val="lowerRoman"/>
      <w:lvlText w:val="%6."/>
      <w:lvlJc w:val="right"/>
      <w:pPr>
        <w:ind w:left="4320" w:hanging="180"/>
      </w:pPr>
    </w:lvl>
    <w:lvl w:ilvl="6" w:tplc="FF0C3218">
      <w:start w:val="1"/>
      <w:numFmt w:val="decimal"/>
      <w:lvlText w:val="%7."/>
      <w:lvlJc w:val="left"/>
      <w:pPr>
        <w:ind w:left="5040" w:hanging="360"/>
      </w:pPr>
    </w:lvl>
    <w:lvl w:ilvl="7" w:tplc="0C2C4008">
      <w:start w:val="1"/>
      <w:numFmt w:val="lowerLetter"/>
      <w:lvlText w:val="%8."/>
      <w:lvlJc w:val="left"/>
      <w:pPr>
        <w:ind w:left="5760" w:hanging="360"/>
      </w:pPr>
    </w:lvl>
    <w:lvl w:ilvl="8" w:tplc="FBC2DBB8">
      <w:start w:val="1"/>
      <w:numFmt w:val="lowerRoman"/>
      <w:lvlText w:val="%9."/>
      <w:lvlJc w:val="right"/>
      <w:pPr>
        <w:ind w:left="6480" w:hanging="180"/>
      </w:pPr>
    </w:lvl>
  </w:abstractNum>
  <w:abstractNum w:abstractNumId="27" w15:restartNumberingAfterBreak="0">
    <w:nsid w:val="232C54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9"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3D9EF6D5"/>
    <w:multiLevelType w:val="hybridMultilevel"/>
    <w:tmpl w:val="81FAB5F4"/>
    <w:lvl w:ilvl="0" w:tplc="F968D81A">
      <w:start w:val="2"/>
      <w:numFmt w:val="decimal"/>
      <w:lvlText w:val="%1."/>
      <w:lvlJc w:val="left"/>
      <w:pPr>
        <w:ind w:left="720" w:hanging="360"/>
      </w:pPr>
    </w:lvl>
    <w:lvl w:ilvl="1" w:tplc="0330870E">
      <w:start w:val="1"/>
      <w:numFmt w:val="lowerLetter"/>
      <w:lvlText w:val="%2."/>
      <w:lvlJc w:val="left"/>
      <w:pPr>
        <w:ind w:left="1440" w:hanging="360"/>
      </w:pPr>
    </w:lvl>
    <w:lvl w:ilvl="2" w:tplc="C94C2724">
      <w:start w:val="1"/>
      <w:numFmt w:val="lowerRoman"/>
      <w:lvlText w:val="%3."/>
      <w:lvlJc w:val="right"/>
      <w:pPr>
        <w:ind w:left="2160" w:hanging="180"/>
      </w:pPr>
    </w:lvl>
    <w:lvl w:ilvl="3" w:tplc="1B3297EA">
      <w:start w:val="1"/>
      <w:numFmt w:val="decimal"/>
      <w:lvlText w:val="%4."/>
      <w:lvlJc w:val="left"/>
      <w:pPr>
        <w:ind w:left="2880" w:hanging="360"/>
      </w:pPr>
    </w:lvl>
    <w:lvl w:ilvl="4" w:tplc="5176A7A8">
      <w:start w:val="1"/>
      <w:numFmt w:val="lowerLetter"/>
      <w:lvlText w:val="%5."/>
      <w:lvlJc w:val="left"/>
      <w:pPr>
        <w:ind w:left="3600" w:hanging="360"/>
      </w:pPr>
    </w:lvl>
    <w:lvl w:ilvl="5" w:tplc="554C9AF4">
      <w:start w:val="1"/>
      <w:numFmt w:val="lowerRoman"/>
      <w:lvlText w:val="%6."/>
      <w:lvlJc w:val="right"/>
      <w:pPr>
        <w:ind w:left="4320" w:hanging="180"/>
      </w:pPr>
    </w:lvl>
    <w:lvl w:ilvl="6" w:tplc="0900A16E">
      <w:start w:val="1"/>
      <w:numFmt w:val="decimal"/>
      <w:lvlText w:val="%7."/>
      <w:lvlJc w:val="left"/>
      <w:pPr>
        <w:ind w:left="5040" w:hanging="360"/>
      </w:pPr>
    </w:lvl>
    <w:lvl w:ilvl="7" w:tplc="A9DCCBFA">
      <w:start w:val="1"/>
      <w:numFmt w:val="lowerLetter"/>
      <w:lvlText w:val="%8."/>
      <w:lvlJc w:val="left"/>
      <w:pPr>
        <w:ind w:left="5760" w:hanging="360"/>
      </w:pPr>
    </w:lvl>
    <w:lvl w:ilvl="8" w:tplc="AFFCD596">
      <w:start w:val="1"/>
      <w:numFmt w:val="lowerRoman"/>
      <w:lvlText w:val="%9."/>
      <w:lvlJc w:val="right"/>
      <w:pPr>
        <w:ind w:left="6480" w:hanging="180"/>
      </w:pPr>
    </w:lvl>
  </w:abstractNum>
  <w:abstractNum w:abstractNumId="34"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D6A366"/>
    <w:multiLevelType w:val="hybridMultilevel"/>
    <w:tmpl w:val="14B00B42"/>
    <w:lvl w:ilvl="0" w:tplc="38BA9470">
      <w:start w:val="4"/>
      <w:numFmt w:val="decimal"/>
      <w:lvlText w:val="%1."/>
      <w:lvlJc w:val="left"/>
      <w:pPr>
        <w:ind w:left="720" w:hanging="360"/>
      </w:pPr>
    </w:lvl>
    <w:lvl w:ilvl="1" w:tplc="21700CAA">
      <w:start w:val="1"/>
      <w:numFmt w:val="lowerLetter"/>
      <w:lvlText w:val="%2."/>
      <w:lvlJc w:val="left"/>
      <w:pPr>
        <w:ind w:left="1440" w:hanging="360"/>
      </w:pPr>
    </w:lvl>
    <w:lvl w:ilvl="2" w:tplc="0FB26912">
      <w:start w:val="1"/>
      <w:numFmt w:val="lowerRoman"/>
      <w:lvlText w:val="%3."/>
      <w:lvlJc w:val="right"/>
      <w:pPr>
        <w:ind w:left="2160" w:hanging="180"/>
      </w:pPr>
    </w:lvl>
    <w:lvl w:ilvl="3" w:tplc="447A847E">
      <w:start w:val="1"/>
      <w:numFmt w:val="decimal"/>
      <w:lvlText w:val="%4."/>
      <w:lvlJc w:val="left"/>
      <w:pPr>
        <w:ind w:left="2880" w:hanging="360"/>
      </w:pPr>
    </w:lvl>
    <w:lvl w:ilvl="4" w:tplc="45D460C2">
      <w:start w:val="1"/>
      <w:numFmt w:val="lowerLetter"/>
      <w:lvlText w:val="%5."/>
      <w:lvlJc w:val="left"/>
      <w:pPr>
        <w:ind w:left="3600" w:hanging="360"/>
      </w:pPr>
    </w:lvl>
    <w:lvl w:ilvl="5" w:tplc="641286C4">
      <w:start w:val="1"/>
      <w:numFmt w:val="lowerRoman"/>
      <w:lvlText w:val="%6."/>
      <w:lvlJc w:val="right"/>
      <w:pPr>
        <w:ind w:left="4320" w:hanging="180"/>
      </w:pPr>
    </w:lvl>
    <w:lvl w:ilvl="6" w:tplc="7C263DFA">
      <w:start w:val="1"/>
      <w:numFmt w:val="decimal"/>
      <w:lvlText w:val="%7."/>
      <w:lvlJc w:val="left"/>
      <w:pPr>
        <w:ind w:left="5040" w:hanging="360"/>
      </w:pPr>
    </w:lvl>
    <w:lvl w:ilvl="7" w:tplc="0450A9AA">
      <w:start w:val="1"/>
      <w:numFmt w:val="lowerLetter"/>
      <w:lvlText w:val="%8."/>
      <w:lvlJc w:val="left"/>
      <w:pPr>
        <w:ind w:left="5760" w:hanging="360"/>
      </w:pPr>
    </w:lvl>
    <w:lvl w:ilvl="8" w:tplc="7C240E70">
      <w:start w:val="1"/>
      <w:numFmt w:val="lowerRoman"/>
      <w:lvlText w:val="%9."/>
      <w:lvlJc w:val="right"/>
      <w:pPr>
        <w:ind w:left="6480" w:hanging="180"/>
      </w:pPr>
    </w:lvl>
  </w:abstractNum>
  <w:abstractNum w:abstractNumId="38" w15:restartNumberingAfterBreak="0">
    <w:nsid w:val="48424342"/>
    <w:multiLevelType w:val="hybridMultilevel"/>
    <w:tmpl w:val="E8A6EB00"/>
    <w:lvl w:ilvl="0" w:tplc="FEBE8CA0">
      <w:start w:val="1"/>
      <w:numFmt w:val="bullet"/>
      <w:lvlText w:val="-"/>
      <w:lvlJc w:val="left"/>
      <w:pPr>
        <w:ind w:left="720" w:hanging="360"/>
      </w:pPr>
      <w:rPr>
        <w:rFonts w:ascii="&quot;Times New Roman&quot;,serif" w:hAnsi="&quot;Times New Roman&quot;,serif" w:hint="default"/>
      </w:rPr>
    </w:lvl>
    <w:lvl w:ilvl="1" w:tplc="82DA76D8">
      <w:start w:val="1"/>
      <w:numFmt w:val="bullet"/>
      <w:lvlText w:val="o"/>
      <w:lvlJc w:val="left"/>
      <w:pPr>
        <w:ind w:left="1440" w:hanging="360"/>
      </w:pPr>
      <w:rPr>
        <w:rFonts w:ascii="&quot;Courier New&quot;" w:hAnsi="&quot;Courier New&quot;" w:hint="default"/>
      </w:rPr>
    </w:lvl>
    <w:lvl w:ilvl="2" w:tplc="D592C88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C4CA18A4">
      <w:start w:val="1"/>
      <w:numFmt w:val="bullet"/>
      <w:lvlText w:val="o"/>
      <w:lvlJc w:val="left"/>
      <w:pPr>
        <w:ind w:left="3600" w:hanging="360"/>
      </w:pPr>
      <w:rPr>
        <w:rFonts w:ascii="Courier New" w:hAnsi="Courier New" w:hint="default"/>
      </w:rPr>
    </w:lvl>
    <w:lvl w:ilvl="5" w:tplc="BFE66C0A">
      <w:start w:val="1"/>
      <w:numFmt w:val="bullet"/>
      <w:lvlText w:val=""/>
      <w:lvlJc w:val="left"/>
      <w:pPr>
        <w:ind w:left="4320" w:hanging="360"/>
      </w:pPr>
      <w:rPr>
        <w:rFonts w:ascii="Wingdings" w:hAnsi="Wingdings" w:hint="default"/>
      </w:rPr>
    </w:lvl>
    <w:lvl w:ilvl="6" w:tplc="29C4C7CC">
      <w:start w:val="1"/>
      <w:numFmt w:val="bullet"/>
      <w:lvlText w:val=""/>
      <w:lvlJc w:val="left"/>
      <w:pPr>
        <w:ind w:left="5040" w:hanging="360"/>
      </w:pPr>
      <w:rPr>
        <w:rFonts w:ascii="Symbol" w:hAnsi="Symbol" w:hint="default"/>
      </w:rPr>
    </w:lvl>
    <w:lvl w:ilvl="7" w:tplc="4F2473EE">
      <w:start w:val="1"/>
      <w:numFmt w:val="bullet"/>
      <w:lvlText w:val="o"/>
      <w:lvlJc w:val="left"/>
      <w:pPr>
        <w:ind w:left="5760" w:hanging="360"/>
      </w:pPr>
      <w:rPr>
        <w:rFonts w:ascii="Courier New" w:hAnsi="Courier New" w:hint="default"/>
      </w:rPr>
    </w:lvl>
    <w:lvl w:ilvl="8" w:tplc="000E87C8">
      <w:start w:val="1"/>
      <w:numFmt w:val="bullet"/>
      <w:lvlText w:val=""/>
      <w:lvlJc w:val="left"/>
      <w:pPr>
        <w:ind w:left="6480" w:hanging="360"/>
      </w:pPr>
      <w:rPr>
        <w:rFonts w:ascii="Wingdings" w:hAnsi="Wingdings" w:hint="default"/>
      </w:rPr>
    </w:lvl>
  </w:abstractNum>
  <w:abstractNum w:abstractNumId="39"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9962287"/>
    <w:multiLevelType w:val="hybridMultilevel"/>
    <w:tmpl w:val="7422B0E2"/>
    <w:lvl w:ilvl="0" w:tplc="5BC4C7EE">
      <w:start w:val="1"/>
      <w:numFmt w:val="decimal"/>
      <w:lvlText w:val="%1."/>
      <w:lvlJc w:val="left"/>
      <w:pPr>
        <w:ind w:left="720" w:hanging="360"/>
      </w:pPr>
    </w:lvl>
    <w:lvl w:ilvl="1" w:tplc="B058A978">
      <w:start w:val="1"/>
      <w:numFmt w:val="decimal"/>
      <w:lvlText w:val="%2."/>
      <w:lvlJc w:val="left"/>
      <w:pPr>
        <w:ind w:left="1440" w:hanging="360"/>
      </w:pPr>
    </w:lvl>
    <w:lvl w:ilvl="2" w:tplc="FDE6E686">
      <w:start w:val="1"/>
      <w:numFmt w:val="lowerRoman"/>
      <w:lvlText w:val="%3."/>
      <w:lvlJc w:val="right"/>
      <w:pPr>
        <w:ind w:left="2160" w:hanging="180"/>
      </w:pPr>
    </w:lvl>
    <w:lvl w:ilvl="3" w:tplc="6254C046">
      <w:start w:val="1"/>
      <w:numFmt w:val="decimal"/>
      <w:lvlText w:val="%4."/>
      <w:lvlJc w:val="left"/>
      <w:pPr>
        <w:ind w:left="2880" w:hanging="360"/>
      </w:pPr>
    </w:lvl>
    <w:lvl w:ilvl="4" w:tplc="F7AE806C">
      <w:start w:val="1"/>
      <w:numFmt w:val="lowerLetter"/>
      <w:lvlText w:val="%5."/>
      <w:lvlJc w:val="left"/>
      <w:pPr>
        <w:ind w:left="3600" w:hanging="360"/>
      </w:pPr>
    </w:lvl>
    <w:lvl w:ilvl="5" w:tplc="1DBC0C9A">
      <w:start w:val="1"/>
      <w:numFmt w:val="lowerRoman"/>
      <w:lvlText w:val="%6."/>
      <w:lvlJc w:val="right"/>
      <w:pPr>
        <w:ind w:left="4320" w:hanging="180"/>
      </w:pPr>
    </w:lvl>
    <w:lvl w:ilvl="6" w:tplc="D85847A6">
      <w:start w:val="1"/>
      <w:numFmt w:val="decimal"/>
      <w:lvlText w:val="%7."/>
      <w:lvlJc w:val="left"/>
      <w:pPr>
        <w:ind w:left="5040" w:hanging="360"/>
      </w:pPr>
    </w:lvl>
    <w:lvl w:ilvl="7" w:tplc="1D3E2000">
      <w:start w:val="1"/>
      <w:numFmt w:val="lowerLetter"/>
      <w:lvlText w:val="%8."/>
      <w:lvlJc w:val="left"/>
      <w:pPr>
        <w:ind w:left="5760" w:hanging="360"/>
      </w:pPr>
    </w:lvl>
    <w:lvl w:ilvl="8" w:tplc="0CAC92DC">
      <w:start w:val="1"/>
      <w:numFmt w:val="lowerRoman"/>
      <w:lvlText w:val="%9."/>
      <w:lvlJc w:val="right"/>
      <w:pPr>
        <w:ind w:left="6480" w:hanging="180"/>
      </w:pPr>
    </w:lvl>
  </w:abstractNum>
  <w:abstractNum w:abstractNumId="41" w15:restartNumberingAfterBreak="0">
    <w:nsid w:val="49AA57B7"/>
    <w:multiLevelType w:val="hybridMultilevel"/>
    <w:tmpl w:val="B06C90E8"/>
    <w:lvl w:ilvl="0" w:tplc="B0428556">
      <w:start w:val="6"/>
      <w:numFmt w:val="decimal"/>
      <w:lvlText w:val="%1."/>
      <w:lvlJc w:val="left"/>
      <w:pPr>
        <w:ind w:left="720" w:hanging="360"/>
      </w:pPr>
    </w:lvl>
    <w:lvl w:ilvl="1" w:tplc="DC58D9DE">
      <w:start w:val="1"/>
      <w:numFmt w:val="lowerLetter"/>
      <w:lvlText w:val="%2."/>
      <w:lvlJc w:val="left"/>
      <w:pPr>
        <w:ind w:left="1440" w:hanging="360"/>
      </w:pPr>
    </w:lvl>
    <w:lvl w:ilvl="2" w:tplc="AC860248">
      <w:start w:val="1"/>
      <w:numFmt w:val="lowerRoman"/>
      <w:lvlText w:val="%3."/>
      <w:lvlJc w:val="right"/>
      <w:pPr>
        <w:ind w:left="2160" w:hanging="180"/>
      </w:pPr>
    </w:lvl>
    <w:lvl w:ilvl="3" w:tplc="C06A1586">
      <w:start w:val="1"/>
      <w:numFmt w:val="decimal"/>
      <w:lvlText w:val="%4."/>
      <w:lvlJc w:val="left"/>
      <w:pPr>
        <w:ind w:left="2880" w:hanging="360"/>
      </w:pPr>
    </w:lvl>
    <w:lvl w:ilvl="4" w:tplc="01824E42">
      <w:start w:val="1"/>
      <w:numFmt w:val="lowerLetter"/>
      <w:lvlText w:val="%5."/>
      <w:lvlJc w:val="left"/>
      <w:pPr>
        <w:ind w:left="3600" w:hanging="360"/>
      </w:pPr>
    </w:lvl>
    <w:lvl w:ilvl="5" w:tplc="B78C23AA">
      <w:start w:val="1"/>
      <w:numFmt w:val="lowerRoman"/>
      <w:lvlText w:val="%6."/>
      <w:lvlJc w:val="right"/>
      <w:pPr>
        <w:ind w:left="4320" w:hanging="180"/>
      </w:pPr>
    </w:lvl>
    <w:lvl w:ilvl="6" w:tplc="B8288152">
      <w:start w:val="1"/>
      <w:numFmt w:val="decimal"/>
      <w:lvlText w:val="%7."/>
      <w:lvlJc w:val="left"/>
      <w:pPr>
        <w:ind w:left="5040" w:hanging="360"/>
      </w:pPr>
    </w:lvl>
    <w:lvl w:ilvl="7" w:tplc="B58AFDA6">
      <w:start w:val="1"/>
      <w:numFmt w:val="lowerLetter"/>
      <w:lvlText w:val="%8."/>
      <w:lvlJc w:val="left"/>
      <w:pPr>
        <w:ind w:left="5760" w:hanging="360"/>
      </w:pPr>
    </w:lvl>
    <w:lvl w:ilvl="8" w:tplc="69461CFC">
      <w:start w:val="1"/>
      <w:numFmt w:val="lowerRoman"/>
      <w:lvlText w:val="%9."/>
      <w:lvlJc w:val="right"/>
      <w:pPr>
        <w:ind w:left="6480" w:hanging="180"/>
      </w:pPr>
    </w:lvl>
  </w:abstractNum>
  <w:abstractNum w:abstractNumId="42"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43"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2858A7"/>
    <w:multiLevelType w:val="hybridMultilevel"/>
    <w:tmpl w:val="41F6F09C"/>
    <w:lvl w:ilvl="0" w:tplc="548E4E8A">
      <w:start w:val="1"/>
      <w:numFmt w:val="decimal"/>
      <w:lvlText w:val="%1."/>
      <w:lvlJc w:val="left"/>
      <w:pPr>
        <w:ind w:left="720" w:hanging="360"/>
      </w:pPr>
    </w:lvl>
    <w:lvl w:ilvl="1" w:tplc="9230E602">
      <w:start w:val="1"/>
      <w:numFmt w:val="decimal"/>
      <w:lvlText w:val="%2.1."/>
      <w:lvlJc w:val="left"/>
      <w:pPr>
        <w:ind w:left="1440" w:hanging="360"/>
      </w:pPr>
    </w:lvl>
    <w:lvl w:ilvl="2" w:tplc="9FB46660">
      <w:start w:val="1"/>
      <w:numFmt w:val="lowerRoman"/>
      <w:lvlText w:val="%3."/>
      <w:lvlJc w:val="right"/>
      <w:pPr>
        <w:ind w:left="2160" w:hanging="180"/>
      </w:pPr>
    </w:lvl>
    <w:lvl w:ilvl="3" w:tplc="EA600700">
      <w:start w:val="1"/>
      <w:numFmt w:val="decimal"/>
      <w:lvlText w:val="%4."/>
      <w:lvlJc w:val="left"/>
      <w:pPr>
        <w:ind w:left="2880" w:hanging="360"/>
      </w:pPr>
    </w:lvl>
    <w:lvl w:ilvl="4" w:tplc="F2AA2C74">
      <w:start w:val="1"/>
      <w:numFmt w:val="lowerLetter"/>
      <w:lvlText w:val="%5."/>
      <w:lvlJc w:val="left"/>
      <w:pPr>
        <w:ind w:left="3600" w:hanging="360"/>
      </w:pPr>
    </w:lvl>
    <w:lvl w:ilvl="5" w:tplc="D5828110">
      <w:start w:val="1"/>
      <w:numFmt w:val="lowerRoman"/>
      <w:lvlText w:val="%6."/>
      <w:lvlJc w:val="right"/>
      <w:pPr>
        <w:ind w:left="4320" w:hanging="180"/>
      </w:pPr>
    </w:lvl>
    <w:lvl w:ilvl="6" w:tplc="D1AAE852">
      <w:start w:val="1"/>
      <w:numFmt w:val="decimal"/>
      <w:lvlText w:val="%7."/>
      <w:lvlJc w:val="left"/>
      <w:pPr>
        <w:ind w:left="5040" w:hanging="360"/>
      </w:pPr>
    </w:lvl>
    <w:lvl w:ilvl="7" w:tplc="301CEBCC">
      <w:start w:val="1"/>
      <w:numFmt w:val="lowerLetter"/>
      <w:lvlText w:val="%8."/>
      <w:lvlJc w:val="left"/>
      <w:pPr>
        <w:ind w:left="5760" w:hanging="360"/>
      </w:pPr>
    </w:lvl>
    <w:lvl w:ilvl="8" w:tplc="B8B0C0BA">
      <w:start w:val="1"/>
      <w:numFmt w:val="lowerRoman"/>
      <w:lvlText w:val="%9."/>
      <w:lvlJc w:val="right"/>
      <w:pPr>
        <w:ind w:left="6480" w:hanging="180"/>
      </w:pPr>
    </w:lvl>
  </w:abstractNum>
  <w:abstractNum w:abstractNumId="45" w15:restartNumberingAfterBreak="0">
    <w:nsid w:val="548EC7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061F7D"/>
    <w:multiLevelType w:val="hybridMultilevel"/>
    <w:tmpl w:val="61C401F4"/>
    <w:lvl w:ilvl="0" w:tplc="49F0F7F4">
      <w:start w:val="5"/>
      <w:numFmt w:val="decimal"/>
      <w:lvlText w:val="%1."/>
      <w:lvlJc w:val="left"/>
      <w:pPr>
        <w:ind w:left="720" w:hanging="360"/>
      </w:pPr>
    </w:lvl>
    <w:lvl w:ilvl="1" w:tplc="E3E697AE">
      <w:start w:val="1"/>
      <w:numFmt w:val="lowerLetter"/>
      <w:lvlText w:val="%2."/>
      <w:lvlJc w:val="left"/>
      <w:pPr>
        <w:ind w:left="1440" w:hanging="360"/>
      </w:pPr>
    </w:lvl>
    <w:lvl w:ilvl="2" w:tplc="88A25A1E">
      <w:start w:val="1"/>
      <w:numFmt w:val="lowerRoman"/>
      <w:lvlText w:val="%3."/>
      <w:lvlJc w:val="right"/>
      <w:pPr>
        <w:ind w:left="2160" w:hanging="180"/>
      </w:pPr>
    </w:lvl>
    <w:lvl w:ilvl="3" w:tplc="B18262D2">
      <w:start w:val="1"/>
      <w:numFmt w:val="decimal"/>
      <w:lvlText w:val="%4."/>
      <w:lvlJc w:val="left"/>
      <w:pPr>
        <w:ind w:left="2880" w:hanging="360"/>
      </w:pPr>
    </w:lvl>
    <w:lvl w:ilvl="4" w:tplc="849A7056">
      <w:start w:val="1"/>
      <w:numFmt w:val="lowerLetter"/>
      <w:lvlText w:val="%5."/>
      <w:lvlJc w:val="left"/>
      <w:pPr>
        <w:ind w:left="3600" w:hanging="360"/>
      </w:pPr>
    </w:lvl>
    <w:lvl w:ilvl="5" w:tplc="2822197A">
      <w:start w:val="1"/>
      <w:numFmt w:val="lowerRoman"/>
      <w:lvlText w:val="%6."/>
      <w:lvlJc w:val="right"/>
      <w:pPr>
        <w:ind w:left="4320" w:hanging="180"/>
      </w:pPr>
    </w:lvl>
    <w:lvl w:ilvl="6" w:tplc="AE929EB4">
      <w:start w:val="1"/>
      <w:numFmt w:val="decimal"/>
      <w:lvlText w:val="%7."/>
      <w:lvlJc w:val="left"/>
      <w:pPr>
        <w:ind w:left="5040" w:hanging="360"/>
      </w:pPr>
    </w:lvl>
    <w:lvl w:ilvl="7" w:tplc="044A0286">
      <w:start w:val="1"/>
      <w:numFmt w:val="lowerLetter"/>
      <w:lvlText w:val="%8."/>
      <w:lvlJc w:val="left"/>
      <w:pPr>
        <w:ind w:left="5760" w:hanging="360"/>
      </w:pPr>
    </w:lvl>
    <w:lvl w:ilvl="8" w:tplc="1D8E3154">
      <w:start w:val="1"/>
      <w:numFmt w:val="lowerRoman"/>
      <w:lvlText w:val="%9."/>
      <w:lvlJc w:val="right"/>
      <w:pPr>
        <w:ind w:left="6480" w:hanging="180"/>
      </w:pPr>
    </w:lvl>
  </w:abstractNum>
  <w:abstractNum w:abstractNumId="50"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2"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325404">
    <w:abstractNumId w:val="44"/>
  </w:num>
  <w:num w:numId="2" w16cid:durableId="821459904">
    <w:abstractNumId w:val="41"/>
  </w:num>
  <w:num w:numId="3" w16cid:durableId="1270427897">
    <w:abstractNumId w:val="49"/>
  </w:num>
  <w:num w:numId="4" w16cid:durableId="1174955661">
    <w:abstractNumId w:val="37"/>
  </w:num>
  <w:num w:numId="5" w16cid:durableId="1848397452">
    <w:abstractNumId w:val="20"/>
  </w:num>
  <w:num w:numId="6" w16cid:durableId="1765220671">
    <w:abstractNumId w:val="33"/>
  </w:num>
  <w:num w:numId="7" w16cid:durableId="626008782">
    <w:abstractNumId w:val="26"/>
  </w:num>
  <w:num w:numId="8" w16cid:durableId="1464232115">
    <w:abstractNumId w:val="25"/>
  </w:num>
  <w:num w:numId="9" w16cid:durableId="37821902">
    <w:abstractNumId w:val="17"/>
  </w:num>
  <w:num w:numId="10" w16cid:durableId="1662587133">
    <w:abstractNumId w:val="43"/>
  </w:num>
  <w:num w:numId="11" w16cid:durableId="1853832994">
    <w:abstractNumId w:val="5"/>
  </w:num>
  <w:num w:numId="12" w16cid:durableId="518861569">
    <w:abstractNumId w:val="11"/>
  </w:num>
  <w:num w:numId="13" w16cid:durableId="715348049">
    <w:abstractNumId w:val="52"/>
  </w:num>
  <w:num w:numId="14" w16cid:durableId="1095172532">
    <w:abstractNumId w:val="13"/>
  </w:num>
  <w:num w:numId="15" w16cid:durableId="544491706">
    <w:abstractNumId w:val="15"/>
  </w:num>
  <w:num w:numId="16" w16cid:durableId="1839038432">
    <w:abstractNumId w:val="50"/>
  </w:num>
  <w:num w:numId="17" w16cid:durableId="436608337">
    <w:abstractNumId w:val="32"/>
  </w:num>
  <w:num w:numId="18" w16cid:durableId="2044288226">
    <w:abstractNumId w:val="48"/>
  </w:num>
  <w:num w:numId="19" w16cid:durableId="1279483916">
    <w:abstractNumId w:val="19"/>
  </w:num>
  <w:num w:numId="20" w16cid:durableId="698970669">
    <w:abstractNumId w:val="18"/>
  </w:num>
  <w:num w:numId="21" w16cid:durableId="633678563">
    <w:abstractNumId w:val="9"/>
  </w:num>
  <w:num w:numId="22" w16cid:durableId="1342002736">
    <w:abstractNumId w:val="28"/>
  </w:num>
  <w:num w:numId="23" w16cid:durableId="1298218944">
    <w:abstractNumId w:val="24"/>
  </w:num>
  <w:num w:numId="24" w16cid:durableId="1958947068">
    <w:abstractNumId w:val="10"/>
  </w:num>
  <w:num w:numId="25" w16cid:durableId="1926693030">
    <w:abstractNumId w:val="29"/>
  </w:num>
  <w:num w:numId="26" w16cid:durableId="1130787976">
    <w:abstractNumId w:val="36"/>
  </w:num>
  <w:num w:numId="27" w16cid:durableId="2086295450">
    <w:abstractNumId w:val="12"/>
  </w:num>
  <w:num w:numId="28" w16cid:durableId="1653679409">
    <w:abstractNumId w:val="51"/>
  </w:num>
  <w:num w:numId="29" w16cid:durableId="1884099494">
    <w:abstractNumId w:val="39"/>
  </w:num>
  <w:num w:numId="30" w16cid:durableId="2134131622">
    <w:abstractNumId w:val="42"/>
  </w:num>
  <w:num w:numId="31" w16cid:durableId="1741753469">
    <w:abstractNumId w:val="21"/>
  </w:num>
  <w:num w:numId="32" w16cid:durableId="1583220015">
    <w:abstractNumId w:val="38"/>
  </w:num>
  <w:num w:numId="33" w16cid:durableId="635990013">
    <w:abstractNumId w:val="22"/>
  </w:num>
  <w:num w:numId="34" w16cid:durableId="1877765889">
    <w:abstractNumId w:val="40"/>
  </w:num>
  <w:num w:numId="35" w16cid:durableId="1567299178">
    <w:abstractNumId w:val="7"/>
  </w:num>
  <w:num w:numId="36" w16cid:durableId="1184054487">
    <w:abstractNumId w:val="14"/>
  </w:num>
  <w:num w:numId="37" w16cid:durableId="1589117953">
    <w:abstractNumId w:val="47"/>
  </w:num>
  <w:num w:numId="38" w16cid:durableId="61298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535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5608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9080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35007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50164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96189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166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5904846">
    <w:abstractNumId w:val="6"/>
  </w:num>
  <w:num w:numId="47" w16cid:durableId="251745150">
    <w:abstractNumId w:val="31"/>
  </w:num>
  <w:num w:numId="48" w16cid:durableId="1750926175">
    <w:abstractNumId w:val="46"/>
  </w:num>
  <w:num w:numId="49" w16cid:durableId="1192380560">
    <w:abstractNumId w:val="35"/>
  </w:num>
  <w:num w:numId="50" w16cid:durableId="1468545055">
    <w:abstractNumId w:val="30"/>
  </w:num>
  <w:num w:numId="51" w16cid:durableId="932057447">
    <w:abstractNumId w:val="16"/>
  </w:num>
  <w:num w:numId="52" w16cid:durableId="1788888023">
    <w:abstractNumId w:val="34"/>
  </w:num>
  <w:num w:numId="53" w16cid:durableId="2031375766">
    <w:abstractNumId w:val="8"/>
  </w:num>
  <w:num w:numId="54" w16cid:durableId="852305286">
    <w:abstractNumId w:val="27"/>
  </w:num>
  <w:num w:numId="55" w16cid:durableId="1518230953">
    <w:abstractNumId w:val="2"/>
  </w:num>
  <w:num w:numId="56" w16cid:durableId="1433432817">
    <w:abstractNumId w:val="4"/>
  </w:num>
  <w:num w:numId="57" w16cid:durableId="1283267071">
    <w:abstractNumId w:val="3"/>
  </w:num>
  <w:num w:numId="58" w16cid:durableId="2035954208">
    <w:abstractNumId w:val="23"/>
  </w:num>
  <w:num w:numId="59" w16cid:durableId="762726911">
    <w:abstractNumId w:val="0"/>
  </w:num>
  <w:num w:numId="60" w16cid:durableId="108205903">
    <w:abstractNumId w:val="1"/>
  </w:num>
  <w:num w:numId="61" w16cid:durableId="195470898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DB9"/>
    <w:rsid w:val="000020CC"/>
    <w:rsid w:val="00012453"/>
    <w:rsid w:val="000127BC"/>
    <w:rsid w:val="0001521B"/>
    <w:rsid w:val="000276F8"/>
    <w:rsid w:val="0003153F"/>
    <w:rsid w:val="00033616"/>
    <w:rsid w:val="00034A2E"/>
    <w:rsid w:val="0003564E"/>
    <w:rsid w:val="000400A2"/>
    <w:rsid w:val="00040368"/>
    <w:rsid w:val="00044088"/>
    <w:rsid w:val="000528DA"/>
    <w:rsid w:val="000534A6"/>
    <w:rsid w:val="0005644E"/>
    <w:rsid w:val="00056DF1"/>
    <w:rsid w:val="000613C4"/>
    <w:rsid w:val="00061562"/>
    <w:rsid w:val="000711C9"/>
    <w:rsid w:val="000879C5"/>
    <w:rsid w:val="00088EF2"/>
    <w:rsid w:val="0009148A"/>
    <w:rsid w:val="00092B7F"/>
    <w:rsid w:val="0009373D"/>
    <w:rsid w:val="000982ED"/>
    <w:rsid w:val="000A2DE8"/>
    <w:rsid w:val="000B462C"/>
    <w:rsid w:val="000B6D81"/>
    <w:rsid w:val="000B7649"/>
    <w:rsid w:val="000C2D63"/>
    <w:rsid w:val="000C4260"/>
    <w:rsid w:val="000C7797"/>
    <w:rsid w:val="000D0813"/>
    <w:rsid w:val="000D59ED"/>
    <w:rsid w:val="000D712B"/>
    <w:rsid w:val="000E625B"/>
    <w:rsid w:val="000F2AE4"/>
    <w:rsid w:val="00107935"/>
    <w:rsid w:val="00107CFC"/>
    <w:rsid w:val="00107DD4"/>
    <w:rsid w:val="001120A2"/>
    <w:rsid w:val="00117132"/>
    <w:rsid w:val="00120B76"/>
    <w:rsid w:val="00122782"/>
    <w:rsid w:val="00134605"/>
    <w:rsid w:val="00134831"/>
    <w:rsid w:val="001468A0"/>
    <w:rsid w:val="00147811"/>
    <w:rsid w:val="0015369B"/>
    <w:rsid w:val="0015430C"/>
    <w:rsid w:val="00154D08"/>
    <w:rsid w:val="00164840"/>
    <w:rsid w:val="001744A1"/>
    <w:rsid w:val="00181F6E"/>
    <w:rsid w:val="001901F8"/>
    <w:rsid w:val="001944D6"/>
    <w:rsid w:val="001A0AB6"/>
    <w:rsid w:val="001A3408"/>
    <w:rsid w:val="001B2238"/>
    <w:rsid w:val="001C3FCB"/>
    <w:rsid w:val="001C50D4"/>
    <w:rsid w:val="001C54BA"/>
    <w:rsid w:val="001C5BF3"/>
    <w:rsid w:val="001C662C"/>
    <w:rsid w:val="001D0F9A"/>
    <w:rsid w:val="001E6FD4"/>
    <w:rsid w:val="001F3AF0"/>
    <w:rsid w:val="001F6EC0"/>
    <w:rsid w:val="001F7875"/>
    <w:rsid w:val="0020076A"/>
    <w:rsid w:val="0020472C"/>
    <w:rsid w:val="00204E20"/>
    <w:rsid w:val="00205C4C"/>
    <w:rsid w:val="00206E7F"/>
    <w:rsid w:val="00212DEB"/>
    <w:rsid w:val="00213A0F"/>
    <w:rsid w:val="002147F6"/>
    <w:rsid w:val="00214F62"/>
    <w:rsid w:val="00225DBF"/>
    <w:rsid w:val="00226A0F"/>
    <w:rsid w:val="00226FF3"/>
    <w:rsid w:val="00234301"/>
    <w:rsid w:val="00236201"/>
    <w:rsid w:val="002417F9"/>
    <w:rsid w:val="00247FB5"/>
    <w:rsid w:val="00253770"/>
    <w:rsid w:val="00255AEC"/>
    <w:rsid w:val="0025650F"/>
    <w:rsid w:val="00256FDE"/>
    <w:rsid w:val="0025788C"/>
    <w:rsid w:val="00257C42"/>
    <w:rsid w:val="002605EF"/>
    <w:rsid w:val="002701C5"/>
    <w:rsid w:val="002732FA"/>
    <w:rsid w:val="00277245"/>
    <w:rsid w:val="00281C67"/>
    <w:rsid w:val="002850C4"/>
    <w:rsid w:val="00290354"/>
    <w:rsid w:val="0029170D"/>
    <w:rsid w:val="00294858"/>
    <w:rsid w:val="002A7B75"/>
    <w:rsid w:val="002B1182"/>
    <w:rsid w:val="002B1C67"/>
    <w:rsid w:val="002B3067"/>
    <w:rsid w:val="002B7D9E"/>
    <w:rsid w:val="002C0389"/>
    <w:rsid w:val="002C0836"/>
    <w:rsid w:val="002D2626"/>
    <w:rsid w:val="002E0366"/>
    <w:rsid w:val="002E0504"/>
    <w:rsid w:val="002E4B96"/>
    <w:rsid w:val="002E5AB3"/>
    <w:rsid w:val="002E5FA4"/>
    <w:rsid w:val="002F0053"/>
    <w:rsid w:val="002F1161"/>
    <w:rsid w:val="0030261F"/>
    <w:rsid w:val="00303235"/>
    <w:rsid w:val="00310243"/>
    <w:rsid w:val="00311696"/>
    <w:rsid w:val="00313D90"/>
    <w:rsid w:val="00316C18"/>
    <w:rsid w:val="003226F3"/>
    <w:rsid w:val="00325220"/>
    <w:rsid w:val="0032700D"/>
    <w:rsid w:val="0033040A"/>
    <w:rsid w:val="00334E29"/>
    <w:rsid w:val="0034285B"/>
    <w:rsid w:val="00343BDA"/>
    <w:rsid w:val="003479FA"/>
    <w:rsid w:val="00350FCD"/>
    <w:rsid w:val="003541EB"/>
    <w:rsid w:val="003619D3"/>
    <w:rsid w:val="00365920"/>
    <w:rsid w:val="00367621"/>
    <w:rsid w:val="003866B4"/>
    <w:rsid w:val="003943A0"/>
    <w:rsid w:val="0039460E"/>
    <w:rsid w:val="00396B39"/>
    <w:rsid w:val="003A3400"/>
    <w:rsid w:val="003A5344"/>
    <w:rsid w:val="003A5CA0"/>
    <w:rsid w:val="003B1C7F"/>
    <w:rsid w:val="003B4F6B"/>
    <w:rsid w:val="003B629B"/>
    <w:rsid w:val="003B63C1"/>
    <w:rsid w:val="003C614F"/>
    <w:rsid w:val="003C6393"/>
    <w:rsid w:val="003D7905"/>
    <w:rsid w:val="003D7C29"/>
    <w:rsid w:val="003E4386"/>
    <w:rsid w:val="003F3DE1"/>
    <w:rsid w:val="003F49F8"/>
    <w:rsid w:val="003F4EA3"/>
    <w:rsid w:val="003F7E47"/>
    <w:rsid w:val="00402B08"/>
    <w:rsid w:val="00404ECA"/>
    <w:rsid w:val="004050AF"/>
    <w:rsid w:val="004077A2"/>
    <w:rsid w:val="0042033D"/>
    <w:rsid w:val="00421DE1"/>
    <w:rsid w:val="004230A4"/>
    <w:rsid w:val="00423847"/>
    <w:rsid w:val="0042405B"/>
    <w:rsid w:val="00425F0A"/>
    <w:rsid w:val="0042690D"/>
    <w:rsid w:val="00427210"/>
    <w:rsid w:val="00430AB9"/>
    <w:rsid w:val="00430E56"/>
    <w:rsid w:val="0044442F"/>
    <w:rsid w:val="00445340"/>
    <w:rsid w:val="004471DC"/>
    <w:rsid w:val="00447B39"/>
    <w:rsid w:val="00452B21"/>
    <w:rsid w:val="00454C70"/>
    <w:rsid w:val="00456709"/>
    <w:rsid w:val="004574F8"/>
    <w:rsid w:val="0045B388"/>
    <w:rsid w:val="0047302C"/>
    <w:rsid w:val="0047746B"/>
    <w:rsid w:val="004A1869"/>
    <w:rsid w:val="004C13D4"/>
    <w:rsid w:val="004C2EB1"/>
    <w:rsid w:val="004C4F26"/>
    <w:rsid w:val="004C5655"/>
    <w:rsid w:val="004D1271"/>
    <w:rsid w:val="004E02D2"/>
    <w:rsid w:val="004E1FC5"/>
    <w:rsid w:val="004E1FF3"/>
    <w:rsid w:val="004E5D1F"/>
    <w:rsid w:val="0050305C"/>
    <w:rsid w:val="00511FDC"/>
    <w:rsid w:val="005134B2"/>
    <w:rsid w:val="00515E1F"/>
    <w:rsid w:val="005178A4"/>
    <w:rsid w:val="005181F0"/>
    <w:rsid w:val="00520D97"/>
    <w:rsid w:val="00523810"/>
    <w:rsid w:val="00526393"/>
    <w:rsid w:val="00527834"/>
    <w:rsid w:val="00531682"/>
    <w:rsid w:val="005365B6"/>
    <w:rsid w:val="00542EF4"/>
    <w:rsid w:val="00553A4D"/>
    <w:rsid w:val="005548B0"/>
    <w:rsid w:val="0055656A"/>
    <w:rsid w:val="00556655"/>
    <w:rsid w:val="00560A88"/>
    <w:rsid w:val="005663D6"/>
    <w:rsid w:val="00570AF4"/>
    <w:rsid w:val="005723E7"/>
    <w:rsid w:val="0058174F"/>
    <w:rsid w:val="00583744"/>
    <w:rsid w:val="00590EF1"/>
    <w:rsid w:val="0059232E"/>
    <w:rsid w:val="00594057"/>
    <w:rsid w:val="00595EDF"/>
    <w:rsid w:val="0059747E"/>
    <w:rsid w:val="005A3B3E"/>
    <w:rsid w:val="005A7EDA"/>
    <w:rsid w:val="005B23FF"/>
    <w:rsid w:val="005C5C68"/>
    <w:rsid w:val="005D05FF"/>
    <w:rsid w:val="005D660D"/>
    <w:rsid w:val="005D695D"/>
    <w:rsid w:val="005D7019"/>
    <w:rsid w:val="005D7AAA"/>
    <w:rsid w:val="005E488E"/>
    <w:rsid w:val="005F06D5"/>
    <w:rsid w:val="005F0836"/>
    <w:rsid w:val="005F4185"/>
    <w:rsid w:val="006036F3"/>
    <w:rsid w:val="00607CCC"/>
    <w:rsid w:val="00611632"/>
    <w:rsid w:val="006116AF"/>
    <w:rsid w:val="00615AE0"/>
    <w:rsid w:val="00620D82"/>
    <w:rsid w:val="006248D4"/>
    <w:rsid w:val="00632EFF"/>
    <w:rsid w:val="00636812"/>
    <w:rsid w:val="00636F2A"/>
    <w:rsid w:val="006401CD"/>
    <w:rsid w:val="0064446F"/>
    <w:rsid w:val="006451E8"/>
    <w:rsid w:val="0064545E"/>
    <w:rsid w:val="00646CA0"/>
    <w:rsid w:val="00651A8C"/>
    <w:rsid w:val="0067622E"/>
    <w:rsid w:val="00697141"/>
    <w:rsid w:val="006A4F74"/>
    <w:rsid w:val="006A5BBF"/>
    <w:rsid w:val="006A7CFC"/>
    <w:rsid w:val="006B7435"/>
    <w:rsid w:val="006C5968"/>
    <w:rsid w:val="006C79F0"/>
    <w:rsid w:val="006D0C19"/>
    <w:rsid w:val="006D2C97"/>
    <w:rsid w:val="006D5921"/>
    <w:rsid w:val="006E0920"/>
    <w:rsid w:val="006E25CE"/>
    <w:rsid w:val="006E4EDE"/>
    <w:rsid w:val="006F35E6"/>
    <w:rsid w:val="00704169"/>
    <w:rsid w:val="00711B4B"/>
    <w:rsid w:val="00721E99"/>
    <w:rsid w:val="00724557"/>
    <w:rsid w:val="007302BD"/>
    <w:rsid w:val="007307D6"/>
    <w:rsid w:val="00744973"/>
    <w:rsid w:val="00746FBF"/>
    <w:rsid w:val="00750FCF"/>
    <w:rsid w:val="007622C0"/>
    <w:rsid w:val="007630D2"/>
    <w:rsid w:val="00764125"/>
    <w:rsid w:val="00764509"/>
    <w:rsid w:val="00764CAB"/>
    <w:rsid w:val="00767F9E"/>
    <w:rsid w:val="0077299B"/>
    <w:rsid w:val="00775E9D"/>
    <w:rsid w:val="00776B21"/>
    <w:rsid w:val="0077DD81"/>
    <w:rsid w:val="0078666E"/>
    <w:rsid w:val="007967F8"/>
    <w:rsid w:val="007A2522"/>
    <w:rsid w:val="007A30F5"/>
    <w:rsid w:val="007A3F35"/>
    <w:rsid w:val="007A42D3"/>
    <w:rsid w:val="007A4A7B"/>
    <w:rsid w:val="007A7BC7"/>
    <w:rsid w:val="007C6EE5"/>
    <w:rsid w:val="007D2A9E"/>
    <w:rsid w:val="007D3918"/>
    <w:rsid w:val="007D6DF4"/>
    <w:rsid w:val="007E3373"/>
    <w:rsid w:val="007F13BB"/>
    <w:rsid w:val="00802497"/>
    <w:rsid w:val="00807D9E"/>
    <w:rsid w:val="00813266"/>
    <w:rsid w:val="00821B48"/>
    <w:rsid w:val="00822374"/>
    <w:rsid w:val="008243FA"/>
    <w:rsid w:val="00824418"/>
    <w:rsid w:val="0083038D"/>
    <w:rsid w:val="00830E88"/>
    <w:rsid w:val="00834AF6"/>
    <w:rsid w:val="00835AEC"/>
    <w:rsid w:val="00837910"/>
    <w:rsid w:val="00844D8E"/>
    <w:rsid w:val="008453DE"/>
    <w:rsid w:val="00847DEB"/>
    <w:rsid w:val="008535C2"/>
    <w:rsid w:val="00854436"/>
    <w:rsid w:val="008549AE"/>
    <w:rsid w:val="00856C52"/>
    <w:rsid w:val="0086216E"/>
    <w:rsid w:val="0086383D"/>
    <w:rsid w:val="008646C3"/>
    <w:rsid w:val="00865598"/>
    <w:rsid w:val="008655B9"/>
    <w:rsid w:val="0086757B"/>
    <w:rsid w:val="00872C51"/>
    <w:rsid w:val="00884831"/>
    <w:rsid w:val="00892264"/>
    <w:rsid w:val="008A3C54"/>
    <w:rsid w:val="008A4FDE"/>
    <w:rsid w:val="008A72CD"/>
    <w:rsid w:val="008A79E2"/>
    <w:rsid w:val="008B272E"/>
    <w:rsid w:val="008B49AF"/>
    <w:rsid w:val="008B5CEF"/>
    <w:rsid w:val="008C774E"/>
    <w:rsid w:val="008C7B77"/>
    <w:rsid w:val="008D49A0"/>
    <w:rsid w:val="008E0B02"/>
    <w:rsid w:val="008E33A5"/>
    <w:rsid w:val="008E47B3"/>
    <w:rsid w:val="008E6575"/>
    <w:rsid w:val="008F51BF"/>
    <w:rsid w:val="00900156"/>
    <w:rsid w:val="00921D89"/>
    <w:rsid w:val="009476CE"/>
    <w:rsid w:val="00951C1D"/>
    <w:rsid w:val="00952433"/>
    <w:rsid w:val="00960001"/>
    <w:rsid w:val="00961E74"/>
    <w:rsid w:val="00975E1A"/>
    <w:rsid w:val="00976D9C"/>
    <w:rsid w:val="00990A8D"/>
    <w:rsid w:val="00992139"/>
    <w:rsid w:val="00993773"/>
    <w:rsid w:val="00993BA0"/>
    <w:rsid w:val="00996099"/>
    <w:rsid w:val="009A042A"/>
    <w:rsid w:val="009A09DB"/>
    <w:rsid w:val="009B356B"/>
    <w:rsid w:val="009B3612"/>
    <w:rsid w:val="009C3C0E"/>
    <w:rsid w:val="009C47DC"/>
    <w:rsid w:val="009C47EE"/>
    <w:rsid w:val="009C49DC"/>
    <w:rsid w:val="009D3861"/>
    <w:rsid w:val="009D773E"/>
    <w:rsid w:val="009E3302"/>
    <w:rsid w:val="009E5F74"/>
    <w:rsid w:val="009F4063"/>
    <w:rsid w:val="00A0269F"/>
    <w:rsid w:val="00A04DFD"/>
    <w:rsid w:val="00A06AF3"/>
    <w:rsid w:val="00A3059B"/>
    <w:rsid w:val="00A43EA3"/>
    <w:rsid w:val="00A45297"/>
    <w:rsid w:val="00A47C57"/>
    <w:rsid w:val="00A47D4C"/>
    <w:rsid w:val="00A65CA6"/>
    <w:rsid w:val="00A845F5"/>
    <w:rsid w:val="00A93DAF"/>
    <w:rsid w:val="00AA09C7"/>
    <w:rsid w:val="00AA2DAC"/>
    <w:rsid w:val="00AA5DDB"/>
    <w:rsid w:val="00AB57FA"/>
    <w:rsid w:val="00AB588F"/>
    <w:rsid w:val="00AC6BBD"/>
    <w:rsid w:val="00AC7146"/>
    <w:rsid w:val="00AE7CA7"/>
    <w:rsid w:val="00AF13EC"/>
    <w:rsid w:val="00AF1F95"/>
    <w:rsid w:val="00AF6CF9"/>
    <w:rsid w:val="00B015B0"/>
    <w:rsid w:val="00B06CD3"/>
    <w:rsid w:val="00B120DD"/>
    <w:rsid w:val="00B12CAD"/>
    <w:rsid w:val="00B161B1"/>
    <w:rsid w:val="00B16CE8"/>
    <w:rsid w:val="00B206A3"/>
    <w:rsid w:val="00B20B77"/>
    <w:rsid w:val="00B26AD4"/>
    <w:rsid w:val="00B302C1"/>
    <w:rsid w:val="00B30B9F"/>
    <w:rsid w:val="00B444EC"/>
    <w:rsid w:val="00B4751B"/>
    <w:rsid w:val="00B47CB8"/>
    <w:rsid w:val="00B51411"/>
    <w:rsid w:val="00B64379"/>
    <w:rsid w:val="00B6703C"/>
    <w:rsid w:val="00B6794A"/>
    <w:rsid w:val="00B70440"/>
    <w:rsid w:val="00B71B69"/>
    <w:rsid w:val="00B8234B"/>
    <w:rsid w:val="00B83D72"/>
    <w:rsid w:val="00B841FC"/>
    <w:rsid w:val="00B8544F"/>
    <w:rsid w:val="00B96D3F"/>
    <w:rsid w:val="00B975F8"/>
    <w:rsid w:val="00BB257C"/>
    <w:rsid w:val="00BB625A"/>
    <w:rsid w:val="00BC2D6C"/>
    <w:rsid w:val="00BC6C95"/>
    <w:rsid w:val="00BD0584"/>
    <w:rsid w:val="00BE21F0"/>
    <w:rsid w:val="00BE23A1"/>
    <w:rsid w:val="00BE76E7"/>
    <w:rsid w:val="00C04D17"/>
    <w:rsid w:val="00C13E74"/>
    <w:rsid w:val="00C16BCA"/>
    <w:rsid w:val="00C225CC"/>
    <w:rsid w:val="00C27D2E"/>
    <w:rsid w:val="00C31572"/>
    <w:rsid w:val="00C3167C"/>
    <w:rsid w:val="00C32770"/>
    <w:rsid w:val="00C4066A"/>
    <w:rsid w:val="00C43E70"/>
    <w:rsid w:val="00C457C4"/>
    <w:rsid w:val="00C56A5B"/>
    <w:rsid w:val="00C57D90"/>
    <w:rsid w:val="00C70465"/>
    <w:rsid w:val="00C73691"/>
    <w:rsid w:val="00C8114C"/>
    <w:rsid w:val="00CA023F"/>
    <w:rsid w:val="00CA6153"/>
    <w:rsid w:val="00CB10B2"/>
    <w:rsid w:val="00CB7296"/>
    <w:rsid w:val="00CC1425"/>
    <w:rsid w:val="00CC1D20"/>
    <w:rsid w:val="00CC7CA7"/>
    <w:rsid w:val="00CD60B8"/>
    <w:rsid w:val="00CE0896"/>
    <w:rsid w:val="00CE45E9"/>
    <w:rsid w:val="00CE5576"/>
    <w:rsid w:val="00CF1DF0"/>
    <w:rsid w:val="00CF5B64"/>
    <w:rsid w:val="00CF63B7"/>
    <w:rsid w:val="00CFCDB7"/>
    <w:rsid w:val="00D03A1F"/>
    <w:rsid w:val="00D11B08"/>
    <w:rsid w:val="00D12423"/>
    <w:rsid w:val="00D14B09"/>
    <w:rsid w:val="00D15541"/>
    <w:rsid w:val="00D173EE"/>
    <w:rsid w:val="00D20802"/>
    <w:rsid w:val="00D22648"/>
    <w:rsid w:val="00D2529F"/>
    <w:rsid w:val="00D272A4"/>
    <w:rsid w:val="00D30778"/>
    <w:rsid w:val="00D32F94"/>
    <w:rsid w:val="00D45C2A"/>
    <w:rsid w:val="00D53F38"/>
    <w:rsid w:val="00D60C82"/>
    <w:rsid w:val="00D626B1"/>
    <w:rsid w:val="00D65518"/>
    <w:rsid w:val="00D67376"/>
    <w:rsid w:val="00D71FD9"/>
    <w:rsid w:val="00D72879"/>
    <w:rsid w:val="00D7588A"/>
    <w:rsid w:val="00D75E37"/>
    <w:rsid w:val="00D75EBB"/>
    <w:rsid w:val="00D83BFB"/>
    <w:rsid w:val="00DB2D6B"/>
    <w:rsid w:val="00DB3DA2"/>
    <w:rsid w:val="00DB6B18"/>
    <w:rsid w:val="00DB6C98"/>
    <w:rsid w:val="00DC4026"/>
    <w:rsid w:val="00DD2F5A"/>
    <w:rsid w:val="00DE0ED7"/>
    <w:rsid w:val="00DF4E3B"/>
    <w:rsid w:val="00E003ED"/>
    <w:rsid w:val="00E07C6A"/>
    <w:rsid w:val="00E11857"/>
    <w:rsid w:val="00E13B5C"/>
    <w:rsid w:val="00E161FA"/>
    <w:rsid w:val="00E17A85"/>
    <w:rsid w:val="00E24064"/>
    <w:rsid w:val="00E25420"/>
    <w:rsid w:val="00E30130"/>
    <w:rsid w:val="00E3349A"/>
    <w:rsid w:val="00E33F44"/>
    <w:rsid w:val="00E3570D"/>
    <w:rsid w:val="00E36B84"/>
    <w:rsid w:val="00E37AB0"/>
    <w:rsid w:val="00E40459"/>
    <w:rsid w:val="00E4232F"/>
    <w:rsid w:val="00E4240B"/>
    <w:rsid w:val="00E426FC"/>
    <w:rsid w:val="00E5032B"/>
    <w:rsid w:val="00E56272"/>
    <w:rsid w:val="00E56C91"/>
    <w:rsid w:val="00E63BC0"/>
    <w:rsid w:val="00E71997"/>
    <w:rsid w:val="00E82101"/>
    <w:rsid w:val="00E83CBF"/>
    <w:rsid w:val="00E8542F"/>
    <w:rsid w:val="00E865C4"/>
    <w:rsid w:val="00E87A5A"/>
    <w:rsid w:val="00E92529"/>
    <w:rsid w:val="00E93579"/>
    <w:rsid w:val="00E961B0"/>
    <w:rsid w:val="00E96611"/>
    <w:rsid w:val="00E96C5E"/>
    <w:rsid w:val="00E973F2"/>
    <w:rsid w:val="00EA22CD"/>
    <w:rsid w:val="00EA6E60"/>
    <w:rsid w:val="00EB1029"/>
    <w:rsid w:val="00EB7AD0"/>
    <w:rsid w:val="00ED11DA"/>
    <w:rsid w:val="00ED4746"/>
    <w:rsid w:val="00EE336E"/>
    <w:rsid w:val="00EF001D"/>
    <w:rsid w:val="00EF3348"/>
    <w:rsid w:val="00EF5758"/>
    <w:rsid w:val="00F11770"/>
    <w:rsid w:val="00F169ED"/>
    <w:rsid w:val="00F27CAC"/>
    <w:rsid w:val="00F27D9D"/>
    <w:rsid w:val="00F30503"/>
    <w:rsid w:val="00F316CA"/>
    <w:rsid w:val="00F34610"/>
    <w:rsid w:val="00F42E29"/>
    <w:rsid w:val="00F4645F"/>
    <w:rsid w:val="00F50BC5"/>
    <w:rsid w:val="00F614FB"/>
    <w:rsid w:val="00F62E1E"/>
    <w:rsid w:val="00F70884"/>
    <w:rsid w:val="00F73F25"/>
    <w:rsid w:val="00F80D31"/>
    <w:rsid w:val="00F8255C"/>
    <w:rsid w:val="00F8664B"/>
    <w:rsid w:val="00F87647"/>
    <w:rsid w:val="00F907CF"/>
    <w:rsid w:val="00F91020"/>
    <w:rsid w:val="00FA014C"/>
    <w:rsid w:val="00FA2C74"/>
    <w:rsid w:val="00FA4F27"/>
    <w:rsid w:val="00FB20AF"/>
    <w:rsid w:val="00FB73B8"/>
    <w:rsid w:val="00FD5012"/>
    <w:rsid w:val="00FD740B"/>
    <w:rsid w:val="00FE6EED"/>
    <w:rsid w:val="00FF7986"/>
    <w:rsid w:val="01A66229"/>
    <w:rsid w:val="01FD2B67"/>
    <w:rsid w:val="02027CAF"/>
    <w:rsid w:val="026B9E18"/>
    <w:rsid w:val="043EFBC8"/>
    <w:rsid w:val="0456185B"/>
    <w:rsid w:val="04CD06C6"/>
    <w:rsid w:val="051988C5"/>
    <w:rsid w:val="05C3F23B"/>
    <w:rsid w:val="062ED61A"/>
    <w:rsid w:val="065C847D"/>
    <w:rsid w:val="068B9D4D"/>
    <w:rsid w:val="06A1E3B0"/>
    <w:rsid w:val="06CE49BA"/>
    <w:rsid w:val="06D72F53"/>
    <w:rsid w:val="07D8971D"/>
    <w:rsid w:val="08C3C263"/>
    <w:rsid w:val="08D8883C"/>
    <w:rsid w:val="09D98472"/>
    <w:rsid w:val="0A2ED742"/>
    <w:rsid w:val="0A401219"/>
    <w:rsid w:val="0A416C9A"/>
    <w:rsid w:val="0AAC817C"/>
    <w:rsid w:val="0AE803FD"/>
    <w:rsid w:val="0B0D8294"/>
    <w:rsid w:val="0B555CCC"/>
    <w:rsid w:val="0B7CE36C"/>
    <w:rsid w:val="0B933D48"/>
    <w:rsid w:val="0BA0446F"/>
    <w:rsid w:val="0CBA3D81"/>
    <w:rsid w:val="0D2F0DA9"/>
    <w:rsid w:val="0D5E8A7E"/>
    <w:rsid w:val="0DD2E767"/>
    <w:rsid w:val="0E4669A7"/>
    <w:rsid w:val="0E4930D9"/>
    <w:rsid w:val="0E82E25B"/>
    <w:rsid w:val="0F09D171"/>
    <w:rsid w:val="0F6EB7C8"/>
    <w:rsid w:val="0F991AFC"/>
    <w:rsid w:val="0FEC306F"/>
    <w:rsid w:val="10CAD66B"/>
    <w:rsid w:val="1120F897"/>
    <w:rsid w:val="11D058EC"/>
    <w:rsid w:val="1266F70C"/>
    <w:rsid w:val="127AC3F0"/>
    <w:rsid w:val="128AF5B9"/>
    <w:rsid w:val="13757D86"/>
    <w:rsid w:val="13D5B988"/>
    <w:rsid w:val="13DEFCC0"/>
    <w:rsid w:val="14E80CC9"/>
    <w:rsid w:val="1513438C"/>
    <w:rsid w:val="15DDA428"/>
    <w:rsid w:val="15E633D5"/>
    <w:rsid w:val="16085C80"/>
    <w:rsid w:val="162337B9"/>
    <w:rsid w:val="166098F9"/>
    <w:rsid w:val="17446179"/>
    <w:rsid w:val="1772C19D"/>
    <w:rsid w:val="17DCB55A"/>
    <w:rsid w:val="182BBCDF"/>
    <w:rsid w:val="18445D87"/>
    <w:rsid w:val="1844AF44"/>
    <w:rsid w:val="187EB21F"/>
    <w:rsid w:val="1897CCB7"/>
    <w:rsid w:val="19159A0E"/>
    <w:rsid w:val="19734C59"/>
    <w:rsid w:val="1A94C14D"/>
    <w:rsid w:val="1A9FA9C2"/>
    <w:rsid w:val="1AABA5CC"/>
    <w:rsid w:val="1AF6A8DC"/>
    <w:rsid w:val="1B56E1F4"/>
    <w:rsid w:val="1B5C62A7"/>
    <w:rsid w:val="1B77F6F8"/>
    <w:rsid w:val="1CAD9F9C"/>
    <w:rsid w:val="1CB73197"/>
    <w:rsid w:val="1D4159B3"/>
    <w:rsid w:val="1DC28AB0"/>
    <w:rsid w:val="1E955194"/>
    <w:rsid w:val="1F483FFC"/>
    <w:rsid w:val="1F55B09B"/>
    <w:rsid w:val="20594472"/>
    <w:rsid w:val="2078C04D"/>
    <w:rsid w:val="2089D95C"/>
    <w:rsid w:val="208E73E7"/>
    <w:rsid w:val="2093ED65"/>
    <w:rsid w:val="209B36A7"/>
    <w:rsid w:val="22EFBB26"/>
    <w:rsid w:val="23EBDD52"/>
    <w:rsid w:val="24292114"/>
    <w:rsid w:val="24584CB5"/>
    <w:rsid w:val="24744C46"/>
    <w:rsid w:val="249074F3"/>
    <w:rsid w:val="25375265"/>
    <w:rsid w:val="260DE254"/>
    <w:rsid w:val="26190154"/>
    <w:rsid w:val="26B6FC20"/>
    <w:rsid w:val="26D9D6F8"/>
    <w:rsid w:val="26DF56B1"/>
    <w:rsid w:val="272F0A3C"/>
    <w:rsid w:val="2758293F"/>
    <w:rsid w:val="27A2AED9"/>
    <w:rsid w:val="27AE4B6B"/>
    <w:rsid w:val="2875A759"/>
    <w:rsid w:val="28CB7811"/>
    <w:rsid w:val="298C201D"/>
    <w:rsid w:val="2A06586E"/>
    <w:rsid w:val="2B343F0B"/>
    <w:rsid w:val="2BD617B8"/>
    <w:rsid w:val="2C749971"/>
    <w:rsid w:val="2C9EBB41"/>
    <w:rsid w:val="2CB08A8D"/>
    <w:rsid w:val="2D6E658E"/>
    <w:rsid w:val="2DAE4266"/>
    <w:rsid w:val="2E0D7FE0"/>
    <w:rsid w:val="2EA385C2"/>
    <w:rsid w:val="2EF6BE40"/>
    <w:rsid w:val="2F5A46C5"/>
    <w:rsid w:val="2F5CDA27"/>
    <w:rsid w:val="2F666589"/>
    <w:rsid w:val="302C399F"/>
    <w:rsid w:val="30D1CB3B"/>
    <w:rsid w:val="31063AD3"/>
    <w:rsid w:val="31F6AF87"/>
    <w:rsid w:val="33052D46"/>
    <w:rsid w:val="3319888F"/>
    <w:rsid w:val="331FCC11"/>
    <w:rsid w:val="33221EE1"/>
    <w:rsid w:val="343DDB95"/>
    <w:rsid w:val="350C20A5"/>
    <w:rsid w:val="3553EB39"/>
    <w:rsid w:val="3621FE87"/>
    <w:rsid w:val="36A880B4"/>
    <w:rsid w:val="36E0F5B4"/>
    <w:rsid w:val="371E6830"/>
    <w:rsid w:val="378D6268"/>
    <w:rsid w:val="37D84A3A"/>
    <w:rsid w:val="386FBE03"/>
    <w:rsid w:val="38A7AF27"/>
    <w:rsid w:val="38BD735E"/>
    <w:rsid w:val="39051A72"/>
    <w:rsid w:val="399EAA4C"/>
    <w:rsid w:val="39A79D7F"/>
    <w:rsid w:val="39F0FD47"/>
    <w:rsid w:val="3A41C0FB"/>
    <w:rsid w:val="3A52D3EB"/>
    <w:rsid w:val="3A6AEB86"/>
    <w:rsid w:val="3A9294F1"/>
    <w:rsid w:val="3AB3AE86"/>
    <w:rsid w:val="3AD2DA8B"/>
    <w:rsid w:val="3BBA0869"/>
    <w:rsid w:val="3BF26EB8"/>
    <w:rsid w:val="3C3AF6EE"/>
    <w:rsid w:val="3C7B2BA3"/>
    <w:rsid w:val="3D1C58C2"/>
    <w:rsid w:val="3D9EF2BD"/>
    <w:rsid w:val="3E6A559B"/>
    <w:rsid w:val="3F99C476"/>
    <w:rsid w:val="4093AB42"/>
    <w:rsid w:val="4166166F"/>
    <w:rsid w:val="42347B42"/>
    <w:rsid w:val="42D144CA"/>
    <w:rsid w:val="446D152B"/>
    <w:rsid w:val="454C6199"/>
    <w:rsid w:val="456261A0"/>
    <w:rsid w:val="4565F44C"/>
    <w:rsid w:val="461286E6"/>
    <w:rsid w:val="4627D63A"/>
    <w:rsid w:val="46877FA6"/>
    <w:rsid w:val="46958365"/>
    <w:rsid w:val="46F3B4C5"/>
    <w:rsid w:val="47B7E759"/>
    <w:rsid w:val="49087452"/>
    <w:rsid w:val="492C897F"/>
    <w:rsid w:val="4940864E"/>
    <w:rsid w:val="49A8F088"/>
    <w:rsid w:val="49FA2CF1"/>
    <w:rsid w:val="4A2952B1"/>
    <w:rsid w:val="4ADD46AD"/>
    <w:rsid w:val="4BC52312"/>
    <w:rsid w:val="4CBA9D95"/>
    <w:rsid w:val="4CC23356"/>
    <w:rsid w:val="4D05FB55"/>
    <w:rsid w:val="4D06B91E"/>
    <w:rsid w:val="4D4DA3A7"/>
    <w:rsid w:val="4D6F765B"/>
    <w:rsid w:val="4E1E74AD"/>
    <w:rsid w:val="4F533D18"/>
    <w:rsid w:val="4FC54BF1"/>
    <w:rsid w:val="503D0BAF"/>
    <w:rsid w:val="50758BF4"/>
    <w:rsid w:val="50ABD605"/>
    <w:rsid w:val="5117A500"/>
    <w:rsid w:val="51531D48"/>
    <w:rsid w:val="51B12DF4"/>
    <w:rsid w:val="527B5E5B"/>
    <w:rsid w:val="532B8FE7"/>
    <w:rsid w:val="5348B9A6"/>
    <w:rsid w:val="53AD8CA5"/>
    <w:rsid w:val="53D69E81"/>
    <w:rsid w:val="53F43130"/>
    <w:rsid w:val="557CF035"/>
    <w:rsid w:val="561E6CC8"/>
    <w:rsid w:val="563232E7"/>
    <w:rsid w:val="56724BCF"/>
    <w:rsid w:val="5707D5B9"/>
    <w:rsid w:val="57A5020E"/>
    <w:rsid w:val="57B449A8"/>
    <w:rsid w:val="57FECA72"/>
    <w:rsid w:val="5875B958"/>
    <w:rsid w:val="58A3D031"/>
    <w:rsid w:val="58B5A12B"/>
    <w:rsid w:val="593B413C"/>
    <w:rsid w:val="5999073C"/>
    <w:rsid w:val="5A0FA216"/>
    <w:rsid w:val="5A4A6D0B"/>
    <w:rsid w:val="5B1A1111"/>
    <w:rsid w:val="5B4DC196"/>
    <w:rsid w:val="5CC09BBE"/>
    <w:rsid w:val="5CCAE587"/>
    <w:rsid w:val="5CE044A6"/>
    <w:rsid w:val="5D30974F"/>
    <w:rsid w:val="5E081858"/>
    <w:rsid w:val="5E439297"/>
    <w:rsid w:val="5EB8FC02"/>
    <w:rsid w:val="5EE252B4"/>
    <w:rsid w:val="5F6CA972"/>
    <w:rsid w:val="600FF7E2"/>
    <w:rsid w:val="606EA19A"/>
    <w:rsid w:val="60A9C993"/>
    <w:rsid w:val="61344F32"/>
    <w:rsid w:val="613878D3"/>
    <w:rsid w:val="619A8D6C"/>
    <w:rsid w:val="62F6ECD4"/>
    <w:rsid w:val="64667B0D"/>
    <w:rsid w:val="649C5CAF"/>
    <w:rsid w:val="64BA0003"/>
    <w:rsid w:val="64E36905"/>
    <w:rsid w:val="64EB0691"/>
    <w:rsid w:val="64EB568B"/>
    <w:rsid w:val="650F63F1"/>
    <w:rsid w:val="6570EE4B"/>
    <w:rsid w:val="657F7133"/>
    <w:rsid w:val="6590F641"/>
    <w:rsid w:val="65A88975"/>
    <w:rsid w:val="662F85A0"/>
    <w:rsid w:val="6652EDB7"/>
    <w:rsid w:val="66ED6499"/>
    <w:rsid w:val="67089D54"/>
    <w:rsid w:val="67C2B82C"/>
    <w:rsid w:val="67D20AB8"/>
    <w:rsid w:val="67DF6BBC"/>
    <w:rsid w:val="67E99E83"/>
    <w:rsid w:val="68E02A10"/>
    <w:rsid w:val="6908B12F"/>
    <w:rsid w:val="695E4B7D"/>
    <w:rsid w:val="699F9479"/>
    <w:rsid w:val="69A2184C"/>
    <w:rsid w:val="6A042DDC"/>
    <w:rsid w:val="6A504476"/>
    <w:rsid w:val="6A6F74CC"/>
    <w:rsid w:val="6A9AD8B2"/>
    <w:rsid w:val="6AA48190"/>
    <w:rsid w:val="6AA75E49"/>
    <w:rsid w:val="6ABBD7F2"/>
    <w:rsid w:val="6AFA1BDE"/>
    <w:rsid w:val="6B0B9E33"/>
    <w:rsid w:val="6CA7C8F9"/>
    <w:rsid w:val="6CD6BEE6"/>
    <w:rsid w:val="6DD3D536"/>
    <w:rsid w:val="6E156999"/>
    <w:rsid w:val="6E270B9A"/>
    <w:rsid w:val="6ED748CA"/>
    <w:rsid w:val="6EE5B873"/>
    <w:rsid w:val="6EF0C192"/>
    <w:rsid w:val="6F41E3CB"/>
    <w:rsid w:val="6F77E302"/>
    <w:rsid w:val="707B1E82"/>
    <w:rsid w:val="7119DE9F"/>
    <w:rsid w:val="71C9D7AA"/>
    <w:rsid w:val="72DF371E"/>
    <w:rsid w:val="72E01234"/>
    <w:rsid w:val="72F4C6D2"/>
    <w:rsid w:val="73A1B945"/>
    <w:rsid w:val="73B64D3F"/>
    <w:rsid w:val="73E1F595"/>
    <w:rsid w:val="73F63844"/>
    <w:rsid w:val="740A730B"/>
    <w:rsid w:val="743A7F61"/>
    <w:rsid w:val="747BE295"/>
    <w:rsid w:val="74836C25"/>
    <w:rsid w:val="76F0B4FE"/>
    <w:rsid w:val="776FF7C6"/>
    <w:rsid w:val="7949AC46"/>
    <w:rsid w:val="795B2F46"/>
    <w:rsid w:val="7988DD0C"/>
    <w:rsid w:val="79D3DCC1"/>
    <w:rsid w:val="7A2010B5"/>
    <w:rsid w:val="7A4C516B"/>
    <w:rsid w:val="7A608C32"/>
    <w:rsid w:val="7AAD2497"/>
    <w:rsid w:val="7BC5BEAF"/>
    <w:rsid w:val="7BFC5C93"/>
    <w:rsid w:val="7C645096"/>
    <w:rsid w:val="7C91C5A0"/>
    <w:rsid w:val="7D5E7C8F"/>
    <w:rsid w:val="7E5B3384"/>
    <w:rsid w:val="7EA6C52C"/>
    <w:rsid w:val="7F7B09AB"/>
    <w:rsid w:val="7F8246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paragraph" w:customStyle="1" w:styleId="Default">
    <w:name w:val="Default"/>
    <w:rsid w:val="003226F3"/>
    <w:pPr>
      <w:autoSpaceDE w:val="0"/>
      <w:autoSpaceDN w:val="0"/>
      <w:adjustRightInd w:val="0"/>
      <w:spacing w:after="0" w:line="240" w:lineRule="auto"/>
    </w:pPr>
    <w:rPr>
      <w:rFonts w:ascii="Calibri" w:hAnsi="Calibri" w:cs="Calibri"/>
      <w:color w:val="000000"/>
      <w:sz w:val="24"/>
      <w:szCs w:val="24"/>
    </w:rPr>
  </w:style>
  <w:style w:type="character" w:customStyle="1" w:styleId="TitleChar">
    <w:name w:val="Title Char"/>
    <w:aliases w:val="Title NRC Char"/>
    <w:basedOn w:val="DefaultParagraphFont"/>
    <w:link w:val="Title"/>
    <w:uiPriority w:val="10"/>
    <w:rsid w:val="00F30503"/>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F30503"/>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uiPriority w:val="10"/>
    <w:rsid w:val="00F3050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30503"/>
    <w:pPr>
      <w:spacing w:before="100" w:beforeAutospacing="1" w:after="100" w:afterAutospacing="1" w:line="240" w:lineRule="auto"/>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9937">
      <w:bodyDiv w:val="1"/>
      <w:marLeft w:val="0"/>
      <w:marRight w:val="0"/>
      <w:marTop w:val="0"/>
      <w:marBottom w:val="0"/>
      <w:divBdr>
        <w:top w:val="none" w:sz="0" w:space="0" w:color="auto"/>
        <w:left w:val="none" w:sz="0" w:space="0" w:color="auto"/>
        <w:bottom w:val="none" w:sz="0" w:space="0" w:color="auto"/>
        <w:right w:val="none" w:sz="0" w:space="0" w:color="auto"/>
      </w:divBdr>
    </w:div>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nrc.no/resources/policy-doc/conflict-of-interest-policy/" TargetMode="External"/><Relationship Id="rId2" Type="http://schemas.openxmlformats.org/officeDocument/2006/relationships/customXml" Target="../customXml/item2.xml"/><Relationship Id="rId16" Type="http://schemas.openxmlformats.org/officeDocument/2006/relationships/hyperlink" Target="https://www.nrc.no/resources/policy-doc/conflict-of-interest-policy/"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f97d9be65c2ea4c1a940e467507d4efb">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23d3f4ec5fc73fabe116e1b53dbcb8e1"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8E6B1-A959-4832-9FB1-F250807B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3.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4.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5.xml><?xml version="1.0" encoding="utf-8"?>
<ds:datastoreItem xmlns:ds="http://schemas.openxmlformats.org/officeDocument/2006/customXml" ds:itemID="{4DA28801-20A2-404F-BA4D-FE762C4B1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24</Pages>
  <Words>7099</Words>
  <Characters>40469</Characters>
  <Application>Microsoft Office Word</Application>
  <DocSecurity>0</DocSecurity>
  <Lines>337</Lines>
  <Paragraphs>94</Paragraphs>
  <ScaleCrop>false</ScaleCrop>
  <Company>Microsoft</Company>
  <LinksUpToDate>false</LinksUpToDate>
  <CharactersWithSpaces>47474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Sayed Firozuddin</cp:lastModifiedBy>
  <cp:revision>84</cp:revision>
  <cp:lastPrinted>2014-04-30T09:26:00Z</cp:lastPrinted>
  <dcterms:created xsi:type="dcterms:W3CDTF">2017-02-13T16:45:00Z</dcterms:created>
  <dcterms:modified xsi:type="dcterms:W3CDTF">2024-02-26T08:47:00Z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0x010100B97C32DE7A077C458824AC406BE9D314</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