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4DFD8" w14:textId="68E1CDA8" w:rsidR="00E627DF" w:rsidRPr="000A6ADC" w:rsidRDefault="00AD1B68" w:rsidP="00195B1C">
      <w:pPr>
        <w:bidi/>
        <w:spacing w:line="360" w:lineRule="auto"/>
        <w:jc w:val="center"/>
        <w:rPr>
          <w:rFonts w:ascii="Bahij Nazanin" w:hAnsi="Bahij Nazanin" w:cs="Bahij Nazanin"/>
          <w:sz w:val="28"/>
          <w:szCs w:val="28"/>
          <w:rtl/>
          <w:lang w:bidi="ps-AF"/>
        </w:rPr>
      </w:pPr>
      <w:bookmarkStart w:id="0" w:name="_GoBack"/>
      <w:r w:rsidRPr="000A6ADC">
        <w:rPr>
          <w:rFonts w:ascii="Bahij Nazanin" w:hAnsi="Bahij Nazanin" w:cs="Bahij Nazanin"/>
          <w:b/>
          <w:bCs/>
          <w:sz w:val="28"/>
          <w:szCs w:val="28"/>
          <w:rtl/>
          <w:lang w:bidi="ps-AF"/>
        </w:rPr>
        <w:t>خبرتی</w:t>
      </w:r>
      <w:r w:rsidR="000A6ADC">
        <w:rPr>
          <w:rFonts w:ascii="Bahij Nazanin" w:hAnsi="Bahij Nazanin" w:cs="Bahij Nazanin" w:hint="cs"/>
          <w:b/>
          <w:bCs/>
          <w:sz w:val="28"/>
          <w:szCs w:val="28"/>
          <w:rtl/>
          <w:lang w:bidi="ps-AF"/>
        </w:rPr>
        <w:t>ا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!</w:t>
      </w:r>
    </w:p>
    <w:bookmarkEnd w:id="0"/>
    <w:p w14:paraId="2924E317" w14:textId="38FE1B2C" w:rsidR="001F45BE" w:rsidRDefault="00E627DF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 w:rsidRPr="00195B1C">
        <w:rPr>
          <w:rFonts w:ascii="Bahij Nazanin" w:hAnsi="Bahij Nazanin" w:cs="Bahij Nazanin"/>
          <w:sz w:val="28"/>
          <w:szCs w:val="28"/>
          <w:rtl/>
        </w:rPr>
        <w:t>د افغانستان د اوسپنې پټلۍ اداره ټولو</w:t>
      </w:r>
      <w:r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</w:t>
      </w:r>
      <w:r w:rsidR="009C6D35" w:rsidRPr="00195B1C">
        <w:rPr>
          <w:rFonts w:ascii="Bahij Nazanin" w:hAnsi="Bahij Nazanin" w:cs="Bahij Nazanin"/>
          <w:sz w:val="28"/>
          <w:szCs w:val="28"/>
          <w:rtl/>
          <w:lang w:bidi="ps-AF"/>
        </w:rPr>
        <w:t>ساختمان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ي</w:t>
      </w:r>
      <w:r w:rsidR="00213897">
        <w:rPr>
          <w:rFonts w:ascii="Bahij Nazanin" w:hAnsi="Bahij Nazanin" w:cs="Bahij Nazanin" w:hint="cs"/>
          <w:sz w:val="28"/>
          <w:szCs w:val="28"/>
          <w:rtl/>
          <w:lang w:bidi="ps-AF"/>
        </w:rPr>
        <w:t>،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9C6D35" w:rsidRPr="00195B1C">
        <w:rPr>
          <w:rFonts w:ascii="Bahij Nazanin" w:hAnsi="Bahij Nazanin" w:cs="Bahij Nazanin"/>
          <w:sz w:val="28"/>
          <w:szCs w:val="28"/>
          <w:rtl/>
          <w:lang w:bidi="ps-AF"/>
        </w:rPr>
        <w:t>لوژستیکي</w:t>
      </w:r>
      <w:r w:rsidR="0021389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او خدماتي</w:t>
      </w:r>
      <w:r w:rsidR="009C6D35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شرکتونو </w:t>
      </w:r>
      <w:r w:rsidR="00074C93">
        <w:rPr>
          <w:rFonts w:ascii="Bahij Nazanin" w:hAnsi="Bahij Nazanin" w:cs="Bahij Nazanin" w:hint="cs"/>
          <w:sz w:val="28"/>
          <w:szCs w:val="28"/>
          <w:rtl/>
          <w:lang w:bidi="ps-AF"/>
        </w:rPr>
        <w:t>ته</w:t>
      </w:r>
      <w:r w:rsidR="009C6D35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په خورا درنښت </w:t>
      </w:r>
      <w:r w:rsidR="00213897">
        <w:rPr>
          <w:rFonts w:ascii="Bahij Nazanin" w:hAnsi="Bahij Nazanin" w:cs="Bahij Nazanin" w:hint="cs"/>
          <w:sz w:val="28"/>
          <w:szCs w:val="28"/>
          <w:rtl/>
          <w:lang w:bidi="ps-AF"/>
        </w:rPr>
        <w:t>خبر</w:t>
      </w:r>
      <w:r w:rsidRPr="00195B1C">
        <w:rPr>
          <w:rFonts w:ascii="Bahij Nazanin" w:hAnsi="Bahij Nazanin" w:cs="Bahij Nazanin"/>
          <w:sz w:val="28"/>
          <w:szCs w:val="28"/>
          <w:rtl/>
        </w:rPr>
        <w:t xml:space="preserve"> 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>ورک</w:t>
      </w:r>
      <w:r w:rsidR="005A5D45" w:rsidRPr="00195B1C">
        <w:rPr>
          <w:rFonts w:ascii="Bahij Nazanin" w:hAnsi="Bahij Nazanin" w:cs="Bahij Nazanin"/>
          <w:sz w:val="28"/>
          <w:szCs w:val="28"/>
          <w:rtl/>
          <w:lang w:bidi="ps-AF"/>
        </w:rPr>
        <w:t>و</w:t>
      </w:r>
      <w:r w:rsidR="00162B70" w:rsidRPr="00195B1C">
        <w:rPr>
          <w:rFonts w:ascii="Bahij Nazanin" w:hAnsi="Bahij Nazanin" w:cs="Bahij Nazanin"/>
          <w:sz w:val="28"/>
          <w:szCs w:val="28"/>
          <w:rtl/>
          <w:lang w:bidi="ps-AF"/>
        </w:rPr>
        <w:t>ي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،</w:t>
      </w:r>
      <w:r w:rsidR="00162B70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چې </w:t>
      </w:r>
      <w:r w:rsidR="005A5D45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خپل شرکتونه 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>د افغانستان د اوسپنې پټلۍ ادار</w:t>
      </w:r>
      <w:r w:rsidR="00213897">
        <w:rPr>
          <w:rFonts w:ascii="Bahij Nazanin" w:hAnsi="Bahij Nazanin" w:cs="Bahij Nazanin" w:hint="cs"/>
          <w:sz w:val="28"/>
          <w:szCs w:val="28"/>
          <w:rtl/>
          <w:lang w:bidi="ps-AF"/>
        </w:rPr>
        <w:t>ې</w:t>
      </w:r>
      <w:r w:rsidR="005A5D45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سره</w:t>
      </w:r>
      <w:r w:rsidR="005A5D45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ثبت او </w:t>
      </w:r>
      <w:r w:rsidR="005A5D45" w:rsidRPr="003D2EFA">
        <w:rPr>
          <w:rFonts w:ascii="Bahij Nazanin" w:hAnsi="Bahij Nazanin" w:cs="Bahij Nazanin"/>
          <w:sz w:val="28"/>
          <w:szCs w:val="28"/>
          <w:rtl/>
          <w:lang w:bidi="ps-AF"/>
        </w:rPr>
        <w:t>راجستر کړي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، </w:t>
      </w:r>
      <w:r w:rsidR="001F45BE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ترڅو په 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راتلونکي</w:t>
      </w:r>
      <w:r w:rsidR="001F45BE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کې د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1F45BE" w:rsidRPr="00195B1C">
        <w:rPr>
          <w:rFonts w:ascii="Bahij Nazanin" w:hAnsi="Bahij Nazanin" w:cs="Bahij Nazanin"/>
          <w:sz w:val="28"/>
          <w:szCs w:val="28"/>
          <w:rtl/>
          <w:lang w:bidi="ps-AF"/>
        </w:rPr>
        <w:t>شرکتونو د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دې </w:t>
      </w:r>
      <w:r w:rsidR="001F45BE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ثبت او راجستر لیست 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په آساس</w:t>
      </w:r>
      <w:r w:rsidR="001F45BE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په داوطلبۍ کې د ګډون 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خبرتيا ورکړل شي.</w:t>
      </w:r>
    </w:p>
    <w:p w14:paraId="283A1919" w14:textId="6D4093AC" w:rsidR="00E627DF" w:rsidRDefault="005A5D45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 w:rsidRPr="003D2EFA">
        <w:rPr>
          <w:rFonts w:ascii="Bahij Nazanin" w:hAnsi="Bahij Nazanin" w:cs="Bahij Nazanin"/>
          <w:sz w:val="28"/>
          <w:szCs w:val="28"/>
          <w:rtl/>
          <w:lang w:bidi="ps-AF"/>
        </w:rPr>
        <w:t>د ثبت او راجستر</w:t>
      </w:r>
      <w:r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لپاره د افغانستان د اوسپنې پټلۍ ادارې</w:t>
      </w:r>
      <w:r w:rsidR="007553D4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د تدارکاتو آمریت </w:t>
      </w:r>
      <w:r w:rsidR="006F4AFF" w:rsidRPr="00195B1C">
        <w:rPr>
          <w:rFonts w:ascii="Bahij Nazanin" w:hAnsi="Bahij Nazanin" w:cs="Bahij Nazanin"/>
          <w:sz w:val="28"/>
          <w:szCs w:val="28"/>
          <w:rtl/>
          <w:lang w:bidi="ps-AF"/>
        </w:rPr>
        <w:t>۷-۱</w:t>
      </w:r>
      <w:r w:rsidR="007553D4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شم</w:t>
      </w:r>
      <w:r w:rsidR="00074C93">
        <w:rPr>
          <w:rFonts w:ascii="Bahij Nazanin" w:hAnsi="Bahij Nazanin" w:cs="Bahij Nazanin" w:hint="cs"/>
          <w:sz w:val="28"/>
          <w:szCs w:val="28"/>
          <w:rtl/>
          <w:lang w:bidi="ps-AF"/>
        </w:rPr>
        <w:t>ې</w:t>
      </w:r>
      <w:r w:rsidR="007553D4" w:rsidRPr="00195B1C">
        <w:rPr>
          <w:rFonts w:ascii="Bahij Nazanin" w:hAnsi="Bahij Nazanin" w:cs="Bahij Nazanin"/>
          <w:sz w:val="28"/>
          <w:szCs w:val="28"/>
          <w:rtl/>
          <w:lang w:bidi="ps-AF"/>
        </w:rPr>
        <w:t>ر</w:t>
      </w:r>
      <w:r w:rsidR="00074C93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ې </w:t>
      </w:r>
      <w:r w:rsidR="007553D4" w:rsidRPr="00195B1C">
        <w:rPr>
          <w:rFonts w:ascii="Bahij Nazanin" w:hAnsi="Bahij Nazanin" w:cs="Bahij Nazanin"/>
          <w:sz w:val="28"/>
          <w:szCs w:val="28"/>
          <w:rtl/>
          <w:lang w:bidi="ps-AF"/>
        </w:rPr>
        <w:t>دفتر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خون</w:t>
      </w:r>
      <w:r w:rsidR="00074C93">
        <w:rPr>
          <w:rFonts w:ascii="Bahij Nazanin" w:hAnsi="Bahij Nazanin" w:cs="Bahij Nazanin" w:hint="cs"/>
          <w:sz w:val="28"/>
          <w:szCs w:val="28"/>
          <w:rtl/>
          <w:lang w:bidi="ps-AF"/>
        </w:rPr>
        <w:t>ه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</w:t>
      </w:r>
      <w:r w:rsidR="00851170" w:rsidRPr="00195B1C">
        <w:rPr>
          <w:rFonts w:ascii="Bahij Nazanin" w:hAnsi="Bahij Nazanin" w:cs="Bahij Nazanin"/>
          <w:sz w:val="28"/>
          <w:szCs w:val="28"/>
          <w:rtl/>
          <w:lang w:bidi="ps-AF"/>
        </w:rPr>
        <w:t>چې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د کابل ښار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 xml:space="preserve"> </w:t>
      </w:r>
      <w:r w:rsidR="00851170" w:rsidRPr="00195B1C">
        <w:rPr>
          <w:rFonts w:ascii="Bahij Nazanin" w:hAnsi="Bahij Nazanin" w:cs="Bahij Nazanin"/>
          <w:sz w:val="28"/>
          <w:szCs w:val="28"/>
          <w:rtl/>
          <w:lang w:bidi="ps-AF"/>
        </w:rPr>
        <w:t>په نهمه ناحیه، شش درک عموم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ي </w:t>
      </w:r>
      <w:r w:rsidR="00851170" w:rsidRPr="00195B1C">
        <w:rPr>
          <w:rFonts w:ascii="Bahij Nazanin" w:hAnsi="Bahij Nazanin" w:cs="Bahij Nazanin"/>
          <w:sz w:val="28"/>
          <w:szCs w:val="28"/>
          <w:rtl/>
          <w:lang w:bidi="ps-AF"/>
        </w:rPr>
        <w:t>سړک، د اتصالات</w:t>
      </w:r>
      <w:r w:rsidR="007553D4" w:rsidRPr="00195B1C">
        <w:rPr>
          <w:rFonts w:ascii="Bahij Nazanin" w:hAnsi="Bahij Nazanin" w:cs="Bahij Nazanin"/>
          <w:sz w:val="28"/>
          <w:szCs w:val="28"/>
          <w:rtl/>
          <w:lang w:bidi="ps-AF"/>
        </w:rPr>
        <w:t>و</w:t>
      </w:r>
      <w:r w:rsidR="00851170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کمپنۍ سایټ ته مخامخ - موقعیت لر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ي</w:t>
      </w:r>
      <w:r w:rsidR="0021389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؛ </w:t>
      </w:r>
      <w:r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د شرکت جواز او لازم اسناد 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 xml:space="preserve">د سهار له 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>۳۰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>: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>۰۸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 xml:space="preserve"> بجو څخه تر</w:t>
      </w:r>
      <w:r w:rsidR="00851170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ماسپښین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 xml:space="preserve"> 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>۳۰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>:</w:t>
      </w:r>
      <w:r w:rsidR="008E2517" w:rsidRPr="00195B1C">
        <w:rPr>
          <w:rFonts w:ascii="Bahij Nazanin" w:hAnsi="Bahij Nazanin" w:cs="Bahij Nazanin"/>
          <w:sz w:val="28"/>
          <w:szCs w:val="28"/>
          <w:rtl/>
          <w:lang w:bidi="ps-AF"/>
        </w:rPr>
        <w:t>۰۳</w:t>
      </w:r>
      <w:r w:rsidR="00851170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 </w:t>
      </w:r>
      <w:r w:rsidR="00851170" w:rsidRPr="00195B1C">
        <w:rPr>
          <w:rFonts w:ascii="Bahij Nazanin" w:hAnsi="Bahij Nazanin" w:cs="Bahij Nazanin"/>
          <w:sz w:val="28"/>
          <w:szCs w:val="28"/>
          <w:rtl/>
        </w:rPr>
        <w:t xml:space="preserve">بجو پورې؛ 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وسپاري.</w:t>
      </w:r>
    </w:p>
    <w:p w14:paraId="4BC11699" w14:textId="74F24EC0" w:rsidR="00195B1C" w:rsidRPr="00195B1C" w:rsidRDefault="001F45BE" w:rsidP="00195B1C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يادونه: دا </w:t>
      </w:r>
      <w:r w:rsidR="00195B1C">
        <w:rPr>
          <w:rFonts w:ascii="Bahij Nazanin" w:hAnsi="Bahij Nazanin" w:cs="Bahij Nazanin" w:hint="cs"/>
          <w:sz w:val="28"/>
          <w:szCs w:val="28"/>
          <w:rtl/>
          <w:lang w:bidi="ps-AF"/>
        </w:rPr>
        <w:t>خبرتیا د</w:t>
      </w:r>
      <w:r w:rsidR="00306757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روان</w:t>
      </w:r>
      <w:r w:rsidR="00195B1C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۱۴۰۲ مالي کال د </w:t>
      </w:r>
      <w:r w:rsidR="00306757">
        <w:rPr>
          <w:rFonts w:ascii="Bahij Nazanin" w:hAnsi="Bahij Nazanin" w:cs="Bahij Nazanin" w:hint="cs"/>
          <w:sz w:val="28"/>
          <w:szCs w:val="28"/>
          <w:rtl/>
          <w:lang w:bidi="ps-AF"/>
        </w:rPr>
        <w:t>حوت</w:t>
      </w:r>
      <w:r w:rsidR="00195B1C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میاشتي </w:t>
      </w:r>
      <w:r w:rsidR="0068700C">
        <w:rPr>
          <w:rFonts w:ascii="Bahij Nazanin" w:hAnsi="Bahij Nazanin" w:cs="Bahij Nazanin" w:hint="cs"/>
          <w:sz w:val="28"/>
          <w:szCs w:val="28"/>
          <w:rtl/>
          <w:lang w:bidi="ps-AF"/>
        </w:rPr>
        <w:t>تر</w:t>
      </w:r>
      <w:r w:rsidR="00195B1C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</w:t>
      </w:r>
      <w:r w:rsidR="000A6ADC">
        <w:rPr>
          <w:rFonts w:ascii="Bahij Nazanin" w:hAnsi="Bahij Nazanin" w:cs="Bahij Nazanin" w:hint="cs"/>
          <w:sz w:val="28"/>
          <w:szCs w:val="28"/>
          <w:rtl/>
          <w:lang w:bidi="ps-AF"/>
        </w:rPr>
        <w:t>۲۵</w:t>
      </w:r>
      <w:r w:rsidR="00195B1C">
        <w:rPr>
          <w:rFonts w:ascii="Bahij Nazanin" w:hAnsi="Bahij Nazanin" w:cs="Bahij Nazanin" w:hint="cs"/>
          <w:sz w:val="28"/>
          <w:szCs w:val="28"/>
          <w:rtl/>
          <w:lang w:bidi="ps-AF"/>
        </w:rPr>
        <w:t xml:space="preserve"> نېټې پورې د اعتبار وړ ده.</w:t>
      </w:r>
    </w:p>
    <w:p w14:paraId="4240863F" w14:textId="77777777" w:rsidR="001F45BE" w:rsidRDefault="00E627DF" w:rsidP="00195B1C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</w:rPr>
      </w:pPr>
      <w:r w:rsidRPr="00195B1C">
        <w:rPr>
          <w:rFonts w:ascii="Bahij Nazanin" w:hAnsi="Bahij Nazanin" w:cs="Bahij Nazanin"/>
          <w:sz w:val="28"/>
          <w:szCs w:val="28"/>
          <w:rtl/>
        </w:rPr>
        <w:t>د اړيکې شمېر</w:t>
      </w:r>
      <w:r w:rsidR="001F45BE">
        <w:rPr>
          <w:rFonts w:ascii="Bahij Nazanin" w:hAnsi="Bahij Nazanin" w:cs="Bahij Nazanin" w:hint="cs"/>
          <w:sz w:val="28"/>
          <w:szCs w:val="28"/>
          <w:rtl/>
          <w:lang w:bidi="ps-AF"/>
        </w:rPr>
        <w:t>ې:</w:t>
      </w:r>
      <w:r w:rsidRPr="00195B1C">
        <w:rPr>
          <w:rFonts w:ascii="Bahij Nazanin" w:hAnsi="Bahij Nazanin" w:cs="Bahij Nazanin"/>
          <w:sz w:val="28"/>
          <w:szCs w:val="28"/>
          <w:rtl/>
        </w:rPr>
        <w:t xml:space="preserve"> </w:t>
      </w:r>
    </w:p>
    <w:p w14:paraId="32760635" w14:textId="406AEC96" w:rsidR="001F45BE" w:rsidRDefault="00E627DF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</w:rPr>
      </w:pPr>
      <w:r w:rsidRPr="00195B1C">
        <w:rPr>
          <w:rFonts w:ascii="Bahij Nazanin" w:hAnsi="Bahij Nazanin" w:cs="Bahij Nazanin"/>
          <w:sz w:val="28"/>
          <w:szCs w:val="28"/>
          <w:rtl/>
        </w:rPr>
        <w:t>0202320943</w:t>
      </w:r>
    </w:p>
    <w:p w14:paraId="29B4606D" w14:textId="2F574183" w:rsidR="00E627DF" w:rsidRPr="00195B1C" w:rsidRDefault="00E627DF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</w:rPr>
      </w:pPr>
      <w:r w:rsidRPr="00195B1C">
        <w:rPr>
          <w:rFonts w:ascii="Bahij Nazanin" w:hAnsi="Bahij Nazanin" w:cs="Bahij Nazanin"/>
          <w:sz w:val="28"/>
          <w:szCs w:val="28"/>
          <w:rtl/>
        </w:rPr>
        <w:t>0771920846</w:t>
      </w:r>
    </w:p>
    <w:p w14:paraId="3EEBC700" w14:textId="77777777" w:rsidR="001F45BE" w:rsidRDefault="00E627DF" w:rsidP="00195B1C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  <w:lang w:bidi="ps-AF"/>
        </w:rPr>
      </w:pPr>
      <w:r w:rsidRPr="00195B1C">
        <w:rPr>
          <w:rFonts w:ascii="Bahij Nazanin" w:hAnsi="Bahij Nazanin" w:cs="Bahij Nazanin"/>
          <w:sz w:val="28"/>
          <w:szCs w:val="28"/>
          <w:rtl/>
        </w:rPr>
        <w:t>د برېښناليک پت</w:t>
      </w:r>
      <w:r w:rsidR="003C1D48" w:rsidRPr="00195B1C">
        <w:rPr>
          <w:rFonts w:ascii="Bahij Nazanin" w:hAnsi="Bahij Nazanin" w:cs="Bahij Nazanin"/>
          <w:sz w:val="28"/>
          <w:szCs w:val="28"/>
          <w:rtl/>
          <w:lang w:bidi="ps-AF"/>
        </w:rPr>
        <w:t xml:space="preserve">ه: </w:t>
      </w:r>
    </w:p>
    <w:p w14:paraId="07E40699" w14:textId="6EA20C47" w:rsidR="00E627DF" w:rsidRDefault="00306757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</w:rPr>
      </w:pPr>
      <w:hyperlink r:id="rId4" w:history="1">
        <w:r w:rsidR="001F45BE" w:rsidRPr="00987433">
          <w:rPr>
            <w:rStyle w:val="Hyperlink"/>
            <w:rFonts w:ascii="Bahij Nazanin" w:hAnsi="Bahij Nazanin" w:cs="Bahij Nazanin"/>
            <w:sz w:val="28"/>
            <w:szCs w:val="28"/>
          </w:rPr>
          <w:t>procurement.ara@gmail.com</w:t>
        </w:r>
      </w:hyperlink>
    </w:p>
    <w:p w14:paraId="2ADEA34F" w14:textId="77777777" w:rsidR="001F45BE" w:rsidRDefault="001F45BE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rtl/>
        </w:rPr>
      </w:pPr>
    </w:p>
    <w:p w14:paraId="4FAA26A0" w14:textId="77777777" w:rsidR="001F45BE" w:rsidRPr="00195B1C" w:rsidRDefault="001F45BE" w:rsidP="001F45BE">
      <w:pPr>
        <w:bidi/>
        <w:spacing w:line="360" w:lineRule="auto"/>
        <w:jc w:val="both"/>
        <w:rPr>
          <w:rFonts w:ascii="Bahij Nazanin" w:hAnsi="Bahij Nazanin" w:cs="Bahij Nazanin"/>
          <w:sz w:val="28"/>
          <w:szCs w:val="28"/>
          <w:lang w:bidi="ps-AF"/>
        </w:rPr>
      </w:pPr>
    </w:p>
    <w:sectPr w:rsidR="001F45BE" w:rsidRPr="00195B1C" w:rsidSect="006E0B7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F"/>
    <w:rsid w:val="00074C93"/>
    <w:rsid w:val="000A6ADC"/>
    <w:rsid w:val="00162B70"/>
    <w:rsid w:val="00195B1C"/>
    <w:rsid w:val="001F45BE"/>
    <w:rsid w:val="0021267C"/>
    <w:rsid w:val="00213897"/>
    <w:rsid w:val="00221B1E"/>
    <w:rsid w:val="00265B73"/>
    <w:rsid w:val="00306757"/>
    <w:rsid w:val="003C1D48"/>
    <w:rsid w:val="003D2EFA"/>
    <w:rsid w:val="005A5D45"/>
    <w:rsid w:val="0068700C"/>
    <w:rsid w:val="006E0B79"/>
    <w:rsid w:val="006F4AFF"/>
    <w:rsid w:val="007553D4"/>
    <w:rsid w:val="00794294"/>
    <w:rsid w:val="007F1473"/>
    <w:rsid w:val="007F6795"/>
    <w:rsid w:val="00851170"/>
    <w:rsid w:val="008E2517"/>
    <w:rsid w:val="009C1805"/>
    <w:rsid w:val="009C54D0"/>
    <w:rsid w:val="009C6D35"/>
    <w:rsid w:val="00AD1B68"/>
    <w:rsid w:val="00C22877"/>
    <w:rsid w:val="00E627DF"/>
    <w:rsid w:val="00E753CC"/>
    <w:rsid w:val="00F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AA81"/>
  <w15:chartTrackingRefBased/>
  <w15:docId w15:val="{02E85ABD-E284-4E7F-87F7-058EEAA7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Alokozai</dc:creator>
  <cp:keywords/>
  <dc:description/>
  <cp:lastModifiedBy>Kalimullah</cp:lastModifiedBy>
  <cp:revision>24</cp:revision>
  <dcterms:created xsi:type="dcterms:W3CDTF">2023-01-17T08:16:00Z</dcterms:created>
  <dcterms:modified xsi:type="dcterms:W3CDTF">2024-02-14T09:05:00Z</dcterms:modified>
</cp:coreProperties>
</file>