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BDF" w:rsidRPr="00D30BDF" w:rsidRDefault="00D30BDF" w:rsidP="00D30BDF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BDF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>دعوت به داوطلبی</w:t>
      </w:r>
    </w:p>
    <w:tbl>
      <w:tblPr>
        <w:tblpPr w:leftFromText="153" w:rightFromText="45" w:vertAnchor="text" w:tblpXSpec="right" w:tblpYSpec="center"/>
        <w:bidiVisual/>
        <w:tblW w:w="9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6175"/>
        <w:gridCol w:w="2430"/>
      </w:tblGrid>
      <w:tr w:rsidR="00D30BDF" w:rsidRPr="00D30BDF" w:rsidTr="00D30BDF">
        <w:trPr>
          <w:trHeight w:val="584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BDF" w:rsidRPr="00D30BDF" w:rsidRDefault="00D30BDF" w:rsidP="00D30BD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30BDF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شماره</w:t>
            </w:r>
          </w:p>
        </w:tc>
        <w:tc>
          <w:tcPr>
            <w:tcW w:w="6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BDF" w:rsidRPr="00D30BDF" w:rsidRDefault="00D30BDF" w:rsidP="00D30BD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30BDF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نام پروژه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BDF" w:rsidRPr="00D30BDF" w:rsidRDefault="00D30BDF" w:rsidP="00D30BD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30BDF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نمبر تشخیصیه</w:t>
            </w:r>
          </w:p>
        </w:tc>
      </w:tr>
      <w:tr w:rsidR="00D30BDF" w:rsidRPr="00D30BDF" w:rsidTr="00D30BDF">
        <w:trPr>
          <w:trHeight w:val="656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BDF" w:rsidRPr="00D30BDF" w:rsidRDefault="00D30BDF" w:rsidP="00D30BD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30BDF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BDF" w:rsidRPr="00D30BDF" w:rsidRDefault="00D30BDF" w:rsidP="00D30BDF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30BDF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پروژه تهیه و تدارک مهار کننده سرعت (سپید بریکر) مورد نیاز ریاست ع ترافیک وزارت امور داخله 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BDF" w:rsidRPr="00D30BDF" w:rsidRDefault="00D30BDF" w:rsidP="00D30BD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30BDF">
              <w:rPr>
                <w:rFonts w:ascii="Arial" w:eastAsia="Times New Roman" w:hAnsi="Arial" w:cs="Arial"/>
                <w:sz w:val="26"/>
                <w:szCs w:val="26"/>
              </w:rPr>
              <w:t>MOI1402-G-0073</w:t>
            </w:r>
          </w:p>
        </w:tc>
      </w:tr>
    </w:tbl>
    <w:p w:rsidR="00D30BDF" w:rsidRPr="00D30BDF" w:rsidRDefault="00D30BDF" w:rsidP="00D30BD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30BDF">
        <w:rPr>
          <w:rFonts w:ascii="Arial" w:eastAsia="Times New Roman" w:hAnsi="Arial" w:cs="Arial"/>
          <w:sz w:val="24"/>
          <w:szCs w:val="24"/>
          <w:rtl/>
          <w:lang w:bidi="ps-AF"/>
        </w:rPr>
        <w:t>اداره: ریاست تدارکات وزارت امور داخله</w:t>
      </w:r>
    </w:p>
    <w:p w:rsidR="00D30BDF" w:rsidRPr="00D30BDF" w:rsidRDefault="00D30BDF" w:rsidP="00D30BD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30BDF">
        <w:rPr>
          <w:rFonts w:ascii="Arial" w:eastAsia="Times New Roman" w:hAnsi="Arial" w:cs="Arial"/>
          <w:sz w:val="24"/>
          <w:szCs w:val="24"/>
          <w:rtl/>
          <w:lang w:bidi="ps-AF"/>
        </w:rPr>
        <w:t xml:space="preserve">محل </w:t>
      </w:r>
      <w:r w:rsidRPr="00D30BDF">
        <w:rPr>
          <w:rFonts w:ascii="Arial" w:eastAsia="Times New Roman" w:hAnsi="Arial" w:cs="Arial"/>
          <w:sz w:val="24"/>
          <w:szCs w:val="24"/>
          <w:rtl/>
          <w:lang w:bidi="fa-IR"/>
        </w:rPr>
        <w:t>توزیع</w:t>
      </w:r>
      <w:r w:rsidRPr="00D30BDF">
        <w:rPr>
          <w:rFonts w:ascii="Arial" w:eastAsia="Times New Roman" w:hAnsi="Arial" w:cs="Arial"/>
          <w:sz w:val="24"/>
          <w:szCs w:val="24"/>
          <w:rtl/>
          <w:lang w:bidi="ps-AF"/>
        </w:rPr>
        <w:t xml:space="preserve"> آفر: ریاست تدارکات</w:t>
      </w:r>
    </w:p>
    <w:p w:rsidR="00D30BDF" w:rsidRPr="00D30BDF" w:rsidRDefault="00D30BDF" w:rsidP="00D30BD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30BDF">
        <w:rPr>
          <w:rFonts w:ascii="Arial" w:eastAsia="Times New Roman" w:hAnsi="Arial" w:cs="Arial"/>
          <w:sz w:val="24"/>
          <w:szCs w:val="24"/>
          <w:rtl/>
          <w:lang w:bidi="ps-AF"/>
        </w:rPr>
        <w:t>آدرس: سرک هشتاد متره میدان هوا</w:t>
      </w:r>
      <w:r w:rsidRPr="00D30BDF">
        <w:rPr>
          <w:rFonts w:ascii="Arial" w:eastAsia="Times New Roman" w:hAnsi="Arial" w:cs="Arial"/>
          <w:sz w:val="24"/>
          <w:szCs w:val="24"/>
          <w:rtl/>
          <w:lang w:bidi="fa-IR"/>
        </w:rPr>
        <w:t>ئی بین المللی کابل، مقابل شهرک آریا، بلاک ۳۱۰</w:t>
      </w:r>
    </w:p>
    <w:p w:rsidR="00D30BDF" w:rsidRPr="00D30BDF" w:rsidRDefault="00D30BDF" w:rsidP="00D30BD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30BDF">
        <w:rPr>
          <w:rFonts w:ascii="Arial" w:eastAsia="Times New Roman" w:hAnsi="Arial" w:cs="Arial"/>
          <w:sz w:val="24"/>
          <w:szCs w:val="24"/>
          <w:rtl/>
          <w:lang w:bidi="fa-IR"/>
        </w:rPr>
        <w:t>زمان آفرگشایی: ۷ روز بعد از نشر اعلان</w:t>
      </w:r>
    </w:p>
    <w:p w:rsidR="00D30BDF" w:rsidRPr="00D30BDF" w:rsidRDefault="00D30BDF" w:rsidP="00D30BD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30BDF">
        <w:rPr>
          <w:rFonts w:ascii="Arial" w:eastAsia="Times New Roman" w:hAnsi="Arial" w:cs="Arial"/>
          <w:sz w:val="24"/>
          <w:szCs w:val="24"/>
          <w:rtl/>
          <w:lang w:bidi="fa-IR"/>
        </w:rPr>
        <w:t>اداره</w:t>
      </w:r>
      <w:r w:rsidRPr="00D30BDF">
        <w:rPr>
          <w:rFonts w:ascii="Arial" w:eastAsia="Times New Roman" w:hAnsi="Arial" w:cs="Arial"/>
          <w:sz w:val="24"/>
          <w:szCs w:val="24"/>
          <w:rtl/>
          <w:lang w:bidi="ps-AF"/>
        </w:rPr>
        <w:t>: د تدارکاتو ریاست، د کورنیو چارو وزارت نوی تعمیر</w:t>
      </w:r>
    </w:p>
    <w:p w:rsidR="00D30BDF" w:rsidRPr="00D30BDF" w:rsidRDefault="00D30BDF" w:rsidP="00D30BD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30BDF">
        <w:rPr>
          <w:rFonts w:ascii="Arial" w:eastAsia="Times New Roman" w:hAnsi="Arial" w:cs="Arial"/>
          <w:sz w:val="24"/>
          <w:szCs w:val="24"/>
          <w:rtl/>
          <w:lang w:bidi="ps-AF"/>
        </w:rPr>
        <w:t>د آفرد تو</w:t>
      </w:r>
      <w:r w:rsidRPr="00D30BDF">
        <w:rPr>
          <w:rFonts w:ascii="Arial" w:eastAsia="Times New Roman" w:hAnsi="Arial" w:cs="Arial"/>
          <w:sz w:val="24"/>
          <w:szCs w:val="24"/>
          <w:rtl/>
          <w:lang w:bidi="fa-IR"/>
        </w:rPr>
        <w:t>زیع</w:t>
      </w:r>
      <w:r w:rsidRPr="00D30BDF">
        <w:rPr>
          <w:rFonts w:ascii="Arial" w:eastAsia="Times New Roman" w:hAnsi="Arial" w:cs="Arial"/>
          <w:sz w:val="24"/>
          <w:szCs w:val="24"/>
          <w:rtl/>
          <w:lang w:bidi="ps-AF"/>
        </w:rPr>
        <w:t xml:space="preserve"> کولو ځای: د تدارکاتو ریاست</w:t>
      </w:r>
    </w:p>
    <w:p w:rsidR="00D30BDF" w:rsidRPr="00D30BDF" w:rsidRDefault="00D30BDF" w:rsidP="00D30BD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30BDF">
        <w:rPr>
          <w:rFonts w:ascii="Arial" w:eastAsia="Times New Roman" w:hAnsi="Arial" w:cs="Arial"/>
          <w:sz w:val="24"/>
          <w:szCs w:val="24"/>
          <w:rtl/>
          <w:lang w:bidi="ps-AF"/>
        </w:rPr>
        <w:t xml:space="preserve">د آفر پرانستنې تاریخ: </w:t>
      </w:r>
      <w:r w:rsidRPr="00D30BDF">
        <w:rPr>
          <w:rFonts w:ascii="Arial" w:eastAsia="Times New Roman" w:hAnsi="Arial" w:cs="Arial"/>
          <w:sz w:val="24"/>
          <w:szCs w:val="24"/>
          <w:rtl/>
          <w:lang w:bidi="fa-IR"/>
        </w:rPr>
        <w:t>۷</w:t>
      </w:r>
      <w:r w:rsidRPr="00D30BDF">
        <w:rPr>
          <w:rFonts w:ascii="Arial" w:eastAsia="Times New Roman" w:hAnsi="Arial" w:cs="Arial"/>
          <w:sz w:val="24"/>
          <w:szCs w:val="24"/>
          <w:rtl/>
          <w:lang w:bidi="ps-AF"/>
        </w:rPr>
        <w:t xml:space="preserve"> ورځی وروسته له اعلان څخه</w:t>
      </w:r>
    </w:p>
    <w:p w:rsidR="00D30BDF" w:rsidRPr="00D30BDF" w:rsidRDefault="00D30BDF" w:rsidP="00D30BD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30BDF">
        <w:rPr>
          <w:rFonts w:ascii="Arial" w:eastAsia="Times New Roman" w:hAnsi="Arial" w:cs="Arial"/>
          <w:sz w:val="24"/>
          <w:szCs w:val="24"/>
          <w:rtl/>
          <w:lang w:bidi="ps-AF"/>
        </w:rPr>
        <w:t>د آفر پرانستنی ځای: د تدارکاتو ریاست</w:t>
      </w:r>
    </w:p>
    <w:p w:rsidR="004555DF" w:rsidRDefault="00D30BDF" w:rsidP="00D30BDF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DF"/>
    <w:rsid w:val="006366A9"/>
    <w:rsid w:val="00D30BDF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BF71F-71B7-45F7-822E-D05DC875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0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2024-01-28T10:22:00Z</dcterms:created>
  <dcterms:modified xsi:type="dcterms:W3CDTF">2024-01-28T10:22:00Z</dcterms:modified>
</cp:coreProperties>
</file>