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95" w:rsidRPr="00871995" w:rsidRDefault="00871995" w:rsidP="0087199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780"/>
        <w:gridCol w:w="2270"/>
        <w:gridCol w:w="1566"/>
      </w:tblGrid>
      <w:tr w:rsidR="00871995" w:rsidRPr="00871995" w:rsidTr="00871995">
        <w:trPr>
          <w:trHeight w:val="546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0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3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871995" w:rsidRPr="00871995" w:rsidTr="00871995">
        <w:trPr>
          <w:trHeight w:val="680"/>
        </w:trPr>
        <w:tc>
          <w:tcPr>
            <w:tcW w:w="7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پروژه امور وصل برق قوماندانی امنیه ولسوالی تنی ولایت خوست به برق شهری</w:t>
            </w:r>
          </w:p>
        </w:tc>
        <w:tc>
          <w:tcPr>
            <w:tcW w:w="23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</w:rPr>
              <w:t>MOI1402-F-0285</w:t>
            </w:r>
          </w:p>
        </w:tc>
        <w:tc>
          <w:tcPr>
            <w:tcW w:w="15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995" w:rsidRPr="00871995" w:rsidRDefault="00871995" w:rsidP="0087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 افغانی</w:t>
            </w:r>
            <w:r w:rsidRPr="00871995">
              <w:rPr>
                <w:rFonts w:ascii="Calibri" w:eastAsia="Times New Roman" w:hAnsi="Calibri" w:cs="Times New Roman"/>
                <w:b/>
                <w:bCs/>
                <w:color w:val="000000"/>
              </w:rPr>
              <w:t>440,000</w:t>
            </w:r>
          </w:p>
        </w:tc>
      </w:tr>
    </w:tbl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بلاک 310 ، آمریت تدارکات امور ساختمانی، ریاست تدارکات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871995">
        <w:rPr>
          <w:rFonts w:ascii="Calibri" w:eastAsia="Times New Roman" w:hAnsi="Calibri" w:cs="Times New Roman"/>
          <w:color w:val="000000"/>
        </w:rPr>
        <w:t>7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</w:t>
      </w: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از نشر اعلان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87199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871995">
        <w:rPr>
          <w:rFonts w:ascii="Calibri" w:eastAsia="Times New Roman" w:hAnsi="Calibri" w:cs="Times New Roman"/>
          <w:sz w:val="24"/>
          <w:szCs w:val="24"/>
          <w:rtl/>
          <w:lang w:bidi="fa-IR"/>
        </w:rPr>
        <w:t>د ساختمانی چارو آمریت، د 310 بلاک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نستنی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ورځی وروسته له اعلان څخه</w:t>
      </w:r>
    </w:p>
    <w:p w:rsidR="00871995" w:rsidRPr="00871995" w:rsidRDefault="00871995" w:rsidP="0087199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نستی ځا</w:t>
      </w:r>
      <w:r w:rsidRPr="0087199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87199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87199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4555DF" w:rsidRPr="00871995" w:rsidRDefault="00871995" w:rsidP="00871995">
      <w:bookmarkStart w:id="0" w:name="_GoBack"/>
      <w:bookmarkEnd w:id="0"/>
    </w:p>
    <w:sectPr w:rsidR="004555DF" w:rsidRPr="0087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F"/>
    <w:rsid w:val="005D3ADE"/>
    <w:rsid w:val="006366A9"/>
    <w:rsid w:val="0073704F"/>
    <w:rsid w:val="00817D15"/>
    <w:rsid w:val="0087199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72CE-160E-4BEC-8B48-A1EC40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2024-01-24T04:42:00Z</dcterms:created>
  <dcterms:modified xsi:type="dcterms:W3CDTF">2024-01-24T04:42:00Z</dcterms:modified>
</cp:coreProperties>
</file>